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FF278" w14:textId="11514678" w:rsidR="00247708" w:rsidRDefault="00B07FE1" w:rsidP="00247708">
      <w:pPr>
        <w:spacing w:after="0" w:line="480" w:lineRule="auto"/>
        <w:jc w:val="cente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Proyecto del sector de la salud</w:t>
      </w:r>
    </w:p>
    <w:p w14:paraId="7609302C" w14:textId="07D9B25C" w:rsidR="00B07FE1" w:rsidRDefault="00B07FE1" w:rsidP="00247708">
      <w:pPr>
        <w:spacing w:after="0" w:line="480" w:lineRule="auto"/>
        <w:jc w:val="cente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 xml:space="preserve">Sistema de historias clínicas electrónicas </w:t>
      </w:r>
    </w:p>
    <w:p w14:paraId="20042434" w14:textId="77777777" w:rsidR="00B07FE1" w:rsidRDefault="00B07FE1" w:rsidP="00247708">
      <w:pPr>
        <w:spacing w:after="0" w:line="480" w:lineRule="auto"/>
        <w:jc w:val="center"/>
        <w:rPr>
          <w:rFonts w:ascii="Arial" w:eastAsia="Times New Roman" w:hAnsi="Arial" w:cs="Arial"/>
          <w:b/>
          <w:bCs/>
          <w:color w:val="000000"/>
          <w:kern w:val="0"/>
          <w:sz w:val="24"/>
          <w:szCs w:val="24"/>
          <w14:ligatures w14:val="none"/>
        </w:rPr>
      </w:pPr>
    </w:p>
    <w:p w14:paraId="5B05ADC0" w14:textId="77777777" w:rsidR="00247708" w:rsidRDefault="00247708" w:rsidP="00247708">
      <w:pPr>
        <w:spacing w:after="0" w:line="480" w:lineRule="auto"/>
        <w:jc w:val="center"/>
        <w:rPr>
          <w:rFonts w:ascii="Arial" w:eastAsia="Times New Roman" w:hAnsi="Arial" w:cs="Arial"/>
          <w:b/>
          <w:bCs/>
          <w:color w:val="000000"/>
          <w:kern w:val="0"/>
          <w:sz w:val="24"/>
          <w:szCs w:val="24"/>
          <w14:ligatures w14:val="none"/>
        </w:rPr>
      </w:pPr>
    </w:p>
    <w:p w14:paraId="0CFBC0EB" w14:textId="77777777" w:rsidR="00247708" w:rsidRPr="001C3565" w:rsidRDefault="00247708" w:rsidP="00247708">
      <w:pPr>
        <w:spacing w:after="0" w:line="480" w:lineRule="auto"/>
        <w:jc w:val="both"/>
        <w:rPr>
          <w:rFonts w:ascii="Arial" w:eastAsia="Calibri" w:hAnsi="Arial" w:cs="Arial"/>
          <w:kern w:val="0"/>
          <w:sz w:val="24"/>
          <w:szCs w:val="24"/>
          <w14:ligatures w14:val="none"/>
        </w:rPr>
      </w:pPr>
    </w:p>
    <w:p w14:paraId="3124B63D" w14:textId="77777777" w:rsidR="00247708" w:rsidRPr="001C3565" w:rsidRDefault="00247708" w:rsidP="00247708">
      <w:pPr>
        <w:spacing w:after="0" w:line="480" w:lineRule="auto"/>
        <w:jc w:val="both"/>
        <w:rPr>
          <w:rFonts w:ascii="Arial" w:eastAsia="Calibri" w:hAnsi="Arial" w:cs="Arial"/>
          <w:kern w:val="0"/>
          <w:sz w:val="24"/>
          <w:szCs w:val="24"/>
          <w14:ligatures w14:val="none"/>
        </w:rPr>
      </w:pPr>
    </w:p>
    <w:p w14:paraId="687004D8" w14:textId="77777777" w:rsidR="00247708" w:rsidRDefault="00247708" w:rsidP="00247708">
      <w:pPr>
        <w:spacing w:after="0" w:line="480" w:lineRule="auto"/>
        <w:jc w:val="center"/>
        <w:rPr>
          <w:rFonts w:ascii="Arial" w:eastAsia="Calibri" w:hAnsi="Arial" w:cs="Arial"/>
          <w:kern w:val="0"/>
          <w:sz w:val="24"/>
          <w:szCs w:val="24"/>
          <w14:ligatures w14:val="none"/>
        </w:rPr>
      </w:pPr>
      <w:r w:rsidRPr="001C3565">
        <w:rPr>
          <w:rFonts w:ascii="Arial" w:eastAsia="Calibri" w:hAnsi="Arial" w:cs="Arial"/>
          <w:kern w:val="0"/>
          <w:sz w:val="24"/>
          <w:szCs w:val="24"/>
          <w14:ligatures w14:val="none"/>
        </w:rPr>
        <w:t>Brayan Javier Becerra Sandoval</w:t>
      </w:r>
    </w:p>
    <w:p w14:paraId="2C76C5A3" w14:textId="77777777" w:rsidR="00247708" w:rsidRPr="001C3565" w:rsidRDefault="00247708" w:rsidP="00247708">
      <w:pPr>
        <w:spacing w:after="0" w:line="480" w:lineRule="auto"/>
        <w:jc w:val="center"/>
        <w:rPr>
          <w:rFonts w:ascii="Arial" w:eastAsia="Calibri" w:hAnsi="Arial" w:cs="Arial"/>
          <w:kern w:val="0"/>
          <w:sz w:val="24"/>
          <w:szCs w:val="24"/>
          <w14:ligatures w14:val="none"/>
        </w:rPr>
      </w:pPr>
      <w:r>
        <w:rPr>
          <w:rFonts w:ascii="Arial" w:eastAsia="Calibri" w:hAnsi="Arial" w:cs="Arial"/>
          <w:kern w:val="0"/>
          <w:sz w:val="24"/>
          <w:szCs w:val="24"/>
          <w14:ligatures w14:val="none"/>
        </w:rPr>
        <w:t>Juan David Carreño Ruiz</w:t>
      </w:r>
    </w:p>
    <w:p w14:paraId="6388B8A8" w14:textId="77777777" w:rsidR="00247708" w:rsidRPr="001C3565" w:rsidRDefault="00247708" w:rsidP="00247708">
      <w:pPr>
        <w:spacing w:after="0" w:line="480" w:lineRule="auto"/>
        <w:jc w:val="center"/>
        <w:rPr>
          <w:rFonts w:ascii="Arial" w:eastAsia="Calibri" w:hAnsi="Arial" w:cs="Arial"/>
          <w:kern w:val="0"/>
          <w:sz w:val="24"/>
          <w:szCs w:val="24"/>
          <w14:ligatures w14:val="none"/>
        </w:rPr>
      </w:pPr>
    </w:p>
    <w:p w14:paraId="0F20F8F3" w14:textId="77777777" w:rsidR="00247708" w:rsidRPr="001C3565" w:rsidRDefault="00247708" w:rsidP="00247708">
      <w:pPr>
        <w:spacing w:after="0" w:line="480" w:lineRule="auto"/>
        <w:rPr>
          <w:rFonts w:ascii="Arial" w:eastAsia="Arial" w:hAnsi="Arial" w:cs="Arial"/>
          <w:kern w:val="0"/>
          <w:sz w:val="24"/>
          <w:szCs w:val="24"/>
          <w:lang w:eastAsia="es-CO"/>
          <w14:ligatures w14:val="none"/>
        </w:rPr>
      </w:pPr>
    </w:p>
    <w:p w14:paraId="7EFB35AD" w14:textId="77777777" w:rsidR="00247708" w:rsidRPr="001C3565" w:rsidRDefault="00247708" w:rsidP="00247708">
      <w:pPr>
        <w:spacing w:after="0" w:line="480" w:lineRule="auto"/>
        <w:rPr>
          <w:rFonts w:ascii="Arial" w:eastAsia="Arial" w:hAnsi="Arial" w:cs="Arial"/>
          <w:kern w:val="0"/>
          <w:sz w:val="24"/>
          <w:szCs w:val="24"/>
          <w:lang w:eastAsia="es-CO"/>
          <w14:ligatures w14:val="none"/>
        </w:rPr>
      </w:pPr>
    </w:p>
    <w:p w14:paraId="06471EEB" w14:textId="77777777" w:rsidR="00247708" w:rsidRPr="001C3565" w:rsidRDefault="00247708" w:rsidP="00247708">
      <w:pPr>
        <w:spacing w:after="0" w:line="480" w:lineRule="auto"/>
        <w:rPr>
          <w:rFonts w:ascii="Arial" w:eastAsia="Arial" w:hAnsi="Arial" w:cs="Arial"/>
          <w:kern w:val="0"/>
          <w:sz w:val="24"/>
          <w:szCs w:val="24"/>
          <w:lang w:eastAsia="es-CO"/>
          <w14:ligatures w14:val="none"/>
        </w:rPr>
      </w:pPr>
      <w:r w:rsidRPr="001C3565">
        <w:rPr>
          <w:rFonts w:ascii="Arial" w:eastAsia="Calibri" w:hAnsi="Arial" w:cs="Arial"/>
          <w:noProof/>
          <w:kern w:val="0"/>
          <w:sz w:val="24"/>
          <w:szCs w:val="24"/>
          <w:lang w:val="en-US"/>
          <w14:ligatures w14:val="none"/>
        </w:rPr>
        <w:drawing>
          <wp:anchor distT="0" distB="0" distL="114300" distR="114300" simplePos="0" relativeHeight="251659264" behindDoc="0" locked="0" layoutInCell="1" hidden="0" allowOverlap="1" wp14:anchorId="7CC9FF09" wp14:editId="6C49E757">
            <wp:simplePos x="0" y="0"/>
            <wp:positionH relativeFrom="margin">
              <wp:align>center</wp:align>
            </wp:positionH>
            <wp:positionV relativeFrom="paragraph">
              <wp:posOffset>8255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5"/>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7179D497" w14:textId="77777777" w:rsidR="00247708" w:rsidRPr="001C3565" w:rsidRDefault="00247708" w:rsidP="00247708">
      <w:pPr>
        <w:spacing w:after="0" w:line="480" w:lineRule="auto"/>
        <w:rPr>
          <w:rFonts w:ascii="Arial" w:eastAsia="Arial" w:hAnsi="Arial" w:cs="Arial"/>
          <w:kern w:val="0"/>
          <w:sz w:val="24"/>
          <w:szCs w:val="24"/>
          <w:lang w:eastAsia="es-CO"/>
          <w14:ligatures w14:val="none"/>
        </w:rPr>
      </w:pPr>
    </w:p>
    <w:p w14:paraId="69DDA009" w14:textId="77777777" w:rsidR="00247708" w:rsidRPr="001C3565" w:rsidRDefault="00247708" w:rsidP="00247708">
      <w:pPr>
        <w:spacing w:after="0" w:line="480" w:lineRule="auto"/>
        <w:jc w:val="center"/>
        <w:rPr>
          <w:rFonts w:ascii="Arial" w:eastAsia="Arial" w:hAnsi="Arial" w:cs="Arial"/>
          <w:kern w:val="0"/>
          <w:sz w:val="24"/>
          <w:szCs w:val="24"/>
          <w:lang w:eastAsia="es-CO"/>
          <w14:ligatures w14:val="none"/>
        </w:rPr>
      </w:pPr>
    </w:p>
    <w:p w14:paraId="76516AC8" w14:textId="77777777" w:rsidR="00247708" w:rsidRPr="001C3565" w:rsidRDefault="00247708" w:rsidP="00247708">
      <w:pPr>
        <w:spacing w:after="0" w:line="480" w:lineRule="auto"/>
        <w:jc w:val="center"/>
        <w:rPr>
          <w:rFonts w:ascii="Arial" w:eastAsia="Arial" w:hAnsi="Arial" w:cs="Arial"/>
          <w:kern w:val="0"/>
          <w:sz w:val="24"/>
          <w:szCs w:val="24"/>
          <w:lang w:eastAsia="es-CO"/>
          <w14:ligatures w14:val="none"/>
        </w:rPr>
      </w:pPr>
    </w:p>
    <w:p w14:paraId="2C7A81FA" w14:textId="77777777" w:rsidR="00247708" w:rsidRPr="001C3565" w:rsidRDefault="00247708" w:rsidP="00247708">
      <w:pPr>
        <w:spacing w:after="0" w:line="480" w:lineRule="auto"/>
        <w:jc w:val="center"/>
        <w:rPr>
          <w:rFonts w:ascii="Arial" w:eastAsia="Arial" w:hAnsi="Arial" w:cs="Arial"/>
          <w:kern w:val="0"/>
          <w:sz w:val="24"/>
          <w:szCs w:val="24"/>
          <w:lang w:eastAsia="es-CO"/>
          <w14:ligatures w14:val="none"/>
        </w:rPr>
      </w:pPr>
    </w:p>
    <w:p w14:paraId="72D92F74" w14:textId="77777777" w:rsidR="00247708" w:rsidRPr="001C3565" w:rsidRDefault="00247708" w:rsidP="00247708">
      <w:pPr>
        <w:spacing w:after="0" w:line="480" w:lineRule="auto"/>
        <w:jc w:val="center"/>
        <w:rPr>
          <w:rFonts w:ascii="Arial" w:eastAsia="Arial" w:hAnsi="Arial" w:cs="Arial"/>
          <w:kern w:val="0"/>
          <w:sz w:val="24"/>
          <w:szCs w:val="24"/>
          <w:lang w:eastAsia="es-CO"/>
          <w14:ligatures w14:val="none"/>
        </w:rPr>
      </w:pPr>
    </w:p>
    <w:p w14:paraId="10FE7AF7" w14:textId="77777777" w:rsidR="00247708" w:rsidRPr="001C3565" w:rsidRDefault="00247708" w:rsidP="00247708">
      <w:pPr>
        <w:spacing w:after="0" w:line="480" w:lineRule="auto"/>
        <w:rPr>
          <w:rFonts w:ascii="Arial" w:eastAsia="Arial" w:hAnsi="Arial" w:cs="Arial"/>
          <w:kern w:val="0"/>
          <w:sz w:val="24"/>
          <w:szCs w:val="24"/>
          <w:lang w:eastAsia="es-CO"/>
          <w14:ligatures w14:val="none"/>
        </w:rPr>
      </w:pPr>
    </w:p>
    <w:p w14:paraId="0DC01918" w14:textId="77777777" w:rsidR="00247708" w:rsidRDefault="00247708" w:rsidP="00247708">
      <w:pPr>
        <w:spacing w:after="0" w:line="480" w:lineRule="auto"/>
        <w:rPr>
          <w:rFonts w:ascii="Arial" w:eastAsia="Arial" w:hAnsi="Arial" w:cs="Arial"/>
          <w:kern w:val="0"/>
          <w:sz w:val="24"/>
          <w:szCs w:val="24"/>
          <w:lang w:eastAsia="es-CO"/>
          <w14:ligatures w14:val="none"/>
        </w:rPr>
      </w:pPr>
    </w:p>
    <w:p w14:paraId="1D8F6C83" w14:textId="77777777" w:rsidR="00247708" w:rsidRPr="001C3565" w:rsidRDefault="00247708" w:rsidP="00247708">
      <w:pPr>
        <w:spacing w:after="0" w:line="480" w:lineRule="auto"/>
        <w:rPr>
          <w:rFonts w:ascii="Arial" w:eastAsia="Arial" w:hAnsi="Arial" w:cs="Arial"/>
          <w:kern w:val="0"/>
          <w:sz w:val="24"/>
          <w:szCs w:val="24"/>
          <w:lang w:eastAsia="es-CO"/>
          <w14:ligatures w14:val="none"/>
        </w:rPr>
      </w:pPr>
    </w:p>
    <w:p w14:paraId="2242994F" w14:textId="77777777" w:rsidR="00247708" w:rsidRPr="001C3565" w:rsidRDefault="00247708" w:rsidP="00247708">
      <w:pPr>
        <w:spacing w:after="0" w:line="480" w:lineRule="auto"/>
        <w:jc w:val="center"/>
        <w:rPr>
          <w:rFonts w:ascii="Arial" w:eastAsia="Arial" w:hAnsi="Arial" w:cs="Arial"/>
          <w:kern w:val="0"/>
          <w:sz w:val="24"/>
          <w:szCs w:val="24"/>
          <w:lang w:eastAsia="es-CO"/>
          <w14:ligatures w14:val="none"/>
        </w:rPr>
      </w:pPr>
      <w:r w:rsidRPr="001C3565">
        <w:rPr>
          <w:rFonts w:ascii="Arial" w:eastAsia="Arial" w:hAnsi="Arial" w:cs="Arial"/>
          <w:kern w:val="0"/>
          <w:sz w:val="24"/>
          <w:szCs w:val="24"/>
          <w:lang w:eastAsia="es-CO"/>
          <w14:ligatures w14:val="none"/>
        </w:rPr>
        <w:t>Facultad de Ciencias naturales e Ingenierías</w:t>
      </w:r>
    </w:p>
    <w:p w14:paraId="70003C9F" w14:textId="77777777" w:rsidR="00247708" w:rsidRPr="001C3565" w:rsidRDefault="00247708" w:rsidP="00247708">
      <w:pPr>
        <w:spacing w:after="0" w:line="480" w:lineRule="auto"/>
        <w:jc w:val="center"/>
        <w:rPr>
          <w:rFonts w:ascii="Arial" w:eastAsia="Arial" w:hAnsi="Arial" w:cs="Arial"/>
          <w:kern w:val="0"/>
          <w:sz w:val="24"/>
          <w:szCs w:val="24"/>
          <w:lang w:eastAsia="es-CO"/>
          <w14:ligatures w14:val="none"/>
        </w:rPr>
      </w:pPr>
      <w:r w:rsidRPr="001C3565">
        <w:rPr>
          <w:rFonts w:ascii="Arial" w:eastAsia="Arial" w:hAnsi="Arial" w:cs="Arial"/>
          <w:kern w:val="0"/>
          <w:sz w:val="24"/>
          <w:szCs w:val="24"/>
          <w:lang w:eastAsia="es-CO"/>
          <w14:ligatures w14:val="none"/>
        </w:rPr>
        <w:t xml:space="preserve">Asignatura </w:t>
      </w:r>
      <w:r>
        <w:rPr>
          <w:rFonts w:ascii="Arial" w:eastAsia="Arial" w:hAnsi="Arial" w:cs="Arial"/>
          <w:kern w:val="0"/>
          <w:sz w:val="24"/>
          <w:szCs w:val="24"/>
          <w:lang w:eastAsia="es-CO"/>
          <w14:ligatures w14:val="none"/>
        </w:rPr>
        <w:t>Patrones de Software</w:t>
      </w:r>
    </w:p>
    <w:p w14:paraId="54228032" w14:textId="77777777" w:rsidR="00247708" w:rsidRDefault="00247708" w:rsidP="00247708">
      <w:pPr>
        <w:spacing w:after="0" w:line="480" w:lineRule="auto"/>
        <w:jc w:val="center"/>
        <w:rPr>
          <w:rFonts w:ascii="Arial" w:eastAsia="Calibri" w:hAnsi="Arial" w:cs="Arial"/>
          <w:kern w:val="0"/>
          <w:sz w:val="24"/>
          <w:szCs w:val="24"/>
          <w14:ligatures w14:val="none"/>
        </w:rPr>
      </w:pPr>
      <w:r>
        <w:rPr>
          <w:rFonts w:ascii="Arial" w:eastAsia="Calibri" w:hAnsi="Arial" w:cs="Arial"/>
          <w:kern w:val="0"/>
          <w:sz w:val="24"/>
          <w:szCs w:val="24"/>
          <w14:ligatures w14:val="none"/>
        </w:rPr>
        <w:t xml:space="preserve">Docente </w:t>
      </w:r>
      <w:r w:rsidRPr="001C3565">
        <w:rPr>
          <w:rFonts w:ascii="Arial" w:eastAsia="Calibri" w:hAnsi="Arial" w:cs="Arial"/>
          <w:kern w:val="0"/>
          <w:sz w:val="24"/>
          <w:szCs w:val="24"/>
          <w14:ligatures w14:val="none"/>
        </w:rPr>
        <w:t xml:space="preserve">Eliecer </w:t>
      </w:r>
      <w:r>
        <w:rPr>
          <w:rFonts w:ascii="Arial" w:eastAsia="Calibri" w:hAnsi="Arial" w:cs="Arial"/>
          <w:kern w:val="0"/>
          <w:sz w:val="24"/>
          <w:szCs w:val="24"/>
          <w14:ligatures w14:val="none"/>
        </w:rPr>
        <w:t>M</w:t>
      </w:r>
      <w:r w:rsidRPr="001C3565">
        <w:rPr>
          <w:rFonts w:ascii="Arial" w:eastAsia="Calibri" w:hAnsi="Arial" w:cs="Arial"/>
          <w:kern w:val="0"/>
          <w:sz w:val="24"/>
          <w:szCs w:val="24"/>
          <w14:ligatures w14:val="none"/>
        </w:rPr>
        <w:t xml:space="preserve">ontero </w:t>
      </w:r>
      <w:r>
        <w:rPr>
          <w:rFonts w:ascii="Arial" w:eastAsia="Calibri" w:hAnsi="Arial" w:cs="Arial"/>
          <w:kern w:val="0"/>
          <w:sz w:val="24"/>
          <w:szCs w:val="24"/>
          <w14:ligatures w14:val="none"/>
        </w:rPr>
        <w:t>O</w:t>
      </w:r>
      <w:r w:rsidRPr="001C3565">
        <w:rPr>
          <w:rFonts w:ascii="Arial" w:eastAsia="Calibri" w:hAnsi="Arial" w:cs="Arial"/>
          <w:kern w:val="0"/>
          <w:sz w:val="24"/>
          <w:szCs w:val="24"/>
          <w14:ligatures w14:val="none"/>
        </w:rPr>
        <w:t>jeda</w:t>
      </w:r>
    </w:p>
    <w:p w14:paraId="4A9CCF50" w14:textId="77777777" w:rsidR="00247708" w:rsidRPr="005D22FE" w:rsidRDefault="00247708" w:rsidP="00247708">
      <w:pPr>
        <w:spacing w:after="0" w:line="480" w:lineRule="auto"/>
        <w:jc w:val="center"/>
        <w:rPr>
          <w:rFonts w:ascii="Arial" w:eastAsia="Arial" w:hAnsi="Arial" w:cs="Arial"/>
          <w:kern w:val="0"/>
          <w:sz w:val="24"/>
          <w:szCs w:val="24"/>
          <w:lang w:eastAsia="es-CO"/>
          <w14:ligatures w14:val="none"/>
        </w:rPr>
      </w:pPr>
      <w:r w:rsidRPr="001C3565">
        <w:rPr>
          <w:rFonts w:ascii="Arial" w:eastAsia="Arial" w:hAnsi="Arial" w:cs="Arial"/>
          <w:kern w:val="0"/>
          <w:sz w:val="24"/>
          <w:szCs w:val="24"/>
          <w:lang w:eastAsia="es-CO"/>
          <w14:ligatures w14:val="none"/>
        </w:rPr>
        <w:t>Fecha 1</w:t>
      </w:r>
      <w:r>
        <w:rPr>
          <w:rFonts w:ascii="Arial" w:eastAsia="Arial" w:hAnsi="Arial" w:cs="Arial"/>
          <w:kern w:val="0"/>
          <w:sz w:val="24"/>
          <w:szCs w:val="24"/>
          <w:lang w:eastAsia="es-CO"/>
          <w14:ligatures w14:val="none"/>
        </w:rPr>
        <w:t>8</w:t>
      </w:r>
      <w:r w:rsidRPr="001C3565">
        <w:rPr>
          <w:rFonts w:ascii="Arial" w:eastAsia="Arial" w:hAnsi="Arial" w:cs="Arial"/>
          <w:kern w:val="0"/>
          <w:sz w:val="24"/>
          <w:szCs w:val="24"/>
          <w:lang w:eastAsia="es-CO"/>
          <w14:ligatures w14:val="none"/>
        </w:rPr>
        <w:t xml:space="preserve"> de a</w:t>
      </w:r>
      <w:r>
        <w:rPr>
          <w:rFonts w:ascii="Arial" w:eastAsia="Arial" w:hAnsi="Arial" w:cs="Arial"/>
          <w:kern w:val="0"/>
          <w:sz w:val="24"/>
          <w:szCs w:val="24"/>
          <w:lang w:eastAsia="es-CO"/>
          <w14:ligatures w14:val="none"/>
        </w:rPr>
        <w:t>gosto</w:t>
      </w:r>
      <w:r w:rsidRPr="001C3565">
        <w:rPr>
          <w:rFonts w:ascii="Arial" w:eastAsia="Arial" w:hAnsi="Arial" w:cs="Arial"/>
          <w:kern w:val="0"/>
          <w:sz w:val="24"/>
          <w:szCs w:val="24"/>
          <w:lang w:eastAsia="es-CO"/>
          <w14:ligatures w14:val="none"/>
        </w:rPr>
        <w:t xml:space="preserve"> del 2026</w:t>
      </w:r>
    </w:p>
    <w:p w14:paraId="42F63B58" w14:textId="5D8F93CA" w:rsidR="00B07FE1" w:rsidRPr="00B07FE1" w:rsidRDefault="00B07FE1" w:rsidP="00B07FE1">
      <w:pPr>
        <w:tabs>
          <w:tab w:val="left" w:pos="5940"/>
        </w:tabs>
        <w:spacing w:line="276" w:lineRule="auto"/>
        <w:jc w:val="both"/>
        <w:rPr>
          <w:rStyle w:val="Textoennegrita"/>
          <w:rFonts w:ascii="Arial" w:hAnsi="Arial" w:cs="Arial"/>
          <w:sz w:val="24"/>
          <w:szCs w:val="24"/>
        </w:rPr>
      </w:pPr>
      <w:r w:rsidRPr="00B07FE1">
        <w:rPr>
          <w:rStyle w:val="Textoennegrita"/>
          <w:rFonts w:ascii="Arial" w:hAnsi="Arial" w:cs="Arial"/>
          <w:sz w:val="24"/>
          <w:szCs w:val="24"/>
        </w:rPr>
        <w:lastRenderedPageBreak/>
        <w:t>Idea central del proyecto</w:t>
      </w:r>
    </w:p>
    <w:p w14:paraId="3521E2D7" w14:textId="4627B05C" w:rsidR="00B07FE1" w:rsidRDefault="00B07FE1" w:rsidP="00B07FE1">
      <w:pPr>
        <w:tabs>
          <w:tab w:val="left" w:pos="5940"/>
        </w:tabs>
        <w:spacing w:line="276" w:lineRule="auto"/>
        <w:jc w:val="both"/>
        <w:rPr>
          <w:rStyle w:val="Textoennegrita"/>
          <w:rFonts w:ascii="Arial" w:hAnsi="Arial" w:cs="Arial"/>
          <w:b w:val="0"/>
          <w:bCs w:val="0"/>
          <w:sz w:val="24"/>
          <w:szCs w:val="24"/>
        </w:rPr>
      </w:pPr>
      <w:r>
        <w:rPr>
          <w:rStyle w:val="Textoennegrita"/>
          <w:rFonts w:ascii="Arial" w:hAnsi="Arial" w:cs="Arial"/>
          <w:b w:val="0"/>
          <w:bCs w:val="0"/>
          <w:sz w:val="24"/>
          <w:szCs w:val="24"/>
        </w:rPr>
        <w:t>S</w:t>
      </w:r>
      <w:r w:rsidRPr="00B07FE1">
        <w:rPr>
          <w:rStyle w:val="Textoennegrita"/>
          <w:rFonts w:ascii="Arial" w:hAnsi="Arial" w:cs="Arial"/>
          <w:b w:val="0"/>
          <w:bCs w:val="0"/>
          <w:sz w:val="24"/>
          <w:szCs w:val="24"/>
        </w:rPr>
        <w:t>e trata de desarrollar un Sistema de Historias Clínicas Electrónicas (HCE), una plataforma digital que centraliza y gestiona toda la información médica de los pacientes de forma segura y accesible para el personal de salud autorizado.</w:t>
      </w:r>
    </w:p>
    <w:p w14:paraId="7BA594FB" w14:textId="77777777" w:rsidR="00B07FE1" w:rsidRDefault="00B07FE1" w:rsidP="00B07FE1">
      <w:pPr>
        <w:tabs>
          <w:tab w:val="left" w:pos="5940"/>
        </w:tabs>
        <w:spacing w:line="276" w:lineRule="auto"/>
        <w:jc w:val="both"/>
        <w:rPr>
          <w:rStyle w:val="Textoennegrita"/>
          <w:rFonts w:ascii="Arial" w:hAnsi="Arial" w:cs="Arial"/>
          <w:b w:val="0"/>
          <w:bCs w:val="0"/>
          <w:sz w:val="24"/>
          <w:szCs w:val="24"/>
        </w:rPr>
      </w:pPr>
    </w:p>
    <w:p w14:paraId="6062FA19" w14:textId="3383ACF9" w:rsidR="00B07FE1" w:rsidRPr="00B07FE1" w:rsidRDefault="00B07FE1" w:rsidP="00B07FE1">
      <w:pPr>
        <w:tabs>
          <w:tab w:val="left" w:pos="5940"/>
        </w:tabs>
        <w:spacing w:line="276" w:lineRule="auto"/>
        <w:jc w:val="both"/>
        <w:rPr>
          <w:rFonts w:ascii="Arial" w:hAnsi="Arial" w:cs="Arial"/>
          <w:b/>
          <w:bCs/>
          <w:sz w:val="24"/>
          <w:szCs w:val="24"/>
        </w:rPr>
      </w:pPr>
      <w:r w:rsidRPr="00B07FE1">
        <w:rPr>
          <w:rFonts w:ascii="Arial" w:hAnsi="Arial" w:cs="Arial"/>
          <w:b/>
          <w:bCs/>
          <w:sz w:val="24"/>
          <w:szCs w:val="24"/>
        </w:rPr>
        <w:t>Gestión de pacientes, citas, diagnósticos y tratamientos</w:t>
      </w:r>
    </w:p>
    <w:p w14:paraId="50217BA1" w14:textId="1A51600A" w:rsidR="00B07FE1" w:rsidRDefault="00B07FE1" w:rsidP="00B07FE1">
      <w:pPr>
        <w:tabs>
          <w:tab w:val="left" w:pos="5940"/>
        </w:tabs>
        <w:spacing w:line="276" w:lineRule="auto"/>
        <w:jc w:val="both"/>
        <w:rPr>
          <w:rFonts w:ascii="Arial" w:hAnsi="Arial" w:cs="Arial"/>
          <w:sz w:val="24"/>
          <w:szCs w:val="24"/>
        </w:rPr>
      </w:pPr>
      <w:r>
        <w:rPr>
          <w:rFonts w:ascii="Arial" w:hAnsi="Arial" w:cs="Arial"/>
          <w:sz w:val="24"/>
          <w:szCs w:val="24"/>
        </w:rPr>
        <w:t>E</w:t>
      </w:r>
      <w:r w:rsidRPr="00B07FE1">
        <w:rPr>
          <w:rFonts w:ascii="Arial" w:hAnsi="Arial" w:cs="Arial"/>
          <w:sz w:val="24"/>
          <w:szCs w:val="24"/>
        </w:rPr>
        <w:t>l sistema debe permitir registrar y administrar los datos de los pacientes, programar y controlar citas médicas, documentar diagnósticos clínicos y llevar el seguimiento de los tratamientos indicados, todo de manera integrada y trazable.</w:t>
      </w:r>
    </w:p>
    <w:p w14:paraId="3EDE270A" w14:textId="77777777" w:rsidR="00B07FE1" w:rsidRDefault="00B07FE1" w:rsidP="00B07FE1">
      <w:pPr>
        <w:tabs>
          <w:tab w:val="left" w:pos="5940"/>
        </w:tabs>
        <w:spacing w:line="276" w:lineRule="auto"/>
        <w:jc w:val="both"/>
        <w:rPr>
          <w:rFonts w:ascii="Arial" w:hAnsi="Arial" w:cs="Arial"/>
          <w:sz w:val="24"/>
          <w:szCs w:val="24"/>
        </w:rPr>
      </w:pPr>
    </w:p>
    <w:p w14:paraId="0AF7C202" w14:textId="260DD8D3" w:rsidR="00B07FE1" w:rsidRPr="00B07FE1" w:rsidRDefault="00B07FE1" w:rsidP="00B07FE1">
      <w:pPr>
        <w:tabs>
          <w:tab w:val="left" w:pos="5940"/>
        </w:tabs>
        <w:spacing w:line="276" w:lineRule="auto"/>
        <w:jc w:val="both"/>
        <w:rPr>
          <w:rFonts w:ascii="Arial" w:hAnsi="Arial" w:cs="Arial"/>
          <w:b/>
          <w:bCs/>
          <w:sz w:val="24"/>
          <w:szCs w:val="24"/>
        </w:rPr>
      </w:pPr>
      <w:r w:rsidRPr="00B07FE1">
        <w:rPr>
          <w:rFonts w:ascii="Arial" w:hAnsi="Arial" w:cs="Arial"/>
          <w:b/>
          <w:bCs/>
          <w:sz w:val="24"/>
          <w:szCs w:val="24"/>
        </w:rPr>
        <w:t xml:space="preserve">Integración con dispositivos médicos </w:t>
      </w:r>
      <w:proofErr w:type="spellStart"/>
      <w:r w:rsidRPr="00B07FE1">
        <w:rPr>
          <w:rFonts w:ascii="Arial" w:hAnsi="Arial" w:cs="Arial"/>
          <w:b/>
          <w:bCs/>
          <w:sz w:val="24"/>
          <w:szCs w:val="24"/>
        </w:rPr>
        <w:t>IoT</w:t>
      </w:r>
      <w:proofErr w:type="spellEnd"/>
    </w:p>
    <w:p w14:paraId="233B46CC" w14:textId="0A5B4854" w:rsidR="00B07FE1" w:rsidRDefault="00B07FE1" w:rsidP="00B07FE1">
      <w:pPr>
        <w:tabs>
          <w:tab w:val="left" w:pos="5940"/>
        </w:tabs>
        <w:spacing w:line="276" w:lineRule="auto"/>
        <w:jc w:val="both"/>
        <w:rPr>
          <w:rFonts w:ascii="Arial" w:hAnsi="Arial" w:cs="Arial"/>
          <w:sz w:val="24"/>
          <w:szCs w:val="24"/>
        </w:rPr>
      </w:pPr>
      <w:r>
        <w:rPr>
          <w:rFonts w:ascii="Arial" w:hAnsi="Arial" w:cs="Arial"/>
          <w:sz w:val="24"/>
          <w:szCs w:val="24"/>
        </w:rPr>
        <w:t>E</w:t>
      </w:r>
      <w:r w:rsidRPr="00B07FE1">
        <w:rPr>
          <w:rFonts w:ascii="Arial" w:hAnsi="Arial" w:cs="Arial"/>
          <w:sz w:val="24"/>
          <w:szCs w:val="24"/>
        </w:rPr>
        <w:t>l sistema debe conectarse con dispositivos médicos inteligentes (como monitores de signos vitales, glucómetros, etc.) para capturar datos en tiempo real y añadirlos automáticamente a la historia clínica del paciente.</w:t>
      </w:r>
    </w:p>
    <w:p w14:paraId="095B40C7" w14:textId="77777777" w:rsidR="00B07FE1" w:rsidRPr="00B07FE1" w:rsidRDefault="00B07FE1" w:rsidP="00B07FE1">
      <w:pPr>
        <w:tabs>
          <w:tab w:val="left" w:pos="5940"/>
        </w:tabs>
        <w:spacing w:line="276" w:lineRule="auto"/>
        <w:jc w:val="both"/>
        <w:rPr>
          <w:rFonts w:ascii="Arial" w:hAnsi="Arial" w:cs="Arial"/>
          <w:sz w:val="24"/>
          <w:szCs w:val="24"/>
        </w:rPr>
      </w:pPr>
    </w:p>
    <w:p w14:paraId="3417C199" w14:textId="636147D6" w:rsidR="00B07FE1" w:rsidRPr="00B07FE1" w:rsidRDefault="00B07FE1" w:rsidP="00B07FE1">
      <w:pPr>
        <w:tabs>
          <w:tab w:val="left" w:pos="5940"/>
        </w:tabs>
        <w:spacing w:line="276" w:lineRule="auto"/>
        <w:jc w:val="both"/>
        <w:rPr>
          <w:rFonts w:ascii="Arial" w:hAnsi="Arial" w:cs="Arial"/>
          <w:b/>
          <w:bCs/>
          <w:sz w:val="24"/>
          <w:szCs w:val="24"/>
        </w:rPr>
      </w:pPr>
      <w:r w:rsidRPr="00B07FE1">
        <w:rPr>
          <w:rFonts w:ascii="Arial" w:hAnsi="Arial" w:cs="Arial"/>
          <w:b/>
          <w:bCs/>
          <w:sz w:val="24"/>
          <w:szCs w:val="24"/>
        </w:rPr>
        <w:t>Alertas de interacciones medicamentosas</w:t>
      </w:r>
    </w:p>
    <w:p w14:paraId="345FA534" w14:textId="4020E21C" w:rsidR="00B07FE1" w:rsidRDefault="00B07FE1" w:rsidP="00B07FE1">
      <w:pPr>
        <w:tabs>
          <w:tab w:val="left" w:pos="5940"/>
        </w:tabs>
        <w:spacing w:line="276" w:lineRule="auto"/>
        <w:jc w:val="both"/>
        <w:rPr>
          <w:rFonts w:ascii="Arial" w:hAnsi="Arial" w:cs="Arial"/>
          <w:sz w:val="24"/>
          <w:szCs w:val="24"/>
        </w:rPr>
      </w:pPr>
      <w:r>
        <w:rPr>
          <w:rFonts w:ascii="Arial" w:hAnsi="Arial" w:cs="Arial"/>
          <w:sz w:val="24"/>
          <w:szCs w:val="24"/>
        </w:rPr>
        <w:t>S</w:t>
      </w:r>
      <w:r w:rsidRPr="00B07FE1">
        <w:rPr>
          <w:rFonts w:ascii="Arial" w:hAnsi="Arial" w:cs="Arial"/>
          <w:sz w:val="24"/>
          <w:szCs w:val="24"/>
        </w:rPr>
        <w:t>e requiere una funcionalidad que detecte y notifique automáticamente al personal médico cuando existan riesgos de interacción entre medicamentos recetados, ayudando a prevenir errores clínicos.</w:t>
      </w:r>
    </w:p>
    <w:p w14:paraId="41F4D495" w14:textId="77777777" w:rsidR="00B07FE1" w:rsidRPr="00B07FE1" w:rsidRDefault="00B07FE1" w:rsidP="00B07FE1">
      <w:pPr>
        <w:tabs>
          <w:tab w:val="left" w:pos="5940"/>
        </w:tabs>
        <w:spacing w:line="276" w:lineRule="auto"/>
        <w:jc w:val="both"/>
        <w:rPr>
          <w:rFonts w:ascii="Arial" w:hAnsi="Arial" w:cs="Arial"/>
          <w:sz w:val="24"/>
          <w:szCs w:val="24"/>
        </w:rPr>
      </w:pPr>
    </w:p>
    <w:p w14:paraId="54518372" w14:textId="349C1869" w:rsidR="00B07FE1" w:rsidRPr="00B07FE1" w:rsidRDefault="00B07FE1" w:rsidP="00B07FE1">
      <w:pPr>
        <w:tabs>
          <w:tab w:val="left" w:pos="5940"/>
        </w:tabs>
        <w:spacing w:line="276" w:lineRule="auto"/>
        <w:jc w:val="both"/>
        <w:rPr>
          <w:rFonts w:ascii="Arial" w:hAnsi="Arial" w:cs="Arial"/>
          <w:b/>
          <w:bCs/>
          <w:sz w:val="24"/>
          <w:szCs w:val="24"/>
        </w:rPr>
      </w:pPr>
      <w:r w:rsidRPr="00B07FE1">
        <w:rPr>
          <w:rFonts w:ascii="Arial" w:hAnsi="Arial" w:cs="Arial"/>
          <w:b/>
          <w:bCs/>
          <w:sz w:val="24"/>
          <w:szCs w:val="24"/>
        </w:rPr>
        <w:t>Cumplimiento de normativas HIPAA/leyes de protección de datos</w:t>
      </w:r>
    </w:p>
    <w:p w14:paraId="70F3FB1C" w14:textId="3548C692" w:rsidR="00B07FE1" w:rsidRDefault="00B07FE1" w:rsidP="00B07FE1">
      <w:pPr>
        <w:tabs>
          <w:tab w:val="left" w:pos="5940"/>
        </w:tabs>
        <w:spacing w:line="276" w:lineRule="auto"/>
        <w:jc w:val="both"/>
        <w:rPr>
          <w:rFonts w:ascii="Arial" w:hAnsi="Arial" w:cs="Arial"/>
          <w:sz w:val="24"/>
          <w:szCs w:val="24"/>
        </w:rPr>
      </w:pPr>
      <w:r>
        <w:rPr>
          <w:rFonts w:ascii="Arial" w:hAnsi="Arial" w:cs="Arial"/>
          <w:sz w:val="24"/>
          <w:szCs w:val="24"/>
        </w:rPr>
        <w:t>E</w:t>
      </w:r>
      <w:r w:rsidRPr="00B07FE1">
        <w:rPr>
          <w:rFonts w:ascii="Arial" w:hAnsi="Arial" w:cs="Arial"/>
          <w:sz w:val="24"/>
          <w:szCs w:val="24"/>
        </w:rPr>
        <w:t>l sistema debe garantizar la seguridad, confidencialidad y manejo adecuado de la información sensible de los pacientes, cumpliendo con estándares como HIPAA u otras leyes de protección de datos aplicables según la región.</w:t>
      </w:r>
    </w:p>
    <w:p w14:paraId="43F69519" w14:textId="65C2B38D" w:rsidR="00CF3DAC" w:rsidRDefault="00CF3DAC" w:rsidP="00B07FE1">
      <w:pPr>
        <w:tabs>
          <w:tab w:val="left" w:pos="5940"/>
        </w:tabs>
        <w:spacing w:line="276" w:lineRule="auto"/>
        <w:jc w:val="both"/>
        <w:rPr>
          <w:rFonts w:ascii="Arial" w:hAnsi="Arial" w:cs="Arial"/>
          <w:sz w:val="24"/>
          <w:szCs w:val="24"/>
        </w:rPr>
      </w:pPr>
    </w:p>
    <w:p w14:paraId="796F0F65" w14:textId="34AE9A77" w:rsidR="00CF3DAC" w:rsidRDefault="00CF3DAC" w:rsidP="00B07FE1">
      <w:pPr>
        <w:tabs>
          <w:tab w:val="left" w:pos="5940"/>
        </w:tabs>
        <w:spacing w:line="276" w:lineRule="auto"/>
        <w:jc w:val="both"/>
        <w:rPr>
          <w:rFonts w:ascii="Arial" w:hAnsi="Arial" w:cs="Arial"/>
          <w:sz w:val="24"/>
          <w:szCs w:val="24"/>
        </w:rPr>
      </w:pPr>
    </w:p>
    <w:p w14:paraId="29689BFA" w14:textId="2D348A02" w:rsidR="00CF3DAC" w:rsidRDefault="00CF3DAC" w:rsidP="00B07FE1">
      <w:pPr>
        <w:tabs>
          <w:tab w:val="left" w:pos="5940"/>
        </w:tabs>
        <w:spacing w:line="276" w:lineRule="auto"/>
        <w:jc w:val="both"/>
        <w:rPr>
          <w:rFonts w:ascii="Arial" w:hAnsi="Arial" w:cs="Arial"/>
          <w:sz w:val="24"/>
          <w:szCs w:val="24"/>
        </w:rPr>
      </w:pPr>
    </w:p>
    <w:p w14:paraId="539F2D71" w14:textId="1C9F232B" w:rsidR="00CF3DAC" w:rsidRDefault="00CF3DAC" w:rsidP="00B07FE1">
      <w:pPr>
        <w:tabs>
          <w:tab w:val="left" w:pos="5940"/>
        </w:tabs>
        <w:spacing w:line="276" w:lineRule="auto"/>
        <w:jc w:val="both"/>
        <w:rPr>
          <w:rFonts w:ascii="Arial" w:hAnsi="Arial" w:cs="Arial"/>
          <w:sz w:val="24"/>
          <w:szCs w:val="24"/>
        </w:rPr>
      </w:pPr>
    </w:p>
    <w:p w14:paraId="2014D74E" w14:textId="5A948508" w:rsidR="00CF3DAC" w:rsidRDefault="00CF3DAC" w:rsidP="00B07FE1">
      <w:pPr>
        <w:tabs>
          <w:tab w:val="left" w:pos="5940"/>
        </w:tabs>
        <w:spacing w:line="276" w:lineRule="auto"/>
        <w:jc w:val="both"/>
        <w:rPr>
          <w:rFonts w:ascii="Arial" w:hAnsi="Arial" w:cs="Arial"/>
          <w:sz w:val="24"/>
          <w:szCs w:val="24"/>
        </w:rPr>
      </w:pPr>
    </w:p>
    <w:p w14:paraId="0EC05881" w14:textId="0410031E" w:rsidR="00CF3DAC" w:rsidRDefault="00CF3DAC" w:rsidP="00B07FE1">
      <w:pPr>
        <w:tabs>
          <w:tab w:val="left" w:pos="5940"/>
        </w:tabs>
        <w:spacing w:line="276" w:lineRule="auto"/>
        <w:jc w:val="both"/>
        <w:rPr>
          <w:rFonts w:ascii="Arial" w:hAnsi="Arial" w:cs="Arial"/>
          <w:sz w:val="24"/>
          <w:szCs w:val="24"/>
        </w:rPr>
      </w:pPr>
    </w:p>
    <w:p w14:paraId="7554367D" w14:textId="3ABB5A23" w:rsidR="00CF3DAC" w:rsidRDefault="00CF3DAC" w:rsidP="00B07FE1">
      <w:pPr>
        <w:tabs>
          <w:tab w:val="left" w:pos="5940"/>
        </w:tabs>
        <w:spacing w:line="276" w:lineRule="auto"/>
        <w:jc w:val="both"/>
        <w:rPr>
          <w:rFonts w:ascii="Arial" w:hAnsi="Arial" w:cs="Arial"/>
          <w:sz w:val="24"/>
          <w:szCs w:val="24"/>
        </w:rPr>
      </w:pPr>
    </w:p>
    <w:p w14:paraId="1417B464" w14:textId="6293CA42" w:rsidR="00CF3DAC" w:rsidRDefault="00CF3DAC" w:rsidP="00CF3DAC">
      <w:pPr>
        <w:tabs>
          <w:tab w:val="left" w:pos="5940"/>
        </w:tabs>
        <w:spacing w:line="276" w:lineRule="auto"/>
        <w:jc w:val="both"/>
        <w:rPr>
          <w:rFonts w:ascii="Arial" w:hAnsi="Arial" w:cs="Arial"/>
          <w:b/>
          <w:bCs/>
          <w:sz w:val="24"/>
          <w:szCs w:val="24"/>
        </w:rPr>
      </w:pPr>
      <w:r w:rsidRPr="00CF3DAC">
        <w:rPr>
          <w:rFonts w:ascii="Arial" w:hAnsi="Arial" w:cs="Arial"/>
          <w:b/>
          <w:bCs/>
          <w:sz w:val="24"/>
          <w:szCs w:val="24"/>
        </w:rPr>
        <w:lastRenderedPageBreak/>
        <w:t>Objetivo General</w:t>
      </w:r>
    </w:p>
    <w:p w14:paraId="5AC330D3" w14:textId="77777777" w:rsidR="00FA434D" w:rsidRPr="00CF3DAC" w:rsidRDefault="00FA434D" w:rsidP="00CF3DAC">
      <w:pPr>
        <w:tabs>
          <w:tab w:val="left" w:pos="5940"/>
        </w:tabs>
        <w:spacing w:line="276" w:lineRule="auto"/>
        <w:jc w:val="both"/>
        <w:rPr>
          <w:rFonts w:ascii="Arial" w:hAnsi="Arial" w:cs="Arial"/>
          <w:b/>
          <w:bCs/>
          <w:sz w:val="24"/>
          <w:szCs w:val="24"/>
        </w:rPr>
      </w:pPr>
    </w:p>
    <w:p w14:paraId="4959E063" w14:textId="77777777" w:rsidR="00CF3DAC" w:rsidRPr="00CF3DAC" w:rsidRDefault="00CF3DAC" w:rsidP="00CF3DAC">
      <w:pPr>
        <w:tabs>
          <w:tab w:val="left" w:pos="5940"/>
        </w:tabs>
        <w:spacing w:line="276" w:lineRule="auto"/>
        <w:jc w:val="both"/>
        <w:rPr>
          <w:rFonts w:ascii="Arial" w:hAnsi="Arial" w:cs="Arial"/>
          <w:sz w:val="24"/>
          <w:szCs w:val="24"/>
        </w:rPr>
      </w:pPr>
      <w:r w:rsidRPr="00CF3DAC">
        <w:rPr>
          <w:rFonts w:ascii="Arial" w:hAnsi="Arial" w:cs="Arial"/>
          <w:sz w:val="24"/>
          <w:szCs w:val="24"/>
        </w:rPr>
        <w:t>Desarrollar un sistema de historias clínicas electrónicas que permita gestionar la información de pacientes, citas, diagnósticos y tratamientos de forma centralizada, segura y accesible para el personal médico autorizado.</w:t>
      </w:r>
    </w:p>
    <w:p w14:paraId="18020EE8" w14:textId="77777777" w:rsidR="00CF3DAC" w:rsidRPr="00CF3DAC" w:rsidRDefault="00CF3DAC" w:rsidP="00CF3DAC">
      <w:pPr>
        <w:tabs>
          <w:tab w:val="left" w:pos="5940"/>
        </w:tabs>
        <w:spacing w:line="276" w:lineRule="auto"/>
        <w:jc w:val="both"/>
        <w:rPr>
          <w:rFonts w:ascii="Arial" w:hAnsi="Arial" w:cs="Arial"/>
          <w:sz w:val="24"/>
          <w:szCs w:val="24"/>
        </w:rPr>
      </w:pPr>
    </w:p>
    <w:p w14:paraId="5A8314ED" w14:textId="64B5361D" w:rsidR="00CF3DAC" w:rsidRDefault="00CF3DAC" w:rsidP="00CF3DAC">
      <w:pPr>
        <w:tabs>
          <w:tab w:val="left" w:pos="5940"/>
        </w:tabs>
        <w:spacing w:line="276" w:lineRule="auto"/>
        <w:jc w:val="both"/>
        <w:rPr>
          <w:rFonts w:ascii="Arial" w:hAnsi="Arial" w:cs="Arial"/>
          <w:b/>
          <w:bCs/>
          <w:sz w:val="24"/>
          <w:szCs w:val="24"/>
        </w:rPr>
      </w:pPr>
      <w:r w:rsidRPr="00CF3DAC">
        <w:rPr>
          <w:rFonts w:ascii="Arial" w:hAnsi="Arial" w:cs="Arial"/>
          <w:b/>
          <w:bCs/>
          <w:sz w:val="24"/>
          <w:szCs w:val="24"/>
        </w:rPr>
        <w:t>Objetivos Específicos</w:t>
      </w:r>
    </w:p>
    <w:p w14:paraId="16E9E8F4" w14:textId="77777777" w:rsidR="00CF3DAC" w:rsidRPr="00CF3DAC" w:rsidRDefault="00CF3DAC" w:rsidP="00CF3DAC">
      <w:pPr>
        <w:tabs>
          <w:tab w:val="left" w:pos="5940"/>
        </w:tabs>
        <w:spacing w:line="276" w:lineRule="auto"/>
        <w:jc w:val="both"/>
        <w:rPr>
          <w:rFonts w:ascii="Arial" w:hAnsi="Arial" w:cs="Arial"/>
          <w:b/>
          <w:bCs/>
          <w:sz w:val="24"/>
          <w:szCs w:val="24"/>
        </w:rPr>
      </w:pPr>
    </w:p>
    <w:p w14:paraId="71E6CA8D" w14:textId="77777777" w:rsidR="00CF3DAC" w:rsidRPr="006E0CC7"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6E0CC7">
        <w:rPr>
          <w:rFonts w:ascii="Arial" w:hAnsi="Arial" w:cs="Arial"/>
          <w:b/>
          <w:bCs/>
          <w:sz w:val="24"/>
          <w:szCs w:val="24"/>
        </w:rPr>
        <w:t>Gestión de pacientes, citas, diagnósticos y tratamientos</w:t>
      </w:r>
    </w:p>
    <w:p w14:paraId="4218BBEA" w14:textId="3DF5896B" w:rsidR="00CF3DAC" w:rsidRPr="00CF3DAC" w:rsidRDefault="00CF3DAC" w:rsidP="00CF3DAC">
      <w:pPr>
        <w:tabs>
          <w:tab w:val="left" w:pos="5940"/>
        </w:tabs>
        <w:spacing w:line="276" w:lineRule="auto"/>
        <w:ind w:left="360"/>
        <w:jc w:val="both"/>
        <w:rPr>
          <w:rFonts w:ascii="Arial" w:hAnsi="Arial" w:cs="Arial"/>
          <w:sz w:val="24"/>
          <w:szCs w:val="24"/>
        </w:rPr>
      </w:pPr>
      <w:r w:rsidRPr="00CF3DAC">
        <w:rPr>
          <w:rFonts w:ascii="Arial" w:hAnsi="Arial" w:cs="Arial"/>
          <w:sz w:val="24"/>
          <w:szCs w:val="24"/>
        </w:rPr>
        <w:t>Implementar un módulo que permita registrar, consultar, actualizar y eliminar información de pacientes, así como programar citas y documentar diagnósticos y tratamientos asociados a cada historia clínica.</w:t>
      </w:r>
    </w:p>
    <w:p w14:paraId="4CA81DB5" w14:textId="77777777" w:rsidR="00CF3DAC" w:rsidRPr="00CF3DAC" w:rsidRDefault="00CF3DAC" w:rsidP="00CF3DAC">
      <w:pPr>
        <w:pStyle w:val="Prrafodelista"/>
        <w:tabs>
          <w:tab w:val="left" w:pos="5940"/>
        </w:tabs>
        <w:spacing w:line="276" w:lineRule="auto"/>
        <w:jc w:val="both"/>
        <w:rPr>
          <w:rFonts w:ascii="Arial" w:hAnsi="Arial" w:cs="Arial"/>
          <w:sz w:val="24"/>
          <w:szCs w:val="24"/>
        </w:rPr>
      </w:pPr>
    </w:p>
    <w:p w14:paraId="257AACA6" w14:textId="77777777" w:rsidR="00CF3DAC" w:rsidRPr="006E0CC7"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6E0CC7">
        <w:rPr>
          <w:rFonts w:ascii="Arial" w:hAnsi="Arial" w:cs="Arial"/>
          <w:b/>
          <w:bCs/>
          <w:sz w:val="24"/>
          <w:szCs w:val="24"/>
        </w:rPr>
        <w:t xml:space="preserve">Integración con dispositivos médicos </w:t>
      </w:r>
      <w:proofErr w:type="spellStart"/>
      <w:r w:rsidRPr="006E0CC7">
        <w:rPr>
          <w:rFonts w:ascii="Arial" w:hAnsi="Arial" w:cs="Arial"/>
          <w:b/>
          <w:bCs/>
          <w:sz w:val="24"/>
          <w:szCs w:val="24"/>
        </w:rPr>
        <w:t>IoT</w:t>
      </w:r>
      <w:proofErr w:type="spellEnd"/>
    </w:p>
    <w:p w14:paraId="02827981" w14:textId="48F538A2" w:rsidR="00CF3DAC" w:rsidRDefault="00CF3DAC" w:rsidP="00CF3DAC">
      <w:pPr>
        <w:tabs>
          <w:tab w:val="left" w:pos="5940"/>
        </w:tabs>
        <w:spacing w:line="276" w:lineRule="auto"/>
        <w:ind w:left="360"/>
        <w:jc w:val="both"/>
        <w:rPr>
          <w:rFonts w:ascii="Arial" w:hAnsi="Arial" w:cs="Arial"/>
          <w:sz w:val="24"/>
          <w:szCs w:val="24"/>
        </w:rPr>
      </w:pPr>
      <w:r w:rsidRPr="00CF3DAC">
        <w:rPr>
          <w:rFonts w:ascii="Arial" w:hAnsi="Arial" w:cs="Arial"/>
          <w:sz w:val="24"/>
          <w:szCs w:val="24"/>
        </w:rPr>
        <w:t xml:space="preserve">Crear un módulo que reciba datos de signos vitales mediante un formulario o script simulador (que imite un dispositivo </w:t>
      </w:r>
      <w:proofErr w:type="spellStart"/>
      <w:r w:rsidRPr="00CF3DAC">
        <w:rPr>
          <w:rFonts w:ascii="Arial" w:hAnsi="Arial" w:cs="Arial"/>
          <w:sz w:val="24"/>
          <w:szCs w:val="24"/>
        </w:rPr>
        <w:t>IoT</w:t>
      </w:r>
      <w:proofErr w:type="spellEnd"/>
      <w:r w:rsidRPr="00CF3DAC">
        <w:rPr>
          <w:rFonts w:ascii="Arial" w:hAnsi="Arial" w:cs="Arial"/>
          <w:sz w:val="24"/>
          <w:szCs w:val="24"/>
        </w:rPr>
        <w:t>) y los registre automáticamente en la historia clínica del paciente.</w:t>
      </w:r>
    </w:p>
    <w:p w14:paraId="028A8A74" w14:textId="77777777" w:rsidR="00CF3DAC" w:rsidRPr="00CF3DAC" w:rsidRDefault="00CF3DAC" w:rsidP="00CF3DAC">
      <w:pPr>
        <w:tabs>
          <w:tab w:val="left" w:pos="5940"/>
        </w:tabs>
        <w:spacing w:line="276" w:lineRule="auto"/>
        <w:ind w:left="360"/>
        <w:jc w:val="both"/>
        <w:rPr>
          <w:rFonts w:ascii="Arial" w:hAnsi="Arial" w:cs="Arial"/>
          <w:sz w:val="24"/>
          <w:szCs w:val="24"/>
        </w:rPr>
      </w:pPr>
    </w:p>
    <w:p w14:paraId="41A1B00A" w14:textId="77777777" w:rsidR="00CF3DAC" w:rsidRPr="006E0CC7"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6E0CC7">
        <w:rPr>
          <w:rFonts w:ascii="Arial" w:hAnsi="Arial" w:cs="Arial"/>
          <w:b/>
          <w:bCs/>
          <w:sz w:val="24"/>
          <w:szCs w:val="24"/>
        </w:rPr>
        <w:t>Alertas de interacciones medicamentosas</w:t>
      </w:r>
    </w:p>
    <w:p w14:paraId="784AD061" w14:textId="17EE3153" w:rsidR="00CF3DAC" w:rsidRDefault="00CF3DAC" w:rsidP="00CF3DAC">
      <w:pPr>
        <w:tabs>
          <w:tab w:val="left" w:pos="5940"/>
        </w:tabs>
        <w:spacing w:line="276" w:lineRule="auto"/>
        <w:ind w:left="360"/>
        <w:jc w:val="both"/>
        <w:rPr>
          <w:rFonts w:ascii="Arial" w:hAnsi="Arial" w:cs="Arial"/>
          <w:sz w:val="24"/>
          <w:szCs w:val="24"/>
        </w:rPr>
      </w:pPr>
      <w:r w:rsidRPr="00CF3DAC">
        <w:rPr>
          <w:rFonts w:ascii="Arial" w:hAnsi="Arial" w:cs="Arial"/>
          <w:sz w:val="24"/>
          <w:szCs w:val="24"/>
        </w:rPr>
        <w:t>Diseñar un módulo que compare los medicamentos registrados en el tratamiento de un paciente contra una base de datos predefinida de interacciones, generando una alerta visible cuando se detecte un riesgo.</w:t>
      </w:r>
    </w:p>
    <w:p w14:paraId="27E704F0" w14:textId="77777777" w:rsidR="00CF3DAC" w:rsidRPr="00CF3DAC" w:rsidRDefault="00CF3DAC" w:rsidP="00CF3DAC">
      <w:pPr>
        <w:tabs>
          <w:tab w:val="left" w:pos="5940"/>
        </w:tabs>
        <w:spacing w:line="276" w:lineRule="auto"/>
        <w:ind w:left="360"/>
        <w:jc w:val="both"/>
        <w:rPr>
          <w:rFonts w:ascii="Arial" w:hAnsi="Arial" w:cs="Arial"/>
          <w:sz w:val="24"/>
          <w:szCs w:val="24"/>
        </w:rPr>
      </w:pPr>
    </w:p>
    <w:p w14:paraId="2928A522" w14:textId="77777777" w:rsidR="00CF3DAC" w:rsidRPr="006E0CC7"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6E0CC7">
        <w:rPr>
          <w:rFonts w:ascii="Arial" w:hAnsi="Arial" w:cs="Arial"/>
          <w:b/>
          <w:bCs/>
          <w:sz w:val="24"/>
          <w:szCs w:val="24"/>
        </w:rPr>
        <w:t>Cumplimiento de normativas HIPAA/leyes de protección de datos</w:t>
      </w:r>
    </w:p>
    <w:p w14:paraId="407DCCF4" w14:textId="7A7D04A8" w:rsidR="00CF3DAC" w:rsidRPr="00CF3DAC" w:rsidRDefault="00CF3DAC" w:rsidP="00CF3DAC">
      <w:pPr>
        <w:tabs>
          <w:tab w:val="left" w:pos="5940"/>
        </w:tabs>
        <w:spacing w:line="276" w:lineRule="auto"/>
        <w:ind w:left="360"/>
        <w:jc w:val="both"/>
        <w:rPr>
          <w:rFonts w:ascii="Arial" w:hAnsi="Arial" w:cs="Arial"/>
          <w:sz w:val="24"/>
          <w:szCs w:val="24"/>
        </w:rPr>
      </w:pPr>
      <w:r w:rsidRPr="00CF3DAC">
        <w:rPr>
          <w:rFonts w:ascii="Arial" w:hAnsi="Arial" w:cs="Arial"/>
          <w:sz w:val="24"/>
          <w:szCs w:val="24"/>
        </w:rPr>
        <w:t>Aplicar medidas básicas de seguridad de la información (como autenticación de usuarios, cifrado de datos sensibles y control de accesos por roles) que respondan a los principios generales de protección de datos exigidos por normativas como HIPAA.</w:t>
      </w:r>
    </w:p>
    <w:p w14:paraId="1A16DAF4" w14:textId="77777777" w:rsidR="00B07FE1" w:rsidRPr="00B07FE1" w:rsidRDefault="00B07FE1" w:rsidP="00B07FE1">
      <w:pPr>
        <w:tabs>
          <w:tab w:val="left" w:pos="5940"/>
        </w:tabs>
        <w:spacing w:line="276" w:lineRule="auto"/>
        <w:jc w:val="both"/>
        <w:rPr>
          <w:rFonts w:ascii="Arial" w:hAnsi="Arial" w:cs="Arial"/>
          <w:b/>
          <w:bCs/>
          <w:sz w:val="28"/>
          <w:szCs w:val="28"/>
        </w:rPr>
      </w:pPr>
    </w:p>
    <w:sectPr w:rsidR="00B07FE1" w:rsidRPr="00B07F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07F60"/>
    <w:multiLevelType w:val="hybridMultilevel"/>
    <w:tmpl w:val="CA720DB4"/>
    <w:lvl w:ilvl="0" w:tplc="F1B89EE4">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46C5BFF"/>
    <w:multiLevelType w:val="hybridMultilevel"/>
    <w:tmpl w:val="48B4AC46"/>
    <w:lvl w:ilvl="0" w:tplc="6D3ADE0C">
      <w:start w:val="1"/>
      <w:numFmt w:val="decimal"/>
      <w:lvlText w:val="%1."/>
      <w:lvlJc w:val="left"/>
      <w:pPr>
        <w:ind w:left="720" w:hanging="360"/>
      </w:pPr>
      <w:rPr>
        <w:rFonts w:ascii="Arial" w:hAnsi="Arial" w:cs="Arial" w:hint="default"/>
        <w:b/>
        <w:bCs/>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08"/>
    <w:rsid w:val="00247708"/>
    <w:rsid w:val="003170DB"/>
    <w:rsid w:val="004021FB"/>
    <w:rsid w:val="00463B0E"/>
    <w:rsid w:val="006372EB"/>
    <w:rsid w:val="006C693B"/>
    <w:rsid w:val="006E0CC7"/>
    <w:rsid w:val="006E5476"/>
    <w:rsid w:val="008F0DE5"/>
    <w:rsid w:val="0090213F"/>
    <w:rsid w:val="009447FA"/>
    <w:rsid w:val="00B07FE1"/>
    <w:rsid w:val="00BE04B4"/>
    <w:rsid w:val="00CF3DAC"/>
    <w:rsid w:val="00E0368C"/>
    <w:rsid w:val="00FA434D"/>
    <w:rsid w:val="00FC4E21"/>
    <w:rsid w:val="00FD6F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7C14"/>
  <w15:chartTrackingRefBased/>
  <w15:docId w15:val="{FEE64881-990C-4292-B703-59769134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708"/>
    <w:pPr>
      <w:spacing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7708"/>
    <w:pPr>
      <w:ind w:left="720"/>
      <w:contextualSpacing/>
    </w:pPr>
  </w:style>
  <w:style w:type="character" w:styleId="CdigoHTML">
    <w:name w:val="HTML Code"/>
    <w:basedOn w:val="Fuentedeprrafopredeter"/>
    <w:uiPriority w:val="99"/>
    <w:semiHidden/>
    <w:unhideWhenUsed/>
    <w:rsid w:val="00BE04B4"/>
    <w:rPr>
      <w:rFonts w:ascii="Courier New" w:eastAsia="Times New Roman" w:hAnsi="Courier New" w:cs="Courier New"/>
      <w:sz w:val="20"/>
      <w:szCs w:val="20"/>
    </w:rPr>
  </w:style>
  <w:style w:type="character" w:styleId="Textoennegrita">
    <w:name w:val="Strong"/>
    <w:basedOn w:val="Fuentedeprrafopredeter"/>
    <w:uiPriority w:val="22"/>
    <w:qFormat/>
    <w:rsid w:val="00BE04B4"/>
    <w:rPr>
      <w:b/>
      <w:bCs/>
    </w:rPr>
  </w:style>
  <w:style w:type="paragraph" w:customStyle="1" w:styleId="pdq2pgselectionanchorcontainer">
    <w:name w:val="pdq2pg_selectionanchorcontainer"/>
    <w:basedOn w:val="Normal"/>
    <w:rsid w:val="00FD6F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839522">
      <w:bodyDiv w:val="1"/>
      <w:marLeft w:val="0"/>
      <w:marRight w:val="0"/>
      <w:marTop w:val="0"/>
      <w:marBottom w:val="0"/>
      <w:divBdr>
        <w:top w:val="none" w:sz="0" w:space="0" w:color="auto"/>
        <w:left w:val="none" w:sz="0" w:space="0" w:color="auto"/>
        <w:bottom w:val="none" w:sz="0" w:space="0" w:color="auto"/>
        <w:right w:val="none" w:sz="0" w:space="0" w:color="auto"/>
      </w:divBdr>
      <w:divsChild>
        <w:div w:id="1777864050">
          <w:marLeft w:val="0"/>
          <w:marRight w:val="0"/>
          <w:marTop w:val="0"/>
          <w:marBottom w:val="0"/>
          <w:divBdr>
            <w:top w:val="none" w:sz="0" w:space="0" w:color="auto"/>
            <w:left w:val="none" w:sz="0" w:space="0" w:color="auto"/>
            <w:bottom w:val="none" w:sz="0" w:space="0" w:color="auto"/>
            <w:right w:val="none" w:sz="0" w:space="0" w:color="auto"/>
          </w:divBdr>
          <w:divsChild>
            <w:div w:id="1090274145">
              <w:marLeft w:val="0"/>
              <w:marRight w:val="0"/>
              <w:marTop w:val="0"/>
              <w:marBottom w:val="0"/>
              <w:divBdr>
                <w:top w:val="none" w:sz="0" w:space="0" w:color="auto"/>
                <w:left w:val="none" w:sz="0" w:space="0" w:color="auto"/>
                <w:bottom w:val="none" w:sz="0" w:space="0" w:color="auto"/>
                <w:right w:val="none" w:sz="0" w:space="0" w:color="auto"/>
              </w:divBdr>
              <w:divsChild>
                <w:div w:id="1637686652">
                  <w:marLeft w:val="0"/>
                  <w:marRight w:val="0"/>
                  <w:marTop w:val="0"/>
                  <w:marBottom w:val="0"/>
                  <w:divBdr>
                    <w:top w:val="none" w:sz="0" w:space="0" w:color="auto"/>
                    <w:left w:val="none" w:sz="0" w:space="0" w:color="auto"/>
                    <w:bottom w:val="none" w:sz="0" w:space="0" w:color="auto"/>
                    <w:right w:val="none" w:sz="0" w:space="0" w:color="auto"/>
                  </w:divBdr>
                  <w:divsChild>
                    <w:div w:id="746725974">
                      <w:marLeft w:val="0"/>
                      <w:marRight w:val="0"/>
                      <w:marTop w:val="0"/>
                      <w:marBottom w:val="0"/>
                      <w:divBdr>
                        <w:top w:val="none" w:sz="0" w:space="0" w:color="auto"/>
                        <w:left w:val="none" w:sz="0" w:space="0" w:color="auto"/>
                        <w:bottom w:val="none" w:sz="0" w:space="0" w:color="auto"/>
                        <w:right w:val="none" w:sz="0" w:space="0" w:color="auto"/>
                      </w:divBdr>
                      <w:divsChild>
                        <w:div w:id="212428521">
                          <w:marLeft w:val="0"/>
                          <w:marRight w:val="0"/>
                          <w:marTop w:val="0"/>
                          <w:marBottom w:val="0"/>
                          <w:divBdr>
                            <w:top w:val="none" w:sz="0" w:space="0" w:color="auto"/>
                            <w:left w:val="none" w:sz="0" w:space="0" w:color="auto"/>
                            <w:bottom w:val="none" w:sz="0" w:space="0" w:color="auto"/>
                            <w:right w:val="none" w:sz="0" w:space="0" w:color="auto"/>
                          </w:divBdr>
                          <w:divsChild>
                            <w:div w:id="111174373">
                              <w:marLeft w:val="0"/>
                              <w:marRight w:val="0"/>
                              <w:marTop w:val="0"/>
                              <w:marBottom w:val="0"/>
                              <w:divBdr>
                                <w:top w:val="none" w:sz="0" w:space="0" w:color="auto"/>
                                <w:left w:val="none" w:sz="0" w:space="0" w:color="auto"/>
                                <w:bottom w:val="none" w:sz="0" w:space="0" w:color="auto"/>
                                <w:right w:val="none" w:sz="0" w:space="0" w:color="auto"/>
                              </w:divBdr>
                              <w:divsChild>
                                <w:div w:id="2071689712">
                                  <w:marLeft w:val="0"/>
                                  <w:marRight w:val="0"/>
                                  <w:marTop w:val="0"/>
                                  <w:marBottom w:val="0"/>
                                  <w:divBdr>
                                    <w:top w:val="none" w:sz="0" w:space="0" w:color="auto"/>
                                    <w:left w:val="none" w:sz="0" w:space="0" w:color="auto"/>
                                    <w:bottom w:val="none" w:sz="0" w:space="0" w:color="auto"/>
                                    <w:right w:val="none" w:sz="0" w:space="0" w:color="auto"/>
                                  </w:divBdr>
                                  <w:divsChild>
                                    <w:div w:id="492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Words>
  <Characters>2495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Carreño</dc:creator>
  <cp:keywords/>
  <dc:description/>
  <cp:lastModifiedBy>Juan Carreño</cp:lastModifiedBy>
  <cp:revision>3</cp:revision>
  <dcterms:created xsi:type="dcterms:W3CDTF">2026-08-24T02:26:00Z</dcterms:created>
  <dcterms:modified xsi:type="dcterms:W3CDTF">2026-08-24T02:26:00Z</dcterms:modified>
</cp:coreProperties>
</file>