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077F0" w14:textId="0D2F647D" w:rsidR="00AF23EB" w:rsidRDefault="00880B05" w:rsidP="00AF23EB">
      <w:pPr>
        <w:jc w:val="center"/>
        <w:rPr>
          <w:rFonts w:ascii="Arial" w:hAnsi="Arial" w:cs="Arial"/>
          <w:b/>
          <w:bCs/>
        </w:rPr>
      </w:pPr>
      <w:r>
        <w:rPr>
          <w:rFonts w:ascii="Arial" w:hAnsi="Arial" w:cs="Arial"/>
          <w:b/>
          <w:bCs/>
        </w:rPr>
        <w:t>IMPLEMENTACIÓN PATRONES SINGLETON Y FACTORY METHOD</w:t>
      </w:r>
    </w:p>
    <w:p w14:paraId="2E38EC82" w14:textId="77777777" w:rsidR="00AF23EB" w:rsidRDefault="00AF23EB" w:rsidP="00AF23EB">
      <w:pPr>
        <w:jc w:val="center"/>
        <w:rPr>
          <w:rFonts w:ascii="Arial" w:hAnsi="Arial" w:cs="Arial"/>
          <w:b/>
          <w:bCs/>
        </w:rPr>
      </w:pPr>
    </w:p>
    <w:p w14:paraId="250F253B" w14:textId="77777777" w:rsidR="00AF23EB" w:rsidRDefault="00AF23EB" w:rsidP="00AF23EB">
      <w:pPr>
        <w:jc w:val="center"/>
        <w:rPr>
          <w:rFonts w:ascii="Arial" w:hAnsi="Arial" w:cs="Arial"/>
          <w:b/>
          <w:bCs/>
        </w:rPr>
      </w:pPr>
    </w:p>
    <w:p w14:paraId="0BE3EF92" w14:textId="77777777" w:rsidR="00AF23EB" w:rsidRDefault="00AF23EB" w:rsidP="00AF23EB">
      <w:pPr>
        <w:jc w:val="center"/>
        <w:rPr>
          <w:rFonts w:ascii="Arial" w:hAnsi="Arial" w:cs="Arial"/>
          <w:b/>
          <w:bCs/>
        </w:rPr>
      </w:pPr>
    </w:p>
    <w:p w14:paraId="0E7493BF" w14:textId="77777777" w:rsidR="00AF23EB" w:rsidRDefault="00AF23EB" w:rsidP="00AF23EB">
      <w:pPr>
        <w:jc w:val="center"/>
        <w:rPr>
          <w:rFonts w:ascii="Arial" w:hAnsi="Arial" w:cs="Arial"/>
          <w:b/>
          <w:bCs/>
        </w:rPr>
      </w:pPr>
    </w:p>
    <w:p w14:paraId="0922ECD5" w14:textId="77777777" w:rsidR="00AF23EB" w:rsidRDefault="00AF23EB" w:rsidP="00AF23EB">
      <w:pPr>
        <w:jc w:val="center"/>
        <w:rPr>
          <w:rFonts w:ascii="Arial" w:hAnsi="Arial" w:cs="Arial"/>
          <w:b/>
          <w:bCs/>
        </w:rPr>
      </w:pPr>
    </w:p>
    <w:p w14:paraId="23C6067D" w14:textId="77777777" w:rsidR="00AF23EB" w:rsidRDefault="00AF23EB" w:rsidP="00AF23EB">
      <w:pPr>
        <w:jc w:val="center"/>
        <w:rPr>
          <w:rFonts w:ascii="Arial" w:hAnsi="Arial" w:cs="Arial"/>
          <w:b/>
          <w:bCs/>
        </w:rPr>
      </w:pPr>
    </w:p>
    <w:p w14:paraId="185A5434" w14:textId="77777777" w:rsidR="00AF23EB" w:rsidRDefault="00AF23EB" w:rsidP="00AF23EB">
      <w:pPr>
        <w:jc w:val="center"/>
        <w:rPr>
          <w:rFonts w:ascii="Arial" w:hAnsi="Arial" w:cs="Arial"/>
          <w:b/>
          <w:bCs/>
        </w:rPr>
      </w:pPr>
      <w:r>
        <w:rPr>
          <w:rFonts w:ascii="Arial" w:hAnsi="Arial" w:cs="Arial"/>
          <w:b/>
          <w:bCs/>
        </w:rPr>
        <w:t>INTEGRANTE:</w:t>
      </w:r>
    </w:p>
    <w:p w14:paraId="7D0293F1" w14:textId="77777777" w:rsidR="00AF23EB" w:rsidRDefault="00AF23EB" w:rsidP="00D47BBE">
      <w:pPr>
        <w:spacing w:after="0"/>
        <w:jc w:val="center"/>
        <w:rPr>
          <w:rFonts w:ascii="Arial" w:hAnsi="Arial" w:cs="Arial"/>
        </w:rPr>
      </w:pPr>
      <w:r>
        <w:rPr>
          <w:rFonts w:ascii="Arial" w:hAnsi="Arial" w:cs="Arial"/>
        </w:rPr>
        <w:t>BRAYAN YESID MEJIA ORTEGA</w:t>
      </w:r>
    </w:p>
    <w:p w14:paraId="276008CA" w14:textId="03A9A848" w:rsidR="00B935FA" w:rsidRDefault="00B935FA" w:rsidP="00D47BBE">
      <w:pPr>
        <w:spacing w:after="0"/>
        <w:jc w:val="center"/>
        <w:rPr>
          <w:rFonts w:ascii="Arial" w:hAnsi="Arial" w:cs="Arial"/>
        </w:rPr>
      </w:pPr>
      <w:r>
        <w:rPr>
          <w:rFonts w:ascii="Arial" w:hAnsi="Arial" w:cs="Arial"/>
        </w:rPr>
        <w:t>KEVIN GEOVANNY QUINTERO GALINDO</w:t>
      </w:r>
    </w:p>
    <w:p w14:paraId="01B907D5" w14:textId="77777777" w:rsidR="00AF23EB" w:rsidRDefault="00AF23EB" w:rsidP="00AF23EB">
      <w:pPr>
        <w:jc w:val="center"/>
        <w:rPr>
          <w:rFonts w:ascii="Arial" w:hAnsi="Arial" w:cs="Arial"/>
        </w:rPr>
      </w:pPr>
    </w:p>
    <w:p w14:paraId="45A7BAFC" w14:textId="77777777" w:rsidR="00AF23EB" w:rsidRDefault="00AF23EB" w:rsidP="00AF23EB">
      <w:pPr>
        <w:jc w:val="center"/>
        <w:rPr>
          <w:rFonts w:ascii="Arial" w:hAnsi="Arial" w:cs="Arial"/>
        </w:rPr>
      </w:pPr>
    </w:p>
    <w:p w14:paraId="72AA9BFF" w14:textId="77777777" w:rsidR="00AF23EB" w:rsidRDefault="00AF23EB" w:rsidP="00AF23EB">
      <w:pPr>
        <w:jc w:val="center"/>
        <w:rPr>
          <w:rFonts w:ascii="Arial" w:hAnsi="Arial" w:cs="Arial"/>
        </w:rPr>
      </w:pPr>
    </w:p>
    <w:p w14:paraId="31FB0A00" w14:textId="77777777" w:rsidR="00AF23EB" w:rsidRDefault="00AF23EB" w:rsidP="00AF23EB">
      <w:pPr>
        <w:jc w:val="center"/>
        <w:rPr>
          <w:rFonts w:ascii="Arial" w:hAnsi="Arial" w:cs="Arial"/>
        </w:rPr>
      </w:pPr>
    </w:p>
    <w:p w14:paraId="62904D02" w14:textId="77777777" w:rsidR="00AF23EB" w:rsidRDefault="00AF23EB" w:rsidP="00B935FA">
      <w:pPr>
        <w:rPr>
          <w:rFonts w:ascii="Arial" w:hAnsi="Arial" w:cs="Arial"/>
        </w:rPr>
      </w:pPr>
    </w:p>
    <w:p w14:paraId="475B4789" w14:textId="77777777" w:rsidR="00AF23EB" w:rsidRDefault="00AF23EB" w:rsidP="00AF23EB">
      <w:pPr>
        <w:jc w:val="center"/>
        <w:rPr>
          <w:rFonts w:ascii="Arial" w:hAnsi="Arial" w:cs="Arial"/>
        </w:rPr>
      </w:pPr>
    </w:p>
    <w:p w14:paraId="744B94AA" w14:textId="77777777" w:rsidR="00AF23EB" w:rsidRDefault="00AF23EB" w:rsidP="00AF23EB">
      <w:pPr>
        <w:jc w:val="center"/>
        <w:rPr>
          <w:rFonts w:ascii="Arial" w:hAnsi="Arial" w:cs="Arial"/>
          <w:b/>
          <w:bCs/>
        </w:rPr>
      </w:pPr>
      <w:r>
        <w:rPr>
          <w:rFonts w:ascii="Arial" w:hAnsi="Arial" w:cs="Arial"/>
          <w:b/>
          <w:bCs/>
        </w:rPr>
        <w:t>DOCENTE:</w:t>
      </w:r>
    </w:p>
    <w:p w14:paraId="3769CEAD" w14:textId="4DB372D4" w:rsidR="00AF23EB" w:rsidRDefault="00880B05" w:rsidP="00AF23EB">
      <w:pPr>
        <w:jc w:val="center"/>
        <w:rPr>
          <w:rFonts w:ascii="Arial" w:hAnsi="Arial" w:cs="Arial"/>
        </w:rPr>
      </w:pPr>
      <w:r>
        <w:rPr>
          <w:rFonts w:ascii="Arial" w:hAnsi="Arial" w:cs="Arial"/>
        </w:rPr>
        <w:t>ELIECER MONTERO OJEDA</w:t>
      </w:r>
    </w:p>
    <w:p w14:paraId="07828360" w14:textId="77777777" w:rsidR="00AF23EB" w:rsidRDefault="00AF23EB" w:rsidP="00AF23EB">
      <w:pPr>
        <w:jc w:val="center"/>
        <w:rPr>
          <w:rFonts w:ascii="Arial" w:hAnsi="Arial" w:cs="Arial"/>
        </w:rPr>
      </w:pPr>
    </w:p>
    <w:p w14:paraId="4B9E06EA" w14:textId="77777777" w:rsidR="00AF23EB" w:rsidRDefault="00AF23EB" w:rsidP="00AF23EB">
      <w:pPr>
        <w:jc w:val="center"/>
        <w:rPr>
          <w:rFonts w:ascii="Arial" w:hAnsi="Arial" w:cs="Arial"/>
          <w:b/>
          <w:bCs/>
        </w:rPr>
      </w:pPr>
    </w:p>
    <w:p w14:paraId="1E1C7420" w14:textId="77777777" w:rsidR="00AF23EB" w:rsidRDefault="00AF23EB" w:rsidP="00AF23EB">
      <w:pPr>
        <w:jc w:val="center"/>
        <w:rPr>
          <w:rFonts w:ascii="Arial" w:hAnsi="Arial" w:cs="Arial"/>
          <w:b/>
          <w:bCs/>
        </w:rPr>
      </w:pPr>
    </w:p>
    <w:p w14:paraId="3BAE2934" w14:textId="77777777" w:rsidR="00AF23EB" w:rsidRDefault="00AF23EB" w:rsidP="00B935FA">
      <w:pPr>
        <w:rPr>
          <w:rFonts w:ascii="Arial" w:hAnsi="Arial" w:cs="Arial"/>
          <w:b/>
          <w:bCs/>
        </w:rPr>
      </w:pPr>
    </w:p>
    <w:p w14:paraId="55C6FA85" w14:textId="77777777" w:rsidR="00AF23EB" w:rsidRDefault="00AF23EB" w:rsidP="00AF23EB">
      <w:pPr>
        <w:jc w:val="center"/>
        <w:rPr>
          <w:rFonts w:ascii="Arial" w:hAnsi="Arial" w:cs="Arial"/>
          <w:b/>
          <w:bCs/>
        </w:rPr>
      </w:pPr>
    </w:p>
    <w:p w14:paraId="19B13F9F" w14:textId="77777777" w:rsidR="00AF23EB" w:rsidRDefault="00AF23EB" w:rsidP="00AF23EB">
      <w:pPr>
        <w:jc w:val="center"/>
        <w:rPr>
          <w:rFonts w:ascii="Arial" w:hAnsi="Arial" w:cs="Arial"/>
          <w:b/>
          <w:bCs/>
        </w:rPr>
      </w:pPr>
    </w:p>
    <w:p w14:paraId="33D12234" w14:textId="77777777" w:rsidR="00AF23EB" w:rsidRDefault="00AF23EB" w:rsidP="00AF23EB">
      <w:pPr>
        <w:jc w:val="center"/>
        <w:rPr>
          <w:rFonts w:ascii="Arial" w:hAnsi="Arial" w:cs="Arial"/>
          <w:b/>
          <w:bCs/>
        </w:rPr>
      </w:pPr>
    </w:p>
    <w:p w14:paraId="6E149845" w14:textId="77777777" w:rsidR="00245E32" w:rsidRDefault="00245E32" w:rsidP="00AF23EB">
      <w:pPr>
        <w:jc w:val="center"/>
        <w:rPr>
          <w:rFonts w:ascii="Arial" w:hAnsi="Arial" w:cs="Arial"/>
          <w:b/>
          <w:bCs/>
        </w:rPr>
      </w:pPr>
    </w:p>
    <w:p w14:paraId="5EC85BAF" w14:textId="77777777" w:rsidR="00AF23EB" w:rsidRDefault="00AF23EB" w:rsidP="00245E32">
      <w:pPr>
        <w:spacing w:after="0"/>
        <w:jc w:val="center"/>
        <w:rPr>
          <w:rFonts w:ascii="Arial" w:hAnsi="Arial" w:cs="Arial"/>
          <w:b/>
          <w:bCs/>
        </w:rPr>
      </w:pPr>
      <w:r>
        <w:rPr>
          <w:rFonts w:ascii="Arial" w:hAnsi="Arial" w:cs="Arial"/>
          <w:b/>
          <w:bCs/>
        </w:rPr>
        <w:t>UNIDADES TECNOLOGICAS DE SANTANDER</w:t>
      </w:r>
    </w:p>
    <w:p w14:paraId="7A983F08" w14:textId="77777777" w:rsidR="00AF23EB" w:rsidRDefault="00AF23EB" w:rsidP="00245E32">
      <w:pPr>
        <w:spacing w:after="0"/>
        <w:jc w:val="center"/>
        <w:rPr>
          <w:rFonts w:ascii="Arial" w:hAnsi="Arial" w:cs="Arial"/>
          <w:b/>
          <w:bCs/>
        </w:rPr>
      </w:pPr>
      <w:r>
        <w:rPr>
          <w:rFonts w:ascii="Arial" w:hAnsi="Arial" w:cs="Arial"/>
          <w:b/>
          <w:bCs/>
        </w:rPr>
        <w:t>INGENIERIA EN SISTEMAS</w:t>
      </w:r>
    </w:p>
    <w:p w14:paraId="161A614B" w14:textId="7656E6C6" w:rsidR="00AF23EB" w:rsidRDefault="00880B05" w:rsidP="00245E32">
      <w:pPr>
        <w:spacing w:after="0"/>
        <w:jc w:val="center"/>
        <w:rPr>
          <w:rFonts w:ascii="Arial" w:hAnsi="Arial" w:cs="Arial"/>
          <w:b/>
          <w:bCs/>
        </w:rPr>
      </w:pPr>
      <w:r>
        <w:rPr>
          <w:rFonts w:ascii="Arial" w:hAnsi="Arial" w:cs="Arial"/>
          <w:b/>
          <w:bCs/>
        </w:rPr>
        <w:t>PATRONES DE SOFTWARE</w:t>
      </w:r>
    </w:p>
    <w:p w14:paraId="06DEEAE9" w14:textId="064BD8E2" w:rsidR="00FB048F" w:rsidRDefault="00AF23EB" w:rsidP="00245E32">
      <w:pPr>
        <w:spacing w:after="0"/>
        <w:jc w:val="center"/>
        <w:rPr>
          <w:rFonts w:ascii="Arial" w:hAnsi="Arial" w:cs="Arial"/>
          <w:b/>
          <w:bCs/>
        </w:rPr>
      </w:pPr>
      <w:r>
        <w:rPr>
          <w:rFonts w:ascii="Arial" w:hAnsi="Arial" w:cs="Arial"/>
          <w:b/>
          <w:bCs/>
        </w:rPr>
        <w:t>2026</w:t>
      </w:r>
      <w:r w:rsidR="00FB048F">
        <w:rPr>
          <w:rFonts w:ascii="Arial" w:hAnsi="Arial" w:cs="Arial"/>
          <w:b/>
          <w:bCs/>
        </w:rPr>
        <w:br w:type="page"/>
      </w:r>
    </w:p>
    <w:p w14:paraId="0B93F411" w14:textId="33AB8F5C" w:rsidR="00A449BD" w:rsidRDefault="00E325CC" w:rsidP="00A73C67">
      <w:pPr>
        <w:jc w:val="center"/>
        <w:rPr>
          <w:rFonts w:ascii="Arial" w:hAnsi="Arial" w:cs="Arial"/>
          <w:b/>
          <w:bCs/>
        </w:rPr>
      </w:pPr>
      <w:r w:rsidRPr="005026C3">
        <w:rPr>
          <w:rFonts w:ascii="Arial" w:hAnsi="Arial" w:cs="Arial"/>
          <w:b/>
          <w:bCs/>
        </w:rPr>
        <w:lastRenderedPageBreak/>
        <w:t>PATRON SINGLETON</w:t>
      </w:r>
    </w:p>
    <w:p w14:paraId="2D49E8C9" w14:textId="4C6DD77C" w:rsidR="00CB2D8E" w:rsidRPr="00CB2D8E" w:rsidRDefault="00CB2D8E" w:rsidP="00CB2D8E">
      <w:pPr>
        <w:pStyle w:val="Prrafodelista"/>
        <w:numPr>
          <w:ilvl w:val="0"/>
          <w:numId w:val="4"/>
        </w:numPr>
        <w:jc w:val="both"/>
        <w:rPr>
          <w:rFonts w:ascii="Arial" w:hAnsi="Arial" w:cs="Arial"/>
          <w:b/>
          <w:bCs/>
        </w:rPr>
      </w:pPr>
      <w:r>
        <w:rPr>
          <w:rFonts w:ascii="Arial" w:hAnsi="Arial" w:cs="Arial"/>
          <w:b/>
          <w:bCs/>
        </w:rPr>
        <w:t>VARIANTE ENUM</w:t>
      </w:r>
    </w:p>
    <w:p w14:paraId="53E5F261" w14:textId="77777777" w:rsidR="00BB6835" w:rsidRDefault="00BB6835" w:rsidP="00BB6835">
      <w:pPr>
        <w:jc w:val="both"/>
        <w:rPr>
          <w:rFonts w:ascii="Arial" w:hAnsi="Arial" w:cs="Arial"/>
          <w:b/>
          <w:bCs/>
        </w:rPr>
      </w:pPr>
    </w:p>
    <w:p w14:paraId="113E7082" w14:textId="25EFBF1B" w:rsidR="00A449BD" w:rsidRDefault="009F4B14" w:rsidP="00E325CC">
      <w:pPr>
        <w:rPr>
          <w:rFonts w:ascii="Arial" w:hAnsi="Arial" w:cs="Arial"/>
          <w:b/>
          <w:bCs/>
        </w:rPr>
      </w:pPr>
      <w:r>
        <w:rPr>
          <w:noProof/>
        </w:rPr>
        <w:drawing>
          <wp:anchor distT="0" distB="0" distL="114300" distR="114300" simplePos="0" relativeHeight="251660288" behindDoc="0" locked="0" layoutInCell="1" allowOverlap="1" wp14:anchorId="29110593" wp14:editId="21F09D42">
            <wp:simplePos x="0" y="0"/>
            <wp:positionH relativeFrom="margin">
              <wp:align>center</wp:align>
            </wp:positionH>
            <wp:positionV relativeFrom="paragraph">
              <wp:posOffset>42545</wp:posOffset>
            </wp:positionV>
            <wp:extent cx="3238500" cy="2892316"/>
            <wp:effectExtent l="38100" t="38100" r="38100" b="41910"/>
            <wp:wrapNone/>
            <wp:docPr id="141880796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0" cy="2892316"/>
                    </a:xfrm>
                    <a:prstGeom prst="rect">
                      <a:avLst/>
                    </a:prstGeom>
                    <a:noFill/>
                    <a:ln w="28575">
                      <a:solidFill>
                        <a:schemeClr val="bg2">
                          <a:lumMod val="10000"/>
                        </a:schemeClr>
                      </a:solidFill>
                    </a:ln>
                  </pic:spPr>
                </pic:pic>
              </a:graphicData>
            </a:graphic>
            <wp14:sizeRelH relativeFrom="margin">
              <wp14:pctWidth>0</wp14:pctWidth>
            </wp14:sizeRelH>
            <wp14:sizeRelV relativeFrom="margin">
              <wp14:pctHeight>0</wp14:pctHeight>
            </wp14:sizeRelV>
          </wp:anchor>
        </w:drawing>
      </w:r>
    </w:p>
    <w:p w14:paraId="6F205409" w14:textId="77777777" w:rsidR="00A449BD" w:rsidRDefault="00A449BD" w:rsidP="00E325CC">
      <w:pPr>
        <w:rPr>
          <w:rFonts w:ascii="Arial" w:hAnsi="Arial" w:cs="Arial"/>
          <w:b/>
          <w:bCs/>
        </w:rPr>
      </w:pPr>
    </w:p>
    <w:p w14:paraId="4BB4FADC" w14:textId="5C203A45" w:rsidR="00A449BD" w:rsidRDefault="00A449BD" w:rsidP="00E325CC">
      <w:pPr>
        <w:rPr>
          <w:rFonts w:ascii="Arial" w:hAnsi="Arial" w:cs="Arial"/>
          <w:b/>
          <w:bCs/>
        </w:rPr>
      </w:pPr>
    </w:p>
    <w:p w14:paraId="55DF452A" w14:textId="77777777" w:rsidR="00646914" w:rsidRDefault="00646914" w:rsidP="00E325CC">
      <w:pPr>
        <w:rPr>
          <w:rFonts w:ascii="Arial" w:hAnsi="Arial" w:cs="Arial"/>
          <w:b/>
          <w:bCs/>
        </w:rPr>
      </w:pPr>
    </w:p>
    <w:p w14:paraId="609592E2" w14:textId="77777777" w:rsidR="00646914" w:rsidRDefault="00646914" w:rsidP="00E325CC">
      <w:pPr>
        <w:rPr>
          <w:rFonts w:ascii="Arial" w:hAnsi="Arial" w:cs="Arial"/>
          <w:b/>
          <w:bCs/>
        </w:rPr>
      </w:pPr>
    </w:p>
    <w:p w14:paraId="1F4A15A6" w14:textId="77777777" w:rsidR="00646914" w:rsidRDefault="00646914" w:rsidP="00E325CC">
      <w:pPr>
        <w:rPr>
          <w:rFonts w:ascii="Arial" w:hAnsi="Arial" w:cs="Arial"/>
          <w:b/>
          <w:bCs/>
        </w:rPr>
      </w:pPr>
    </w:p>
    <w:p w14:paraId="7D1482DF" w14:textId="77777777" w:rsidR="00646914" w:rsidRDefault="00646914" w:rsidP="00E325CC">
      <w:pPr>
        <w:rPr>
          <w:rFonts w:ascii="Arial" w:hAnsi="Arial" w:cs="Arial"/>
          <w:b/>
          <w:bCs/>
        </w:rPr>
      </w:pPr>
    </w:p>
    <w:p w14:paraId="35528774" w14:textId="77777777" w:rsidR="00646914" w:rsidRDefault="00646914" w:rsidP="00E325CC">
      <w:pPr>
        <w:rPr>
          <w:rFonts w:ascii="Arial" w:hAnsi="Arial" w:cs="Arial"/>
          <w:b/>
          <w:bCs/>
        </w:rPr>
      </w:pPr>
    </w:p>
    <w:p w14:paraId="74FF8D05" w14:textId="77777777" w:rsidR="00646914" w:rsidRDefault="00646914" w:rsidP="00E325CC">
      <w:pPr>
        <w:rPr>
          <w:rFonts w:ascii="Arial" w:hAnsi="Arial" w:cs="Arial"/>
          <w:b/>
          <w:bCs/>
        </w:rPr>
      </w:pPr>
    </w:p>
    <w:p w14:paraId="30EF8D28" w14:textId="77777777" w:rsidR="00646914" w:rsidRDefault="00646914" w:rsidP="00E325CC">
      <w:pPr>
        <w:rPr>
          <w:rFonts w:ascii="Arial" w:hAnsi="Arial" w:cs="Arial"/>
          <w:b/>
          <w:bCs/>
        </w:rPr>
      </w:pPr>
    </w:p>
    <w:p w14:paraId="37D05412" w14:textId="77777777" w:rsidR="00646914" w:rsidRDefault="00646914" w:rsidP="00E325CC">
      <w:pPr>
        <w:rPr>
          <w:rFonts w:ascii="Arial" w:hAnsi="Arial" w:cs="Arial"/>
          <w:b/>
          <w:bCs/>
        </w:rPr>
      </w:pPr>
    </w:p>
    <w:p w14:paraId="0A392964" w14:textId="7009C221" w:rsidR="00273952" w:rsidRDefault="00CB2D8E" w:rsidP="00106FF0">
      <w:pPr>
        <w:jc w:val="both"/>
        <w:rPr>
          <w:rFonts w:ascii="Arial" w:hAnsi="Arial" w:cs="Arial"/>
        </w:rPr>
      </w:pPr>
      <w:r w:rsidRPr="00CB2D8E">
        <w:rPr>
          <w:rFonts w:ascii="Arial" w:hAnsi="Arial" w:cs="Arial"/>
        </w:rPr>
        <w:t xml:space="preserve">En el microservicio de identidad se utilizó la variante </w:t>
      </w:r>
      <w:r w:rsidRPr="00CB2D8E">
        <w:rPr>
          <w:rFonts w:ascii="Arial" w:hAnsi="Arial" w:cs="Arial"/>
          <w:b/>
          <w:bCs/>
        </w:rPr>
        <w:t>enum</w:t>
      </w:r>
      <w:r w:rsidRPr="00CB2D8E">
        <w:rPr>
          <w:rFonts w:ascii="Arial" w:hAnsi="Arial" w:cs="Arial"/>
        </w:rPr>
        <w:t xml:space="preserve"> para implementar el patrón </w:t>
      </w:r>
      <w:r w:rsidRPr="00CB2D8E">
        <w:rPr>
          <w:rFonts w:ascii="Arial" w:hAnsi="Arial" w:cs="Arial"/>
          <w:b/>
          <w:bCs/>
        </w:rPr>
        <w:t>Singleton</w:t>
      </w:r>
      <w:r w:rsidRPr="00CB2D8E">
        <w:rPr>
          <w:rFonts w:ascii="Arial" w:hAnsi="Arial" w:cs="Arial"/>
        </w:rPr>
        <w:t xml:space="preserve"> en la clase </w:t>
      </w:r>
      <w:r w:rsidRPr="00CB2D8E">
        <w:rPr>
          <w:rFonts w:ascii="Arial" w:hAnsi="Arial" w:cs="Arial"/>
          <w:b/>
          <w:bCs/>
        </w:rPr>
        <w:t>SeguridadConfig</w:t>
      </w:r>
      <w:r w:rsidRPr="00CB2D8E">
        <w:rPr>
          <w:rFonts w:ascii="Arial" w:hAnsi="Arial" w:cs="Arial"/>
        </w:rPr>
        <w:t xml:space="preserve"> porque esta opción garantiza de manera natural y segura que exista una única instancia durante toda la ejecución de la aplicación</w:t>
      </w:r>
      <w:r>
        <w:rPr>
          <w:rFonts w:ascii="Arial" w:hAnsi="Arial" w:cs="Arial"/>
        </w:rPr>
        <w:t xml:space="preserve">, </w:t>
      </w:r>
      <w:r w:rsidRPr="00CB2D8E">
        <w:rPr>
          <w:rFonts w:ascii="Arial" w:hAnsi="Arial" w:cs="Arial"/>
        </w:rPr>
        <w:t xml:space="preserve">lo que asegura que cada constante definida sea creada una sola vez cuando la clase es cargada en memoria. </w:t>
      </w:r>
    </w:p>
    <w:p w14:paraId="54B27829" w14:textId="77777777" w:rsidR="008A32AE" w:rsidRDefault="008A32AE" w:rsidP="00106FF0">
      <w:pPr>
        <w:jc w:val="both"/>
        <w:rPr>
          <w:rFonts w:ascii="Arial" w:hAnsi="Arial" w:cs="Arial"/>
        </w:rPr>
      </w:pPr>
      <w:r w:rsidRPr="008A32AE">
        <w:rPr>
          <w:rFonts w:ascii="Arial" w:hAnsi="Arial" w:cs="Arial"/>
        </w:rPr>
        <w:t xml:space="preserve">En el contexto del proyecto, </w:t>
      </w:r>
      <w:r w:rsidRPr="008A32AE">
        <w:rPr>
          <w:rFonts w:ascii="Arial" w:hAnsi="Arial" w:cs="Arial"/>
          <w:b/>
          <w:bCs/>
        </w:rPr>
        <w:t>SeguridadConfig</w:t>
      </w:r>
      <w:r w:rsidRPr="008A32AE">
        <w:rPr>
          <w:rFonts w:ascii="Arial" w:hAnsi="Arial" w:cs="Arial"/>
        </w:rPr>
        <w:t xml:space="preserve"> contiene parámetros críticos de seguridad como la clave secreta del JWT y el tiempo de expiración del token. Estos valores deben ser únicos y consistentes en todo el microservicio, ya que cualquier variación podría afectar el proceso de generación y validación de tokens. </w:t>
      </w:r>
    </w:p>
    <w:p w14:paraId="6AC41BDD" w14:textId="703FA539" w:rsidR="008A32AE" w:rsidRDefault="008A32AE" w:rsidP="00106FF0">
      <w:pPr>
        <w:jc w:val="both"/>
        <w:rPr>
          <w:rFonts w:ascii="Arial" w:hAnsi="Arial" w:cs="Arial"/>
        </w:rPr>
      </w:pPr>
      <w:r w:rsidRPr="008A32AE">
        <w:rPr>
          <w:rFonts w:ascii="Arial" w:hAnsi="Arial" w:cs="Arial"/>
        </w:rPr>
        <w:t xml:space="preserve">Al utilizar un </w:t>
      </w:r>
      <w:r w:rsidRPr="008A32AE">
        <w:rPr>
          <w:rFonts w:ascii="Arial" w:hAnsi="Arial" w:cs="Arial"/>
          <w:b/>
          <w:bCs/>
        </w:rPr>
        <w:t>enum</w:t>
      </w:r>
      <w:r w:rsidRPr="008A32AE">
        <w:rPr>
          <w:rFonts w:ascii="Arial" w:hAnsi="Arial" w:cs="Arial"/>
        </w:rPr>
        <w:t>, se asegura que toda la aplicación acceda exactamente a la misma configuración, manteniendo coherencia y estabilidad en el mecanismo de autenticación.</w:t>
      </w:r>
    </w:p>
    <w:p w14:paraId="13C0FA7F" w14:textId="5F660E8C" w:rsidR="00CB2D8E" w:rsidRDefault="008A32AE" w:rsidP="00106FF0">
      <w:pPr>
        <w:jc w:val="both"/>
        <w:rPr>
          <w:rFonts w:ascii="Arial" w:hAnsi="Arial" w:cs="Arial"/>
        </w:rPr>
      </w:pPr>
      <w:r w:rsidRPr="008A32AE">
        <w:rPr>
          <w:rFonts w:ascii="Arial" w:hAnsi="Arial" w:cs="Arial"/>
        </w:rPr>
        <w:t xml:space="preserve">En conclusión, se eligió la variante </w:t>
      </w:r>
      <w:r w:rsidRPr="008A32AE">
        <w:rPr>
          <w:rFonts w:ascii="Arial" w:hAnsi="Arial" w:cs="Arial"/>
          <w:b/>
          <w:bCs/>
        </w:rPr>
        <w:t>enum</w:t>
      </w:r>
      <w:r w:rsidRPr="008A32AE">
        <w:rPr>
          <w:rFonts w:ascii="Arial" w:hAnsi="Arial" w:cs="Arial"/>
        </w:rPr>
        <w:t xml:space="preserve"> porque permite implementar el patrón Singleton de forma segura, clara y alineada con las buenas prácticas</w:t>
      </w:r>
      <w:r>
        <w:rPr>
          <w:rFonts w:ascii="Arial" w:hAnsi="Arial" w:cs="Arial"/>
        </w:rPr>
        <w:t xml:space="preserve">, </w:t>
      </w:r>
      <w:r w:rsidRPr="008A32AE">
        <w:rPr>
          <w:rFonts w:ascii="Arial" w:hAnsi="Arial" w:cs="Arial"/>
        </w:rPr>
        <w:t>garantizando que la configuración crítica de seguridad del sistema sea única, consistente y confiable dentro del microservicio de identidad.</w:t>
      </w:r>
    </w:p>
    <w:p w14:paraId="6BCE5D7D" w14:textId="77777777" w:rsidR="00273952" w:rsidRDefault="00273952" w:rsidP="00106FF0">
      <w:pPr>
        <w:jc w:val="both"/>
        <w:rPr>
          <w:rFonts w:ascii="Arial" w:hAnsi="Arial" w:cs="Arial"/>
        </w:rPr>
      </w:pPr>
    </w:p>
    <w:p w14:paraId="57356553" w14:textId="77777777" w:rsidR="00414460" w:rsidRDefault="00414460" w:rsidP="00106FF0">
      <w:pPr>
        <w:jc w:val="both"/>
        <w:rPr>
          <w:rFonts w:ascii="Arial" w:hAnsi="Arial" w:cs="Arial"/>
        </w:rPr>
      </w:pPr>
    </w:p>
    <w:p w14:paraId="632C5B8E" w14:textId="1D7DA303" w:rsidR="00414460" w:rsidRDefault="00414460" w:rsidP="00106FF0">
      <w:pPr>
        <w:jc w:val="both"/>
        <w:rPr>
          <w:rFonts w:ascii="Arial" w:hAnsi="Arial" w:cs="Arial"/>
          <w:b/>
          <w:bCs/>
        </w:rPr>
      </w:pPr>
      <w:r>
        <w:rPr>
          <w:rFonts w:ascii="Arial" w:hAnsi="Arial" w:cs="Arial"/>
          <w:b/>
          <w:bCs/>
        </w:rPr>
        <w:lastRenderedPageBreak/>
        <w:t>IMPLEMENTACIÓN</w:t>
      </w:r>
    </w:p>
    <w:p w14:paraId="078620C5" w14:textId="5A8AC163" w:rsidR="00414460" w:rsidRPr="00414460" w:rsidRDefault="00414460" w:rsidP="00414460">
      <w:pPr>
        <w:pStyle w:val="Prrafodelista"/>
        <w:numPr>
          <w:ilvl w:val="0"/>
          <w:numId w:val="4"/>
        </w:numPr>
        <w:jc w:val="both"/>
        <w:rPr>
          <w:rFonts w:ascii="Arial" w:hAnsi="Arial" w:cs="Arial"/>
        </w:rPr>
      </w:pPr>
      <w:r>
        <w:rPr>
          <w:rFonts w:ascii="Arial" w:hAnsi="Arial" w:cs="Arial"/>
          <w:b/>
          <w:bCs/>
        </w:rPr>
        <w:t>Application.properties</w:t>
      </w:r>
    </w:p>
    <w:p w14:paraId="15FC1403" w14:textId="0E21A17F" w:rsidR="00414460" w:rsidRPr="00414460" w:rsidRDefault="00414460" w:rsidP="00414460">
      <w:pPr>
        <w:pStyle w:val="Prrafodelista"/>
        <w:jc w:val="both"/>
        <w:rPr>
          <w:rFonts w:ascii="Arial" w:hAnsi="Arial" w:cs="Arial"/>
        </w:rPr>
      </w:pPr>
      <w:r>
        <w:rPr>
          <w:noProof/>
        </w:rPr>
        <w:drawing>
          <wp:anchor distT="0" distB="0" distL="114300" distR="114300" simplePos="0" relativeHeight="251661312" behindDoc="0" locked="0" layoutInCell="1" allowOverlap="1" wp14:anchorId="00734992" wp14:editId="37838744">
            <wp:simplePos x="0" y="0"/>
            <wp:positionH relativeFrom="margin">
              <wp:align>center</wp:align>
            </wp:positionH>
            <wp:positionV relativeFrom="paragraph">
              <wp:posOffset>156845</wp:posOffset>
            </wp:positionV>
            <wp:extent cx="4962525" cy="1285875"/>
            <wp:effectExtent l="0" t="0" r="9525" b="9525"/>
            <wp:wrapNone/>
            <wp:docPr id="92567373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880" t="12921" r="4222" b="11236"/>
                    <a:stretch>
                      <a:fillRect/>
                    </a:stretch>
                  </pic:blipFill>
                  <pic:spPr bwMode="auto">
                    <a:xfrm>
                      <a:off x="0" y="0"/>
                      <a:ext cx="4962525" cy="1285875"/>
                    </a:xfrm>
                    <a:prstGeom prst="rect">
                      <a:avLst/>
                    </a:prstGeom>
                    <a:noFill/>
                    <a:ln>
                      <a:noFill/>
                    </a:ln>
                    <a:extLst>
                      <a:ext uri="{53640926-AAD7-44D8-BBD7-CCE9431645EC}">
                        <a14:shadowObscured xmlns:a14="http://schemas.microsoft.com/office/drawing/2010/main"/>
                      </a:ext>
                    </a:extLst>
                  </pic:spPr>
                </pic:pic>
              </a:graphicData>
            </a:graphic>
          </wp:anchor>
        </w:drawing>
      </w:r>
    </w:p>
    <w:p w14:paraId="0CAD5D57" w14:textId="32414F19" w:rsidR="00273952" w:rsidRPr="00106FF0" w:rsidRDefault="00273952" w:rsidP="00106FF0">
      <w:pPr>
        <w:jc w:val="both"/>
        <w:rPr>
          <w:rFonts w:ascii="Arial" w:hAnsi="Arial" w:cs="Arial"/>
        </w:rPr>
      </w:pPr>
    </w:p>
    <w:p w14:paraId="7AC69284" w14:textId="0BB4D9D3" w:rsidR="00A449BD" w:rsidRDefault="00A449BD">
      <w:pPr>
        <w:rPr>
          <w:rFonts w:ascii="Arial" w:hAnsi="Arial" w:cs="Arial"/>
          <w:b/>
          <w:bCs/>
        </w:rPr>
      </w:pPr>
    </w:p>
    <w:p w14:paraId="3EAF191D" w14:textId="58A8670A" w:rsidR="00A449BD" w:rsidRDefault="00A449BD">
      <w:pPr>
        <w:rPr>
          <w:rFonts w:ascii="Arial" w:hAnsi="Arial" w:cs="Arial"/>
          <w:b/>
          <w:bCs/>
        </w:rPr>
      </w:pPr>
    </w:p>
    <w:p w14:paraId="1FC4B5EC" w14:textId="2FCE5F5A" w:rsidR="00A449BD" w:rsidRDefault="00A449BD">
      <w:pPr>
        <w:rPr>
          <w:rFonts w:ascii="Arial" w:hAnsi="Arial" w:cs="Arial"/>
          <w:b/>
          <w:bCs/>
        </w:rPr>
      </w:pPr>
    </w:p>
    <w:p w14:paraId="1E9237D8" w14:textId="5D17790B" w:rsidR="00414460" w:rsidRDefault="00414460">
      <w:pPr>
        <w:rPr>
          <w:rFonts w:ascii="Arial" w:hAnsi="Arial" w:cs="Arial"/>
          <w:b/>
          <w:bCs/>
        </w:rPr>
      </w:pPr>
    </w:p>
    <w:p w14:paraId="26A66361" w14:textId="2F97C1D5" w:rsidR="00414460" w:rsidRDefault="00C71500" w:rsidP="00414460">
      <w:pPr>
        <w:pStyle w:val="Prrafodelista"/>
        <w:numPr>
          <w:ilvl w:val="0"/>
          <w:numId w:val="4"/>
        </w:numPr>
        <w:rPr>
          <w:rFonts w:ascii="Arial" w:hAnsi="Arial" w:cs="Arial"/>
          <w:b/>
          <w:bCs/>
        </w:rPr>
      </w:pPr>
      <w:r>
        <w:rPr>
          <w:rFonts w:ascii="Arial" w:hAnsi="Arial" w:cs="Arial"/>
          <w:b/>
          <w:bCs/>
        </w:rPr>
        <w:t>SeguridadCofig.java</w:t>
      </w:r>
    </w:p>
    <w:p w14:paraId="1F7E0A8F" w14:textId="6BF3E73D" w:rsidR="00C71500" w:rsidRPr="00C71500" w:rsidRDefault="00C71500" w:rsidP="00C71500">
      <w:pPr>
        <w:rPr>
          <w:rFonts w:ascii="Arial" w:hAnsi="Arial" w:cs="Arial"/>
          <w:b/>
          <w:bCs/>
        </w:rPr>
      </w:pPr>
      <w:r>
        <w:rPr>
          <w:noProof/>
        </w:rPr>
        <w:drawing>
          <wp:anchor distT="0" distB="0" distL="114300" distR="114300" simplePos="0" relativeHeight="251662336" behindDoc="0" locked="0" layoutInCell="1" allowOverlap="1" wp14:anchorId="2E9F4529" wp14:editId="5AFE5E63">
            <wp:simplePos x="0" y="0"/>
            <wp:positionH relativeFrom="margin">
              <wp:posOffset>-41910</wp:posOffset>
            </wp:positionH>
            <wp:positionV relativeFrom="paragraph">
              <wp:posOffset>107315</wp:posOffset>
            </wp:positionV>
            <wp:extent cx="5333365" cy="6391275"/>
            <wp:effectExtent l="0" t="0" r="635" b="9525"/>
            <wp:wrapNone/>
            <wp:docPr id="207283188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6913" cy="63955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6E6D65" w14:textId="77777777" w:rsidR="00A449BD" w:rsidRDefault="00A449BD">
      <w:pPr>
        <w:rPr>
          <w:rFonts w:ascii="Arial" w:hAnsi="Arial" w:cs="Arial"/>
          <w:b/>
          <w:bCs/>
        </w:rPr>
      </w:pPr>
    </w:p>
    <w:p w14:paraId="1DD45211" w14:textId="77777777" w:rsidR="00A449BD" w:rsidRDefault="00A449BD">
      <w:pPr>
        <w:rPr>
          <w:rFonts w:ascii="Arial" w:hAnsi="Arial" w:cs="Arial"/>
          <w:b/>
          <w:bCs/>
        </w:rPr>
      </w:pPr>
    </w:p>
    <w:p w14:paraId="1183CC96" w14:textId="77777777" w:rsidR="00A449BD" w:rsidRDefault="00A449BD">
      <w:pPr>
        <w:rPr>
          <w:rFonts w:ascii="Arial" w:hAnsi="Arial" w:cs="Arial"/>
          <w:b/>
          <w:bCs/>
        </w:rPr>
      </w:pPr>
    </w:p>
    <w:p w14:paraId="7492E02C" w14:textId="41AEF50A" w:rsidR="00A449BD" w:rsidRDefault="00A449BD">
      <w:pPr>
        <w:rPr>
          <w:rFonts w:ascii="Arial" w:hAnsi="Arial" w:cs="Arial"/>
          <w:b/>
          <w:bCs/>
        </w:rPr>
      </w:pPr>
      <w:r>
        <w:rPr>
          <w:rFonts w:ascii="Arial" w:hAnsi="Arial" w:cs="Arial"/>
          <w:b/>
          <w:bCs/>
        </w:rPr>
        <w:br w:type="page"/>
      </w:r>
    </w:p>
    <w:p w14:paraId="6FFB609D" w14:textId="0709573F" w:rsidR="00A449BD" w:rsidRDefault="0079429B" w:rsidP="0079429B">
      <w:pPr>
        <w:pStyle w:val="Prrafodelista"/>
        <w:numPr>
          <w:ilvl w:val="0"/>
          <w:numId w:val="4"/>
        </w:numPr>
        <w:rPr>
          <w:rFonts w:ascii="Arial" w:hAnsi="Arial" w:cs="Arial"/>
          <w:b/>
          <w:bCs/>
        </w:rPr>
      </w:pPr>
      <w:r>
        <w:rPr>
          <w:rFonts w:ascii="Arial" w:hAnsi="Arial" w:cs="Arial"/>
          <w:b/>
          <w:bCs/>
        </w:rPr>
        <w:lastRenderedPageBreak/>
        <w:t>JWTService.java</w:t>
      </w:r>
    </w:p>
    <w:p w14:paraId="39664946" w14:textId="0C64BB9F" w:rsidR="0079429B" w:rsidRPr="0079429B" w:rsidRDefault="000048E4" w:rsidP="0079429B">
      <w:pPr>
        <w:rPr>
          <w:rFonts w:ascii="Arial" w:hAnsi="Arial" w:cs="Arial"/>
          <w:b/>
          <w:bCs/>
        </w:rPr>
      </w:pPr>
      <w:r>
        <w:rPr>
          <w:noProof/>
        </w:rPr>
        <w:drawing>
          <wp:anchor distT="0" distB="0" distL="114300" distR="114300" simplePos="0" relativeHeight="251663360" behindDoc="0" locked="0" layoutInCell="1" allowOverlap="1" wp14:anchorId="2FADD6F6" wp14:editId="7FD8C75B">
            <wp:simplePos x="0" y="0"/>
            <wp:positionH relativeFrom="margin">
              <wp:align>center</wp:align>
            </wp:positionH>
            <wp:positionV relativeFrom="paragraph">
              <wp:posOffset>156845</wp:posOffset>
            </wp:positionV>
            <wp:extent cx="6477000" cy="3676015"/>
            <wp:effectExtent l="0" t="0" r="0" b="635"/>
            <wp:wrapNone/>
            <wp:docPr id="6396966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77000" cy="3676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05AFF9" w14:textId="0B3CBB4C" w:rsidR="00F74DB1" w:rsidRDefault="00F74DB1" w:rsidP="003C4B29">
      <w:pPr>
        <w:jc w:val="both"/>
        <w:rPr>
          <w:rFonts w:ascii="Arial" w:hAnsi="Arial" w:cs="Arial"/>
        </w:rPr>
      </w:pPr>
    </w:p>
    <w:p w14:paraId="688E51D1" w14:textId="5EACF8EA" w:rsidR="00F74DB1" w:rsidRDefault="00F74DB1" w:rsidP="00F74DB1">
      <w:pPr>
        <w:jc w:val="both"/>
        <w:rPr>
          <w:rFonts w:ascii="Arial" w:hAnsi="Arial" w:cs="Arial"/>
          <w:b/>
          <w:bCs/>
        </w:rPr>
      </w:pPr>
    </w:p>
    <w:p w14:paraId="3CE0F811" w14:textId="334F9612" w:rsidR="00F74DB1" w:rsidRDefault="00F74DB1" w:rsidP="00F74DB1">
      <w:pPr>
        <w:jc w:val="both"/>
        <w:rPr>
          <w:rFonts w:ascii="Arial" w:hAnsi="Arial" w:cs="Arial"/>
          <w:b/>
          <w:bCs/>
        </w:rPr>
      </w:pPr>
    </w:p>
    <w:p w14:paraId="24C08E69" w14:textId="44C73ED0" w:rsidR="00F74DB1" w:rsidRDefault="00F74DB1" w:rsidP="00F74DB1">
      <w:pPr>
        <w:jc w:val="both"/>
        <w:rPr>
          <w:rFonts w:ascii="Arial" w:hAnsi="Arial" w:cs="Arial"/>
          <w:b/>
          <w:bCs/>
        </w:rPr>
      </w:pPr>
    </w:p>
    <w:p w14:paraId="181C0BBF" w14:textId="7EF02456" w:rsidR="00F74DB1" w:rsidRPr="00F74DB1" w:rsidRDefault="00F74DB1" w:rsidP="00F74DB1">
      <w:pPr>
        <w:jc w:val="both"/>
        <w:rPr>
          <w:rFonts w:ascii="Arial" w:hAnsi="Arial" w:cs="Arial"/>
          <w:b/>
          <w:bCs/>
        </w:rPr>
      </w:pPr>
    </w:p>
    <w:p w14:paraId="30584927" w14:textId="31C462A7" w:rsidR="00F74DB1" w:rsidRPr="00F74DB1" w:rsidRDefault="00F74DB1" w:rsidP="00F74DB1">
      <w:pPr>
        <w:jc w:val="both"/>
        <w:rPr>
          <w:rFonts w:ascii="Arial" w:hAnsi="Arial" w:cs="Arial"/>
          <w:b/>
          <w:bCs/>
        </w:rPr>
      </w:pPr>
    </w:p>
    <w:p w14:paraId="5D60743F" w14:textId="7B0A2AAF" w:rsidR="00991E65" w:rsidRDefault="00991E65" w:rsidP="003C4B29">
      <w:pPr>
        <w:jc w:val="both"/>
        <w:rPr>
          <w:rFonts w:ascii="Arial" w:hAnsi="Arial" w:cs="Arial"/>
        </w:rPr>
      </w:pPr>
    </w:p>
    <w:p w14:paraId="58345259" w14:textId="77777777" w:rsidR="00991E65" w:rsidRDefault="00991E65" w:rsidP="003C4B29">
      <w:pPr>
        <w:jc w:val="both"/>
        <w:rPr>
          <w:rFonts w:ascii="Arial" w:hAnsi="Arial" w:cs="Arial"/>
        </w:rPr>
      </w:pPr>
    </w:p>
    <w:p w14:paraId="66A2D82A" w14:textId="77777777" w:rsidR="00991E65" w:rsidRPr="003C4B29" w:rsidRDefault="00991E65" w:rsidP="003C4B29">
      <w:pPr>
        <w:jc w:val="both"/>
        <w:rPr>
          <w:rFonts w:ascii="Arial" w:hAnsi="Arial" w:cs="Arial"/>
        </w:rPr>
      </w:pPr>
    </w:p>
    <w:p w14:paraId="6779BD1B" w14:textId="60FF4F20" w:rsidR="003C4B29" w:rsidRDefault="003C4B29" w:rsidP="003C4B29">
      <w:pPr>
        <w:jc w:val="both"/>
        <w:rPr>
          <w:rFonts w:ascii="Arial" w:hAnsi="Arial" w:cs="Arial"/>
        </w:rPr>
      </w:pPr>
    </w:p>
    <w:p w14:paraId="3EDCCD2F" w14:textId="77777777" w:rsidR="000B79A6" w:rsidRDefault="000B79A6" w:rsidP="003C4B29">
      <w:pPr>
        <w:jc w:val="both"/>
        <w:rPr>
          <w:rFonts w:ascii="Arial" w:hAnsi="Arial" w:cs="Arial"/>
        </w:rPr>
      </w:pPr>
    </w:p>
    <w:p w14:paraId="66CFE9BA" w14:textId="77777777" w:rsidR="000B79A6" w:rsidRDefault="000B79A6" w:rsidP="003C4B29">
      <w:pPr>
        <w:jc w:val="both"/>
        <w:rPr>
          <w:rFonts w:ascii="Arial" w:hAnsi="Arial" w:cs="Arial"/>
        </w:rPr>
      </w:pPr>
    </w:p>
    <w:p w14:paraId="41D89D6F" w14:textId="79CD0260" w:rsidR="0039668C" w:rsidRDefault="0039668C" w:rsidP="0039668C">
      <w:pPr>
        <w:jc w:val="both"/>
        <w:rPr>
          <w:rFonts w:ascii="Arial" w:hAnsi="Arial" w:cs="Arial"/>
        </w:rPr>
      </w:pPr>
    </w:p>
    <w:p w14:paraId="414C8A6B" w14:textId="2AD2553B" w:rsidR="0039668C" w:rsidRDefault="0039668C" w:rsidP="0039668C">
      <w:pPr>
        <w:pStyle w:val="Prrafodelista"/>
        <w:numPr>
          <w:ilvl w:val="0"/>
          <w:numId w:val="4"/>
        </w:numPr>
        <w:jc w:val="both"/>
        <w:rPr>
          <w:rFonts w:ascii="Arial" w:hAnsi="Arial" w:cs="Arial"/>
          <w:b/>
          <w:bCs/>
        </w:rPr>
      </w:pPr>
      <w:r>
        <w:rPr>
          <w:rFonts w:ascii="Arial" w:hAnsi="Arial" w:cs="Arial"/>
          <w:b/>
          <w:bCs/>
        </w:rPr>
        <w:t>RESULTADO IMPLEMENTACION</w:t>
      </w:r>
    </w:p>
    <w:p w14:paraId="7CD3DCB8" w14:textId="2B2E423A" w:rsidR="0039668C" w:rsidRPr="0039668C" w:rsidRDefault="0039668C" w:rsidP="0039668C">
      <w:pPr>
        <w:jc w:val="both"/>
        <w:rPr>
          <w:rFonts w:ascii="Arial" w:hAnsi="Arial" w:cs="Arial"/>
          <w:b/>
          <w:bCs/>
        </w:rPr>
      </w:pPr>
      <w:r w:rsidRPr="0039668C">
        <w:rPr>
          <w:rFonts w:ascii="Arial" w:hAnsi="Arial" w:cs="Arial"/>
          <w:b/>
          <w:bCs/>
        </w:rPr>
        <w:drawing>
          <wp:anchor distT="0" distB="0" distL="114300" distR="114300" simplePos="0" relativeHeight="251664384" behindDoc="0" locked="0" layoutInCell="1" allowOverlap="1" wp14:anchorId="28AF6CEF" wp14:editId="1A2F46D6">
            <wp:simplePos x="0" y="0"/>
            <wp:positionH relativeFrom="margin">
              <wp:align>center</wp:align>
            </wp:positionH>
            <wp:positionV relativeFrom="paragraph">
              <wp:posOffset>168910</wp:posOffset>
            </wp:positionV>
            <wp:extent cx="5057775" cy="899160"/>
            <wp:effectExtent l="0" t="0" r="9525" b="0"/>
            <wp:wrapNone/>
            <wp:docPr id="941656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56047" name=""/>
                    <pic:cNvPicPr/>
                  </pic:nvPicPr>
                  <pic:blipFill>
                    <a:blip r:embed="rId11">
                      <a:extLst>
                        <a:ext uri="{28A0092B-C50C-407E-A947-70E740481C1C}">
                          <a14:useLocalDpi xmlns:a14="http://schemas.microsoft.com/office/drawing/2010/main" val="0"/>
                        </a:ext>
                      </a:extLst>
                    </a:blip>
                    <a:stretch>
                      <a:fillRect/>
                    </a:stretch>
                  </pic:blipFill>
                  <pic:spPr>
                    <a:xfrm>
                      <a:off x="0" y="0"/>
                      <a:ext cx="5057775" cy="899160"/>
                    </a:xfrm>
                    <a:prstGeom prst="rect">
                      <a:avLst/>
                    </a:prstGeom>
                  </pic:spPr>
                </pic:pic>
              </a:graphicData>
            </a:graphic>
            <wp14:sizeRelH relativeFrom="margin">
              <wp14:pctWidth>0</wp14:pctWidth>
            </wp14:sizeRelH>
            <wp14:sizeRelV relativeFrom="margin">
              <wp14:pctHeight>0</wp14:pctHeight>
            </wp14:sizeRelV>
          </wp:anchor>
        </w:drawing>
      </w:r>
    </w:p>
    <w:p w14:paraId="5ED3DF90" w14:textId="0753DD14" w:rsidR="0039668C" w:rsidRPr="0039668C" w:rsidRDefault="00010875" w:rsidP="0039668C">
      <w:pPr>
        <w:jc w:val="both"/>
        <w:rPr>
          <w:rFonts w:ascii="Arial" w:hAnsi="Arial" w:cs="Arial"/>
          <w:b/>
          <w:bCs/>
        </w:rPr>
      </w:pPr>
      <w:r>
        <w:rPr>
          <w:rFonts w:ascii="Arial" w:hAnsi="Arial" w:cs="Arial"/>
          <w:b/>
          <w:bCs/>
          <w:noProof/>
        </w:rPr>
        <mc:AlternateContent>
          <mc:Choice Requires="wps">
            <w:drawing>
              <wp:anchor distT="0" distB="0" distL="114300" distR="114300" simplePos="0" relativeHeight="251666432" behindDoc="0" locked="0" layoutInCell="1" allowOverlap="1" wp14:anchorId="37550CAD" wp14:editId="01D96C35">
                <wp:simplePos x="0" y="0"/>
                <wp:positionH relativeFrom="column">
                  <wp:posOffset>158115</wp:posOffset>
                </wp:positionH>
                <wp:positionV relativeFrom="paragraph">
                  <wp:posOffset>197485</wp:posOffset>
                </wp:positionV>
                <wp:extent cx="2781300" cy="565785"/>
                <wp:effectExtent l="19050" t="19050" r="19050" b="24765"/>
                <wp:wrapNone/>
                <wp:docPr id="158712921" name="Rectángulo 15"/>
                <wp:cNvGraphicFramePr/>
                <a:graphic xmlns:a="http://schemas.openxmlformats.org/drawingml/2006/main">
                  <a:graphicData uri="http://schemas.microsoft.com/office/word/2010/wordprocessingShape">
                    <wps:wsp>
                      <wps:cNvSpPr/>
                      <wps:spPr>
                        <a:xfrm>
                          <a:off x="0" y="0"/>
                          <a:ext cx="2781300" cy="56578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B94922" id="Rectángulo 15" o:spid="_x0000_s1026" style="position:absolute;margin-left:12.45pt;margin-top:15.55pt;width:219pt;height:44.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" filled="f" strokecolor="#e00" strokeweight="2.25pt"/>
            </w:pict>
          </mc:Fallback>
        </mc:AlternateContent>
      </w:r>
    </w:p>
    <w:p w14:paraId="17F36207" w14:textId="77777777" w:rsidR="000B79A6" w:rsidRDefault="000B79A6" w:rsidP="003C4B29">
      <w:pPr>
        <w:jc w:val="both"/>
        <w:rPr>
          <w:rFonts w:ascii="Arial" w:hAnsi="Arial" w:cs="Arial"/>
        </w:rPr>
      </w:pPr>
    </w:p>
    <w:p w14:paraId="2897F0DB" w14:textId="77777777" w:rsidR="0039668C" w:rsidRDefault="0039668C" w:rsidP="003C4B29">
      <w:pPr>
        <w:jc w:val="both"/>
        <w:rPr>
          <w:rFonts w:ascii="Arial" w:hAnsi="Arial" w:cs="Arial"/>
        </w:rPr>
      </w:pPr>
    </w:p>
    <w:p w14:paraId="59D094EC" w14:textId="77777777" w:rsidR="0039668C" w:rsidRDefault="0039668C" w:rsidP="003C4B29">
      <w:pPr>
        <w:jc w:val="both"/>
        <w:rPr>
          <w:rFonts w:ascii="Arial" w:hAnsi="Arial" w:cs="Arial"/>
        </w:rPr>
      </w:pPr>
    </w:p>
    <w:p w14:paraId="111590DF" w14:textId="77777777" w:rsidR="0039668C" w:rsidRDefault="0039668C" w:rsidP="003C4B29">
      <w:pPr>
        <w:jc w:val="both"/>
        <w:rPr>
          <w:rFonts w:ascii="Arial" w:hAnsi="Arial" w:cs="Arial"/>
        </w:rPr>
      </w:pPr>
    </w:p>
    <w:p w14:paraId="1A41AFB0" w14:textId="77777777" w:rsidR="0039668C" w:rsidRDefault="0039668C" w:rsidP="003C4B29">
      <w:pPr>
        <w:jc w:val="both"/>
        <w:rPr>
          <w:rFonts w:ascii="Arial" w:hAnsi="Arial" w:cs="Arial"/>
        </w:rPr>
      </w:pPr>
    </w:p>
    <w:p w14:paraId="712E0A74" w14:textId="77777777" w:rsidR="0039668C" w:rsidRDefault="0039668C" w:rsidP="003C4B29">
      <w:pPr>
        <w:jc w:val="both"/>
        <w:rPr>
          <w:rFonts w:ascii="Arial" w:hAnsi="Arial" w:cs="Arial"/>
        </w:rPr>
      </w:pPr>
    </w:p>
    <w:p w14:paraId="476E3EC5" w14:textId="77777777" w:rsidR="0039668C" w:rsidRDefault="0039668C" w:rsidP="003C4B29">
      <w:pPr>
        <w:jc w:val="both"/>
        <w:rPr>
          <w:rFonts w:ascii="Arial" w:hAnsi="Arial" w:cs="Arial"/>
        </w:rPr>
      </w:pPr>
    </w:p>
    <w:p w14:paraId="7D268D03" w14:textId="77777777" w:rsidR="0039668C" w:rsidRDefault="0039668C" w:rsidP="003C4B29">
      <w:pPr>
        <w:jc w:val="both"/>
        <w:rPr>
          <w:rFonts w:ascii="Arial" w:hAnsi="Arial" w:cs="Arial"/>
        </w:rPr>
      </w:pPr>
    </w:p>
    <w:p w14:paraId="5AD20656" w14:textId="77777777" w:rsidR="0039668C" w:rsidRDefault="0039668C" w:rsidP="003C4B29">
      <w:pPr>
        <w:jc w:val="both"/>
        <w:rPr>
          <w:rFonts w:ascii="Arial" w:hAnsi="Arial" w:cs="Arial"/>
        </w:rPr>
      </w:pPr>
    </w:p>
    <w:p w14:paraId="1E89E242" w14:textId="77777777" w:rsidR="0039668C" w:rsidRDefault="0039668C" w:rsidP="003C4B29">
      <w:pPr>
        <w:jc w:val="both"/>
        <w:rPr>
          <w:rFonts w:ascii="Arial" w:hAnsi="Arial" w:cs="Arial"/>
        </w:rPr>
      </w:pPr>
    </w:p>
    <w:p w14:paraId="2B9E85F2" w14:textId="77777777" w:rsidR="0039668C" w:rsidRDefault="0039668C" w:rsidP="003C4B29">
      <w:pPr>
        <w:jc w:val="both"/>
        <w:rPr>
          <w:rFonts w:ascii="Arial" w:hAnsi="Arial" w:cs="Arial"/>
        </w:rPr>
      </w:pPr>
    </w:p>
    <w:p w14:paraId="3E39B6E9" w14:textId="0D1CB2BD" w:rsidR="00122FDD" w:rsidRDefault="00122FDD" w:rsidP="00122FDD">
      <w:pPr>
        <w:jc w:val="center"/>
        <w:rPr>
          <w:rFonts w:ascii="Arial" w:hAnsi="Arial" w:cs="Arial"/>
          <w:b/>
          <w:bCs/>
        </w:rPr>
      </w:pPr>
      <w:r>
        <w:rPr>
          <w:rFonts w:ascii="Arial" w:hAnsi="Arial" w:cs="Arial"/>
          <w:b/>
          <w:bCs/>
        </w:rPr>
        <w:lastRenderedPageBreak/>
        <w:t>FACTORY METHOD</w:t>
      </w:r>
    </w:p>
    <w:p w14:paraId="5E29B4BE" w14:textId="63A9EBFD" w:rsidR="00E1307C" w:rsidRPr="00122FDD" w:rsidRDefault="00010875" w:rsidP="00122FDD">
      <w:pPr>
        <w:jc w:val="center"/>
        <w:rPr>
          <w:rFonts w:ascii="Arial" w:hAnsi="Arial" w:cs="Arial"/>
          <w:b/>
          <w:bCs/>
        </w:rPr>
      </w:pPr>
      <w:r>
        <w:rPr>
          <w:noProof/>
        </w:rPr>
        <w:drawing>
          <wp:anchor distT="0" distB="0" distL="114300" distR="114300" simplePos="0" relativeHeight="251665408" behindDoc="0" locked="0" layoutInCell="1" allowOverlap="1" wp14:anchorId="22B3934E" wp14:editId="431871D2">
            <wp:simplePos x="0" y="0"/>
            <wp:positionH relativeFrom="margin">
              <wp:align>center</wp:align>
            </wp:positionH>
            <wp:positionV relativeFrom="paragraph">
              <wp:posOffset>109855</wp:posOffset>
            </wp:positionV>
            <wp:extent cx="3295650" cy="5162550"/>
            <wp:effectExtent l="38100" t="38100" r="38100" b="38100"/>
            <wp:wrapNone/>
            <wp:docPr id="174174582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5650" cy="516255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189EB9B8" w14:textId="7C938DED" w:rsidR="000B79A6" w:rsidRDefault="000B79A6" w:rsidP="003C4B29">
      <w:pPr>
        <w:jc w:val="both"/>
        <w:rPr>
          <w:rFonts w:ascii="Arial" w:hAnsi="Arial" w:cs="Arial"/>
        </w:rPr>
      </w:pPr>
    </w:p>
    <w:p w14:paraId="7F01F70F" w14:textId="5FFFE178" w:rsidR="000B79A6" w:rsidRDefault="000B79A6" w:rsidP="003C4B29">
      <w:pPr>
        <w:jc w:val="both"/>
        <w:rPr>
          <w:rFonts w:ascii="Arial" w:hAnsi="Arial" w:cs="Arial"/>
        </w:rPr>
      </w:pPr>
    </w:p>
    <w:p w14:paraId="2737B2B2" w14:textId="1F8C47C4" w:rsidR="000B79A6" w:rsidRDefault="000B79A6" w:rsidP="003C4B29">
      <w:pPr>
        <w:jc w:val="both"/>
        <w:rPr>
          <w:rFonts w:ascii="Arial" w:hAnsi="Arial" w:cs="Arial"/>
        </w:rPr>
      </w:pPr>
    </w:p>
    <w:p w14:paraId="26A15332" w14:textId="77777777" w:rsidR="00660DB3" w:rsidRDefault="00660DB3" w:rsidP="00646914">
      <w:pPr>
        <w:rPr>
          <w:rFonts w:ascii="Arial" w:hAnsi="Arial" w:cs="Arial"/>
        </w:rPr>
      </w:pPr>
    </w:p>
    <w:p w14:paraId="506412B3" w14:textId="77777777" w:rsidR="00660DB3" w:rsidRDefault="00660DB3" w:rsidP="00646914">
      <w:pPr>
        <w:rPr>
          <w:rFonts w:ascii="Arial" w:hAnsi="Arial" w:cs="Arial"/>
        </w:rPr>
      </w:pPr>
    </w:p>
    <w:p w14:paraId="4DB32983" w14:textId="77777777" w:rsidR="00660DB3" w:rsidRDefault="00660DB3" w:rsidP="00646914">
      <w:pPr>
        <w:rPr>
          <w:rFonts w:ascii="Arial" w:hAnsi="Arial" w:cs="Arial"/>
        </w:rPr>
      </w:pPr>
    </w:p>
    <w:p w14:paraId="2897710E" w14:textId="77777777" w:rsidR="00660DB3" w:rsidRDefault="00660DB3" w:rsidP="00646914">
      <w:pPr>
        <w:rPr>
          <w:rFonts w:ascii="Arial" w:hAnsi="Arial" w:cs="Arial"/>
        </w:rPr>
      </w:pPr>
    </w:p>
    <w:p w14:paraId="1F8F2A6F" w14:textId="77777777" w:rsidR="00660DB3" w:rsidRDefault="00660DB3" w:rsidP="00646914">
      <w:pPr>
        <w:rPr>
          <w:rFonts w:ascii="Arial" w:hAnsi="Arial" w:cs="Arial"/>
        </w:rPr>
      </w:pPr>
    </w:p>
    <w:p w14:paraId="203A155E" w14:textId="77777777" w:rsidR="00660DB3" w:rsidRDefault="00660DB3" w:rsidP="00646914">
      <w:pPr>
        <w:rPr>
          <w:rFonts w:ascii="Arial" w:hAnsi="Arial" w:cs="Arial"/>
        </w:rPr>
      </w:pPr>
    </w:p>
    <w:p w14:paraId="4CE49357" w14:textId="77777777" w:rsidR="00660DB3" w:rsidRDefault="00660DB3" w:rsidP="00646914">
      <w:pPr>
        <w:rPr>
          <w:rFonts w:ascii="Arial" w:hAnsi="Arial" w:cs="Arial"/>
        </w:rPr>
      </w:pPr>
    </w:p>
    <w:p w14:paraId="1AB9AC1F" w14:textId="77777777" w:rsidR="00660DB3" w:rsidRDefault="00660DB3" w:rsidP="00646914">
      <w:pPr>
        <w:rPr>
          <w:rFonts w:ascii="Arial" w:hAnsi="Arial" w:cs="Arial"/>
        </w:rPr>
      </w:pPr>
    </w:p>
    <w:p w14:paraId="66E2ACFC" w14:textId="77777777" w:rsidR="00660DB3" w:rsidRDefault="00660DB3" w:rsidP="00646914">
      <w:pPr>
        <w:rPr>
          <w:rFonts w:ascii="Arial" w:hAnsi="Arial" w:cs="Arial"/>
        </w:rPr>
      </w:pPr>
    </w:p>
    <w:p w14:paraId="79ACC3FD" w14:textId="77777777" w:rsidR="00660DB3" w:rsidRDefault="00660DB3" w:rsidP="00646914">
      <w:pPr>
        <w:rPr>
          <w:rFonts w:ascii="Arial" w:hAnsi="Arial" w:cs="Arial"/>
        </w:rPr>
      </w:pPr>
    </w:p>
    <w:p w14:paraId="1C8C4B6C" w14:textId="77777777" w:rsidR="00660DB3" w:rsidRDefault="00660DB3" w:rsidP="00646914">
      <w:pPr>
        <w:rPr>
          <w:rFonts w:ascii="Arial" w:hAnsi="Arial" w:cs="Arial"/>
        </w:rPr>
      </w:pPr>
    </w:p>
    <w:p w14:paraId="51982FDA" w14:textId="77777777" w:rsidR="00660DB3" w:rsidRDefault="00660DB3" w:rsidP="00646914">
      <w:pPr>
        <w:rPr>
          <w:rFonts w:ascii="Arial" w:hAnsi="Arial" w:cs="Arial"/>
        </w:rPr>
      </w:pPr>
    </w:p>
    <w:p w14:paraId="1CA46232" w14:textId="77777777" w:rsidR="00660DB3" w:rsidRDefault="00660DB3" w:rsidP="00646914">
      <w:pPr>
        <w:rPr>
          <w:rFonts w:ascii="Arial" w:hAnsi="Arial" w:cs="Arial"/>
        </w:rPr>
      </w:pPr>
    </w:p>
    <w:p w14:paraId="1493E215" w14:textId="77777777" w:rsidR="007D314E" w:rsidRDefault="007D314E" w:rsidP="00646914">
      <w:pPr>
        <w:rPr>
          <w:rFonts w:ascii="Arial" w:hAnsi="Arial" w:cs="Arial"/>
        </w:rPr>
      </w:pPr>
    </w:p>
    <w:p w14:paraId="382F769C" w14:textId="6957D408" w:rsidR="00660DB3" w:rsidRPr="00660DB3" w:rsidRDefault="00660DB3" w:rsidP="00660DB3">
      <w:pPr>
        <w:jc w:val="both"/>
        <w:rPr>
          <w:rFonts w:ascii="Arial" w:hAnsi="Arial" w:cs="Arial"/>
        </w:rPr>
      </w:pPr>
      <w:r w:rsidRPr="00660DB3">
        <w:rPr>
          <w:rFonts w:ascii="Arial" w:hAnsi="Arial" w:cs="Arial"/>
        </w:rPr>
        <w:t xml:space="preserve">En el microservicio de </w:t>
      </w:r>
      <w:r w:rsidRPr="00660DB3">
        <w:rPr>
          <w:rFonts w:ascii="Arial" w:hAnsi="Arial" w:cs="Arial"/>
          <w:b/>
          <w:bCs/>
        </w:rPr>
        <w:t>autorización</w:t>
      </w:r>
      <w:r w:rsidRPr="00660DB3">
        <w:rPr>
          <w:rFonts w:ascii="Arial" w:hAnsi="Arial" w:cs="Arial"/>
        </w:rPr>
        <w:t xml:space="preserve"> se implementó el patrón </w:t>
      </w:r>
      <w:r w:rsidRPr="00660DB3">
        <w:rPr>
          <w:rFonts w:ascii="Arial" w:hAnsi="Arial" w:cs="Arial"/>
          <w:b/>
          <w:bCs/>
        </w:rPr>
        <w:t>Factory Method</w:t>
      </w:r>
      <w:r w:rsidRPr="00660DB3">
        <w:rPr>
          <w:rFonts w:ascii="Arial" w:hAnsi="Arial" w:cs="Arial"/>
        </w:rPr>
        <w:t xml:space="preserve"> con el objetivo de centralizar y controlar la creación de objetos del tipo Rol. En un sistema basado en control de acceso por roles (RBAC), los roles representan un elemento fundamental dentro de la lógica de autorización, ya que determinan qué acciones puede realizar cada usuario dentro de la plataforma. </w:t>
      </w:r>
    </w:p>
    <w:p w14:paraId="7D2ED9D3" w14:textId="77777777" w:rsidR="00660DB3" w:rsidRDefault="00660DB3" w:rsidP="00660DB3">
      <w:pPr>
        <w:jc w:val="both"/>
        <w:rPr>
          <w:rFonts w:ascii="Arial" w:hAnsi="Arial" w:cs="Arial"/>
        </w:rPr>
      </w:pPr>
      <w:r w:rsidRPr="00660DB3">
        <w:rPr>
          <w:rFonts w:ascii="Arial" w:hAnsi="Arial" w:cs="Arial"/>
        </w:rPr>
        <w:t xml:space="preserve">El uso del </w:t>
      </w:r>
      <w:r w:rsidRPr="00660DB3">
        <w:rPr>
          <w:rFonts w:ascii="Arial" w:hAnsi="Arial" w:cs="Arial"/>
          <w:b/>
          <w:bCs/>
        </w:rPr>
        <w:t>Factory Method</w:t>
      </w:r>
      <w:r w:rsidRPr="00660DB3">
        <w:rPr>
          <w:rFonts w:ascii="Arial" w:hAnsi="Arial" w:cs="Arial"/>
        </w:rPr>
        <w:t xml:space="preserve"> permite encapsular la lógica de construcción de los objetos </w:t>
      </w:r>
      <w:r w:rsidRPr="00660DB3">
        <w:rPr>
          <w:rFonts w:ascii="Arial" w:hAnsi="Arial" w:cs="Arial"/>
          <w:b/>
          <w:bCs/>
        </w:rPr>
        <w:t>Rol</w:t>
      </w:r>
      <w:r w:rsidRPr="00660DB3">
        <w:rPr>
          <w:rFonts w:ascii="Arial" w:hAnsi="Arial" w:cs="Arial"/>
        </w:rPr>
        <w:t xml:space="preserve"> en una clase especializada (</w:t>
      </w:r>
      <w:r w:rsidRPr="00660DB3">
        <w:rPr>
          <w:rFonts w:ascii="Arial" w:hAnsi="Arial" w:cs="Arial"/>
          <w:b/>
          <w:bCs/>
        </w:rPr>
        <w:t>RolFactory</w:t>
      </w:r>
      <w:r w:rsidRPr="00660DB3">
        <w:rPr>
          <w:rFonts w:ascii="Arial" w:hAnsi="Arial" w:cs="Arial"/>
        </w:rPr>
        <w:t>)</w:t>
      </w:r>
      <w:r>
        <w:rPr>
          <w:rFonts w:ascii="Arial" w:hAnsi="Arial" w:cs="Arial"/>
        </w:rPr>
        <w:t>, e</w:t>
      </w:r>
      <w:r w:rsidRPr="00660DB3">
        <w:rPr>
          <w:rFonts w:ascii="Arial" w:hAnsi="Arial" w:cs="Arial"/>
        </w:rPr>
        <w:t xml:space="preserve">n lugar de que los casos de uso o controladores instancien directamente un rol mediante el operador </w:t>
      </w:r>
      <w:r w:rsidRPr="00660DB3">
        <w:rPr>
          <w:rFonts w:ascii="Arial" w:hAnsi="Arial" w:cs="Arial"/>
          <w:b/>
          <w:bCs/>
        </w:rPr>
        <w:t>new</w:t>
      </w:r>
      <w:r w:rsidRPr="00660DB3">
        <w:rPr>
          <w:rFonts w:ascii="Arial" w:hAnsi="Arial" w:cs="Arial"/>
        </w:rPr>
        <w:t>, delegan esta responsabilidad a la fábrica.</w:t>
      </w:r>
    </w:p>
    <w:p w14:paraId="7298E569" w14:textId="77777777" w:rsidR="007D314E" w:rsidRDefault="00A74E0A" w:rsidP="00660DB3">
      <w:pPr>
        <w:jc w:val="both"/>
        <w:rPr>
          <w:rFonts w:ascii="Arial" w:hAnsi="Arial" w:cs="Arial"/>
        </w:rPr>
      </w:pPr>
      <w:r>
        <w:rPr>
          <w:rFonts w:ascii="Arial" w:hAnsi="Arial" w:cs="Arial"/>
        </w:rPr>
        <w:t xml:space="preserve">El </w:t>
      </w:r>
      <w:r w:rsidRPr="00660DB3">
        <w:rPr>
          <w:rFonts w:ascii="Arial" w:hAnsi="Arial" w:cs="Arial"/>
          <w:b/>
          <w:bCs/>
        </w:rPr>
        <w:t>RolFactory</w:t>
      </w:r>
      <w:r w:rsidRPr="00A74E0A">
        <w:rPr>
          <w:rFonts w:ascii="Arial" w:hAnsi="Arial" w:cs="Arial"/>
        </w:rPr>
        <w:t xml:space="preserve"> </w:t>
      </w:r>
      <w:r w:rsidRPr="00A74E0A">
        <w:rPr>
          <w:rFonts w:ascii="Arial" w:hAnsi="Arial" w:cs="Arial"/>
        </w:rPr>
        <w:t xml:space="preserve">es la clase encargada de crear instancias de Rol basándose en el tipo recibido como parámetro. Su función es encapsular la lógica de construcción del objeto, garantizando que la creación se realice de forma controlada y centralizada. </w:t>
      </w:r>
    </w:p>
    <w:p w14:paraId="257CCCE6" w14:textId="3CA07442" w:rsidR="00A74E0A" w:rsidRDefault="00A74E0A" w:rsidP="00660DB3">
      <w:pPr>
        <w:jc w:val="both"/>
        <w:rPr>
          <w:rFonts w:ascii="Arial" w:hAnsi="Arial" w:cs="Arial"/>
        </w:rPr>
      </w:pPr>
      <w:r w:rsidRPr="00A74E0A">
        <w:rPr>
          <w:rFonts w:ascii="Arial" w:hAnsi="Arial" w:cs="Arial"/>
        </w:rPr>
        <w:lastRenderedPageBreak/>
        <w:t>De esta manera, otras capas del sistema no necesitan conocer los detalles de instanciación, lo que reduce el acoplamiento y mejora la mantenibilidad del códig</w:t>
      </w:r>
      <w:r>
        <w:rPr>
          <w:rFonts w:ascii="Arial" w:hAnsi="Arial" w:cs="Arial"/>
        </w:rPr>
        <w:t>o.</w:t>
      </w:r>
    </w:p>
    <w:p w14:paraId="564B1F9B" w14:textId="77777777" w:rsidR="00A74E0A" w:rsidRDefault="00A74E0A" w:rsidP="00660DB3">
      <w:pPr>
        <w:jc w:val="both"/>
        <w:rPr>
          <w:rFonts w:ascii="Arial" w:hAnsi="Arial" w:cs="Arial"/>
        </w:rPr>
      </w:pPr>
    </w:p>
    <w:p w14:paraId="01973DFE" w14:textId="6FDD88D8" w:rsidR="005F15C2" w:rsidRDefault="005F15C2" w:rsidP="00660DB3">
      <w:pPr>
        <w:jc w:val="both"/>
        <w:rPr>
          <w:rFonts w:ascii="Arial" w:hAnsi="Arial" w:cs="Arial"/>
          <w:b/>
          <w:bCs/>
        </w:rPr>
      </w:pPr>
      <w:r>
        <w:rPr>
          <w:rFonts w:ascii="Arial" w:hAnsi="Arial" w:cs="Arial"/>
          <w:b/>
          <w:bCs/>
        </w:rPr>
        <w:t>IMPLEMENTACIÓN</w:t>
      </w:r>
    </w:p>
    <w:p w14:paraId="1D549120" w14:textId="3B71FEAF" w:rsidR="005F15C2" w:rsidRPr="005F15C2" w:rsidRDefault="005F15C2" w:rsidP="005F15C2">
      <w:pPr>
        <w:pStyle w:val="Prrafodelista"/>
        <w:numPr>
          <w:ilvl w:val="0"/>
          <w:numId w:val="4"/>
        </w:numPr>
        <w:jc w:val="both"/>
        <w:rPr>
          <w:rFonts w:ascii="Arial" w:hAnsi="Arial" w:cs="Arial"/>
          <w:b/>
          <w:bCs/>
        </w:rPr>
      </w:pPr>
      <w:r>
        <w:rPr>
          <w:rFonts w:ascii="Arial" w:hAnsi="Arial" w:cs="Arial"/>
          <w:b/>
          <w:bCs/>
        </w:rPr>
        <w:t>RolFactory.java</w:t>
      </w:r>
    </w:p>
    <w:p w14:paraId="5B2FA032" w14:textId="275E4B61" w:rsidR="005F15C2" w:rsidRPr="00660DB3" w:rsidRDefault="005F15C2" w:rsidP="00660DB3">
      <w:pPr>
        <w:jc w:val="both"/>
        <w:rPr>
          <w:rFonts w:ascii="Arial" w:hAnsi="Arial" w:cs="Arial"/>
          <w:b/>
          <w:bCs/>
        </w:rPr>
      </w:pPr>
      <w:r>
        <w:rPr>
          <w:noProof/>
        </w:rPr>
        <w:drawing>
          <wp:anchor distT="0" distB="0" distL="114300" distR="114300" simplePos="0" relativeHeight="251667456" behindDoc="0" locked="0" layoutInCell="1" allowOverlap="1" wp14:anchorId="0464C4E9" wp14:editId="5D9CA7CE">
            <wp:simplePos x="0" y="0"/>
            <wp:positionH relativeFrom="margin">
              <wp:align>right</wp:align>
            </wp:positionH>
            <wp:positionV relativeFrom="paragraph">
              <wp:posOffset>52705</wp:posOffset>
            </wp:positionV>
            <wp:extent cx="5400040" cy="3838575"/>
            <wp:effectExtent l="0" t="0" r="0" b="9525"/>
            <wp:wrapNone/>
            <wp:docPr id="139656579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838575"/>
                    </a:xfrm>
                    <a:prstGeom prst="rect">
                      <a:avLst/>
                    </a:prstGeom>
                    <a:noFill/>
                    <a:ln>
                      <a:noFill/>
                    </a:ln>
                  </pic:spPr>
                </pic:pic>
              </a:graphicData>
            </a:graphic>
          </wp:anchor>
        </w:drawing>
      </w:r>
    </w:p>
    <w:p w14:paraId="2C190D9A" w14:textId="77777777" w:rsidR="005F15C2" w:rsidRDefault="005F15C2" w:rsidP="00646914">
      <w:pPr>
        <w:rPr>
          <w:rFonts w:ascii="Arial" w:hAnsi="Arial" w:cs="Arial"/>
        </w:rPr>
      </w:pPr>
    </w:p>
    <w:p w14:paraId="1E035AAF" w14:textId="77777777" w:rsidR="005F15C2" w:rsidRDefault="005F15C2" w:rsidP="00646914">
      <w:pPr>
        <w:rPr>
          <w:rFonts w:ascii="Arial" w:hAnsi="Arial" w:cs="Arial"/>
        </w:rPr>
      </w:pPr>
    </w:p>
    <w:p w14:paraId="733D3BCF" w14:textId="77777777" w:rsidR="005F15C2" w:rsidRDefault="005F15C2" w:rsidP="00646914">
      <w:pPr>
        <w:rPr>
          <w:rFonts w:ascii="Arial" w:hAnsi="Arial" w:cs="Arial"/>
        </w:rPr>
      </w:pPr>
    </w:p>
    <w:p w14:paraId="36412A44" w14:textId="77777777" w:rsidR="005F15C2" w:rsidRDefault="005F15C2" w:rsidP="00646914">
      <w:pPr>
        <w:rPr>
          <w:rFonts w:ascii="Arial" w:hAnsi="Arial" w:cs="Arial"/>
        </w:rPr>
      </w:pPr>
    </w:p>
    <w:p w14:paraId="671A39D5" w14:textId="77777777" w:rsidR="005F15C2" w:rsidRDefault="005F15C2" w:rsidP="00646914">
      <w:pPr>
        <w:rPr>
          <w:rFonts w:ascii="Arial" w:hAnsi="Arial" w:cs="Arial"/>
        </w:rPr>
      </w:pPr>
    </w:p>
    <w:p w14:paraId="79FCDD14" w14:textId="77777777" w:rsidR="005F15C2" w:rsidRDefault="005F15C2" w:rsidP="00646914">
      <w:pPr>
        <w:rPr>
          <w:rFonts w:ascii="Arial" w:hAnsi="Arial" w:cs="Arial"/>
        </w:rPr>
      </w:pPr>
    </w:p>
    <w:p w14:paraId="259E21D5" w14:textId="77777777" w:rsidR="005F15C2" w:rsidRDefault="005F15C2" w:rsidP="00646914">
      <w:pPr>
        <w:rPr>
          <w:rFonts w:ascii="Arial" w:hAnsi="Arial" w:cs="Arial"/>
        </w:rPr>
      </w:pPr>
    </w:p>
    <w:p w14:paraId="0113E9F5" w14:textId="77777777" w:rsidR="005F15C2" w:rsidRDefault="005F15C2" w:rsidP="00646914">
      <w:pPr>
        <w:rPr>
          <w:rFonts w:ascii="Arial" w:hAnsi="Arial" w:cs="Arial"/>
        </w:rPr>
      </w:pPr>
    </w:p>
    <w:p w14:paraId="45BA78D9" w14:textId="77777777" w:rsidR="005F15C2" w:rsidRDefault="005F15C2">
      <w:pPr>
        <w:rPr>
          <w:rFonts w:ascii="Arial" w:hAnsi="Arial" w:cs="Arial"/>
        </w:rPr>
      </w:pPr>
    </w:p>
    <w:p w14:paraId="273D05AD" w14:textId="77777777" w:rsidR="005F15C2" w:rsidRDefault="005F15C2">
      <w:pPr>
        <w:rPr>
          <w:rFonts w:ascii="Arial" w:hAnsi="Arial" w:cs="Arial"/>
        </w:rPr>
      </w:pPr>
    </w:p>
    <w:p w14:paraId="4F88D4A0" w14:textId="77777777" w:rsidR="005F15C2" w:rsidRDefault="005F15C2">
      <w:pPr>
        <w:rPr>
          <w:rFonts w:ascii="Arial" w:hAnsi="Arial" w:cs="Arial"/>
        </w:rPr>
      </w:pPr>
    </w:p>
    <w:p w14:paraId="15914578" w14:textId="77777777" w:rsidR="005F15C2" w:rsidRDefault="005F15C2">
      <w:pPr>
        <w:rPr>
          <w:rFonts w:ascii="Arial" w:hAnsi="Arial" w:cs="Arial"/>
        </w:rPr>
      </w:pPr>
    </w:p>
    <w:p w14:paraId="2F0C6EBF" w14:textId="77777777" w:rsidR="005F15C2" w:rsidRDefault="005F15C2">
      <w:pPr>
        <w:rPr>
          <w:rFonts w:ascii="Arial" w:hAnsi="Arial" w:cs="Arial"/>
        </w:rPr>
      </w:pPr>
    </w:p>
    <w:p w14:paraId="1B918FE8" w14:textId="03E3AACF" w:rsidR="005F15C2" w:rsidRPr="005F15C2" w:rsidRDefault="005F15C2" w:rsidP="005F15C2">
      <w:pPr>
        <w:pStyle w:val="Prrafodelista"/>
        <w:numPr>
          <w:ilvl w:val="0"/>
          <w:numId w:val="4"/>
        </w:numPr>
        <w:rPr>
          <w:rFonts w:ascii="Arial" w:hAnsi="Arial" w:cs="Arial"/>
        </w:rPr>
      </w:pPr>
      <w:r>
        <w:rPr>
          <w:rFonts w:ascii="Arial" w:hAnsi="Arial" w:cs="Arial"/>
          <w:b/>
          <w:bCs/>
        </w:rPr>
        <w:t>CrearRolUseCase.java</w:t>
      </w:r>
    </w:p>
    <w:p w14:paraId="59C17FD0" w14:textId="501C762E" w:rsidR="005F15C2" w:rsidRDefault="00A74E0A" w:rsidP="005F15C2">
      <w:pPr>
        <w:rPr>
          <w:rFonts w:ascii="Arial" w:hAnsi="Arial" w:cs="Arial"/>
        </w:rPr>
      </w:pPr>
      <w:r>
        <w:rPr>
          <w:noProof/>
        </w:rPr>
        <w:drawing>
          <wp:anchor distT="0" distB="0" distL="114300" distR="114300" simplePos="0" relativeHeight="251668480" behindDoc="0" locked="0" layoutInCell="1" allowOverlap="1" wp14:anchorId="67C005BC" wp14:editId="087BEBFA">
            <wp:simplePos x="0" y="0"/>
            <wp:positionH relativeFrom="margin">
              <wp:align>center</wp:align>
            </wp:positionH>
            <wp:positionV relativeFrom="paragraph">
              <wp:posOffset>8255</wp:posOffset>
            </wp:positionV>
            <wp:extent cx="4876800" cy="2733675"/>
            <wp:effectExtent l="0" t="0" r="0" b="9525"/>
            <wp:wrapNone/>
            <wp:docPr id="60121887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4">
                      <a:extLst>
                        <a:ext uri="{28A0092B-C50C-407E-A947-70E740481C1C}">
                          <a14:useLocalDpi xmlns:a14="http://schemas.microsoft.com/office/drawing/2010/main" val="0"/>
                        </a:ext>
                      </a:extLst>
                    </a:blip>
                    <a:srcRect l="4234" t="7599" r="4575" b="7454"/>
                    <a:stretch>
                      <a:fillRect/>
                    </a:stretch>
                  </pic:blipFill>
                  <pic:spPr bwMode="auto">
                    <a:xfrm>
                      <a:off x="0" y="0"/>
                      <a:ext cx="4877601" cy="273412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15C2" w:rsidRPr="005F15C2">
        <w:rPr>
          <w:rFonts w:ascii="Arial" w:hAnsi="Arial" w:cs="Arial"/>
        </w:rPr>
        <w:br w:type="page"/>
      </w:r>
    </w:p>
    <w:p w14:paraId="72AD7CF6" w14:textId="3B5B8B7A" w:rsidR="005F15C2" w:rsidRPr="005F15C2" w:rsidRDefault="005F15C2" w:rsidP="005F15C2">
      <w:pPr>
        <w:pStyle w:val="Prrafodelista"/>
        <w:numPr>
          <w:ilvl w:val="0"/>
          <w:numId w:val="4"/>
        </w:numPr>
        <w:rPr>
          <w:rFonts w:ascii="Arial" w:hAnsi="Arial" w:cs="Arial"/>
        </w:rPr>
      </w:pPr>
      <w:r>
        <w:rPr>
          <w:rFonts w:ascii="Arial" w:hAnsi="Arial" w:cs="Arial"/>
          <w:b/>
          <w:bCs/>
        </w:rPr>
        <w:lastRenderedPageBreak/>
        <w:t>RolController.java</w:t>
      </w:r>
    </w:p>
    <w:p w14:paraId="2F755EB9" w14:textId="42029DDD" w:rsidR="005F15C2" w:rsidRPr="005F15C2" w:rsidRDefault="00A14A40" w:rsidP="005F15C2">
      <w:pPr>
        <w:rPr>
          <w:rFonts w:ascii="Arial" w:hAnsi="Arial" w:cs="Arial"/>
        </w:rPr>
      </w:pPr>
      <w:r>
        <w:rPr>
          <w:noProof/>
        </w:rPr>
        <w:drawing>
          <wp:anchor distT="0" distB="0" distL="114300" distR="114300" simplePos="0" relativeHeight="251669504" behindDoc="0" locked="0" layoutInCell="1" allowOverlap="1" wp14:anchorId="69BC507E" wp14:editId="796EF941">
            <wp:simplePos x="0" y="0"/>
            <wp:positionH relativeFrom="margin">
              <wp:align>center</wp:align>
            </wp:positionH>
            <wp:positionV relativeFrom="paragraph">
              <wp:posOffset>128270</wp:posOffset>
            </wp:positionV>
            <wp:extent cx="6257925" cy="4504323"/>
            <wp:effectExtent l="0" t="0" r="0" b="0"/>
            <wp:wrapNone/>
            <wp:docPr id="165806653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57925" cy="45043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B36B19" w14:textId="6A4B1DEB" w:rsidR="00931D45" w:rsidRDefault="00931D45">
      <w:pPr>
        <w:rPr>
          <w:rFonts w:ascii="Arial" w:hAnsi="Arial" w:cs="Arial"/>
        </w:rPr>
      </w:pPr>
    </w:p>
    <w:p w14:paraId="2DC3D524" w14:textId="77777777" w:rsidR="00931D45" w:rsidRDefault="00931D45">
      <w:pPr>
        <w:rPr>
          <w:rFonts w:ascii="Arial" w:hAnsi="Arial" w:cs="Arial"/>
        </w:rPr>
      </w:pPr>
    </w:p>
    <w:p w14:paraId="0FFFDA79" w14:textId="77777777" w:rsidR="00931D45" w:rsidRDefault="00931D45">
      <w:pPr>
        <w:rPr>
          <w:rFonts w:ascii="Arial" w:hAnsi="Arial" w:cs="Arial"/>
        </w:rPr>
      </w:pPr>
    </w:p>
    <w:p w14:paraId="25F07A66" w14:textId="77777777" w:rsidR="00931D45" w:rsidRDefault="00931D45">
      <w:pPr>
        <w:rPr>
          <w:rFonts w:ascii="Arial" w:hAnsi="Arial" w:cs="Arial"/>
        </w:rPr>
      </w:pPr>
    </w:p>
    <w:p w14:paraId="78F6C226" w14:textId="77777777" w:rsidR="00931D45" w:rsidRDefault="00931D45">
      <w:pPr>
        <w:rPr>
          <w:rFonts w:ascii="Arial" w:hAnsi="Arial" w:cs="Arial"/>
        </w:rPr>
      </w:pPr>
    </w:p>
    <w:p w14:paraId="1A3F5171" w14:textId="77777777" w:rsidR="00931D45" w:rsidRDefault="00931D45">
      <w:pPr>
        <w:rPr>
          <w:rFonts w:ascii="Arial" w:hAnsi="Arial" w:cs="Arial"/>
        </w:rPr>
      </w:pPr>
    </w:p>
    <w:p w14:paraId="268E0788" w14:textId="77777777" w:rsidR="00931D45" w:rsidRDefault="00931D45">
      <w:pPr>
        <w:rPr>
          <w:rFonts w:ascii="Arial" w:hAnsi="Arial" w:cs="Arial"/>
        </w:rPr>
      </w:pPr>
    </w:p>
    <w:p w14:paraId="3E069728" w14:textId="77777777" w:rsidR="00931D45" w:rsidRDefault="00931D45">
      <w:pPr>
        <w:rPr>
          <w:rFonts w:ascii="Arial" w:hAnsi="Arial" w:cs="Arial"/>
        </w:rPr>
      </w:pPr>
    </w:p>
    <w:p w14:paraId="739A587D" w14:textId="77777777" w:rsidR="00931D45" w:rsidRDefault="00931D45">
      <w:pPr>
        <w:rPr>
          <w:rFonts w:ascii="Arial" w:hAnsi="Arial" w:cs="Arial"/>
        </w:rPr>
      </w:pPr>
    </w:p>
    <w:p w14:paraId="06A36D1B" w14:textId="77777777" w:rsidR="00931D45" w:rsidRDefault="00931D45">
      <w:pPr>
        <w:rPr>
          <w:rFonts w:ascii="Arial" w:hAnsi="Arial" w:cs="Arial"/>
        </w:rPr>
      </w:pPr>
    </w:p>
    <w:p w14:paraId="1B8D857E" w14:textId="77777777" w:rsidR="00931D45" w:rsidRDefault="00931D45">
      <w:pPr>
        <w:rPr>
          <w:rFonts w:ascii="Arial" w:hAnsi="Arial" w:cs="Arial"/>
        </w:rPr>
      </w:pPr>
    </w:p>
    <w:p w14:paraId="7F3DE86F" w14:textId="77777777" w:rsidR="00931D45" w:rsidRDefault="00931D45">
      <w:pPr>
        <w:rPr>
          <w:rFonts w:ascii="Arial" w:hAnsi="Arial" w:cs="Arial"/>
        </w:rPr>
      </w:pPr>
    </w:p>
    <w:p w14:paraId="0E94D1A3" w14:textId="77777777" w:rsidR="00931D45" w:rsidRDefault="00931D45">
      <w:pPr>
        <w:rPr>
          <w:rFonts w:ascii="Arial" w:hAnsi="Arial" w:cs="Arial"/>
        </w:rPr>
      </w:pPr>
    </w:p>
    <w:p w14:paraId="3D99CDAB" w14:textId="77777777" w:rsidR="00931D45" w:rsidRDefault="00931D45">
      <w:pPr>
        <w:rPr>
          <w:rFonts w:ascii="Arial" w:hAnsi="Arial" w:cs="Arial"/>
        </w:rPr>
      </w:pPr>
    </w:p>
    <w:p w14:paraId="094E2F49" w14:textId="77777777" w:rsidR="00931D45" w:rsidRDefault="00931D45">
      <w:pPr>
        <w:rPr>
          <w:rFonts w:ascii="Arial" w:hAnsi="Arial" w:cs="Arial"/>
        </w:rPr>
      </w:pPr>
    </w:p>
    <w:p w14:paraId="0FBD4788" w14:textId="77777777" w:rsidR="00931D45" w:rsidRDefault="00931D45">
      <w:pPr>
        <w:rPr>
          <w:rFonts w:ascii="Arial" w:hAnsi="Arial" w:cs="Arial"/>
        </w:rPr>
      </w:pPr>
    </w:p>
    <w:p w14:paraId="739F96D6" w14:textId="4E44479C" w:rsidR="00931D45" w:rsidRDefault="00931D45" w:rsidP="00931D45">
      <w:pPr>
        <w:pStyle w:val="Prrafodelista"/>
        <w:numPr>
          <w:ilvl w:val="0"/>
          <w:numId w:val="4"/>
        </w:numPr>
        <w:rPr>
          <w:rFonts w:ascii="Arial" w:hAnsi="Arial" w:cs="Arial"/>
          <w:b/>
          <w:bCs/>
        </w:rPr>
      </w:pPr>
      <w:r>
        <w:rPr>
          <w:rFonts w:ascii="Arial" w:hAnsi="Arial" w:cs="Arial"/>
          <w:b/>
          <w:bCs/>
        </w:rPr>
        <w:t>RESULTADO IMPLEMENTACIÓN</w:t>
      </w:r>
    </w:p>
    <w:p w14:paraId="5F36A3FC" w14:textId="4F7E27A1" w:rsidR="00931D45" w:rsidRDefault="00931D45" w:rsidP="00931D45">
      <w:pPr>
        <w:pStyle w:val="Prrafodelista"/>
        <w:rPr>
          <w:rFonts w:ascii="Arial" w:hAnsi="Arial" w:cs="Arial"/>
          <w:b/>
          <w:bCs/>
        </w:rPr>
      </w:pPr>
    </w:p>
    <w:p w14:paraId="3579C698" w14:textId="022A7CC6" w:rsidR="00931D45" w:rsidRDefault="00931D45" w:rsidP="00931D45">
      <w:pPr>
        <w:pStyle w:val="Prrafodelista"/>
        <w:rPr>
          <w:rFonts w:ascii="Arial" w:hAnsi="Arial" w:cs="Arial"/>
          <w:b/>
          <w:bCs/>
        </w:rPr>
      </w:pPr>
      <w:r>
        <w:rPr>
          <w:noProof/>
        </w:rPr>
        <w:drawing>
          <wp:anchor distT="0" distB="0" distL="114300" distR="114300" simplePos="0" relativeHeight="251670528" behindDoc="0" locked="0" layoutInCell="1" allowOverlap="1" wp14:anchorId="3A707A02" wp14:editId="0E33C953">
            <wp:simplePos x="0" y="0"/>
            <wp:positionH relativeFrom="margin">
              <wp:posOffset>996315</wp:posOffset>
            </wp:positionH>
            <wp:positionV relativeFrom="paragraph">
              <wp:posOffset>39370</wp:posOffset>
            </wp:positionV>
            <wp:extent cx="3400425" cy="333375"/>
            <wp:effectExtent l="38100" t="38100" r="47625" b="47625"/>
            <wp:wrapNone/>
            <wp:docPr id="157196965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6977" b="11628"/>
                    <a:stretch>
                      <a:fillRect/>
                    </a:stretch>
                  </pic:blipFill>
                  <pic:spPr bwMode="auto">
                    <a:xfrm>
                      <a:off x="0" y="0"/>
                      <a:ext cx="3400425" cy="333375"/>
                    </a:xfrm>
                    <a:prstGeom prst="rect">
                      <a:avLst/>
                    </a:prstGeom>
                    <a:noFill/>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BB9A576" w14:textId="33015DD8" w:rsidR="005F15C2" w:rsidRPr="00931D45" w:rsidRDefault="00931D45" w:rsidP="005F15C2">
      <w:pPr>
        <w:rPr>
          <w:rFonts w:ascii="Arial" w:hAnsi="Arial" w:cs="Arial"/>
          <w:b/>
          <w:bCs/>
        </w:rPr>
      </w:pPr>
      <w:r>
        <w:rPr>
          <w:noProof/>
        </w:rPr>
        <w:drawing>
          <wp:anchor distT="0" distB="0" distL="114300" distR="114300" simplePos="0" relativeHeight="251671552" behindDoc="0" locked="0" layoutInCell="1" allowOverlap="1" wp14:anchorId="3362E289" wp14:editId="789C228A">
            <wp:simplePos x="0" y="0"/>
            <wp:positionH relativeFrom="margin">
              <wp:align>center</wp:align>
            </wp:positionH>
            <wp:positionV relativeFrom="paragraph">
              <wp:posOffset>316230</wp:posOffset>
            </wp:positionV>
            <wp:extent cx="4086225" cy="952500"/>
            <wp:effectExtent l="38100" t="38100" r="47625" b="38100"/>
            <wp:wrapNone/>
            <wp:docPr id="197911515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6225" cy="952500"/>
                    </a:xfrm>
                    <a:prstGeom prst="rect">
                      <a:avLst/>
                    </a:prstGeom>
                    <a:noFill/>
                    <a:ln w="28575">
                      <a:solidFill>
                        <a:schemeClr val="tx1"/>
                      </a:solidFill>
                    </a:ln>
                  </pic:spPr>
                </pic:pic>
              </a:graphicData>
            </a:graphic>
          </wp:anchor>
        </w:drawing>
      </w:r>
      <w:r>
        <w:rPr>
          <w:rFonts w:ascii="Arial" w:hAnsi="Arial" w:cs="Arial"/>
          <w:b/>
          <w:bCs/>
        </w:rPr>
        <w:br w:type="page"/>
      </w:r>
    </w:p>
    <w:p w14:paraId="07ABC2F8" w14:textId="740313D3" w:rsidR="000B79A6" w:rsidRDefault="000D1B08" w:rsidP="00646914">
      <w:pPr>
        <w:rPr>
          <w:rFonts w:ascii="Arial" w:hAnsi="Arial" w:cs="Arial"/>
          <w:b/>
          <w:bCs/>
        </w:rPr>
      </w:pPr>
      <w:r>
        <w:rPr>
          <w:rFonts w:ascii="Arial" w:hAnsi="Arial" w:cs="Arial"/>
          <w:b/>
          <w:bCs/>
        </w:rPr>
        <w:lastRenderedPageBreak/>
        <w:t>REFERENCIAS</w:t>
      </w:r>
    </w:p>
    <w:p w14:paraId="3C129E2F" w14:textId="4A78AE2F" w:rsidR="000D1B08" w:rsidRDefault="000D1B08" w:rsidP="000D1B08">
      <w:pPr>
        <w:jc w:val="both"/>
        <w:rPr>
          <w:rFonts w:ascii="Arial" w:hAnsi="Arial" w:cs="Arial"/>
        </w:rPr>
      </w:pPr>
      <w:r w:rsidRPr="000D1B08">
        <w:rPr>
          <w:rFonts w:ascii="Arial" w:hAnsi="Arial" w:cs="Arial"/>
        </w:rPr>
        <w:t>Sánchez, G. (2025). Patrones de diseño y estrategias reutilizables en la automatización de pruebas de software con Selenium y Java–Page Object Model, Singleton, Factory y Fluent Interface. </w:t>
      </w:r>
      <w:r w:rsidRPr="000D1B08">
        <w:rPr>
          <w:rFonts w:ascii="Arial" w:hAnsi="Arial" w:cs="Arial"/>
          <w:i/>
          <w:iCs/>
        </w:rPr>
        <w:t>Revista Politécnica de Aguascalientes</w:t>
      </w:r>
      <w:r w:rsidRPr="000D1B08">
        <w:rPr>
          <w:rFonts w:ascii="Arial" w:hAnsi="Arial" w:cs="Arial"/>
        </w:rPr>
        <w:t>, </w:t>
      </w:r>
      <w:r w:rsidRPr="000D1B08">
        <w:rPr>
          <w:rFonts w:ascii="Arial" w:hAnsi="Arial" w:cs="Arial"/>
          <w:i/>
          <w:iCs/>
        </w:rPr>
        <w:t>5</w:t>
      </w:r>
      <w:r w:rsidRPr="000D1B08">
        <w:rPr>
          <w:rFonts w:ascii="Arial" w:hAnsi="Arial" w:cs="Arial"/>
        </w:rPr>
        <w:t>.</w:t>
      </w:r>
    </w:p>
    <w:p w14:paraId="2DFE32DD" w14:textId="10BC0F10" w:rsidR="000D1B08" w:rsidRDefault="00306689" w:rsidP="000D1B08">
      <w:pPr>
        <w:jc w:val="both"/>
        <w:rPr>
          <w:rFonts w:ascii="Arial" w:hAnsi="Arial" w:cs="Arial"/>
        </w:rPr>
      </w:pPr>
      <w:r w:rsidRPr="00306689">
        <w:rPr>
          <w:rFonts w:ascii="Arial" w:hAnsi="Arial" w:cs="Arial"/>
        </w:rPr>
        <w:t>Prieto, F. (2008). Patrones de diseño. </w:t>
      </w:r>
      <w:r w:rsidRPr="00306689">
        <w:rPr>
          <w:rFonts w:ascii="Arial" w:hAnsi="Arial" w:cs="Arial"/>
          <w:i/>
          <w:iCs/>
        </w:rPr>
        <w:t>Universidad de Valladolid</w:t>
      </w:r>
      <w:r w:rsidRPr="00306689">
        <w:rPr>
          <w:rFonts w:ascii="Arial" w:hAnsi="Arial" w:cs="Arial"/>
        </w:rPr>
        <w:t>.</w:t>
      </w:r>
    </w:p>
    <w:p w14:paraId="0CA922FF" w14:textId="6C114C56" w:rsidR="00306689" w:rsidRPr="000D1B08" w:rsidRDefault="00306689" w:rsidP="000D1B08">
      <w:pPr>
        <w:jc w:val="both"/>
        <w:rPr>
          <w:rFonts w:ascii="Arial" w:hAnsi="Arial" w:cs="Arial"/>
        </w:rPr>
      </w:pPr>
      <w:r w:rsidRPr="00306689">
        <w:rPr>
          <w:rFonts w:ascii="Arial" w:hAnsi="Arial" w:cs="Arial"/>
          <w:lang w:val="en-US"/>
        </w:rPr>
        <w:t>Chung, C. (2011). Factory Method. In </w:t>
      </w:r>
      <w:r w:rsidRPr="00306689">
        <w:rPr>
          <w:rFonts w:ascii="Arial" w:hAnsi="Arial" w:cs="Arial"/>
          <w:i/>
          <w:iCs/>
          <w:lang w:val="en-US"/>
        </w:rPr>
        <w:t>Pro Objective-C Design Patterns for iOS</w:t>
      </w:r>
      <w:r w:rsidRPr="00306689">
        <w:rPr>
          <w:rFonts w:ascii="Arial" w:hAnsi="Arial" w:cs="Arial"/>
          <w:lang w:val="en-US"/>
        </w:rPr>
        <w:t xml:space="preserve"> (pp. 63-72). </w:t>
      </w:r>
      <w:r w:rsidRPr="00306689">
        <w:rPr>
          <w:rFonts w:ascii="Arial" w:hAnsi="Arial" w:cs="Arial"/>
        </w:rPr>
        <w:t>Berkeley, CA: Apress.</w:t>
      </w:r>
    </w:p>
    <w:sectPr w:rsidR="00306689" w:rsidRPr="000D1B08">
      <w:headerReference w:type="default" r:id="rId18"/>
      <w:foot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C8B37" w14:textId="77777777" w:rsidR="00E66F83" w:rsidRDefault="00E66F83" w:rsidP="00A34F39">
      <w:pPr>
        <w:spacing w:after="0" w:line="240" w:lineRule="auto"/>
      </w:pPr>
      <w:r>
        <w:separator/>
      </w:r>
    </w:p>
  </w:endnote>
  <w:endnote w:type="continuationSeparator" w:id="0">
    <w:p w14:paraId="72BD51C9" w14:textId="77777777" w:rsidR="00E66F83" w:rsidRDefault="00E66F83" w:rsidP="00A34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304A2" w14:textId="324D02C8" w:rsidR="00A34F39" w:rsidRDefault="00FB59B0">
    <w:pPr>
      <w:pStyle w:val="Piedepgina"/>
    </w:pPr>
    <w:r>
      <w:rPr>
        <w:noProof/>
      </w:rPr>
      <mc:AlternateContent>
        <mc:Choice Requires="wpg">
          <w:drawing>
            <wp:anchor distT="0" distB="0" distL="114300" distR="114300" simplePos="0" relativeHeight="251666432" behindDoc="0" locked="0" layoutInCell="1" allowOverlap="1" wp14:anchorId="252ECB07" wp14:editId="62267808">
              <wp:simplePos x="0" y="0"/>
              <wp:positionH relativeFrom="column">
                <wp:posOffset>-3794760</wp:posOffset>
              </wp:positionH>
              <wp:positionV relativeFrom="paragraph">
                <wp:posOffset>-2712720</wp:posOffset>
              </wp:positionV>
              <wp:extent cx="4295775" cy="3867150"/>
              <wp:effectExtent l="0" t="571500" r="85725" b="57150"/>
              <wp:wrapNone/>
              <wp:docPr id="1034199338" name="Grupo 6"/>
              <wp:cNvGraphicFramePr/>
              <a:graphic xmlns:a="http://schemas.openxmlformats.org/drawingml/2006/main">
                <a:graphicData uri="http://schemas.microsoft.com/office/word/2010/wordprocessingGroup">
                  <wpg:wgp>
                    <wpg:cNvGrpSpPr/>
                    <wpg:grpSpPr>
                      <a:xfrm>
                        <a:off x="0" y="0"/>
                        <a:ext cx="4295775" cy="3867150"/>
                        <a:chOff x="0" y="0"/>
                        <a:chExt cx="4295775" cy="3867150"/>
                      </a:xfrm>
                    </wpg:grpSpPr>
                    <wps:wsp>
                      <wps:cNvPr id="100809690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287626"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372596446"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182184"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71382039"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B7045F8" id="Grupo 6" o:spid="_x0000_s1026" style="position:absolute;margin-left:-298.8pt;margin-top:-213.6pt;width:338.25pt;height:304.5pt;z-index:251666432"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" strokecolor="#900" strokeweight="3pt">
                <v:stroke joinstyle="miter"/>
                <v:shadow on="t" color="black" opacity="26214f" origin=",.5" offset="0,-3pt"/>
              </v: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C8E0D" w14:textId="77777777" w:rsidR="00E66F83" w:rsidRDefault="00E66F83" w:rsidP="00A34F39">
      <w:pPr>
        <w:spacing w:after="0" w:line="240" w:lineRule="auto"/>
      </w:pPr>
      <w:r>
        <w:separator/>
      </w:r>
    </w:p>
  </w:footnote>
  <w:footnote w:type="continuationSeparator" w:id="0">
    <w:p w14:paraId="185E129C" w14:textId="77777777" w:rsidR="00E66F83" w:rsidRDefault="00E66F83" w:rsidP="00A34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A092" w14:textId="4F708347" w:rsidR="00FB59B0" w:rsidRDefault="00FB59B0">
    <w:pPr>
      <w:pStyle w:val="Encabezado"/>
    </w:pPr>
    <w:r>
      <w:rPr>
        <w:noProof/>
      </w:rPr>
      <mc:AlternateContent>
        <mc:Choice Requires="wpg">
          <w:drawing>
            <wp:anchor distT="0" distB="0" distL="114300" distR="114300" simplePos="0" relativeHeight="251668480" behindDoc="0" locked="0" layoutInCell="1" allowOverlap="1" wp14:anchorId="16D948E3" wp14:editId="266F5B3B">
              <wp:simplePos x="0" y="0"/>
              <wp:positionH relativeFrom="margin">
                <wp:posOffset>5123815</wp:posOffset>
              </wp:positionH>
              <wp:positionV relativeFrom="paragraph">
                <wp:posOffset>-829945</wp:posOffset>
              </wp:positionV>
              <wp:extent cx="4295775" cy="3867150"/>
              <wp:effectExtent l="38100" t="95250" r="0" b="514350"/>
              <wp:wrapNone/>
              <wp:docPr id="2056183754" name="Grupo 6"/>
              <wp:cNvGraphicFramePr/>
              <a:graphic xmlns:a="http://schemas.openxmlformats.org/drawingml/2006/main">
                <a:graphicData uri="http://schemas.microsoft.com/office/word/2010/wordprocessingGroup">
                  <wpg:wgp>
                    <wpg:cNvGrpSpPr/>
                    <wpg:grpSpPr>
                      <a:xfrm rot="10800000">
                        <a:off x="0" y="0"/>
                        <a:ext cx="4295775" cy="3867150"/>
                        <a:chOff x="0" y="0"/>
                        <a:chExt cx="4295775" cy="3867150"/>
                      </a:xfrm>
                    </wpg:grpSpPr>
                    <wps:wsp>
                      <wps:cNvPr id="176138418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8797940"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60604272"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1389641"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90325481"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721F56" id="Grupo 6" o:spid="_x0000_s1026" style="position:absolute;margin-left:403.45pt;margin-top:-65.35pt;width:338.25pt;height:304.5pt;rotation:180;z-index:251668480;mso-position-horizontal-relative:margin"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" strokecolor="#900" strokeweight="3pt">
                <v:stroke joinstyle="miter"/>
                <v:shadow on="t" color="black" opacity="26214f" origin=",.5" offset="0,-3pt"/>
              </v:lin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6D1"/>
    <w:multiLevelType w:val="hybridMultilevel"/>
    <w:tmpl w:val="2D8CC740"/>
    <w:lvl w:ilvl="0" w:tplc="AC805E18">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0305988"/>
    <w:multiLevelType w:val="hybridMultilevel"/>
    <w:tmpl w:val="F27E6F34"/>
    <w:lvl w:ilvl="0" w:tplc="AD4814A8">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EEE6C13"/>
    <w:multiLevelType w:val="multilevel"/>
    <w:tmpl w:val="B320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F9106D"/>
    <w:multiLevelType w:val="hybridMultilevel"/>
    <w:tmpl w:val="2222C130"/>
    <w:lvl w:ilvl="0" w:tplc="8C8C4AB2">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04821219">
    <w:abstractNumId w:val="0"/>
  </w:num>
  <w:num w:numId="2" w16cid:durableId="87116445">
    <w:abstractNumId w:val="2"/>
  </w:num>
  <w:num w:numId="3" w16cid:durableId="2105344982">
    <w:abstractNumId w:val="3"/>
  </w:num>
  <w:num w:numId="4" w16cid:durableId="1773671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2F"/>
    <w:rsid w:val="000048E4"/>
    <w:rsid w:val="00010875"/>
    <w:rsid w:val="000A0504"/>
    <w:rsid w:val="000B79A6"/>
    <w:rsid w:val="000D1B08"/>
    <w:rsid w:val="00106FF0"/>
    <w:rsid w:val="00122FDD"/>
    <w:rsid w:val="001372C4"/>
    <w:rsid w:val="001458D0"/>
    <w:rsid w:val="0015629D"/>
    <w:rsid w:val="00176E8D"/>
    <w:rsid w:val="00194CDE"/>
    <w:rsid w:val="001A676E"/>
    <w:rsid w:val="001F378E"/>
    <w:rsid w:val="00211888"/>
    <w:rsid w:val="00245E32"/>
    <w:rsid w:val="00273952"/>
    <w:rsid w:val="002B33E3"/>
    <w:rsid w:val="00306689"/>
    <w:rsid w:val="0039668C"/>
    <w:rsid w:val="003C4B29"/>
    <w:rsid w:val="004139F1"/>
    <w:rsid w:val="00414460"/>
    <w:rsid w:val="005026C3"/>
    <w:rsid w:val="0053538A"/>
    <w:rsid w:val="005C353D"/>
    <w:rsid w:val="005C43B0"/>
    <w:rsid w:val="005F15C2"/>
    <w:rsid w:val="00632288"/>
    <w:rsid w:val="00646914"/>
    <w:rsid w:val="00660DB3"/>
    <w:rsid w:val="006C3D74"/>
    <w:rsid w:val="007540EF"/>
    <w:rsid w:val="00756EA8"/>
    <w:rsid w:val="0079429B"/>
    <w:rsid w:val="007A5DD7"/>
    <w:rsid w:val="007B0E6B"/>
    <w:rsid w:val="007C7962"/>
    <w:rsid w:val="007D314E"/>
    <w:rsid w:val="00880B05"/>
    <w:rsid w:val="008A32AE"/>
    <w:rsid w:val="00922CD2"/>
    <w:rsid w:val="00931D45"/>
    <w:rsid w:val="009652F7"/>
    <w:rsid w:val="00991E65"/>
    <w:rsid w:val="009D4A2F"/>
    <w:rsid w:val="009F4B14"/>
    <w:rsid w:val="00A14A40"/>
    <w:rsid w:val="00A34F39"/>
    <w:rsid w:val="00A449BD"/>
    <w:rsid w:val="00A6620D"/>
    <w:rsid w:val="00A73C67"/>
    <w:rsid w:val="00A74E0A"/>
    <w:rsid w:val="00A874DC"/>
    <w:rsid w:val="00AD11D5"/>
    <w:rsid w:val="00AF23EB"/>
    <w:rsid w:val="00B935FA"/>
    <w:rsid w:val="00BB6835"/>
    <w:rsid w:val="00BF7435"/>
    <w:rsid w:val="00C71500"/>
    <w:rsid w:val="00CB2D8E"/>
    <w:rsid w:val="00D47BBE"/>
    <w:rsid w:val="00D862C6"/>
    <w:rsid w:val="00DA0329"/>
    <w:rsid w:val="00DF5354"/>
    <w:rsid w:val="00DF7D39"/>
    <w:rsid w:val="00E1307C"/>
    <w:rsid w:val="00E325CC"/>
    <w:rsid w:val="00E66F83"/>
    <w:rsid w:val="00F66EF5"/>
    <w:rsid w:val="00F74DB1"/>
    <w:rsid w:val="00FA6351"/>
    <w:rsid w:val="00FB048F"/>
    <w:rsid w:val="00FB59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F29DA"/>
  <w15:chartTrackingRefBased/>
  <w15:docId w15:val="{6DFA4558-C2B3-4802-BA20-57F2B26A2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4A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D4A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4A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4A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4A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4A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4A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A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A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4A2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D4A2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D4A2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4A2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4A2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4A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A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A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A2F"/>
    <w:rPr>
      <w:rFonts w:eastAsiaTheme="majorEastAsia" w:cstheme="majorBidi"/>
      <w:color w:val="272727" w:themeColor="text1" w:themeTint="D8"/>
    </w:rPr>
  </w:style>
  <w:style w:type="paragraph" w:styleId="Ttulo">
    <w:name w:val="Title"/>
    <w:basedOn w:val="Normal"/>
    <w:next w:val="Normal"/>
    <w:link w:val="TtuloCar"/>
    <w:uiPriority w:val="10"/>
    <w:qFormat/>
    <w:rsid w:val="009D4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4A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4A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4A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A2F"/>
    <w:pPr>
      <w:spacing w:before="160"/>
      <w:jc w:val="center"/>
    </w:pPr>
    <w:rPr>
      <w:i/>
      <w:iCs/>
      <w:color w:val="404040" w:themeColor="text1" w:themeTint="BF"/>
    </w:rPr>
  </w:style>
  <w:style w:type="character" w:customStyle="1" w:styleId="CitaCar">
    <w:name w:val="Cita Car"/>
    <w:basedOn w:val="Fuentedeprrafopredeter"/>
    <w:link w:val="Cita"/>
    <w:uiPriority w:val="29"/>
    <w:rsid w:val="009D4A2F"/>
    <w:rPr>
      <w:i/>
      <w:iCs/>
      <w:color w:val="404040" w:themeColor="text1" w:themeTint="BF"/>
    </w:rPr>
  </w:style>
  <w:style w:type="paragraph" w:styleId="Prrafodelista">
    <w:name w:val="List Paragraph"/>
    <w:basedOn w:val="Normal"/>
    <w:uiPriority w:val="34"/>
    <w:qFormat/>
    <w:rsid w:val="009D4A2F"/>
    <w:pPr>
      <w:ind w:left="720"/>
      <w:contextualSpacing/>
    </w:pPr>
  </w:style>
  <w:style w:type="character" w:styleId="nfasisintenso">
    <w:name w:val="Intense Emphasis"/>
    <w:basedOn w:val="Fuentedeprrafopredeter"/>
    <w:uiPriority w:val="21"/>
    <w:qFormat/>
    <w:rsid w:val="009D4A2F"/>
    <w:rPr>
      <w:i/>
      <w:iCs/>
      <w:color w:val="2F5496" w:themeColor="accent1" w:themeShade="BF"/>
    </w:rPr>
  </w:style>
  <w:style w:type="paragraph" w:styleId="Citadestacada">
    <w:name w:val="Intense Quote"/>
    <w:basedOn w:val="Normal"/>
    <w:next w:val="Normal"/>
    <w:link w:val="CitadestacadaCar"/>
    <w:uiPriority w:val="30"/>
    <w:qFormat/>
    <w:rsid w:val="009D4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4A2F"/>
    <w:rPr>
      <w:i/>
      <w:iCs/>
      <w:color w:val="2F5496" w:themeColor="accent1" w:themeShade="BF"/>
    </w:rPr>
  </w:style>
  <w:style w:type="character" w:styleId="Referenciaintensa">
    <w:name w:val="Intense Reference"/>
    <w:basedOn w:val="Fuentedeprrafopredeter"/>
    <w:uiPriority w:val="32"/>
    <w:qFormat/>
    <w:rsid w:val="009D4A2F"/>
    <w:rPr>
      <w:b/>
      <w:bCs/>
      <w:smallCaps/>
      <w:color w:val="2F5496" w:themeColor="accent1" w:themeShade="BF"/>
      <w:spacing w:val="5"/>
    </w:rPr>
  </w:style>
  <w:style w:type="paragraph" w:styleId="Sinespaciado">
    <w:name w:val="No Spacing"/>
    <w:link w:val="SinespaciadoCar"/>
    <w:uiPriority w:val="1"/>
    <w:qFormat/>
    <w:rsid w:val="00A34F3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A34F39"/>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A34F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4F39"/>
  </w:style>
  <w:style w:type="paragraph" w:styleId="Piedepgina">
    <w:name w:val="footer"/>
    <w:basedOn w:val="Normal"/>
    <w:link w:val="PiedepginaCar"/>
    <w:uiPriority w:val="99"/>
    <w:unhideWhenUsed/>
    <w:rsid w:val="00A34F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4F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8</Pages>
  <Words>500</Words>
  <Characters>2756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BRAYAN YESID MEJIA ORTEGA</cp:lastModifiedBy>
  <cp:revision>62</cp:revision>
  <cp:lastPrinted>2026-02-26T18:08:00Z</cp:lastPrinted>
  <dcterms:created xsi:type="dcterms:W3CDTF">2026-02-22T15:15:00Z</dcterms:created>
  <dcterms:modified xsi:type="dcterms:W3CDTF">2026-02-26T18:14:00Z</dcterms:modified>
</cp:coreProperties>
</file>