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93" w:rsidRPr="00027165" w:rsidRDefault="00A7508B">
      <w:pPr>
        <w:jc w:val="center"/>
        <w:rPr>
          <w:b/>
          <w:lang w:val="en-US"/>
        </w:rPr>
      </w:pPr>
      <w:r w:rsidRPr="00027165">
        <w:rPr>
          <w:b/>
          <w:lang w:val="en-US"/>
        </w:rPr>
        <w:t>Engineering Method</w:t>
      </w:r>
    </w:p>
    <w:p w:rsidR="00E05993" w:rsidRPr="00027165" w:rsidRDefault="00E05993">
      <w:pPr>
        <w:rPr>
          <w:b/>
          <w:lang w:val="en-US"/>
        </w:rPr>
      </w:pPr>
    </w:p>
    <w:p w:rsidR="00E05993" w:rsidRPr="00027165" w:rsidRDefault="00A7508B">
      <w:pPr>
        <w:numPr>
          <w:ilvl w:val="0"/>
          <w:numId w:val="2"/>
        </w:numPr>
        <w:rPr>
          <w:b/>
          <w:lang w:val="en-US"/>
        </w:rPr>
      </w:pPr>
      <w:r w:rsidRPr="00027165">
        <w:rPr>
          <w:b/>
          <w:lang w:val="en-US"/>
        </w:rPr>
        <w:t xml:space="preserve">Identification of the problem </w:t>
      </w:r>
    </w:p>
    <w:p w:rsidR="00E05993" w:rsidRPr="00027165" w:rsidRDefault="00E05993">
      <w:pPr>
        <w:ind w:left="720"/>
        <w:rPr>
          <w:b/>
          <w:lang w:val="en-US"/>
        </w:rPr>
      </w:pPr>
    </w:p>
    <w:p w:rsidR="00E05993" w:rsidRPr="00027165" w:rsidRDefault="00A7508B">
      <w:pPr>
        <w:ind w:left="720"/>
        <w:rPr>
          <w:color w:val="202122"/>
          <w:sz w:val="21"/>
          <w:szCs w:val="21"/>
          <w:highlight w:val="white"/>
          <w:lang w:val="en-US"/>
        </w:rPr>
      </w:pPr>
      <w:r w:rsidRPr="00027165">
        <w:rPr>
          <w:color w:val="202122"/>
          <w:sz w:val="21"/>
          <w:szCs w:val="21"/>
          <w:highlight w:val="white"/>
          <w:lang w:val="en-US"/>
        </w:rPr>
        <w:t xml:space="preserve">The International Basketball Federation (FIBA) has realized the importance of data in order to predict different outcomes in the matches. In addition to this, the tremendous amount of information that can be collected about each player makes this a powerful tool. Because of this, they need a software to save the information about the players and make it easy to access, all of this to get to know patterns about the development of this sport, the stronger criteria and generally, where basketball is heading nowadays. </w:t>
      </w:r>
    </w:p>
    <w:p w:rsidR="00E05993" w:rsidRPr="00027165" w:rsidRDefault="00E05993">
      <w:pPr>
        <w:ind w:left="720"/>
        <w:rPr>
          <w:color w:val="202122"/>
          <w:sz w:val="21"/>
          <w:szCs w:val="21"/>
          <w:highlight w:val="white"/>
          <w:lang w:val="en-US"/>
        </w:rPr>
      </w:pP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Problem:</w:t>
      </w:r>
      <w:r w:rsidRPr="00027165">
        <w:rPr>
          <w:color w:val="202122"/>
          <w:sz w:val="21"/>
          <w:szCs w:val="21"/>
          <w:highlight w:val="white"/>
          <w:lang w:val="en-US"/>
        </w:rPr>
        <w:t xml:space="preserve"> enter </w:t>
      </w:r>
      <w:r w:rsidR="00027165" w:rsidRPr="00027165">
        <w:rPr>
          <w:color w:val="202122"/>
          <w:sz w:val="21"/>
          <w:szCs w:val="21"/>
          <w:highlight w:val="white"/>
          <w:lang w:val="en-US"/>
        </w:rPr>
        <w:t xml:space="preserve">a </w:t>
      </w:r>
      <w:r w:rsidRPr="00027165">
        <w:rPr>
          <w:color w:val="202122"/>
          <w:sz w:val="21"/>
          <w:szCs w:val="21"/>
          <w:highlight w:val="white"/>
          <w:lang w:val="en-US"/>
        </w:rPr>
        <w:t>great amount of data and be able to make quick consultations according to the criteria selected, the value of comparison and an operator for making the comparison (&lt;, &gt;, =).</w:t>
      </w:r>
    </w:p>
    <w:p w:rsidR="00E05993" w:rsidRPr="00027165" w:rsidRDefault="00E05993">
      <w:pPr>
        <w:ind w:left="720"/>
        <w:rPr>
          <w:color w:val="202122"/>
          <w:sz w:val="21"/>
          <w:szCs w:val="21"/>
          <w:highlight w:val="white"/>
          <w:lang w:val="en-US"/>
        </w:rPr>
      </w:pPr>
    </w:p>
    <w:p w:rsidR="00E05993" w:rsidRPr="00027165" w:rsidRDefault="00A7508B">
      <w:pPr>
        <w:numPr>
          <w:ilvl w:val="0"/>
          <w:numId w:val="2"/>
        </w:numPr>
        <w:rPr>
          <w:b/>
          <w:color w:val="202122"/>
          <w:sz w:val="21"/>
          <w:szCs w:val="21"/>
          <w:highlight w:val="white"/>
          <w:lang w:val="en-US"/>
        </w:rPr>
      </w:pPr>
      <w:r w:rsidRPr="00027165">
        <w:rPr>
          <w:b/>
          <w:color w:val="202122"/>
          <w:sz w:val="21"/>
          <w:szCs w:val="21"/>
          <w:highlight w:val="white"/>
          <w:lang w:val="en-US"/>
        </w:rPr>
        <w:t xml:space="preserve">Information collection </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Binary Search Tree (BTS): </w:t>
      </w:r>
      <w:r w:rsidRPr="00027165">
        <w:rPr>
          <w:color w:val="202122"/>
          <w:sz w:val="21"/>
          <w:szCs w:val="21"/>
          <w:highlight w:val="white"/>
          <w:lang w:val="en-US"/>
        </w:rPr>
        <w:t xml:space="preserve">A binary search tree is a rooted binary tree, whose internal nodes each store a key (and optionally, an associated value), and each has two distinguished sub-trees, commonly denoted </w:t>
      </w:r>
      <w:r w:rsidRPr="00027165">
        <w:rPr>
          <w:i/>
          <w:color w:val="202122"/>
          <w:sz w:val="21"/>
          <w:szCs w:val="21"/>
          <w:highlight w:val="white"/>
          <w:lang w:val="en-US"/>
        </w:rPr>
        <w:t>left</w:t>
      </w:r>
      <w:r w:rsidRPr="00027165">
        <w:rPr>
          <w:color w:val="202122"/>
          <w:sz w:val="21"/>
          <w:szCs w:val="21"/>
          <w:highlight w:val="white"/>
          <w:lang w:val="en-US"/>
        </w:rPr>
        <w:t xml:space="preserve"> and </w:t>
      </w:r>
      <w:r w:rsidRPr="00027165">
        <w:rPr>
          <w:i/>
          <w:color w:val="202122"/>
          <w:sz w:val="21"/>
          <w:szCs w:val="21"/>
          <w:highlight w:val="white"/>
          <w:lang w:val="en-US"/>
        </w:rPr>
        <w:t>right</w:t>
      </w:r>
      <w:r w:rsidRPr="00027165">
        <w:rPr>
          <w:color w:val="202122"/>
          <w:sz w:val="21"/>
          <w:szCs w:val="21"/>
          <w:highlight w:val="white"/>
          <w:lang w:val="en-US"/>
        </w:rPr>
        <w:t>. The tree additionally satisfies the binary search property: the key in each node is greater than or equal to any key stored in the left sub-tree, and less than or equal to any key stored in the right subtree.</w:t>
      </w:r>
    </w:p>
    <w:p w:rsidR="00E05993" w:rsidRPr="00027165" w:rsidRDefault="00E05993">
      <w:pPr>
        <w:ind w:left="720"/>
        <w:rPr>
          <w:color w:val="202122"/>
          <w:sz w:val="21"/>
          <w:szCs w:val="21"/>
          <w:highlight w:val="white"/>
          <w:lang w:val="en-US"/>
        </w:rPr>
      </w:pPr>
    </w:p>
    <w:p w:rsidR="00E05993" w:rsidRPr="00027165" w:rsidRDefault="00A7508B">
      <w:pPr>
        <w:spacing w:after="200"/>
        <w:ind w:left="720"/>
        <w:rPr>
          <w:b/>
          <w:color w:val="202122"/>
          <w:sz w:val="21"/>
          <w:szCs w:val="21"/>
          <w:highlight w:val="white"/>
          <w:lang w:val="en-US"/>
        </w:rPr>
      </w:pPr>
      <w:r w:rsidRPr="00027165">
        <w:rPr>
          <w:b/>
          <w:color w:val="202122"/>
          <w:sz w:val="21"/>
          <w:szCs w:val="21"/>
          <w:highlight w:val="white"/>
          <w:lang w:val="en-US"/>
        </w:rPr>
        <w:t>BST Concepts</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Root node:</w:t>
      </w:r>
      <w:r w:rsidRPr="00027165">
        <w:rPr>
          <w:color w:val="202122"/>
          <w:sz w:val="21"/>
          <w:szCs w:val="21"/>
          <w:highlight w:val="white"/>
          <w:lang w:val="en-US"/>
        </w:rPr>
        <w:t xml:space="preserve"> it’s the top node in the hierarchy </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Child node: </w:t>
      </w:r>
      <w:r w:rsidRPr="00027165">
        <w:rPr>
          <w:color w:val="202122"/>
          <w:sz w:val="21"/>
          <w:szCs w:val="21"/>
          <w:highlight w:val="white"/>
          <w:lang w:val="en-US"/>
        </w:rPr>
        <w:t>it has exactly one Parent node</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Parent node: </w:t>
      </w:r>
      <w:r w:rsidRPr="00027165">
        <w:rPr>
          <w:color w:val="202122"/>
          <w:sz w:val="21"/>
          <w:szCs w:val="21"/>
          <w:highlight w:val="white"/>
          <w:lang w:val="en-US"/>
        </w:rPr>
        <w:t>it has at most two child nodes</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Sibling nodes:</w:t>
      </w:r>
      <w:r w:rsidRPr="00027165">
        <w:rPr>
          <w:color w:val="202122"/>
          <w:sz w:val="21"/>
          <w:szCs w:val="21"/>
          <w:highlight w:val="white"/>
          <w:lang w:val="en-US"/>
        </w:rPr>
        <w:t xml:space="preserve"> they share the same Parent node</w:t>
      </w:r>
    </w:p>
    <w:p w:rsidR="00E05993" w:rsidRPr="00027165" w:rsidRDefault="00A7508B">
      <w:pPr>
        <w:ind w:firstLine="720"/>
        <w:rPr>
          <w:color w:val="202122"/>
          <w:sz w:val="21"/>
          <w:szCs w:val="21"/>
          <w:highlight w:val="white"/>
          <w:lang w:val="en-US"/>
        </w:rPr>
      </w:pPr>
      <w:r w:rsidRPr="00027165">
        <w:rPr>
          <w:b/>
          <w:color w:val="202122"/>
          <w:sz w:val="21"/>
          <w:szCs w:val="21"/>
          <w:highlight w:val="white"/>
          <w:lang w:val="en-US"/>
        </w:rPr>
        <w:t xml:space="preserve">Leaf node: </w:t>
      </w:r>
      <w:r w:rsidRPr="00027165">
        <w:rPr>
          <w:color w:val="202122"/>
          <w:sz w:val="21"/>
          <w:szCs w:val="21"/>
          <w:highlight w:val="white"/>
          <w:lang w:val="en-US"/>
        </w:rPr>
        <w:t>it has no child nodes</w:t>
      </w:r>
    </w:p>
    <w:p w:rsidR="00E05993" w:rsidRPr="00027165" w:rsidRDefault="00A7508B">
      <w:pPr>
        <w:spacing w:after="200"/>
        <w:ind w:firstLine="720"/>
        <w:rPr>
          <w:color w:val="202122"/>
          <w:sz w:val="21"/>
          <w:szCs w:val="21"/>
          <w:highlight w:val="white"/>
          <w:lang w:val="en-US"/>
        </w:rPr>
      </w:pPr>
      <w:r w:rsidRPr="00027165">
        <w:rPr>
          <w:color w:val="202122"/>
          <w:sz w:val="21"/>
          <w:szCs w:val="21"/>
          <w:highlight w:val="white"/>
          <w:lang w:val="en-US"/>
        </w:rPr>
        <w:t>Every node in the BST is a Subtree of the BST rooted at that node</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 xml:space="preserve">In-order traversal: </w:t>
      </w:r>
      <w:r w:rsidRPr="00027165">
        <w:rPr>
          <w:color w:val="202122"/>
          <w:sz w:val="21"/>
          <w:szCs w:val="21"/>
          <w:highlight w:val="white"/>
          <w:lang w:val="en-US"/>
        </w:rPr>
        <w:t xml:space="preserve">it’s a way to traverse a BST in which the result is the nodes in descending order. This traversal visits the left child first, then its father and finally the right child.  </w:t>
      </w:r>
    </w:p>
    <w:p w:rsidR="00E05993" w:rsidRPr="00027165" w:rsidRDefault="00027165">
      <w:pPr>
        <w:spacing w:after="200"/>
        <w:ind w:left="720"/>
        <w:jc w:val="right"/>
        <w:rPr>
          <w:color w:val="202122"/>
          <w:sz w:val="21"/>
          <w:szCs w:val="21"/>
          <w:highlight w:val="white"/>
          <w:lang w:val="en-US"/>
        </w:rPr>
      </w:pPr>
      <w:r>
        <w:rPr>
          <w:color w:val="202122"/>
          <w:sz w:val="21"/>
          <w:szCs w:val="21"/>
          <w:highlight w:val="white"/>
          <w:lang w:val="en-US"/>
        </w:rPr>
        <w:t xml:space="preserve">Source: </w:t>
      </w:r>
      <w:r w:rsidR="00A7508B" w:rsidRPr="00027165">
        <w:rPr>
          <w:color w:val="202122"/>
          <w:sz w:val="21"/>
          <w:szCs w:val="21"/>
          <w:highlight w:val="white"/>
          <w:lang w:val="en-US"/>
        </w:rPr>
        <w:t>https://www.cs.swarthmore.edu/~newhall/unixhelp/Java_bst.pdf</w:t>
      </w:r>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 xml:space="preserve">Self-Balancing Binary Search Tree (AVL):  </w:t>
      </w:r>
      <w:r w:rsidRPr="00027165">
        <w:rPr>
          <w:color w:val="202122"/>
          <w:sz w:val="21"/>
          <w:szCs w:val="21"/>
          <w:highlight w:val="white"/>
          <w:lang w:val="en-US"/>
        </w:rPr>
        <w:t>An AVL tree is a binary search tree that is height balanced: for each node x, the heights of the left and right subtrees of x differ by at most 1. To implement an AVL tree, we maintain an extra attribute in each node: x</w:t>
      </w:r>
      <w:proofErr w:type="gramStart"/>
      <w:r w:rsidRPr="00027165">
        <w:rPr>
          <w:color w:val="202122"/>
          <w:sz w:val="21"/>
          <w:szCs w:val="21"/>
          <w:highlight w:val="white"/>
          <w:lang w:val="en-US"/>
        </w:rPr>
        <w:t>:h</w:t>
      </w:r>
      <w:proofErr w:type="gramEnd"/>
      <w:r w:rsidRPr="00027165">
        <w:rPr>
          <w:color w:val="202122"/>
          <w:sz w:val="21"/>
          <w:szCs w:val="21"/>
          <w:highlight w:val="white"/>
          <w:lang w:val="en-US"/>
        </w:rPr>
        <w:t xml:space="preserve"> is the height of node x. As for</w:t>
      </w:r>
      <w:r w:rsidR="00027165">
        <w:rPr>
          <w:color w:val="202122"/>
          <w:sz w:val="21"/>
          <w:szCs w:val="21"/>
          <w:highlight w:val="white"/>
          <w:lang w:val="en-US"/>
        </w:rPr>
        <w:t xml:space="preserve"> any other binary search tree T</w:t>
      </w:r>
      <w:r w:rsidRPr="00027165">
        <w:rPr>
          <w:color w:val="202122"/>
          <w:sz w:val="21"/>
          <w:szCs w:val="21"/>
          <w:highlight w:val="white"/>
          <w:lang w:val="en-US"/>
        </w:rPr>
        <w:t>, we assume that T</w:t>
      </w:r>
      <w:proofErr w:type="gramStart"/>
      <w:r w:rsidRPr="00027165">
        <w:rPr>
          <w:color w:val="202122"/>
          <w:sz w:val="21"/>
          <w:szCs w:val="21"/>
          <w:highlight w:val="white"/>
          <w:lang w:val="en-US"/>
        </w:rPr>
        <w:t>:root</w:t>
      </w:r>
      <w:proofErr w:type="gramEnd"/>
      <w:r w:rsidRPr="00027165">
        <w:rPr>
          <w:color w:val="202122"/>
          <w:sz w:val="21"/>
          <w:szCs w:val="21"/>
          <w:highlight w:val="white"/>
          <w:lang w:val="en-US"/>
        </w:rPr>
        <w:t xml:space="preserve"> points to the root node.</w:t>
      </w:r>
    </w:p>
    <w:p w:rsidR="00E05993" w:rsidRPr="00027165" w:rsidRDefault="00E05993">
      <w:pPr>
        <w:ind w:left="720"/>
        <w:rPr>
          <w:color w:val="202122"/>
          <w:sz w:val="21"/>
          <w:szCs w:val="21"/>
          <w:highlight w:val="white"/>
          <w:lang w:val="en-US"/>
        </w:rPr>
      </w:pPr>
    </w:p>
    <w:p w:rsidR="00E05993" w:rsidRPr="00027165" w:rsidRDefault="00027165">
      <w:pPr>
        <w:ind w:left="720"/>
        <w:jc w:val="right"/>
        <w:rPr>
          <w:color w:val="202122"/>
          <w:sz w:val="21"/>
          <w:szCs w:val="21"/>
          <w:highlight w:val="white"/>
          <w:lang w:val="en-US"/>
        </w:rPr>
      </w:pPr>
      <w:r>
        <w:rPr>
          <w:color w:val="202122"/>
          <w:sz w:val="21"/>
          <w:szCs w:val="21"/>
          <w:highlight w:val="white"/>
          <w:lang w:val="en-US"/>
        </w:rPr>
        <w:t xml:space="preserve">Source: </w:t>
      </w:r>
      <w:r w:rsidR="00A7508B" w:rsidRPr="00027165">
        <w:rPr>
          <w:color w:val="202122"/>
          <w:sz w:val="21"/>
          <w:szCs w:val="21"/>
          <w:highlight w:val="white"/>
          <w:lang w:val="en-US"/>
        </w:rPr>
        <w:t xml:space="preserve">Introduction to Algorithms (2009), </w:t>
      </w:r>
      <w:proofErr w:type="spellStart"/>
      <w:r w:rsidR="00A7508B" w:rsidRPr="00027165">
        <w:rPr>
          <w:color w:val="202122"/>
          <w:sz w:val="21"/>
          <w:szCs w:val="21"/>
          <w:highlight w:val="white"/>
          <w:lang w:val="en-US"/>
        </w:rPr>
        <w:t>Cormen</w:t>
      </w:r>
      <w:proofErr w:type="spellEnd"/>
    </w:p>
    <w:p w:rsidR="00E05993" w:rsidRPr="00027165" w:rsidRDefault="00A7508B">
      <w:pPr>
        <w:ind w:left="720"/>
        <w:rPr>
          <w:color w:val="202122"/>
          <w:sz w:val="21"/>
          <w:szCs w:val="21"/>
          <w:highlight w:val="white"/>
          <w:lang w:val="en-US"/>
        </w:rPr>
      </w:pPr>
      <w:r w:rsidRPr="00027165">
        <w:rPr>
          <w:b/>
          <w:color w:val="202122"/>
          <w:sz w:val="21"/>
          <w:szCs w:val="21"/>
          <w:highlight w:val="white"/>
          <w:lang w:val="en-US"/>
        </w:rPr>
        <w:t>AVL Rotations</w:t>
      </w:r>
      <w:r w:rsidRPr="00027165">
        <w:rPr>
          <w:color w:val="202122"/>
          <w:sz w:val="21"/>
          <w:szCs w:val="21"/>
          <w:highlight w:val="white"/>
          <w:lang w:val="en-US"/>
        </w:rPr>
        <w:t xml:space="preserve"> </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Left Rotation:</w:t>
      </w:r>
      <w:r w:rsidRPr="00027165">
        <w:rPr>
          <w:color w:val="202122"/>
          <w:sz w:val="21"/>
          <w:szCs w:val="21"/>
          <w:highlight w:val="white"/>
          <w:lang w:val="en-US"/>
        </w:rPr>
        <w:t xml:space="preserve"> If a tree becomes unbalanced, when a node is inserted into the right subtree of the right subtree, then we</w:t>
      </w:r>
      <w:r w:rsidR="00027165">
        <w:rPr>
          <w:color w:val="202122"/>
          <w:sz w:val="21"/>
          <w:szCs w:val="21"/>
          <w:highlight w:val="white"/>
          <w:lang w:val="en-US"/>
        </w:rPr>
        <w:t xml:space="preserve"> perform a single left rotation</w:t>
      </w:r>
      <w:r w:rsidRPr="00027165">
        <w:rPr>
          <w:color w:val="202122"/>
          <w:sz w:val="21"/>
          <w:szCs w:val="21"/>
          <w:highlight w:val="white"/>
          <w:lang w:val="en-US"/>
        </w:rPr>
        <w:t xml:space="preserve">. </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lastRenderedPageBreak/>
        <w:t>Right Rotation:</w:t>
      </w:r>
      <w:r w:rsidRPr="00027165">
        <w:rPr>
          <w:color w:val="202122"/>
          <w:sz w:val="21"/>
          <w:szCs w:val="21"/>
          <w:highlight w:val="white"/>
          <w:lang w:val="en-US"/>
        </w:rPr>
        <w:t xml:space="preserve"> AVL tree may become unbalanced, if a node is inserted in the left subtree of the left subtree. The tree then needs a right rotation.</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Left-Right Rotation:</w:t>
      </w:r>
      <w:r w:rsidRPr="00027165">
        <w:rPr>
          <w:color w:val="202122"/>
          <w:sz w:val="21"/>
          <w:szCs w:val="21"/>
          <w:highlight w:val="white"/>
          <w:lang w:val="en-US"/>
        </w:rPr>
        <w:t xml:space="preserve"> A left-right rotation is a combination of left rotation followed by right rotation. </w:t>
      </w:r>
    </w:p>
    <w:p w:rsidR="00E05993" w:rsidRPr="00027165" w:rsidRDefault="00A7508B">
      <w:pPr>
        <w:spacing w:after="200"/>
        <w:ind w:left="720"/>
        <w:rPr>
          <w:color w:val="202122"/>
          <w:sz w:val="21"/>
          <w:szCs w:val="21"/>
          <w:highlight w:val="white"/>
          <w:lang w:val="en-US"/>
        </w:rPr>
      </w:pPr>
      <w:r w:rsidRPr="00027165">
        <w:rPr>
          <w:b/>
          <w:color w:val="202122"/>
          <w:sz w:val="21"/>
          <w:szCs w:val="21"/>
          <w:highlight w:val="white"/>
          <w:lang w:val="en-US"/>
        </w:rPr>
        <w:t>Right- Left Rotation:</w:t>
      </w:r>
      <w:r w:rsidRPr="00027165">
        <w:rPr>
          <w:color w:val="202122"/>
          <w:sz w:val="21"/>
          <w:szCs w:val="21"/>
          <w:highlight w:val="white"/>
          <w:lang w:val="en-US"/>
        </w:rPr>
        <w:t xml:space="preserve"> The second type of double rotation is Right-Left Rotation. It is a combination of right rotation followed by left rotation. </w:t>
      </w:r>
    </w:p>
    <w:p w:rsidR="00E05993" w:rsidRPr="00027165" w:rsidRDefault="00027165">
      <w:pPr>
        <w:spacing w:after="200"/>
        <w:ind w:left="720"/>
        <w:jc w:val="right"/>
        <w:rPr>
          <w:color w:val="202122"/>
          <w:sz w:val="21"/>
          <w:szCs w:val="21"/>
          <w:highlight w:val="white"/>
          <w:lang w:val="en-US"/>
        </w:rPr>
      </w:pPr>
      <w:r>
        <w:rPr>
          <w:color w:val="202122"/>
          <w:sz w:val="21"/>
          <w:szCs w:val="21"/>
          <w:highlight w:val="white"/>
          <w:lang w:val="en-US"/>
        </w:rPr>
        <w:t xml:space="preserve">Source: </w:t>
      </w:r>
      <w:r w:rsidR="00A7508B" w:rsidRPr="00027165">
        <w:rPr>
          <w:color w:val="202122"/>
          <w:sz w:val="21"/>
          <w:szCs w:val="21"/>
          <w:highlight w:val="white"/>
          <w:lang w:val="en-US"/>
        </w:rPr>
        <w:t>https://www.tutorialspoint.com/data_structures_algorithms/avl_tree_algorithm.htm</w:t>
      </w:r>
    </w:p>
    <w:p w:rsidR="00E05993" w:rsidRPr="00027165" w:rsidRDefault="00E05993">
      <w:pPr>
        <w:ind w:left="720"/>
        <w:rPr>
          <w:color w:val="202122"/>
          <w:sz w:val="21"/>
          <w:szCs w:val="21"/>
          <w:highlight w:val="white"/>
          <w:lang w:val="en-US"/>
        </w:rPr>
      </w:pPr>
    </w:p>
    <w:p w:rsidR="00E05993" w:rsidRPr="00027165" w:rsidRDefault="00A7508B">
      <w:pPr>
        <w:spacing w:after="200"/>
        <w:ind w:left="720"/>
        <w:rPr>
          <w:lang w:val="en-US"/>
        </w:rPr>
      </w:pPr>
      <w:r w:rsidRPr="00027165">
        <w:rPr>
          <w:b/>
          <w:color w:val="202122"/>
          <w:sz w:val="21"/>
          <w:szCs w:val="21"/>
          <w:highlight w:val="white"/>
          <w:lang w:val="en-US"/>
        </w:rPr>
        <w:t>Red-Black Tree:</w:t>
      </w:r>
      <w:r w:rsidRPr="00027165">
        <w:rPr>
          <w:lang w:val="en-US"/>
        </w:rPr>
        <w:t xml:space="preserve"> A red-black tree is a kind of self-balancing binary search tree where each node has an extra bit, and that bit is often interpreted as the </w:t>
      </w:r>
      <w:r w:rsidR="00481831" w:rsidRPr="00027165">
        <w:rPr>
          <w:lang w:val="en-US"/>
        </w:rPr>
        <w:t>color</w:t>
      </w:r>
      <w:r w:rsidRPr="00027165">
        <w:rPr>
          <w:lang w:val="en-US"/>
        </w:rPr>
        <w:t xml:space="preserve"> (red or black). These </w:t>
      </w:r>
      <w:r w:rsidR="00481831" w:rsidRPr="00027165">
        <w:rPr>
          <w:lang w:val="en-US"/>
        </w:rPr>
        <w:t>colors</w:t>
      </w:r>
      <w:r w:rsidRPr="00027165">
        <w:rPr>
          <w:lang w:val="en-US"/>
        </w:rPr>
        <w:t xml:space="preserve"> are used to ensure that the tree remains balanced during insertions and deletions. Although the balance of the tree is not perfect, it is good enough to reduce the searching time and maintain it around </w:t>
      </w:r>
      <w:proofErr w:type="gramStart"/>
      <w:r w:rsidRPr="00027165">
        <w:rPr>
          <w:lang w:val="en-US"/>
        </w:rPr>
        <w:t>O(</w:t>
      </w:r>
      <w:proofErr w:type="gramEnd"/>
      <w:r w:rsidRPr="00027165">
        <w:rPr>
          <w:lang w:val="en-US"/>
        </w:rPr>
        <w:t>log n) time, where n is the total number of elements in the tree.</w:t>
      </w:r>
    </w:p>
    <w:p w:rsidR="00E05993" w:rsidRPr="00027165" w:rsidRDefault="00A7508B">
      <w:pPr>
        <w:pStyle w:val="Ttulo4"/>
        <w:ind w:left="720"/>
        <w:rPr>
          <w:b/>
          <w:sz w:val="22"/>
          <w:szCs w:val="22"/>
          <w:lang w:val="en-US"/>
        </w:rPr>
      </w:pPr>
      <w:bookmarkStart w:id="0" w:name="_f9n5mf24n3hz" w:colFirst="0" w:colLast="0"/>
      <w:bookmarkEnd w:id="0"/>
      <w:r w:rsidRPr="00027165">
        <w:rPr>
          <w:b/>
          <w:color w:val="000000"/>
          <w:sz w:val="22"/>
          <w:szCs w:val="22"/>
          <w:lang w:val="en-US"/>
        </w:rPr>
        <w:t>Rules That Every Red-Black Tree Follows:</w:t>
      </w:r>
      <w:r w:rsidRPr="00027165">
        <w:rPr>
          <w:b/>
          <w:sz w:val="22"/>
          <w:szCs w:val="22"/>
          <w:lang w:val="en-US"/>
        </w:rPr>
        <w:t xml:space="preserve"> </w:t>
      </w:r>
    </w:p>
    <w:p w:rsidR="00E05993" w:rsidRPr="00027165" w:rsidRDefault="00A7508B">
      <w:pPr>
        <w:numPr>
          <w:ilvl w:val="1"/>
          <w:numId w:val="2"/>
        </w:numPr>
        <w:rPr>
          <w:lang w:val="en-US"/>
        </w:rPr>
      </w:pPr>
      <w:r w:rsidRPr="00027165">
        <w:rPr>
          <w:lang w:val="en-US"/>
        </w:rPr>
        <w:t xml:space="preserve">Every node has a </w:t>
      </w:r>
      <w:r w:rsidR="00481831" w:rsidRPr="00027165">
        <w:rPr>
          <w:lang w:val="en-US"/>
        </w:rPr>
        <w:t>color</w:t>
      </w:r>
      <w:r w:rsidRPr="00027165">
        <w:rPr>
          <w:lang w:val="en-US"/>
        </w:rPr>
        <w:t xml:space="preserve"> either red or black.</w:t>
      </w:r>
    </w:p>
    <w:p w:rsidR="00E05993" w:rsidRPr="00027165" w:rsidRDefault="00A7508B">
      <w:pPr>
        <w:numPr>
          <w:ilvl w:val="1"/>
          <w:numId w:val="2"/>
        </w:numPr>
        <w:rPr>
          <w:lang w:val="en-US"/>
        </w:rPr>
      </w:pPr>
      <w:r w:rsidRPr="00027165">
        <w:rPr>
          <w:lang w:val="en-US"/>
        </w:rPr>
        <w:t>The root of the tree is always black.</w:t>
      </w:r>
    </w:p>
    <w:p w:rsidR="00E05993" w:rsidRPr="00027165" w:rsidRDefault="00A7508B">
      <w:pPr>
        <w:numPr>
          <w:ilvl w:val="1"/>
          <w:numId w:val="2"/>
        </w:numPr>
        <w:rPr>
          <w:lang w:val="en-US"/>
        </w:rPr>
      </w:pPr>
      <w:r w:rsidRPr="00027165">
        <w:rPr>
          <w:lang w:val="en-US"/>
        </w:rPr>
        <w:t>There are no two adjacent red nodes (A red node cannot have a red parent or red child).</w:t>
      </w:r>
    </w:p>
    <w:p w:rsidR="00E05993" w:rsidRPr="00027165" w:rsidRDefault="00A7508B">
      <w:pPr>
        <w:numPr>
          <w:ilvl w:val="1"/>
          <w:numId w:val="2"/>
        </w:numPr>
        <w:spacing w:after="200"/>
        <w:rPr>
          <w:lang w:val="en-US"/>
        </w:rPr>
      </w:pPr>
      <w:r w:rsidRPr="00027165">
        <w:rPr>
          <w:lang w:val="en-US"/>
        </w:rPr>
        <w:t>Every path from a node (including root) to any of its descendants NULL nodes has the same number of black nodes.</w:t>
      </w:r>
    </w:p>
    <w:p w:rsidR="00E05993" w:rsidRPr="00027165" w:rsidRDefault="00027165">
      <w:pPr>
        <w:spacing w:after="200"/>
        <w:ind w:left="720"/>
        <w:jc w:val="right"/>
        <w:rPr>
          <w:b/>
          <w:color w:val="202122"/>
          <w:sz w:val="21"/>
          <w:szCs w:val="21"/>
          <w:highlight w:val="white"/>
          <w:lang w:val="en-US"/>
        </w:rPr>
      </w:pPr>
      <w:r>
        <w:rPr>
          <w:color w:val="202122"/>
          <w:sz w:val="21"/>
          <w:szCs w:val="21"/>
          <w:highlight w:val="white"/>
          <w:lang w:val="en-US"/>
        </w:rPr>
        <w:t>Source:</w:t>
      </w:r>
      <w:r>
        <w:rPr>
          <w:color w:val="202122"/>
          <w:sz w:val="21"/>
          <w:szCs w:val="21"/>
          <w:lang w:val="en-US"/>
        </w:rPr>
        <w:t xml:space="preserve"> </w:t>
      </w:r>
      <w:r w:rsidR="00A7508B" w:rsidRPr="00027165">
        <w:rPr>
          <w:color w:val="1155CC"/>
          <w:u w:val="single"/>
          <w:lang w:val="en-US"/>
        </w:rPr>
        <w:t>https://www.geeksforgeeks.org/red-black-tree-set-1-introduction-2/</w:t>
      </w:r>
    </w:p>
    <w:p w:rsidR="00E05993" w:rsidRPr="00027165" w:rsidRDefault="00A7508B">
      <w:pPr>
        <w:numPr>
          <w:ilvl w:val="0"/>
          <w:numId w:val="2"/>
        </w:numPr>
        <w:rPr>
          <w:b/>
          <w:color w:val="202122"/>
          <w:highlight w:val="white"/>
          <w:lang w:val="en-US"/>
        </w:rPr>
      </w:pPr>
      <w:r w:rsidRPr="00027165">
        <w:rPr>
          <w:b/>
          <w:color w:val="202122"/>
          <w:highlight w:val="white"/>
          <w:lang w:val="en-US"/>
        </w:rPr>
        <w:t>Search for creative solutions</w:t>
      </w:r>
    </w:p>
    <w:p w:rsidR="00E05993" w:rsidRPr="00027165" w:rsidRDefault="00E05993">
      <w:pPr>
        <w:ind w:left="720"/>
        <w:rPr>
          <w:b/>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 xml:space="preserve">Alternative 1 </w:t>
      </w:r>
    </w:p>
    <w:p w:rsidR="00E05993" w:rsidRPr="00027165" w:rsidRDefault="00A7508B">
      <w:pPr>
        <w:ind w:left="720"/>
        <w:rPr>
          <w:color w:val="202122"/>
          <w:highlight w:val="white"/>
          <w:lang w:val="en-US"/>
        </w:rPr>
      </w:pPr>
      <w:r w:rsidRPr="00027165">
        <w:rPr>
          <w:color w:val="202122"/>
          <w:highlight w:val="white"/>
          <w:lang w:val="en-US"/>
        </w:rPr>
        <w:t xml:space="preserve">The data is obtained from a .csv file, and through the Buffered Reader each line is read, in order to create objects of a class Player. These objects are stored in an </w:t>
      </w:r>
      <w:r w:rsidR="00481831" w:rsidRPr="00027165">
        <w:rPr>
          <w:color w:val="202122"/>
          <w:highlight w:val="white"/>
          <w:lang w:val="en-US"/>
        </w:rPr>
        <w:t>Array list</w:t>
      </w:r>
      <w:r w:rsidRPr="00027165">
        <w:rPr>
          <w:color w:val="202122"/>
          <w:highlight w:val="white"/>
          <w:lang w:val="en-US"/>
        </w:rPr>
        <w:t xml:space="preserve"> in order to perform a binary search, due to the different criteria to classify the players, the </w:t>
      </w:r>
      <w:r w:rsidR="00481831" w:rsidRPr="00027165">
        <w:rPr>
          <w:color w:val="202122"/>
          <w:highlight w:val="white"/>
          <w:lang w:val="en-US"/>
        </w:rPr>
        <w:t>array list</w:t>
      </w:r>
      <w:r w:rsidRPr="00027165">
        <w:rPr>
          <w:color w:val="202122"/>
          <w:highlight w:val="white"/>
          <w:lang w:val="en-US"/>
        </w:rPr>
        <w:t xml:space="preserve"> must be sorted according to the selected criterion at the moment of consulting. </w:t>
      </w:r>
    </w:p>
    <w:p w:rsidR="00E05993" w:rsidRPr="00027165" w:rsidRDefault="00E05993">
      <w:pPr>
        <w:ind w:left="720"/>
        <w:rPr>
          <w:color w:val="202122"/>
          <w:highlight w:val="white"/>
          <w:lang w:val="en-US"/>
        </w:rPr>
      </w:pPr>
    </w:p>
    <w:p w:rsidR="00E05993" w:rsidRPr="00027165" w:rsidRDefault="00A7508B">
      <w:pPr>
        <w:ind w:left="720"/>
        <w:rPr>
          <w:color w:val="202122"/>
          <w:highlight w:val="white"/>
          <w:lang w:val="en-US"/>
        </w:rPr>
      </w:pPr>
      <w:r w:rsidRPr="00027165">
        <w:rPr>
          <w:b/>
          <w:color w:val="202122"/>
          <w:highlight w:val="white"/>
          <w:lang w:val="en-US"/>
        </w:rPr>
        <w:t>Alternative 2</w:t>
      </w:r>
      <w:r w:rsidRPr="00027165">
        <w:rPr>
          <w:color w:val="202122"/>
          <w:highlight w:val="white"/>
          <w:lang w:val="en-US"/>
        </w:rPr>
        <w:t xml:space="preserve">  </w:t>
      </w:r>
    </w:p>
    <w:p w:rsidR="00E05993" w:rsidRPr="00027165" w:rsidRDefault="00A7508B">
      <w:pPr>
        <w:ind w:left="720"/>
        <w:rPr>
          <w:color w:val="202122"/>
          <w:highlight w:val="white"/>
          <w:lang w:val="en-US"/>
        </w:rPr>
      </w:pPr>
      <w:r w:rsidRPr="00027165">
        <w:rPr>
          <w:color w:val="202122"/>
          <w:highlight w:val="white"/>
          <w:lang w:val="en-US"/>
        </w:rPr>
        <w:t xml:space="preserve">The data is obtained from a .csv file, and through the Buffered Reader each line is read, in order to create objects of a class Player. All of these players are stored in a double linked list, in order to perform different operations on it. By this way, it’s not necessary to sort the elements when consulting or performing another operation. </w:t>
      </w:r>
    </w:p>
    <w:p w:rsidR="00E05993" w:rsidRPr="00027165" w:rsidRDefault="00E05993">
      <w:pPr>
        <w:ind w:left="720"/>
        <w:rPr>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Alternative 3</w:t>
      </w:r>
    </w:p>
    <w:p w:rsidR="00E05993" w:rsidRPr="00027165" w:rsidRDefault="00A7508B" w:rsidP="00027165">
      <w:pPr>
        <w:ind w:left="720"/>
        <w:rPr>
          <w:color w:val="202122"/>
          <w:highlight w:val="white"/>
          <w:lang w:val="en-US"/>
        </w:rPr>
      </w:pPr>
      <w:r w:rsidRPr="00027165">
        <w:rPr>
          <w:color w:val="202122"/>
          <w:highlight w:val="white"/>
          <w:lang w:val="en-US"/>
        </w:rPr>
        <w:t xml:space="preserve">The data is obtained from a .csv file, and through the Buffered Reader each line is read, in order to create objects of a class Player. The objects are mapped in a </w:t>
      </w:r>
      <w:r w:rsidR="00481831" w:rsidRPr="00027165">
        <w:rPr>
          <w:color w:val="202122"/>
          <w:highlight w:val="white"/>
          <w:lang w:val="en-US"/>
        </w:rPr>
        <w:t xml:space="preserve">Hash </w:t>
      </w:r>
      <w:r w:rsidR="00481831" w:rsidRPr="00027165">
        <w:rPr>
          <w:color w:val="202122"/>
          <w:highlight w:val="white"/>
          <w:lang w:val="en-US"/>
        </w:rPr>
        <w:lastRenderedPageBreak/>
        <w:t>table</w:t>
      </w:r>
      <w:r w:rsidRPr="00027165">
        <w:rPr>
          <w:color w:val="202122"/>
          <w:highlight w:val="white"/>
          <w:lang w:val="en-US"/>
        </w:rPr>
        <w:t xml:space="preserve">, the hash function is defined according to the available data. When consulting the </w:t>
      </w:r>
      <w:r w:rsidR="00481831" w:rsidRPr="00027165">
        <w:rPr>
          <w:color w:val="202122"/>
          <w:highlight w:val="white"/>
          <w:lang w:val="en-US"/>
        </w:rPr>
        <w:t>hash table</w:t>
      </w:r>
      <w:r w:rsidRPr="00027165">
        <w:rPr>
          <w:color w:val="202122"/>
          <w:highlight w:val="white"/>
          <w:lang w:val="en-US"/>
        </w:rPr>
        <w:t xml:space="preserve">, it is required to perform the hash calculus to know the position in the map and access to the element quickly. </w:t>
      </w:r>
    </w:p>
    <w:p w:rsidR="00E05993" w:rsidRPr="00027165" w:rsidRDefault="00E05993">
      <w:pPr>
        <w:ind w:left="720"/>
        <w:rPr>
          <w:b/>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Alternative 4</w:t>
      </w:r>
    </w:p>
    <w:p w:rsidR="00E05993" w:rsidRPr="00027165" w:rsidRDefault="00A7508B">
      <w:pPr>
        <w:ind w:left="720"/>
        <w:rPr>
          <w:color w:val="202122"/>
          <w:highlight w:val="white"/>
          <w:lang w:val="en-US"/>
        </w:rPr>
      </w:pPr>
      <w:r w:rsidRPr="00027165">
        <w:rPr>
          <w:color w:val="202122"/>
          <w:highlight w:val="white"/>
          <w:lang w:val="en-US"/>
        </w:rPr>
        <w:t xml:space="preserve">The data is obtained from a .csv file, and through the Buffered Reader each line is read, in order to create objects of a class Player. These objects are stored in different binary search trees, one for each criterion, then a search is performed in the desired BST and the elements that meet the criterion are accessed.  </w:t>
      </w:r>
    </w:p>
    <w:p w:rsidR="00E05993" w:rsidRPr="00027165" w:rsidRDefault="00E05993">
      <w:pPr>
        <w:ind w:left="720"/>
        <w:rPr>
          <w:color w:val="202122"/>
          <w:highlight w:val="white"/>
          <w:lang w:val="en-US"/>
        </w:rPr>
      </w:pPr>
    </w:p>
    <w:p w:rsidR="00E05993" w:rsidRPr="00027165" w:rsidRDefault="00A7508B">
      <w:pPr>
        <w:ind w:left="720"/>
        <w:rPr>
          <w:color w:val="202122"/>
          <w:highlight w:val="white"/>
          <w:lang w:val="en-US"/>
        </w:rPr>
      </w:pPr>
      <w:r w:rsidRPr="00027165">
        <w:rPr>
          <w:b/>
          <w:color w:val="202122"/>
          <w:highlight w:val="white"/>
          <w:lang w:val="en-US"/>
        </w:rPr>
        <w:t>Alternative 5</w:t>
      </w:r>
      <w:r w:rsidRPr="00027165">
        <w:rPr>
          <w:color w:val="202122"/>
          <w:highlight w:val="white"/>
          <w:lang w:val="en-US"/>
        </w:rPr>
        <w:t xml:space="preserve">  </w:t>
      </w:r>
    </w:p>
    <w:p w:rsidR="00E05993" w:rsidRPr="00027165" w:rsidRDefault="00A7508B">
      <w:pPr>
        <w:ind w:left="720"/>
        <w:rPr>
          <w:color w:val="202122"/>
          <w:highlight w:val="white"/>
          <w:lang w:val="en-US"/>
        </w:rPr>
      </w:pPr>
      <w:r w:rsidRPr="00027165">
        <w:rPr>
          <w:color w:val="202122"/>
          <w:highlight w:val="white"/>
          <w:lang w:val="en-US"/>
        </w:rPr>
        <w:t xml:space="preserve">The data is obtained from a .csv file, and through the Buffered Reader each line is read, in order to create objects of a class Player. The players are stored with its index and the key (criterion) in balanced search trees and red-black trees and all of them are stored in an </w:t>
      </w:r>
      <w:r w:rsidR="00481831" w:rsidRPr="00027165">
        <w:rPr>
          <w:color w:val="202122"/>
          <w:highlight w:val="white"/>
          <w:lang w:val="en-US"/>
        </w:rPr>
        <w:t>array list</w:t>
      </w:r>
      <w:r w:rsidRPr="00027165">
        <w:rPr>
          <w:color w:val="202122"/>
          <w:highlight w:val="white"/>
          <w:lang w:val="en-US"/>
        </w:rPr>
        <w:t xml:space="preserve">. The search is performed in the mentioned structures, and when the players that meet the criterion are found, they are accessed quickly with the index in an </w:t>
      </w:r>
      <w:r w:rsidR="00481831" w:rsidRPr="00027165">
        <w:rPr>
          <w:color w:val="202122"/>
          <w:highlight w:val="white"/>
          <w:lang w:val="en-US"/>
        </w:rPr>
        <w:t>array list</w:t>
      </w:r>
      <w:r w:rsidRPr="00027165">
        <w:rPr>
          <w:color w:val="202122"/>
          <w:highlight w:val="white"/>
          <w:lang w:val="en-US"/>
        </w:rPr>
        <w:t xml:space="preserve"> with all the players. </w:t>
      </w:r>
    </w:p>
    <w:p w:rsidR="00E05993" w:rsidRPr="00027165" w:rsidRDefault="00E05993">
      <w:pPr>
        <w:ind w:left="720"/>
        <w:rPr>
          <w:color w:val="202122"/>
          <w:highlight w:val="white"/>
          <w:lang w:val="en-US"/>
        </w:rPr>
      </w:pPr>
    </w:p>
    <w:p w:rsidR="00E05993" w:rsidRPr="00027165" w:rsidRDefault="00A7508B">
      <w:pPr>
        <w:ind w:left="720"/>
        <w:rPr>
          <w:b/>
          <w:color w:val="202122"/>
          <w:highlight w:val="white"/>
          <w:lang w:val="en-US"/>
        </w:rPr>
      </w:pPr>
      <w:r w:rsidRPr="00027165">
        <w:rPr>
          <w:b/>
          <w:color w:val="202122"/>
          <w:highlight w:val="white"/>
          <w:lang w:val="en-US"/>
        </w:rPr>
        <w:t>Alternative 6</w:t>
      </w:r>
    </w:p>
    <w:p w:rsidR="00E05993" w:rsidRDefault="00481831">
      <w:pPr>
        <w:ind w:left="720"/>
        <w:rPr>
          <w:color w:val="202122"/>
          <w:lang w:val="en-US"/>
        </w:rPr>
      </w:pPr>
      <w:r w:rsidRPr="00481831">
        <w:rPr>
          <w:color w:val="202122"/>
          <w:lang w:val="en-US"/>
        </w:rPr>
        <w:t xml:space="preserve">The data is obtained from a .csv file, and through a library called </w:t>
      </w:r>
      <w:proofErr w:type="spellStart"/>
      <w:r w:rsidRPr="00481831">
        <w:rPr>
          <w:color w:val="202122"/>
          <w:lang w:val="en-US"/>
        </w:rPr>
        <w:t>openCSV</w:t>
      </w:r>
      <w:proofErr w:type="spellEnd"/>
      <w:r w:rsidRPr="00481831">
        <w:rPr>
          <w:color w:val="202122"/>
          <w:lang w:val="en-US"/>
        </w:rPr>
        <w:t xml:space="preserve"> the data is read and entered into the system. The players are stored with its index and the key (criterion) in binary search trees, balanced search trees and red-black trees and all of them are stored in an array list. The search is performed in the mentioned structures, and when the players that meet the criterion are found, they are accessed quickly with the index in the mentioned array. The tree structure is defined according to the statistic to analyze.</w:t>
      </w:r>
    </w:p>
    <w:p w:rsidR="00481831" w:rsidRPr="00027165" w:rsidRDefault="00481831">
      <w:pPr>
        <w:ind w:left="720"/>
        <w:rPr>
          <w:color w:val="202122"/>
          <w:highlight w:val="white"/>
          <w:lang w:val="en-US"/>
        </w:rPr>
      </w:pPr>
    </w:p>
    <w:p w:rsidR="00E05993" w:rsidRPr="00027165" w:rsidRDefault="00A7508B">
      <w:pPr>
        <w:numPr>
          <w:ilvl w:val="0"/>
          <w:numId w:val="2"/>
        </w:numPr>
        <w:spacing w:after="200"/>
        <w:rPr>
          <w:b/>
          <w:color w:val="202122"/>
          <w:highlight w:val="white"/>
          <w:lang w:val="en-US"/>
        </w:rPr>
      </w:pPr>
      <w:r w:rsidRPr="00027165">
        <w:rPr>
          <w:b/>
          <w:color w:val="202122"/>
          <w:highlight w:val="white"/>
          <w:lang w:val="en-US"/>
        </w:rPr>
        <w:t xml:space="preserve">Moving from ideas to preliminary designs: </w:t>
      </w:r>
    </w:p>
    <w:p w:rsidR="00E05993" w:rsidRPr="00027165" w:rsidRDefault="00A7508B">
      <w:pPr>
        <w:spacing w:after="200"/>
        <w:ind w:left="720"/>
        <w:rPr>
          <w:color w:val="202122"/>
          <w:highlight w:val="white"/>
          <w:lang w:val="en-US"/>
        </w:rPr>
      </w:pPr>
      <w:r w:rsidRPr="00027165">
        <w:rPr>
          <w:color w:val="202122"/>
          <w:highlight w:val="white"/>
          <w:lang w:val="en-US"/>
        </w:rPr>
        <w:t xml:space="preserve">First, it’s necessary to discard alternatives 1 and 2 since they don’t solve the problem in a feasible way. In the case of the alternative 1, even though the binary search is a good option, when more than one player meets the criterion, logical errors may occur and the necessity of sorting with every criterion isn’t effective. </w:t>
      </w:r>
    </w:p>
    <w:p w:rsidR="00E05993" w:rsidRPr="00027165" w:rsidRDefault="00A7508B">
      <w:pPr>
        <w:spacing w:after="200"/>
        <w:ind w:left="720"/>
        <w:rPr>
          <w:color w:val="202122"/>
          <w:highlight w:val="white"/>
          <w:lang w:val="en-US"/>
        </w:rPr>
      </w:pPr>
      <w:r w:rsidRPr="00027165">
        <w:rPr>
          <w:color w:val="202122"/>
          <w:highlight w:val="white"/>
          <w:lang w:val="en-US"/>
        </w:rPr>
        <w:t xml:space="preserve">For the alternative 2, the problem of sorting the elements isn’t present but the consult in a double linked list is O(n) in the worst case, taking into account the amount of data going to be managed, it must be discarded.   </w:t>
      </w:r>
    </w:p>
    <w:p w:rsidR="00E05993" w:rsidRPr="00027165" w:rsidRDefault="00A7508B">
      <w:pPr>
        <w:numPr>
          <w:ilvl w:val="0"/>
          <w:numId w:val="2"/>
        </w:numPr>
        <w:spacing w:after="200"/>
        <w:rPr>
          <w:b/>
          <w:color w:val="202122"/>
          <w:highlight w:val="white"/>
          <w:lang w:val="en-US"/>
        </w:rPr>
      </w:pPr>
      <w:r w:rsidRPr="00027165">
        <w:rPr>
          <w:b/>
          <w:color w:val="202122"/>
          <w:highlight w:val="white"/>
          <w:lang w:val="en-US"/>
        </w:rPr>
        <w:t>Evaluation and selection of the best solution</w:t>
      </w:r>
    </w:p>
    <w:p w:rsidR="00E05993" w:rsidRPr="00027165" w:rsidRDefault="005A1E1C">
      <w:pPr>
        <w:spacing w:after="200"/>
        <w:ind w:left="720"/>
        <w:rPr>
          <w:b/>
          <w:color w:val="202122"/>
          <w:highlight w:val="white"/>
          <w:lang w:val="en-US"/>
        </w:rPr>
      </w:pPr>
      <w:r w:rsidRPr="00027165">
        <w:rPr>
          <w:b/>
          <w:color w:val="202122"/>
          <w:highlight w:val="white"/>
          <w:lang w:val="en-US"/>
        </w:rPr>
        <w:t>Criteria</w:t>
      </w:r>
      <w:r w:rsidR="00A7508B" w:rsidRPr="00027165">
        <w:rPr>
          <w:b/>
          <w:color w:val="202122"/>
          <w:highlight w:val="white"/>
          <w:lang w:val="en-US"/>
        </w:rPr>
        <w:t xml:space="preserve">: </w:t>
      </w:r>
    </w:p>
    <w:p w:rsidR="00E05993" w:rsidRPr="00027165" w:rsidRDefault="00A7508B">
      <w:pPr>
        <w:numPr>
          <w:ilvl w:val="0"/>
          <w:numId w:val="3"/>
        </w:numPr>
        <w:rPr>
          <w:color w:val="202122"/>
          <w:highlight w:val="white"/>
          <w:lang w:val="en-US"/>
        </w:rPr>
      </w:pPr>
      <w:r w:rsidRPr="00027165">
        <w:rPr>
          <w:color w:val="202122"/>
          <w:highlight w:val="white"/>
          <w:lang w:val="en-US"/>
        </w:rPr>
        <w:t xml:space="preserve">Solution precision: The solution is viable and meets the effective development of all the requirements of the problem </w:t>
      </w:r>
    </w:p>
    <w:p w:rsidR="00E05993" w:rsidRPr="00027165" w:rsidRDefault="00A7508B">
      <w:pPr>
        <w:numPr>
          <w:ilvl w:val="0"/>
          <w:numId w:val="5"/>
        </w:numPr>
        <w:rPr>
          <w:color w:val="202122"/>
          <w:highlight w:val="white"/>
          <w:lang w:val="en-US"/>
        </w:rPr>
      </w:pPr>
      <w:r w:rsidRPr="00027165">
        <w:rPr>
          <w:color w:val="202122"/>
          <w:highlight w:val="white"/>
          <w:lang w:val="en-US"/>
        </w:rPr>
        <w:t xml:space="preserve">Imprecise </w:t>
      </w:r>
    </w:p>
    <w:p w:rsidR="00E05993" w:rsidRPr="00027165" w:rsidRDefault="00A7508B">
      <w:pPr>
        <w:numPr>
          <w:ilvl w:val="0"/>
          <w:numId w:val="5"/>
        </w:numPr>
        <w:rPr>
          <w:color w:val="202122"/>
          <w:highlight w:val="white"/>
          <w:lang w:val="en-US"/>
        </w:rPr>
      </w:pPr>
      <w:r w:rsidRPr="00027165">
        <w:rPr>
          <w:color w:val="202122"/>
          <w:highlight w:val="white"/>
          <w:lang w:val="en-US"/>
        </w:rPr>
        <w:t xml:space="preserve">Almost Accurate </w:t>
      </w:r>
    </w:p>
    <w:p w:rsidR="00E05993" w:rsidRPr="00027165" w:rsidRDefault="00A7508B">
      <w:pPr>
        <w:numPr>
          <w:ilvl w:val="0"/>
          <w:numId w:val="5"/>
        </w:numPr>
        <w:rPr>
          <w:color w:val="202122"/>
          <w:highlight w:val="white"/>
          <w:lang w:val="en-US"/>
        </w:rPr>
      </w:pPr>
      <w:r w:rsidRPr="00027165">
        <w:rPr>
          <w:color w:val="202122"/>
          <w:highlight w:val="white"/>
          <w:lang w:val="en-US"/>
        </w:rPr>
        <w:t xml:space="preserve">Accurate </w:t>
      </w:r>
    </w:p>
    <w:p w:rsidR="00E05993" w:rsidRPr="00027165" w:rsidRDefault="00A7508B">
      <w:pPr>
        <w:numPr>
          <w:ilvl w:val="0"/>
          <w:numId w:val="3"/>
        </w:numPr>
        <w:rPr>
          <w:color w:val="202122"/>
          <w:highlight w:val="white"/>
          <w:lang w:val="en-US"/>
        </w:rPr>
      </w:pPr>
      <w:r w:rsidRPr="00027165">
        <w:rPr>
          <w:color w:val="202122"/>
          <w:highlight w:val="white"/>
          <w:lang w:val="en-US"/>
        </w:rPr>
        <w:lastRenderedPageBreak/>
        <w:t xml:space="preserve">Efficiency: Regardless of the complexity, the solution complies with a perfect effectiveness lacking any logical error and presents fast response </w:t>
      </w:r>
    </w:p>
    <w:p w:rsidR="00E05993" w:rsidRPr="00027165" w:rsidRDefault="00A7508B">
      <w:pPr>
        <w:numPr>
          <w:ilvl w:val="0"/>
          <w:numId w:val="6"/>
        </w:numPr>
        <w:rPr>
          <w:color w:val="202122"/>
          <w:highlight w:val="white"/>
          <w:lang w:val="en-US"/>
        </w:rPr>
      </w:pPr>
      <w:r w:rsidRPr="00027165">
        <w:rPr>
          <w:color w:val="202122"/>
          <w:highlight w:val="white"/>
          <w:lang w:val="en-US"/>
        </w:rPr>
        <w:t xml:space="preserve">No Effective </w:t>
      </w:r>
    </w:p>
    <w:p w:rsidR="00E05993" w:rsidRPr="00027165" w:rsidRDefault="00A7508B">
      <w:pPr>
        <w:numPr>
          <w:ilvl w:val="0"/>
          <w:numId w:val="6"/>
        </w:numPr>
        <w:rPr>
          <w:color w:val="202122"/>
          <w:highlight w:val="white"/>
          <w:lang w:val="en-US"/>
        </w:rPr>
      </w:pPr>
      <w:r w:rsidRPr="00027165">
        <w:rPr>
          <w:color w:val="202122"/>
          <w:highlight w:val="white"/>
          <w:lang w:val="en-US"/>
        </w:rPr>
        <w:t>Low effectiveness</w:t>
      </w:r>
    </w:p>
    <w:p w:rsidR="00E05993" w:rsidRPr="00027165" w:rsidRDefault="00A7508B">
      <w:pPr>
        <w:numPr>
          <w:ilvl w:val="0"/>
          <w:numId w:val="6"/>
        </w:numPr>
        <w:rPr>
          <w:color w:val="202122"/>
          <w:highlight w:val="white"/>
          <w:lang w:val="en-US"/>
        </w:rPr>
      </w:pPr>
      <w:r w:rsidRPr="00027165">
        <w:rPr>
          <w:color w:val="202122"/>
          <w:highlight w:val="white"/>
          <w:lang w:val="en-US"/>
        </w:rPr>
        <w:t xml:space="preserve">Medium effectiveness </w:t>
      </w:r>
    </w:p>
    <w:p w:rsidR="00E05993" w:rsidRPr="00027165" w:rsidRDefault="00A7508B">
      <w:pPr>
        <w:numPr>
          <w:ilvl w:val="0"/>
          <w:numId w:val="6"/>
        </w:numPr>
        <w:rPr>
          <w:color w:val="202122"/>
          <w:highlight w:val="white"/>
          <w:lang w:val="en-US"/>
        </w:rPr>
      </w:pPr>
      <w:r w:rsidRPr="00027165">
        <w:rPr>
          <w:color w:val="202122"/>
          <w:highlight w:val="white"/>
          <w:lang w:val="en-US"/>
        </w:rPr>
        <w:t>Effective</w:t>
      </w:r>
    </w:p>
    <w:p w:rsidR="00E05993" w:rsidRPr="00027165" w:rsidRDefault="00A7508B">
      <w:pPr>
        <w:numPr>
          <w:ilvl w:val="0"/>
          <w:numId w:val="3"/>
        </w:numPr>
        <w:rPr>
          <w:color w:val="202122"/>
          <w:highlight w:val="white"/>
          <w:lang w:val="en-US"/>
        </w:rPr>
      </w:pPr>
      <w:r w:rsidRPr="00027165">
        <w:rPr>
          <w:color w:val="202122"/>
          <w:highlight w:val="white"/>
          <w:lang w:val="en-US"/>
        </w:rPr>
        <w:t xml:space="preserve">Usability: The solution can be used because it meets all the proposed objectives </w:t>
      </w:r>
    </w:p>
    <w:p w:rsidR="00E05993" w:rsidRPr="00027165" w:rsidRDefault="00A7508B">
      <w:pPr>
        <w:numPr>
          <w:ilvl w:val="0"/>
          <w:numId w:val="4"/>
        </w:numPr>
        <w:rPr>
          <w:color w:val="202122"/>
          <w:highlight w:val="white"/>
          <w:lang w:val="en-US"/>
        </w:rPr>
      </w:pPr>
      <w:r w:rsidRPr="00027165">
        <w:rPr>
          <w:color w:val="202122"/>
          <w:highlight w:val="white"/>
          <w:lang w:val="en-US"/>
        </w:rPr>
        <w:t xml:space="preserve">Not usable at all </w:t>
      </w:r>
    </w:p>
    <w:p w:rsidR="00E05993" w:rsidRPr="00027165" w:rsidRDefault="00A7508B">
      <w:pPr>
        <w:numPr>
          <w:ilvl w:val="0"/>
          <w:numId w:val="4"/>
        </w:numPr>
        <w:rPr>
          <w:color w:val="202122"/>
          <w:highlight w:val="white"/>
          <w:lang w:val="en-US"/>
        </w:rPr>
      </w:pPr>
      <w:r w:rsidRPr="00027165">
        <w:rPr>
          <w:color w:val="202122"/>
          <w:highlight w:val="white"/>
          <w:lang w:val="en-US"/>
        </w:rPr>
        <w:t xml:space="preserve">Complex </w:t>
      </w:r>
    </w:p>
    <w:p w:rsidR="00E05993" w:rsidRPr="00027165" w:rsidRDefault="00A7508B">
      <w:pPr>
        <w:numPr>
          <w:ilvl w:val="0"/>
          <w:numId w:val="4"/>
        </w:numPr>
        <w:rPr>
          <w:color w:val="202122"/>
          <w:highlight w:val="white"/>
          <w:lang w:val="en-US"/>
        </w:rPr>
      </w:pPr>
      <w:r w:rsidRPr="00027165">
        <w:rPr>
          <w:color w:val="202122"/>
          <w:highlight w:val="white"/>
          <w:lang w:val="en-US"/>
        </w:rPr>
        <w:t>Usable</w:t>
      </w:r>
    </w:p>
    <w:p w:rsidR="00E05993" w:rsidRPr="00027165" w:rsidRDefault="00A7508B">
      <w:pPr>
        <w:numPr>
          <w:ilvl w:val="0"/>
          <w:numId w:val="3"/>
        </w:numPr>
        <w:rPr>
          <w:color w:val="202122"/>
          <w:highlight w:val="white"/>
          <w:lang w:val="en-US"/>
        </w:rPr>
      </w:pPr>
      <w:r w:rsidRPr="00027165">
        <w:rPr>
          <w:color w:val="202122"/>
          <w:highlight w:val="white"/>
          <w:lang w:val="en-US"/>
        </w:rPr>
        <w:t xml:space="preserve">Accessible: The solution presents easy access to the data generated </w:t>
      </w:r>
    </w:p>
    <w:p w:rsidR="00E05993" w:rsidRPr="00027165" w:rsidRDefault="00A7508B">
      <w:pPr>
        <w:numPr>
          <w:ilvl w:val="0"/>
          <w:numId w:val="1"/>
        </w:numPr>
        <w:rPr>
          <w:color w:val="202122"/>
          <w:highlight w:val="white"/>
          <w:lang w:val="en-US"/>
        </w:rPr>
      </w:pPr>
      <w:r w:rsidRPr="00027165">
        <w:rPr>
          <w:color w:val="202122"/>
          <w:highlight w:val="white"/>
          <w:lang w:val="en-US"/>
        </w:rPr>
        <w:t xml:space="preserve">Not accessible </w:t>
      </w:r>
    </w:p>
    <w:p w:rsidR="00E05993" w:rsidRPr="00027165" w:rsidRDefault="00A7508B">
      <w:pPr>
        <w:numPr>
          <w:ilvl w:val="0"/>
          <w:numId w:val="1"/>
        </w:numPr>
        <w:rPr>
          <w:color w:val="202122"/>
          <w:highlight w:val="white"/>
          <w:lang w:val="en-US"/>
        </w:rPr>
      </w:pPr>
      <w:r w:rsidRPr="00027165">
        <w:rPr>
          <w:color w:val="202122"/>
          <w:highlight w:val="white"/>
          <w:lang w:val="en-US"/>
        </w:rPr>
        <w:t xml:space="preserve">Moderately accessible </w:t>
      </w:r>
    </w:p>
    <w:p w:rsidR="00E05993" w:rsidRPr="00027165" w:rsidRDefault="00A7508B">
      <w:pPr>
        <w:numPr>
          <w:ilvl w:val="0"/>
          <w:numId w:val="1"/>
        </w:numPr>
        <w:rPr>
          <w:color w:val="202122"/>
          <w:highlight w:val="white"/>
          <w:lang w:val="en-US"/>
        </w:rPr>
      </w:pPr>
      <w:r w:rsidRPr="00027165">
        <w:rPr>
          <w:color w:val="202122"/>
          <w:highlight w:val="white"/>
          <w:lang w:val="en-US"/>
        </w:rPr>
        <w:t xml:space="preserve">Accessible </w:t>
      </w:r>
    </w:p>
    <w:p w:rsidR="00E05993" w:rsidRPr="00027165" w:rsidRDefault="00E05993">
      <w:pPr>
        <w:rPr>
          <w:color w:val="202122"/>
          <w:highlight w:val="white"/>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05993" w:rsidRPr="00027165">
        <w:tc>
          <w:tcPr>
            <w:tcW w:w="1805" w:type="dxa"/>
            <w:shd w:val="clear" w:color="auto" w:fill="auto"/>
            <w:tcMar>
              <w:top w:w="100" w:type="dxa"/>
              <w:left w:w="100" w:type="dxa"/>
              <w:bottom w:w="100" w:type="dxa"/>
              <w:right w:w="100" w:type="dxa"/>
            </w:tcMar>
          </w:tcPr>
          <w:p w:rsidR="00E05993" w:rsidRPr="00027165" w:rsidRDefault="00E05993">
            <w:pPr>
              <w:widowControl w:val="0"/>
              <w:pBdr>
                <w:top w:val="nil"/>
                <w:left w:val="nil"/>
                <w:bottom w:val="nil"/>
                <w:right w:val="nil"/>
                <w:between w:val="nil"/>
              </w:pBdr>
              <w:spacing w:line="240" w:lineRule="auto"/>
              <w:rPr>
                <w:color w:val="202122"/>
                <w:highlight w:val="white"/>
                <w:lang w:val="en-US"/>
              </w:rPr>
            </w:pP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 xml:space="preserve">Precision </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 xml:space="preserve">Effectiveness </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Usability</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Accessible</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1</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4</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5</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5A1E1C">
            <w:pPr>
              <w:widowControl w:val="0"/>
              <w:pBdr>
                <w:top w:val="nil"/>
                <w:left w:val="nil"/>
                <w:bottom w:val="nil"/>
                <w:right w:val="nil"/>
                <w:between w:val="nil"/>
              </w:pBdr>
              <w:spacing w:line="240" w:lineRule="auto"/>
              <w:rPr>
                <w:color w:val="202122"/>
                <w:highlight w:val="white"/>
                <w:lang w:val="en-US"/>
              </w:rPr>
            </w:pPr>
            <w:r>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3</w:t>
            </w:r>
          </w:p>
        </w:tc>
      </w:tr>
      <w:tr w:rsidR="00E05993" w:rsidRPr="00027165">
        <w:tc>
          <w:tcPr>
            <w:tcW w:w="1805" w:type="dxa"/>
            <w:shd w:val="clear" w:color="auto" w:fill="auto"/>
            <w:tcMar>
              <w:top w:w="100" w:type="dxa"/>
              <w:left w:w="100" w:type="dxa"/>
              <w:bottom w:w="100" w:type="dxa"/>
              <w:right w:w="100" w:type="dxa"/>
            </w:tcMar>
          </w:tcPr>
          <w:p w:rsidR="00E05993" w:rsidRPr="00027165" w:rsidRDefault="00A7508B">
            <w:pPr>
              <w:widowControl w:val="0"/>
              <w:pBdr>
                <w:top w:val="nil"/>
                <w:left w:val="nil"/>
                <w:bottom w:val="nil"/>
                <w:right w:val="nil"/>
                <w:between w:val="nil"/>
              </w:pBdr>
              <w:spacing w:line="240" w:lineRule="auto"/>
              <w:rPr>
                <w:color w:val="202122"/>
                <w:highlight w:val="white"/>
                <w:lang w:val="en-US"/>
              </w:rPr>
            </w:pPr>
            <w:r w:rsidRPr="00027165">
              <w:rPr>
                <w:color w:val="202122"/>
                <w:highlight w:val="white"/>
                <w:lang w:val="en-US"/>
              </w:rPr>
              <w:t>Alternative 6</w:t>
            </w:r>
          </w:p>
        </w:tc>
        <w:tc>
          <w:tcPr>
            <w:tcW w:w="1805" w:type="dxa"/>
            <w:shd w:val="clear" w:color="auto" w:fill="auto"/>
            <w:tcMar>
              <w:top w:w="100" w:type="dxa"/>
              <w:left w:w="100" w:type="dxa"/>
              <w:bottom w:w="100" w:type="dxa"/>
              <w:right w:w="100" w:type="dxa"/>
            </w:tcMar>
          </w:tcPr>
          <w:p w:rsidR="00E05993" w:rsidRPr="00027165" w:rsidRDefault="005A1E1C">
            <w:pPr>
              <w:widowControl w:val="0"/>
              <w:pBdr>
                <w:top w:val="nil"/>
                <w:left w:val="nil"/>
                <w:bottom w:val="nil"/>
                <w:right w:val="nil"/>
                <w:between w:val="nil"/>
              </w:pBdr>
              <w:spacing w:line="240" w:lineRule="auto"/>
              <w:rPr>
                <w:color w:val="202122"/>
                <w:highlight w:val="white"/>
                <w:lang w:val="en-US"/>
              </w:rPr>
            </w:pPr>
            <w:r>
              <w:rPr>
                <w:color w:val="202122"/>
                <w:highlight w:val="white"/>
                <w:lang w:val="en-US"/>
              </w:rPr>
              <w:t>3</w:t>
            </w:r>
          </w:p>
        </w:tc>
        <w:tc>
          <w:tcPr>
            <w:tcW w:w="1805" w:type="dxa"/>
            <w:shd w:val="clear" w:color="auto" w:fill="auto"/>
            <w:tcMar>
              <w:top w:w="100" w:type="dxa"/>
              <w:left w:w="100" w:type="dxa"/>
              <w:bottom w:w="100" w:type="dxa"/>
              <w:right w:w="100" w:type="dxa"/>
            </w:tcMar>
          </w:tcPr>
          <w:p w:rsidR="00E05993" w:rsidRPr="00027165" w:rsidRDefault="005A1E1C">
            <w:pPr>
              <w:widowControl w:val="0"/>
              <w:pBdr>
                <w:top w:val="nil"/>
                <w:left w:val="nil"/>
                <w:bottom w:val="nil"/>
                <w:right w:val="nil"/>
                <w:between w:val="nil"/>
              </w:pBdr>
              <w:spacing w:line="240" w:lineRule="auto"/>
              <w:rPr>
                <w:color w:val="202122"/>
                <w:highlight w:val="white"/>
                <w:lang w:val="en-US"/>
              </w:rPr>
            </w:pPr>
            <w:r>
              <w:rPr>
                <w:color w:val="202122"/>
                <w:highlight w:val="white"/>
                <w:lang w:val="en-US"/>
              </w:rPr>
              <w:t>4</w:t>
            </w:r>
          </w:p>
        </w:tc>
        <w:tc>
          <w:tcPr>
            <w:tcW w:w="1805" w:type="dxa"/>
            <w:shd w:val="clear" w:color="auto" w:fill="auto"/>
            <w:tcMar>
              <w:top w:w="100" w:type="dxa"/>
              <w:left w:w="100" w:type="dxa"/>
              <w:bottom w:w="100" w:type="dxa"/>
              <w:right w:w="100" w:type="dxa"/>
            </w:tcMar>
          </w:tcPr>
          <w:p w:rsidR="00E05993" w:rsidRPr="00027165" w:rsidRDefault="005A1E1C">
            <w:pPr>
              <w:widowControl w:val="0"/>
              <w:pBdr>
                <w:top w:val="nil"/>
                <w:left w:val="nil"/>
                <w:bottom w:val="nil"/>
                <w:right w:val="nil"/>
                <w:between w:val="nil"/>
              </w:pBdr>
              <w:spacing w:line="240" w:lineRule="auto"/>
              <w:rPr>
                <w:color w:val="202122"/>
                <w:highlight w:val="white"/>
                <w:lang w:val="en-US"/>
              </w:rPr>
            </w:pPr>
            <w:r>
              <w:rPr>
                <w:color w:val="202122"/>
                <w:highlight w:val="white"/>
                <w:lang w:val="en-US"/>
              </w:rPr>
              <w:t>2</w:t>
            </w:r>
          </w:p>
        </w:tc>
        <w:tc>
          <w:tcPr>
            <w:tcW w:w="1805" w:type="dxa"/>
            <w:shd w:val="clear" w:color="auto" w:fill="auto"/>
            <w:tcMar>
              <w:top w:w="100" w:type="dxa"/>
              <w:left w:w="100" w:type="dxa"/>
              <w:bottom w:w="100" w:type="dxa"/>
              <w:right w:w="100" w:type="dxa"/>
            </w:tcMar>
          </w:tcPr>
          <w:p w:rsidR="00E05993" w:rsidRPr="00027165" w:rsidRDefault="005A1E1C">
            <w:pPr>
              <w:widowControl w:val="0"/>
              <w:pBdr>
                <w:top w:val="nil"/>
                <w:left w:val="nil"/>
                <w:bottom w:val="nil"/>
                <w:right w:val="nil"/>
                <w:between w:val="nil"/>
              </w:pBdr>
              <w:spacing w:line="240" w:lineRule="auto"/>
              <w:rPr>
                <w:color w:val="202122"/>
                <w:highlight w:val="white"/>
                <w:lang w:val="en-US"/>
              </w:rPr>
            </w:pPr>
            <w:r>
              <w:rPr>
                <w:color w:val="202122"/>
                <w:highlight w:val="white"/>
                <w:lang w:val="en-US"/>
              </w:rPr>
              <w:t>3</w:t>
            </w:r>
          </w:p>
        </w:tc>
      </w:tr>
    </w:tbl>
    <w:p w:rsidR="00E05993" w:rsidRPr="00027165" w:rsidRDefault="00E05993">
      <w:pPr>
        <w:rPr>
          <w:color w:val="202122"/>
          <w:highlight w:val="white"/>
          <w:lang w:val="en-US"/>
        </w:rPr>
      </w:pPr>
    </w:p>
    <w:p w:rsidR="00E05993" w:rsidRPr="00027165" w:rsidRDefault="00A7508B">
      <w:pPr>
        <w:rPr>
          <w:color w:val="202122"/>
          <w:highlight w:val="white"/>
          <w:lang w:val="en-US"/>
        </w:rPr>
      </w:pPr>
      <w:r w:rsidRPr="00027165">
        <w:rPr>
          <w:b/>
          <w:color w:val="202122"/>
          <w:highlight w:val="white"/>
          <w:lang w:val="en-US"/>
        </w:rPr>
        <w:t>Alternative 3:</w:t>
      </w:r>
      <w:r w:rsidRPr="00027165">
        <w:rPr>
          <w:color w:val="202122"/>
          <w:highlight w:val="white"/>
          <w:lang w:val="en-US"/>
        </w:rPr>
        <w:t xml:space="preserve"> 8 points</w:t>
      </w:r>
    </w:p>
    <w:p w:rsidR="00E05993" w:rsidRPr="00027165" w:rsidRDefault="00A7508B">
      <w:pPr>
        <w:rPr>
          <w:color w:val="202122"/>
          <w:highlight w:val="white"/>
          <w:lang w:val="en-US"/>
        </w:rPr>
      </w:pPr>
      <w:r w:rsidRPr="00027165">
        <w:rPr>
          <w:b/>
          <w:color w:val="202122"/>
          <w:highlight w:val="white"/>
          <w:lang w:val="en-US"/>
        </w:rPr>
        <w:t xml:space="preserve">Alternative 4: </w:t>
      </w:r>
      <w:r w:rsidRPr="00027165">
        <w:rPr>
          <w:color w:val="202122"/>
          <w:highlight w:val="white"/>
          <w:lang w:val="en-US"/>
        </w:rPr>
        <w:t xml:space="preserve">10 </w:t>
      </w:r>
      <w:r w:rsidR="00027165">
        <w:rPr>
          <w:color w:val="202122"/>
          <w:highlight w:val="white"/>
          <w:lang w:val="en-US"/>
        </w:rPr>
        <w:t>points</w:t>
      </w:r>
      <w:r w:rsidRPr="00027165">
        <w:rPr>
          <w:b/>
          <w:color w:val="202122"/>
          <w:highlight w:val="white"/>
          <w:lang w:val="en-US"/>
        </w:rPr>
        <w:t xml:space="preserve"> </w:t>
      </w:r>
    </w:p>
    <w:p w:rsidR="0029716E" w:rsidRDefault="00A7508B">
      <w:pPr>
        <w:rPr>
          <w:color w:val="202122"/>
          <w:highlight w:val="white"/>
          <w:lang w:val="en-US"/>
        </w:rPr>
      </w:pPr>
      <w:r w:rsidRPr="00027165">
        <w:rPr>
          <w:b/>
          <w:color w:val="202122"/>
          <w:highlight w:val="white"/>
          <w:lang w:val="en-US"/>
        </w:rPr>
        <w:t>Alternative 5:</w:t>
      </w:r>
      <w:r w:rsidR="0029716E">
        <w:rPr>
          <w:color w:val="202122"/>
          <w:highlight w:val="white"/>
          <w:lang w:val="en-US"/>
        </w:rPr>
        <w:t xml:space="preserve"> 11</w:t>
      </w:r>
      <w:r w:rsidRPr="00027165">
        <w:rPr>
          <w:color w:val="202122"/>
          <w:highlight w:val="white"/>
          <w:lang w:val="en-US"/>
        </w:rPr>
        <w:t xml:space="preserve"> </w:t>
      </w:r>
      <w:r w:rsidR="00027165">
        <w:rPr>
          <w:color w:val="202122"/>
          <w:highlight w:val="white"/>
          <w:lang w:val="en-US"/>
        </w:rPr>
        <w:t>points</w:t>
      </w:r>
    </w:p>
    <w:p w:rsidR="00E05993" w:rsidRPr="00027165" w:rsidRDefault="0029716E">
      <w:pPr>
        <w:rPr>
          <w:color w:val="202122"/>
          <w:highlight w:val="white"/>
          <w:lang w:val="en-US"/>
        </w:rPr>
      </w:pPr>
      <w:r w:rsidRPr="0029716E">
        <w:rPr>
          <w:b/>
          <w:color w:val="202122"/>
          <w:highlight w:val="white"/>
          <w:lang w:val="en-US"/>
        </w:rPr>
        <w:t>Alternative 6:</w:t>
      </w:r>
      <w:r>
        <w:rPr>
          <w:color w:val="202122"/>
          <w:highlight w:val="white"/>
          <w:lang w:val="en-US"/>
        </w:rPr>
        <w:t xml:space="preserve"> 12 points</w:t>
      </w:r>
      <w:r w:rsidR="00A7508B" w:rsidRPr="00027165">
        <w:rPr>
          <w:color w:val="202122"/>
          <w:highlight w:val="white"/>
          <w:lang w:val="en-US"/>
        </w:rPr>
        <w:t xml:space="preserve"> </w:t>
      </w:r>
    </w:p>
    <w:p w:rsidR="00E05993" w:rsidRPr="00027165" w:rsidRDefault="00E05993">
      <w:pPr>
        <w:rPr>
          <w:color w:val="202122"/>
          <w:highlight w:val="white"/>
          <w:lang w:val="en-US"/>
        </w:rPr>
      </w:pPr>
    </w:p>
    <w:p w:rsidR="00E05993" w:rsidRPr="00027165" w:rsidRDefault="00A7508B">
      <w:pPr>
        <w:rPr>
          <w:color w:val="202122"/>
          <w:highlight w:val="white"/>
          <w:lang w:val="en-US"/>
        </w:rPr>
      </w:pPr>
      <w:r w:rsidRPr="00027165">
        <w:rPr>
          <w:color w:val="202122"/>
          <w:highlight w:val="white"/>
          <w:lang w:val="en-US"/>
        </w:rPr>
        <w:t>According to the previous evalu</w:t>
      </w:r>
      <w:r w:rsidR="00752D8B">
        <w:rPr>
          <w:color w:val="202122"/>
          <w:highlight w:val="white"/>
          <w:lang w:val="en-US"/>
        </w:rPr>
        <w:t>ation, Alternative 6</w:t>
      </w:r>
      <w:r w:rsidRPr="00027165">
        <w:rPr>
          <w:color w:val="202122"/>
          <w:highlight w:val="white"/>
          <w:lang w:val="en-US"/>
        </w:rPr>
        <w:t xml:space="preserve"> should be selected, since it obtained the highest score according to defined criteria. It’s the best way to accomplish the goals for the project in relation to time complexity and effectiveness. </w:t>
      </w:r>
    </w:p>
    <w:p w:rsidR="00E05993" w:rsidRPr="00027165" w:rsidRDefault="00E05993">
      <w:pPr>
        <w:spacing w:after="200"/>
        <w:ind w:left="720"/>
        <w:rPr>
          <w:lang w:val="en-US"/>
        </w:rPr>
      </w:pPr>
      <w:bookmarkStart w:id="1" w:name="_GoBack"/>
      <w:bookmarkEnd w:id="1"/>
    </w:p>
    <w:p w:rsidR="00E05993" w:rsidRPr="00027165" w:rsidRDefault="00E05993">
      <w:pPr>
        <w:spacing w:after="200"/>
        <w:ind w:left="720"/>
        <w:jc w:val="right"/>
        <w:rPr>
          <w:lang w:val="en-US"/>
        </w:rPr>
      </w:pPr>
    </w:p>
    <w:p w:rsidR="00E05993" w:rsidRPr="00027165" w:rsidRDefault="00E05993">
      <w:pPr>
        <w:spacing w:after="200"/>
        <w:ind w:left="720"/>
        <w:rPr>
          <w:lang w:val="en-US"/>
        </w:rPr>
      </w:pPr>
    </w:p>
    <w:p w:rsidR="00E05993" w:rsidRPr="00027165" w:rsidRDefault="00E05993">
      <w:pPr>
        <w:spacing w:after="200"/>
        <w:ind w:left="720"/>
        <w:rPr>
          <w:b/>
          <w:color w:val="202122"/>
          <w:sz w:val="21"/>
          <w:szCs w:val="21"/>
          <w:highlight w:val="white"/>
          <w:lang w:val="en-US"/>
        </w:rPr>
      </w:pPr>
    </w:p>
    <w:p w:rsidR="00E05993" w:rsidRPr="00027165" w:rsidRDefault="00E05993">
      <w:pPr>
        <w:ind w:left="720"/>
        <w:rPr>
          <w:lang w:val="en-US"/>
        </w:rPr>
      </w:pPr>
    </w:p>
    <w:sectPr w:rsidR="00E05993" w:rsidRPr="00027165">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A33" w:rsidRDefault="00BA0A33">
      <w:pPr>
        <w:spacing w:line="240" w:lineRule="auto"/>
      </w:pPr>
      <w:r>
        <w:separator/>
      </w:r>
    </w:p>
  </w:endnote>
  <w:endnote w:type="continuationSeparator" w:id="0">
    <w:p w:rsidR="00BA0A33" w:rsidRDefault="00BA0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A33" w:rsidRDefault="00BA0A33">
      <w:pPr>
        <w:spacing w:line="240" w:lineRule="auto"/>
      </w:pPr>
      <w:r>
        <w:separator/>
      </w:r>
    </w:p>
  </w:footnote>
  <w:footnote w:type="continuationSeparator" w:id="0">
    <w:p w:rsidR="00BA0A33" w:rsidRDefault="00BA0A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93" w:rsidRDefault="00A7508B">
    <w:pPr>
      <w:jc w:val="center"/>
    </w:pPr>
    <w:r>
      <w:t xml:space="preserve">Facultad de Ingeniería  </w:t>
    </w:r>
    <w:r>
      <w:rPr>
        <w:noProof/>
        <w:lang w:val="es-CO"/>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-152399</wp:posOffset>
          </wp:positionV>
          <wp:extent cx="1766888" cy="552947"/>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6888" cy="552947"/>
                  </a:xfrm>
                  <a:prstGeom prst="rect">
                    <a:avLst/>
                  </a:prstGeom>
                  <a:ln/>
                </pic:spPr>
              </pic:pic>
            </a:graphicData>
          </a:graphic>
        </wp:anchor>
      </w:drawing>
    </w:r>
  </w:p>
  <w:p w:rsidR="00E05993" w:rsidRDefault="00A7508B">
    <w:pPr>
      <w:jc w:val="center"/>
    </w:pPr>
    <w:r>
      <w:t xml:space="preserve">   Departamento de Tecnologías de la Información y Comunicación</w:t>
    </w:r>
  </w:p>
  <w:p w:rsidR="00E05993" w:rsidRDefault="00E05993">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E4910"/>
    <w:multiLevelType w:val="multilevel"/>
    <w:tmpl w:val="7D4C6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D60D7A"/>
    <w:multiLevelType w:val="multilevel"/>
    <w:tmpl w:val="4D9E1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6E50311"/>
    <w:multiLevelType w:val="multilevel"/>
    <w:tmpl w:val="94B0989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70C21BDB"/>
    <w:multiLevelType w:val="multilevel"/>
    <w:tmpl w:val="A6F206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7769465F"/>
    <w:multiLevelType w:val="multilevel"/>
    <w:tmpl w:val="CCE89DB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7AB95584"/>
    <w:multiLevelType w:val="multilevel"/>
    <w:tmpl w:val="C1B4BD8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93"/>
    <w:rsid w:val="00027165"/>
    <w:rsid w:val="0029716E"/>
    <w:rsid w:val="00481831"/>
    <w:rsid w:val="005A1E1C"/>
    <w:rsid w:val="00752D8B"/>
    <w:rsid w:val="00A7508B"/>
    <w:rsid w:val="00BA0A33"/>
    <w:rsid w:val="00E05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B3A291-A8B5-49A6-B6E8-2AA83DE8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1237</Words>
  <Characters>6807</Characters>
  <Application>Microsoft Office Word</Application>
  <DocSecurity>0</DocSecurity>
  <Lines>56</Lines>
  <Paragraphs>16</Paragraphs>
  <ScaleCrop>false</ScaleCrop>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Vicente Erazo Meza</cp:lastModifiedBy>
  <cp:revision>6</cp:revision>
  <dcterms:created xsi:type="dcterms:W3CDTF">2021-10-31T08:49:00Z</dcterms:created>
  <dcterms:modified xsi:type="dcterms:W3CDTF">2021-10-31T20:04:00Z</dcterms:modified>
</cp:coreProperties>
</file>