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Brayan Ortega - Cod. A0030171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Camilo Salazar - Cod.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A00381085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base data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R1.Insert command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R1.1 Insert country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R1.2 Insert city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R1.3. Search and filter and organize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R1.4.Delete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 Load data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R3. Save data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R4. Import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needs a program to import, save, search, filter, organize and delete information from countries and cities around the world.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559"/>
        <w:gridCol w:w="2835"/>
        <w:tblGridChange w:id="0">
          <w:tblGrid>
            <w:gridCol w:w="2999"/>
            <w:gridCol w:w="1953"/>
            <w:gridCol w:w="1559"/>
            <w:gridCol w:w="28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R1. Insert command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select this option to enter an action in the form of a command to the system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must conform to one of the following formats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 the action of the command wrote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of registration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R1.1 Insert country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selects the insert a command option and the command complies with the insert country format, the system inserts a country with the data.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has the format: INSERT INTO countries(id, name, population, countryCode) VALUES ('6ec3e8ec-3dd0-11ed-b878-0242ac120002', 'Colombia', 50.2, '+57')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county is created with an auto-generated id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R1.2 Insert city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selects the insert a command option and the command complies with the insert city format, the system inserts a city with the data.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has the format: INSERT INTO cities(id, name, countryID, population) VALUES ('e4aa04f6-3dd0-11ed-b878-0242ac120002', 'Cali', '6ec3e8ec-3dd0-11ed-b878-0242ac120002', 2.2)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country must already exist or it will throw an exception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city is created with an auto-generated id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executed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R1.3 Search, filter and organize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selects the insert a command option and the command complies with the search and filter and/or organize, the system prints a list with the data.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has the format: 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cities WHERE name = 'Colombia'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countries WHERE population &gt; 100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cities WHERE name = 'Guadalajara' ORDER BY population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TypeOfRegion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filterObjetive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command has “WHERE”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organizeCondition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command has “Order By”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specified elements are searched and listed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are elements with the selected conditions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R1.4 Delete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selects the insert a command option and the command complies with the delete, the system executes the action of delete.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has the format: 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FROM cities WHERE country = 'Colombia'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FROM cities WHERE population &gt; 50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TypeOfRegion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filterObjetive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after the command has “WHERE”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specified elements are deleted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executed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 Load data from JSON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imports the previous information of the database from a JSON type of file.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file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object of the JSON is save as a country or city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executed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134"/>
        <w:gridCol w:w="3260"/>
        <w:tblGridChange w:id="0">
          <w:tblGrid>
            <w:gridCol w:w="2999"/>
            <w:gridCol w:w="1953"/>
            <w:gridCol w:w="1134"/>
            <w:gridCol w:w="32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R3. Save data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saves the information of the database in a JSON type of file.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country and city  is save in the JSON as and object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SaveConfirm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executed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6.0" w:type="dxa"/>
        <w:jc w:val="left"/>
        <w:tblInd w:w="-100.0" w:type="dxa"/>
        <w:tblLayout w:type="fixed"/>
        <w:tblLook w:val="0400"/>
      </w:tblPr>
      <w:tblGrid>
        <w:gridCol w:w="2999"/>
        <w:gridCol w:w="1953"/>
        <w:gridCol w:w="1559"/>
        <w:gridCol w:w="2835"/>
        <w:tblGridChange w:id="0">
          <w:tblGrid>
            <w:gridCol w:w="2999"/>
            <w:gridCol w:w="1953"/>
            <w:gridCol w:w="1559"/>
            <w:gridCol w:w="28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R4. Import data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select this option to import a SQL file with insert commands that are going to be executed.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SQL file exist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command must have the insert format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 the action of each insert command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condition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ImportConfirmation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action was execute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397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A5972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E0B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75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757F2E"/>
    <w:rPr>
      <w:rFonts w:ascii="Courier New" w:cs="Courier New" w:eastAsia="Times New Roman" w:hAnsi="Courier New"/>
      <w:sz w:val="20"/>
      <w:szCs w:val="20"/>
      <w:lang w:eastAsia="es-CO"/>
    </w:rPr>
  </w:style>
  <w:style w:type="character" w:styleId="y2iqfc" w:customStyle="1">
    <w:name w:val="y2iqfc"/>
    <w:basedOn w:val="Fuentedeprrafopredeter"/>
    <w:rsid w:val="00757F2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ZvTlIR4rNbqNcI5j+7AIVuWJTg==">AMUW2mXSOWjQV4msvggX71bJLdg/cLlVY3s9X2J0nleJI/ppX0EBH7wlQpRRsjkW1Q4RfPIMYijZNX+IENspO5EC0KObL1jYCPvB2PS9V5GaMFWMvRKhW44=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2022-05-22T03:10:00Z</dcterms:created>
  <dc:creator>Juan Camilo Salazar Quintero</dc:creator>
</cp:coreProperties>
</file>