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after="0" w:before="0" w:line="360" w:lineRule="auto"/>
        <w:ind w:firstLine="0"/>
        <w:jc w:val="center"/>
        <w:rPr/>
      </w:pPr>
      <w:r>
        <w:rPr>
          <w:rFonts w:ascii="Arial" w:hAnsi="Arial"/>
          <w:b/>
          <w:color w:val="000000"/>
          <w:sz w:val="28"/>
        </w:rPr>
        <w:t xml:space="preserve">UNIVERSIDAD FRANZ TAMAYO</w:t>
      </w:r>
      <w:r/>
    </w:p>
    <w:p>
      <w:pPr>
        <w:pBdr/>
        <w:spacing w:after="0" w:before="0" w:line="360" w:lineRule="auto"/>
        <w:ind w:firstLine="0"/>
        <w:jc w:val="center"/>
        <w:rPr/>
      </w:pPr>
      <w:r>
        <w:rPr>
          <w:rFonts w:ascii="Arial" w:hAnsi="Arial"/>
          <w:b/>
          <w:color w:val="000000"/>
          <w:sz w:val="28"/>
        </w:rPr>
        <w:t xml:space="preserve">FACULTAD DE INGENIERÍA</w:t>
      </w:r>
      <w:r/>
    </w:p>
    <w:p>
      <w:pPr>
        <w:pBdr/>
        <w:spacing w:after="360" w:before="0" w:line="360" w:lineRule="auto"/>
        <w:ind w:firstLine="0"/>
        <w:jc w:val="center"/>
        <w:rPr/>
      </w:pPr>
      <w:r>
        <w:rPr>
          <w:rFonts w:ascii="Arial" w:hAnsi="Arial"/>
          <w:b/>
          <w:color w:val="000000"/>
          <w:sz w:val="28"/>
        </w:rPr>
        <w:t xml:space="preserve">CARRERA DE INGENIERÍA DE SISTEMAS</w:t>
      </w:r>
      <w:r/>
    </w:p>
    <w:p>
      <w:pPr>
        <w:pBdr/>
        <w:spacing w:after="240"/>
        <w:ind w:firstLine="0"/>
        <w:jc w:val="center"/>
        <w:rPr/>
      </w:pPr>
      <w:r>
        <mc:AlternateContent>
          <mc:Choice Requires="wpg">
            <w:drawing>
              <wp:inline xmlns:wp="http://schemas.openxmlformats.org/drawingml/2006/wordprocessingDrawing" distT="0" distB="0" distL="0" distR="0">
                <wp:extent cx="2534400" cy="24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ifranz.png"/>
                        <pic:cNvPicPr>
                          <a:picLocks noChangeAspect="1"/>
                        </pic:cNvPicPr>
                        <pic:nvPr/>
                      </pic:nvPicPr>
                      <pic:blipFill rotWithShape="1">
                        <a:blip r:embed="rId13"/>
                        <a:stretch/>
                      </pic:blipFill>
                      <pic:spPr bwMode="auto">
                        <a:xfrm>
                          <a:off x="0" y="0"/>
                          <a:ext cx="2534400" cy="240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99.56pt;height:189.35pt;mso-wrap-distance-left:0.00pt;mso-wrap-distance-top:0.00pt;mso-wrap-distance-right:0.00pt;mso-wrap-distance-bottom:0.00pt;z-index:1;" stroked="false">
                <v:imagedata r:id="rId13" o:title=""/>
                <o:lock v:ext="edit" rotation="t"/>
              </v:shape>
            </w:pict>
          </mc:Fallback>
        </mc:AlternateContent>
      </w:r>
      <w:r/>
    </w:p>
    <w:p w14:paraId="47847BA7">
      <w:pPr>
        <w:pBdr/>
        <w:spacing w:after="360" w:before="0" w:line="360" w:lineRule="auto"/>
        <w:ind w:firstLine="0"/>
        <w:jc w:val="center"/>
        <w:rPr/>
      </w:pPr>
      <w:r>
        <w:rPr>
          <w:rFonts w:ascii="Arial" w:hAnsi="Arial"/>
          <w:b/>
          <w:color w:val="000000"/>
          <w:sz w:val="28"/>
        </w:rPr>
        <w:t xml:space="preserve">API REST DE PRODUCTOS CON FIREBASE</w:t>
      </w:r>
      <w:r/>
      <w:r/>
    </w:p>
    <w:p w14:paraId="44EA847D">
      <w:pPr>
        <w:pBdr/>
        <w:spacing w:after="0" w:before="0" w:line="360" w:lineRule="auto"/>
        <w:ind w:firstLine="0"/>
        <w:jc w:val="center"/>
        <w:rPr/>
      </w:pPr>
      <w:r>
        <w:rPr>
          <w:rFonts w:ascii="Arial" w:hAnsi="Arial"/>
          <w:b w:val="0"/>
          <w:color w:val="000000"/>
          <w:sz w:val="24"/>
        </w:rPr>
        <w:t xml:space="preserve">INTEGRANTES: BRAYAN QUISPE MAMANI</w:t>
      </w:r>
      <w:r/>
      <w:r/>
    </w:p>
    <w:p w14:paraId="747D27EE">
      <w:pPr>
        <w:pBdr/>
        <w:spacing w:after="240" w:before="0" w:line="360" w:lineRule="auto"/>
        <w:ind w:firstLine="0"/>
        <w:jc w:val="center"/>
        <w:rPr/>
      </w:pPr>
      <w:r>
        <w:rPr>
          <w:rFonts w:ascii="Arial" w:hAnsi="Arial"/>
          <w:b w:val="0"/>
          <w:color w:val="000000"/>
          <w:sz w:val="24"/>
        </w:rPr>
        <w:t xml:space="preserve">ASIGNATURA: PROGRAMACION DE DISPOSITIVOS MOVILES</w:t>
      </w:r>
      <w:r/>
      <w:r/>
    </w:p>
    <w:p w14:paraId="685832B1">
      <w:pPr>
        <w:pBdr/>
        <w:spacing w:after="0" w:before="0" w:line="360" w:lineRule="auto"/>
        <w:ind w:firstLine="0"/>
        <w:jc w:val="center"/>
        <w:rPr/>
      </w:pPr>
      <w:r>
        <w:rPr>
          <w:rFonts w:ascii="Arial" w:hAnsi="Arial"/>
          <w:b w:val="0"/>
          <w:color w:val="000000"/>
          <w:sz w:val="24"/>
        </w:rPr>
        <w:t xml:space="preserve">DOCENTE:</w:t>
      </w:r>
      <w:r/>
      <w:r/>
    </w:p>
    <w:p w14:paraId="0FF1D027">
      <w:pPr>
        <w:pBdr/>
        <w:spacing w:after="0" w:before="0" w:line="360" w:lineRule="auto"/>
        <w:ind w:firstLine="0"/>
        <w:jc w:val="center"/>
        <w:rPr/>
      </w:pPr>
      <w:r>
        <w:rPr>
          <w:rFonts w:ascii="Arial" w:hAnsi="Arial"/>
          <w:b w:val="0"/>
          <w:color w:val="000000"/>
          <w:sz w:val="24"/>
        </w:rPr>
        <w:t xml:space="preserve">M. Sc. MARCO ANTONIO SOTO V.</w:t>
      </w:r>
      <w:r/>
      <w:r/>
    </w:p>
    <w:p w14:paraId="6309F109">
      <w:pPr>
        <w:pBdr/>
        <w:spacing/>
        <w:ind/>
        <w:rPr/>
      </w:pPr>
      <w:r/>
      <w:r/>
      <w:r/>
    </w:p>
    <w:p>
      <w:pPr>
        <w:pBdr/>
        <w:spacing/>
        <w:ind/>
        <w:rPr/>
      </w:pPr>
      <w:r/>
      <w:r/>
    </w:p>
    <w:p>
      <w:pPr>
        <w:pBdr/>
        <w:spacing w:after="0" w:before="0" w:line="360" w:lineRule="auto"/>
        <w:ind w:firstLine="0"/>
        <w:jc w:val="center"/>
        <w:rPr/>
      </w:pPr>
      <w:r>
        <w:rPr>
          <w:rFonts w:ascii="Arial" w:hAnsi="Arial"/>
          <w:b/>
          <w:color w:val="000000"/>
          <w:sz w:val="24"/>
        </w:rPr>
        <w:t xml:space="preserve">EL ALTO, BOLIVIA</w:t>
      </w:r>
      <w:r/>
    </w:p>
    <w:p>
      <w:pPr>
        <w:pBdr/>
        <w:spacing w:after="0" w:before="0" w:line="360" w:lineRule="auto"/>
        <w:ind w:firstLine="0"/>
        <w:jc w:val="center"/>
        <w:rPr/>
      </w:pPr>
      <w:r>
        <w:rPr>
          <w:rFonts w:ascii="Arial" w:hAnsi="Arial"/>
          <w:b/>
          <w:color w:val="000000"/>
          <w:sz w:val="24"/>
        </w:rPr>
        <w:t xml:space="preserve">2026</w:t>
      </w:r>
      <w:r/>
    </w:p>
    <w:p>
      <w:pPr>
        <w:pBdr/>
        <w:spacing/>
        <w:ind/>
        <w:rPr/>
        <w:sectPr>
          <w:headerReference w:type="default" r:id="rId9"/>
          <w:footnotePr/>
          <w:endnotePr/>
          <w:type w:val="nextPage"/>
          <w:pgSz w:h="15840" w:orient="portrait" w:w="12240"/>
          <w:pgMar w:top="1440" w:right="1440" w:bottom="1440" w:left="1701" w:header="720" w:footer="720" w:gutter="0"/>
          <w:cols w:num="1" w:sep="0" w:space="720" w:equalWidth="1"/>
          <w:titlePg/>
        </w:sectPr>
      </w:pPr>
      <w:r/>
      <w:r/>
    </w:p>
    <w:p>
      <w:pPr>
        <w:pStyle w:val="728"/>
        <w:pBdr/>
        <w:spacing/>
        <w:ind/>
        <w:rPr/>
      </w:pPr>
      <w:r>
        <w:rPr>
          <w:rFonts w:ascii="Arial" w:hAnsi="Arial"/>
          <w:color w:val="000000"/>
        </w:rPr>
        <w:t xml:space="preserve">1. Objetivos y Fundamentación Teórica</w:t>
      </w:r>
      <w:r/>
    </w:p>
    <w:p>
      <w:pPr>
        <w:pStyle w:val="729"/>
        <w:pBdr/>
        <w:spacing/>
        <w:ind/>
        <w:rPr/>
      </w:pPr>
      <w:r>
        <w:rPr>
          <w:rFonts w:ascii="Arial" w:hAnsi="Arial"/>
          <w:color w:val="000000"/>
        </w:rPr>
        <w:t xml:space="preserve">1.1 Objetivo de la práctica</w:t>
      </w:r>
      <w:r/>
    </w:p>
    <w:p>
      <w:pPr>
        <w:pBdr/>
        <w:spacing w:after="0" w:before="0" w:line="360" w:lineRule="auto"/>
        <w:ind w:firstLine="709"/>
        <w:rPr/>
      </w:pPr>
      <w:r>
        <w:rPr>
          <w:rFonts w:ascii="Arial" w:hAnsi="Arial"/>
          <w:b w:val="0"/>
          <w:i w:val="0"/>
          <w:color w:val="000000"/>
          <w:sz w:val="24"/>
        </w:rPr>
        <w:t xml:space="preserve">Desarrollar en Android Studio una aplicación móvil en Kotlin con</w:t>
      </w:r>
      <w:r>
        <w:rPr>
          <w:rFonts w:ascii="Arial" w:hAnsi="Arial"/>
          <w:b w:val="0"/>
          <w:i w:val="0"/>
          <w:color w:val="000000"/>
          <w:sz w:val="24"/>
        </w:rPr>
        <w:t xml:space="preserve"> Jetpack Compose que opere como cliente de una API REST de productos sobre Firebase Realtime Database, implementando las operaciones de listar, crear, editar y eliminar, y comprender cómo se comunica un dispositivo Android con una base de datos en la nube.</w:t>
      </w:r>
      <w:r/>
    </w:p>
    <w:p>
      <w:pPr>
        <w:pStyle w:val="729"/>
        <w:pBdr/>
        <w:spacing/>
        <w:ind/>
        <w:rPr/>
      </w:pPr>
      <w:r>
        <w:rPr>
          <w:rFonts w:ascii="Arial" w:hAnsi="Arial"/>
          <w:color w:val="000000"/>
        </w:rPr>
        <w:t xml:space="preserve">1.2 Fundamentación Teórica</w:t>
      </w:r>
      <w:r/>
    </w:p>
    <w:p>
      <w:pPr>
        <w:pBdr/>
        <w:spacing w:after="0" w:line="360" w:lineRule="auto"/>
        <w:ind w:firstLine="709"/>
        <w:jc w:val="both"/>
        <w:rPr/>
      </w:pPr>
      <w:r>
        <w:rPr>
          <w:rFonts w:ascii="Arial" w:hAnsi="Arial"/>
          <w:color w:val="000000"/>
          <w:sz w:val="24"/>
        </w:rPr>
        <w:t xml:space="preserve">Aplicaciones móviles Android: </w:t>
      </w:r>
      <w:r>
        <w:rPr>
          <w:rFonts w:ascii="Arial" w:hAnsi="Arial"/>
          <w:color w:val="000000"/>
          <w:sz w:val="24"/>
        </w:rPr>
        <w:t xml:space="preserve">Android es un sistema operativo b</w:t>
      </w:r>
      <w:r>
        <w:rPr>
          <w:rFonts w:ascii="Arial" w:hAnsi="Arial"/>
          <w:color w:val="000000"/>
          <w:sz w:val="24"/>
        </w:rPr>
        <w:t xml:space="preserve">asado en el núcleo de Linux y adaptado para dispositivos de pantalla táctil. Sus aplicaciones se escriben principalmente en Kotlin o en Java, y se estructuran en componentes que el sistema va reciclando según el estado en el que se encuentra la aplicación.</w:t>
      </w:r>
      <w:r/>
    </w:p>
    <w:p>
      <w:pPr>
        <w:pBdr/>
        <w:spacing w:after="0" w:line="360" w:lineRule="auto"/>
        <w:ind w:firstLine="709"/>
        <w:jc w:val="both"/>
        <w:rPr/>
      </w:pPr>
      <w:r>
        <w:rPr>
          <w:rFonts w:ascii="Arial" w:hAnsi="Arial"/>
          <w:color w:val="000000"/>
          <w:sz w:val="24"/>
        </w:rPr>
        <w:t xml:space="preserve">Android Studio: </w:t>
      </w:r>
      <w:r>
        <w:rPr>
          <w:rFonts w:ascii="Arial" w:hAnsi="Arial"/>
          <w:color w:val="000000"/>
          <w:sz w:val="24"/>
        </w:rPr>
        <w:t xml:space="preserve">Es el entorno de desarrollo oficial para crear aplicaciones Android. Integra editor de código, compilador, emulador y un inspector de interfaces, y administra las dependencias del proyecto mediante Gradle.</w:t>
      </w:r>
      <w:r/>
    </w:p>
    <w:p>
      <w:pPr>
        <w:pBdr/>
        <w:spacing w:after="0" w:line="360" w:lineRule="auto"/>
        <w:ind w:firstLine="709"/>
        <w:jc w:val="both"/>
        <w:rPr/>
      </w:pPr>
      <w:r>
        <w:rPr>
          <w:rFonts w:ascii="Arial" w:hAnsi="Arial"/>
          <w:color w:val="000000"/>
          <w:sz w:val="24"/>
        </w:rPr>
        <w:t xml:space="preserve">Lenguaje Kotlin: </w:t>
      </w:r>
      <w:r>
        <w:rPr>
          <w:rFonts w:ascii="Arial" w:hAnsi="Arial"/>
          <w:color w:val="000000"/>
          <w:sz w:val="24"/>
        </w:rPr>
        <w:t xml:space="preserve">K</w:t>
      </w:r>
      <w:r>
        <w:rPr>
          <w:rFonts w:ascii="Arial" w:hAnsi="Arial"/>
          <w:color w:val="000000"/>
          <w:sz w:val="24"/>
        </w:rPr>
        <w:t xml:space="preserve">otlin es el lenguaje oficial recomendado por Google para Android desde 2019. Sobresale por su seguridad ante valores nulos, que se comprueban en tiempo de compilación, y por el uso de corrutinas, que permiten operaciones demoradas sin bloquear la interfaz.</w:t>
      </w:r>
      <w:r/>
    </w:p>
    <w:p>
      <w:pPr>
        <w:pBdr/>
        <w:spacing w:after="0" w:line="360" w:lineRule="auto"/>
        <w:ind w:firstLine="709"/>
        <w:jc w:val="both"/>
        <w:rPr/>
      </w:pPr>
      <w:r>
        <w:rPr>
          <w:rFonts w:ascii="Arial" w:hAnsi="Arial"/>
          <w:color w:val="000000"/>
          <w:sz w:val="24"/>
        </w:rPr>
        <w:t xml:space="preserve">Jetpack Compose: </w:t>
      </w:r>
      <w:r>
        <w:rPr>
          <w:rFonts w:ascii="Arial" w:hAnsi="Arial"/>
          <w:color w:val="000000"/>
          <w:sz w:val="24"/>
        </w:rPr>
        <w:t xml:space="preserve">Es el kit de desarrollo de interfaces de Google que sustituye a los archivos de diseño XML. En lugar de describir la pantalla con etiquetas, el programador describe el estado y Compose se encarga de recomponer lo que debe redibujarse.</w:t>
      </w:r>
      <w:r/>
    </w:p>
    <w:p>
      <w:pPr>
        <w:pBdr/>
        <w:spacing w:after="0" w:line="360" w:lineRule="auto"/>
        <w:ind w:firstLine="709"/>
        <w:jc w:val="both"/>
        <w:rPr/>
      </w:pPr>
      <w:r>
        <w:rPr>
          <w:rFonts w:ascii="Arial" w:hAnsi="Arial"/>
          <w:color w:val="000000"/>
          <w:sz w:val="24"/>
        </w:rPr>
        <w:t xml:space="preserve">API REST: </w:t>
      </w:r>
      <w:r>
        <w:rPr>
          <w:rFonts w:ascii="Arial" w:hAnsi="Arial"/>
          <w:color w:val="000000"/>
          <w:sz w:val="24"/>
        </w:rPr>
        <w:t xml:space="preserve">Es un estilo de arquitectura para servicios web que expone sus operaciones a través del protocolo HTTP, usando los métodos GET, POST, PUT, PATCH y DELETE sobre recursos identificados por una URL. Las respuestas se intercambian en formato JSON.</w:t>
      </w:r>
      <w:r/>
    </w:p>
    <w:p>
      <w:pPr>
        <w:pBdr/>
        <w:spacing w:after="0" w:line="360" w:lineRule="auto"/>
        <w:ind w:firstLine="709"/>
        <w:jc w:val="both"/>
        <w:rPr/>
      </w:pPr>
      <w:r>
        <w:rPr>
          <w:rFonts w:ascii="Arial" w:hAnsi="Arial"/>
          <w:color w:val="000000"/>
          <w:sz w:val="24"/>
        </w:rPr>
        <w:t xml:space="preserve">Firebase Realtime Database: </w:t>
      </w:r>
      <w:r>
        <w:rPr>
          <w:rFonts w:ascii="Arial" w:hAnsi="Arial"/>
          <w:color w:val="000000"/>
          <w:sz w:val="24"/>
        </w:rPr>
        <w:t xml:space="preserve">Base de datos en la nube de tipo NoSQL que organiza la informacion como un arbol de claves y valores. Expone sus datos mediante una API REST y, sobre todo, permite definir permisos de acceso con las denominadas Security Rules.</w:t>
      </w:r>
      <w:r/>
    </w:p>
    <w:p>
      <w:pPr>
        <w:pBdr/>
        <w:spacing w:line="360" w:lineRule="auto"/>
        <w:ind w:firstLine="0" w:left="1417"/>
        <w:rPr/>
      </w:pPr>
      <w:r>
        <w:rPr>
          <w:rFonts w:ascii="Arial" w:hAnsi="Arial"/>
          <w:color w:val="000000"/>
          <w:sz w:val="24"/>
        </w:rPr>
        <w:t xml:space="preserve">    o  GET: solicitar informacion</w:t>
      </w:r>
      <w:r/>
    </w:p>
    <w:p>
      <w:pPr>
        <w:pBdr/>
        <w:spacing w:line="360" w:lineRule="auto"/>
        <w:ind w:firstLine="0" w:left="1417"/>
        <w:rPr/>
      </w:pPr>
      <w:r>
        <w:rPr>
          <w:rFonts w:ascii="Arial" w:hAnsi="Arial"/>
          <w:color w:val="000000"/>
          <w:sz w:val="24"/>
        </w:rPr>
        <w:t xml:space="preserve">    o  POST: crear un recurso</w:t>
      </w:r>
      <w:r/>
    </w:p>
    <w:p>
      <w:pPr>
        <w:pBdr/>
        <w:spacing w:line="360" w:lineRule="auto"/>
        <w:ind w:firstLine="0" w:left="1417"/>
        <w:rPr/>
      </w:pPr>
      <w:r>
        <w:rPr>
          <w:rFonts w:ascii="Arial" w:hAnsi="Arial"/>
          <w:color w:val="000000"/>
          <w:sz w:val="24"/>
        </w:rPr>
        <w:t xml:space="preserve">    o  PATCH y PUT: modificar un recurso</w:t>
      </w:r>
      <w:r/>
    </w:p>
    <w:p>
      <w:pPr>
        <w:pBdr/>
        <w:spacing w:line="360" w:lineRule="auto"/>
        <w:ind w:firstLine="0" w:left="1417"/>
        <w:rPr/>
      </w:pPr>
      <w:r>
        <w:rPr>
          <w:rFonts w:ascii="Arial" w:hAnsi="Arial"/>
          <w:color w:val="000000"/>
          <w:sz w:val="24"/>
        </w:rPr>
        <w:t xml:space="preserve">    o  DELETE: eliminar un recurso</w:t>
      </w:r>
      <w:r/>
    </w:p>
    <w:p>
      <w:pPr>
        <w:pBdr/>
        <w:spacing w:after="0" w:before="0" w:line="360" w:lineRule="auto"/>
        <w:ind w:firstLine="709"/>
        <w:rPr/>
      </w:pPr>
      <w:r>
        <w:rPr>
          <w:rFonts w:ascii="Arial" w:hAnsi="Arial"/>
          <w:b w:val="0"/>
          <w:i w:val="0"/>
          <w:color w:val="000000"/>
          <w:sz w:val="24"/>
        </w:rPr>
        <w:t xml:space="preserve">Estos elementos son la base del desarrollo realizado en la presente practica.</w:t>
      </w:r>
      <w:r/>
    </w:p>
    <w:p>
      <w:pPr>
        <w:pStyle w:val="728"/>
        <w:pBdr/>
        <w:spacing/>
        <w:ind/>
        <w:rPr/>
      </w:pPr>
      <w:r>
        <w:rPr>
          <w:rFonts w:ascii="Arial" w:hAnsi="Arial"/>
          <w:color w:val="000000"/>
        </w:rPr>
        <w:t xml:space="preserve">2. Herramientas y Recursos Utilizados</w:t>
      </w:r>
      <w:r/>
    </w:p>
    <w:p>
      <w:pPr>
        <w:pStyle w:val="729"/>
        <w:pBdr/>
        <w:spacing/>
        <w:ind/>
        <w:rPr/>
      </w:pPr>
      <w:r>
        <w:rPr>
          <w:rFonts w:ascii="Arial" w:hAnsi="Arial"/>
          <w:color w:val="000000"/>
        </w:rPr>
        <w:t xml:space="preserve">2.1 Software</w:t>
      </w:r>
      <w:r/>
    </w:p>
    <w:p>
      <w:pPr>
        <w:pBdr/>
        <w:spacing w:line="360" w:lineRule="auto"/>
        <w:ind w:firstLine="709"/>
        <w:rPr/>
      </w:pPr>
      <w:r>
        <w:rPr>
          <w:rFonts w:ascii="Arial" w:hAnsi="Arial"/>
          <w:color w:val="000000"/>
          <w:sz w:val="24"/>
        </w:rPr>
        <w:t xml:space="preserve">  •  IDE: Android Studio 2026.1.2 (build 261.25134.95)</w:t>
      </w:r>
      <w:r/>
    </w:p>
    <w:p>
      <w:pPr>
        <w:pBdr/>
        <w:spacing w:line="360" w:lineRule="auto"/>
        <w:ind w:firstLine="709"/>
        <w:rPr/>
      </w:pPr>
      <w:r>
        <w:rPr>
          <w:rFonts w:ascii="Arial" w:hAnsi="Arial"/>
          <w:color w:val="000000"/>
          <w:sz w:val="24"/>
        </w:rPr>
        <w:t xml:space="preserve">  •  Lenguaje de programación: Kotlin 2.2.10</w:t>
      </w:r>
      <w:r/>
    </w:p>
    <w:p>
      <w:pPr>
        <w:pBdr/>
        <w:spacing w:line="360" w:lineRule="auto"/>
        <w:ind w:firstLine="709"/>
        <w:rPr/>
      </w:pPr>
      <w:r>
        <w:rPr>
          <w:rFonts w:ascii="Arial" w:hAnsi="Arial"/>
          <w:color w:val="000000"/>
          <w:sz w:val="24"/>
        </w:rPr>
        <w:t xml:space="preserve">  •  Gradle: 9.5.0, con Android Gradle Plugin 9.3.3</w:t>
      </w:r>
      <w:r/>
    </w:p>
    <w:p>
      <w:pPr>
        <w:pBdr/>
        <w:spacing w:line="360" w:lineRule="auto"/>
        <w:ind w:firstLine="709"/>
        <w:rPr/>
      </w:pPr>
      <w:r>
        <w:rPr>
          <w:rFonts w:ascii="Arial" w:hAnsi="Arial"/>
          <w:color w:val="000000"/>
          <w:sz w:val="24"/>
        </w:rPr>
        <w:t xml:space="preserve">  •  SDK Android: minSdk 26, targetSdk 36, compilacion contra API 37</w:t>
      </w:r>
      <w:r/>
    </w:p>
    <w:p>
      <w:pPr>
        <w:pBdr/>
        <w:spacing w:line="360" w:lineRule="auto"/>
        <w:ind w:firstLine="709"/>
        <w:rPr/>
      </w:pPr>
      <w:r>
        <w:rPr>
          <w:rFonts w:ascii="Arial" w:hAnsi="Arial"/>
          <w:color w:val="000000"/>
          <w:sz w:val="24"/>
        </w:rPr>
        <w:t xml:space="preserve">  •  Java Development Kit: Temurin 21</w:t>
      </w:r>
      <w:r/>
    </w:p>
    <w:p>
      <w:pPr>
        <w:pStyle w:val="729"/>
        <w:pBdr/>
        <w:spacing/>
        <w:ind/>
        <w:rPr/>
      </w:pPr>
      <w:r>
        <w:rPr>
          <w:rFonts w:ascii="Arial" w:hAnsi="Arial"/>
          <w:color w:val="000000"/>
        </w:rPr>
        <w:t xml:space="preserve">2.2 Hardware</w:t>
      </w:r>
      <w:r/>
    </w:p>
    <w:p>
      <w:pPr>
        <w:pBdr/>
        <w:spacing w:line="360" w:lineRule="auto"/>
        <w:ind w:firstLine="709"/>
        <w:rPr/>
      </w:pPr>
      <w:r>
        <w:rPr>
          <w:rFonts w:ascii="Arial" w:hAnsi="Arial"/>
          <w:color w:val="000000"/>
          <w:sz w:val="24"/>
        </w:rPr>
        <w:t xml:space="preserve">  •  Computadora o laptop con Linux y JDK 21</w:t>
      </w:r>
      <w:r/>
    </w:p>
    <w:p>
      <w:pPr>
        <w:pBdr/>
        <w:spacing w:line="360" w:lineRule="auto"/>
        <w:ind w:firstLine="709"/>
        <w:rPr/>
      </w:pPr>
      <w:r>
        <w:rPr>
          <w:rFonts w:ascii="Arial" w:hAnsi="Arial"/>
          <w:color w:val="000000"/>
          <w:sz w:val="24"/>
        </w:rPr>
        <w:t xml:space="preserve">  •  Dispositivo móvil Android: Samsung Galaxy A05M, Android 15 (API 35)</w:t>
      </w:r>
      <w:r/>
    </w:p>
    <w:p>
      <w:pPr>
        <w:pBdr/>
        <w:spacing w:line="360" w:lineRule="auto"/>
        <w:ind w:firstLine="709"/>
        <w:rPr/>
      </w:pPr>
      <w:r>
        <w:rPr>
          <w:rFonts w:ascii="Arial" w:hAnsi="Arial"/>
          <w:color w:val="000000"/>
          <w:sz w:val="24"/>
        </w:rPr>
        <w:t xml:space="preserve">  •  Cable USB para la depuracion y la instalacion de la aplicacion</w:t>
      </w:r>
      <w:r/>
    </w:p>
    <w:p>
      <w:pPr>
        <w:pStyle w:val="729"/>
        <w:pBdr/>
        <w:spacing/>
        <w:ind/>
        <w:rPr/>
      </w:pPr>
      <w:r>
        <w:rPr>
          <w:rFonts w:ascii="Arial" w:hAnsi="Arial"/>
          <w:color w:val="000000"/>
        </w:rPr>
        <w:t xml:space="preserve">2.3 Recursos</w:t>
      </w:r>
      <w:r/>
    </w:p>
    <w:p>
      <w:pPr>
        <w:pBdr/>
        <w:spacing w:line="360" w:lineRule="auto"/>
        <w:ind w:firstLine="709"/>
        <w:rPr/>
      </w:pPr>
      <w:r>
        <w:rPr>
          <w:rFonts w:ascii="Arial" w:hAnsi="Arial"/>
          <w:color w:val="000000"/>
          <w:sz w:val="24"/>
        </w:rPr>
        <w:t xml:space="preserve">  •  Consola de Firebase: creación del proyecto y de la base de datos</w:t>
      </w:r>
      <w:r/>
    </w:p>
    <w:p>
      <w:pPr>
        <w:pBdr/>
        <w:spacing w:line="360" w:lineRule="auto"/>
        <w:ind w:firstLine="709"/>
        <w:rPr/>
      </w:pPr>
      <w:r>
        <w:rPr>
          <w:rFonts w:ascii="Arial" w:hAnsi="Arial"/>
          <w:color w:val="000000"/>
          <w:sz w:val="24"/>
        </w:rPr>
        <w:t xml:space="preserve">  •  Librerías de Android Jetpack usadas en la interfaz:</w:t>
      </w:r>
      <w:r/>
    </w:p>
    <w:p>
      <w:pPr>
        <w:pBdr/>
        <w:spacing w:line="360" w:lineRule="auto"/>
        <w:ind w:firstLine="709"/>
        <w:rPr/>
      </w:pPr>
      <w:r>
        <w:rPr>
          <w:rFonts w:ascii="Arial" w:hAnsi="Arial"/>
          <w:color w:val="000000"/>
          <w:sz w:val="24"/>
        </w:rPr>
        <w:t xml:space="preserve">  •  Archivo local de respaldo en formato JSON</w:t>
      </w:r>
      <w:r/>
    </w:p>
    <w:p>
      <w:pPr>
        <w:pBdr/>
        <w:spacing w:line="360" w:lineRule="auto"/>
        <w:ind w:firstLine="709"/>
        <w:rPr/>
      </w:pPr>
      <w:r>
        <w:rPr>
          <w:rFonts w:ascii="Arial" w:hAnsi="Arial"/>
          <w:color w:val="000000"/>
          <w:sz w:val="24"/>
        </w:rPr>
        <w:t xml:space="preserve">  •  Script de verificación en Bash para probar los cinco endpoints</w:t>
      </w:r>
      <w:r/>
    </w:p>
    <w:p>
      <w:pPr>
        <w:pBdr/>
        <w:spacing w:line="360" w:lineRule="auto"/>
        <w:ind w:firstLine="709"/>
        <w:rPr/>
      </w:pPr>
      <w:r>
        <w:rPr>
          <w:rFonts w:ascii="Arial" w:hAnsi="Arial"/>
          <w:color w:val="000000"/>
          <w:sz w:val="24"/>
        </w:rPr>
        <w:t xml:space="preserve">  •  Documentación oficial de Firebase Realtime Database</w:t>
      </w:r>
      <w:r/>
    </w:p>
    <w:p>
      <w:pPr>
        <w:pBdr/>
        <w:spacing w:line="360" w:lineRule="auto"/>
        <w:ind w:firstLine="0" w:left="1417"/>
        <w:rPr/>
      </w:pPr>
      <w:r>
        <w:rPr>
          <w:rFonts w:ascii="Arial" w:hAnsi="Arial"/>
          <w:color w:val="000000"/>
          <w:sz w:val="24"/>
        </w:rPr>
        <w:t xml:space="preserve">    o  Compose Material3</w:t>
      </w:r>
      <w:r/>
    </w:p>
    <w:p>
      <w:pPr>
        <w:pBdr/>
        <w:spacing w:line="360" w:lineRule="auto"/>
        <w:ind w:firstLine="0" w:left="1417"/>
        <w:rPr/>
      </w:pPr>
      <w:r>
        <w:rPr>
          <w:rFonts w:ascii="Arial" w:hAnsi="Arial"/>
          <w:color w:val="000000"/>
          <w:sz w:val="24"/>
        </w:rPr>
        <w:t xml:space="preserve">    o  Compose Foundation</w:t>
      </w:r>
      <w:r/>
    </w:p>
    <w:p>
      <w:pPr>
        <w:pBdr/>
        <w:spacing w:line="360" w:lineRule="auto"/>
        <w:ind w:firstLine="0" w:left="1417"/>
        <w:rPr/>
      </w:pPr>
      <w:r>
        <w:rPr>
          <w:rFonts w:ascii="Arial" w:hAnsi="Arial"/>
          <w:color w:val="000000"/>
          <w:sz w:val="24"/>
        </w:rPr>
        <w:t xml:space="preserve">    o  Lifecycle ViewModel</w:t>
      </w:r>
      <w:r/>
    </w:p>
    <w:p>
      <w:pPr>
        <w:pStyle w:val="728"/>
        <w:pBdr/>
        <w:spacing/>
        <w:ind/>
        <w:rPr/>
      </w:pPr>
      <w:r>
        <w:rPr>
          <w:rFonts w:ascii="Arial" w:hAnsi="Arial"/>
          <w:color w:val="000000"/>
        </w:rPr>
        <w:t xml:space="preserve">3. Metodología / Desarrollo Paso a Paso</w:t>
      </w:r>
      <w:r/>
    </w:p>
    <w:p>
      <w:pPr>
        <w:pStyle w:val="729"/>
        <w:pBdr/>
        <w:spacing/>
        <w:ind/>
        <w:rPr/>
      </w:pPr>
      <w:r>
        <w:rPr>
          <w:rFonts w:ascii="Arial" w:hAnsi="Arial"/>
          <w:color w:val="000000"/>
        </w:rPr>
        <w:t xml:space="preserve">3.1 Preparación del Entorno</w:t>
      </w:r>
      <w:r/>
    </w:p>
    <w:p>
      <w:pPr>
        <w:pBdr/>
        <w:spacing w:line="360" w:lineRule="auto"/>
        <w:ind w:firstLine="709"/>
        <w:rPr/>
      </w:pPr>
      <w:r>
        <w:rPr>
          <w:rFonts w:ascii="Arial" w:hAnsi="Arial"/>
          <w:color w:val="000000"/>
          <w:sz w:val="24"/>
        </w:rPr>
        <w:t xml:space="preserve">  •  Creación del proyecto Firebase classfirebase-d856a desde la consola de Google.</w:t>
      </w:r>
      <w:r/>
    </w:p>
    <w:p>
      <w:pPr>
        <w:pBdr/>
        <w:spacing w:line="360" w:lineRule="auto"/>
        <w:ind w:firstLine="709"/>
        <w:rPr/>
      </w:pPr>
      <w:r>
        <w:rPr>
          <w:rFonts w:ascii="Arial" w:hAnsi="Arial"/>
          <w:color w:val="000000"/>
          <w:sz w:val="24"/>
        </w:rPr>
        <w:t xml:space="preserve">  •  Creación de la base de datos Realtime Database en modo de prueba.</w:t>
      </w:r>
      <w:r/>
    </w:p>
    <w:p>
      <w:pPr>
        <w:pBdr/>
        <w:spacing w:line="360" w:lineRule="auto"/>
        <w:ind w:firstLine="709"/>
        <w:rPr/>
      </w:pPr>
      <w:r>
        <w:rPr>
          <w:rFonts w:ascii="Arial" w:hAnsi="Arial"/>
          <w:color w:val="000000"/>
          <w:sz w:val="24"/>
        </w:rPr>
        <w:t xml:space="preserve">  •  Configuración de Android Studio con el SDK requerido y el JDK 21.</w:t>
      </w:r>
      <w:r/>
    </w:p>
    <w:p>
      <w:pPr>
        <w:pBdr/>
        <w:spacing w:line="360" w:lineRule="auto"/>
        <w:ind w:firstLine="709"/>
        <w:rPr/>
      </w:pPr>
      <w:r>
        <w:rPr>
          <w:rFonts w:ascii="Arial" w:hAnsi="Arial"/>
          <w:color w:val="000000"/>
          <w:sz w:val="24"/>
        </w:rPr>
        <w:t xml:space="preserve">  •  Creación del proyecto Android con Kotlin y Jetpack Compose.</w:t>
      </w:r>
      <w:r/>
    </w:p>
    <w:p>
      <w:pPr>
        <w:pBdr/>
        <w:spacing w:line="360" w:lineRule="auto"/>
        <w:ind w:firstLine="709"/>
        <w:rPr/>
      </w:pPr>
      <w:r>
        <w:rPr>
          <w:rFonts w:ascii="Arial" w:hAnsi="Arial"/>
          <w:color w:val="000000"/>
          <w:sz w:val="24"/>
        </w:rPr>
        <w:t xml:space="preserve">  •  Inclusión de las dependencias de Material3 y Foundation en build.gradle.kts.</w:t>
      </w:r>
      <w:r/>
    </w:p>
    <w:p>
      <w:pPr>
        <w:pStyle w:val="729"/>
        <w:pBdr/>
        <w:spacing/>
        <w:ind/>
        <w:rPr/>
      </w:pPr>
      <w:r>
        <w:rPr>
          <w:rFonts w:ascii="Arial" w:hAnsi="Arial"/>
          <w:color w:val="000000"/>
        </w:rPr>
        <w:t xml:space="preserve">3.2 Diseño de la Interfaz</w:t>
      </w:r>
      <w:r/>
    </w:p>
    <w:p>
      <w:pPr>
        <w:pBdr/>
        <w:spacing w:line="360" w:lineRule="auto"/>
        <w:ind w:firstLine="709"/>
        <w:rPr/>
      </w:pPr>
      <w:r>
        <w:rPr>
          <w:rFonts w:ascii="Arial" w:hAnsi="Arial"/>
          <w:color w:val="000000"/>
          <w:sz w:val="24"/>
        </w:rPr>
        <w:t xml:space="preserve">  •  Division del codigo en cuatro capas: modelo, datos, controlador e interfaz.</w:t>
      </w:r>
      <w:r/>
    </w:p>
    <w:p>
      <w:pPr>
        <w:pBdr/>
        <w:spacing w:line="360" w:lineRule="auto"/>
        <w:ind w:firstLine="709"/>
        <w:rPr/>
      </w:pPr>
      <w:r>
        <w:rPr>
          <w:rFonts w:ascii="Arial" w:hAnsi="Arial"/>
          <w:color w:val="000000"/>
          <w:sz w:val="24"/>
        </w:rPr>
        <w:t xml:space="preserve">  •  Pantalla principal con el título Productos y una lista de tarjetas.</w:t>
      </w:r>
      <w:r/>
    </w:p>
    <w:p>
      <w:pPr>
        <w:pBdr/>
        <w:spacing w:line="360" w:lineRule="auto"/>
        <w:ind w:firstLine="709"/>
        <w:rPr/>
      </w:pPr>
      <w:r>
        <w:rPr>
          <w:rFonts w:ascii="Arial" w:hAnsi="Arial"/>
          <w:color w:val="000000"/>
          <w:sz w:val="24"/>
        </w:rPr>
        <w:t xml:space="preserve">  •  Cada tarjeta muestra nombre, descripción, precio en bolivianos y stock.</w:t>
      </w:r>
      <w:r/>
    </w:p>
    <w:p>
      <w:pPr>
        <w:pBdr/>
        <w:spacing w:line="360" w:lineRule="auto"/>
        <w:ind w:firstLine="709"/>
        <w:rPr/>
      </w:pPr>
      <w:r>
        <w:rPr>
          <w:rFonts w:ascii="Arial" w:hAnsi="Arial"/>
          <w:color w:val="000000"/>
          <w:sz w:val="24"/>
        </w:rPr>
        <w:t xml:space="preserve">  •  Pantalla secundaria con un formulario de cuatro campos.</w:t>
      </w:r>
      <w:r/>
    </w:p>
    <w:p>
      <w:pPr>
        <w:pBdr/>
        <w:spacing w:line="360" w:lineRule="auto"/>
        <w:ind w:firstLine="709"/>
        <w:rPr/>
      </w:pPr>
      <w:r>
        <w:rPr>
          <w:rFonts w:ascii="Arial" w:hAnsi="Arial"/>
          <w:color w:val="000000"/>
          <w:sz w:val="24"/>
        </w:rPr>
        <w:t xml:space="preserve">  •  Implementacion de los siguientes componentes:</w:t>
      </w:r>
      <w:r/>
    </w:p>
    <w:p>
      <w:pPr>
        <w:pBdr/>
        <w:spacing w:line="360" w:lineRule="auto"/>
        <w:ind w:firstLine="0" w:left="1417"/>
        <w:rPr/>
      </w:pPr>
      <w:r>
        <w:rPr>
          <w:rFonts w:ascii="Arial" w:hAnsi="Arial"/>
          <w:color w:val="000000"/>
          <w:sz w:val="24"/>
        </w:rPr>
        <w:t xml:space="preserve">    o  Un boton flotante para registrar un producto nuevo</w:t>
      </w:r>
      <w:r/>
    </w:p>
    <w:p>
      <w:pPr>
        <w:pBdr/>
        <w:spacing w:line="360" w:lineRule="auto"/>
        <w:ind w:firstLine="0" w:left="1417"/>
        <w:rPr/>
      </w:pPr>
      <w:r>
        <w:rPr>
          <w:rFonts w:ascii="Arial" w:hAnsi="Arial"/>
          <w:color w:val="000000"/>
          <w:sz w:val="24"/>
        </w:rPr>
        <w:t xml:space="preserve">    o  Botones Editar y Eliminar en cada tarjeta</w:t>
      </w:r>
      <w:r/>
    </w:p>
    <w:p>
      <w:pPr>
        <w:pBdr/>
        <w:spacing w:line="360" w:lineRule="auto"/>
        <w:ind w:firstLine="0" w:left="1417"/>
        <w:rPr/>
      </w:pPr>
      <w:r>
        <w:rPr>
          <w:rFonts w:ascii="Arial" w:hAnsi="Arial"/>
          <w:color w:val="000000"/>
          <w:sz w:val="24"/>
        </w:rPr>
        <w:t xml:space="preserve">    o  Un cuadro de dialogo que pide confirmacion antes de borrar</w:t>
      </w:r>
      <w:r/>
    </w:p>
    <w:p>
      <w:pPr>
        <w:pBdr/>
        <w:spacing w:line="360" w:lineRule="auto"/>
        <w:ind w:firstLine="0" w:left="1417"/>
        <w:rPr/>
      </w:pPr>
      <w:r>
        <w:rPr>
          <w:rFonts w:ascii="Arial" w:hAnsi="Arial"/>
          <w:color w:val="000000"/>
          <w:sz w:val="24"/>
        </w:rPr>
        <w:t xml:space="preserve">    o  Campos de texto con validacion de precio y stock</w:t>
      </w:r>
      <w:r/>
    </w:p>
    <w:p>
      <w:pPr>
        <w:pStyle w:val="729"/>
        <w:pBdr/>
        <w:spacing/>
        <w:ind/>
        <w:rPr/>
      </w:pPr>
      <w:r>
        <w:rPr>
          <w:rFonts w:ascii="Arial" w:hAnsi="Arial"/>
          <w:color w:val="000000"/>
        </w:rPr>
        <w:t xml:space="preserve">3.3 Programación de la Lógica y las Peticiones</w:t>
      </w:r>
      <w:r/>
    </w:p>
    <w:p>
      <w:pPr>
        <w:pBdr/>
        <w:spacing w:line="360" w:lineRule="auto"/>
        <w:ind w:firstLine="709"/>
        <w:rPr/>
      </w:pPr>
      <w:r>
        <w:rPr>
          <w:rFonts w:ascii="Arial" w:hAnsi="Arial"/>
          <w:color w:val="000000"/>
          <w:sz w:val="24"/>
        </w:rPr>
        <w:t xml:space="preserve">  •  Construcción de las URL de lectura y escritura a partir de la direccion base.</w:t>
      </w:r>
      <w:r/>
    </w:p>
    <w:p>
      <w:pPr>
        <w:pBdr/>
        <w:spacing w:line="360" w:lineRule="auto"/>
        <w:ind w:firstLine="709"/>
        <w:rPr/>
      </w:pPr>
      <w:r>
        <w:rPr>
          <w:rFonts w:ascii="Arial" w:hAnsi="Arial"/>
          <w:color w:val="000000"/>
          <w:sz w:val="24"/>
        </w:rPr>
        <w:t xml:space="preserve">  •  Ejecucion de las peticiones con HttpURLConnection.</w:t>
      </w:r>
      <w:r/>
    </w:p>
    <w:p>
      <w:pPr>
        <w:pBdr/>
        <w:spacing w:line="360" w:lineRule="auto"/>
        <w:ind w:firstLine="709"/>
        <w:rPr/>
      </w:pPr>
      <w:r>
        <w:rPr>
          <w:rFonts w:ascii="Arial" w:hAnsi="Arial"/>
          <w:color w:val="000000"/>
          <w:sz w:val="24"/>
        </w:rPr>
        <w:t xml:space="preserve">  •  Asignación del método HTTP segun la operacion: GET, POST, PATCH y DELETE.</w:t>
      </w:r>
      <w:r/>
    </w:p>
    <w:p>
      <w:pPr>
        <w:pBdr/>
        <w:spacing w:line="360" w:lineRule="auto"/>
        <w:ind w:firstLine="709"/>
        <w:rPr/>
      </w:pPr>
      <w:r>
        <w:rPr>
          <w:rFonts w:ascii="Arial" w:hAnsi="Arial"/>
          <w:color w:val="000000"/>
          <w:sz w:val="24"/>
        </w:rPr>
        <w:t xml:space="preserve">  •  Lectura de la respuesta JSON y conversion a objetos Producto.</w:t>
      </w:r>
      <w:r/>
    </w:p>
    <w:p>
      <w:pPr>
        <w:pBdr/>
        <w:spacing w:line="360" w:lineRule="auto"/>
        <w:ind w:firstLine="709"/>
        <w:rPr/>
      </w:pPr>
      <w:r>
        <w:rPr>
          <w:rFonts w:ascii="Arial" w:hAnsi="Arial"/>
          <w:color w:val="000000"/>
          <w:sz w:val="24"/>
        </w:rPr>
        <w:t xml:space="preserve">  •  Ejecución del acceso a la red en un hilo secundario con Dispatchers.IO.</w:t>
      </w:r>
      <w:r/>
    </w:p>
    <w:p>
      <w:pPr>
        <w:pBdr/>
        <w:spacing w:line="360" w:lineRule="auto"/>
        <w:ind w:firstLine="709"/>
        <w:rPr/>
      </w:pPr>
      <w:r>
        <w:rPr>
          <w:rFonts w:ascii="Arial" w:hAnsi="Arial"/>
          <w:color w:val="000000"/>
          <w:sz w:val="24"/>
        </w:rPr>
        <w:t xml:space="preserve">  •  Lectura de la direccion desde local.properties hacia BuildConfig con buildConfigField.</w:t>
      </w:r>
      <w:r/>
    </w:p>
    <w:p>
      <w:pPr>
        <w:pStyle w:val="729"/>
        <w:pBdr/>
        <w:spacing/>
        <w:ind/>
        <w:rPr/>
      </w:pPr>
      <w:r>
        <w:rPr>
          <w:rFonts w:ascii="Arial" w:hAnsi="Arial"/>
          <w:color w:val="000000"/>
        </w:rPr>
        <w:t xml:space="preserve">3.4 Manejo de Errores y Respaldo Local</w:t>
      </w:r>
      <w:r/>
    </w:p>
    <w:p>
      <w:pPr>
        <w:pBdr/>
        <w:spacing w:line="360" w:lineRule="auto"/>
        <w:ind w:firstLine="709"/>
        <w:rPr/>
      </w:pPr>
      <w:r>
        <w:rPr>
          <w:rFonts w:ascii="Arial" w:hAnsi="Arial"/>
          <w:color w:val="000000"/>
          <w:sz w:val="24"/>
        </w:rPr>
        <w:t xml:space="preserve">  •  Traducción de los códigos de error HTTP a mensajes comprensibles:</w:t>
      </w:r>
      <w:r/>
    </w:p>
    <w:p>
      <w:pPr>
        <w:pBdr/>
        <w:spacing w:line="360" w:lineRule="auto"/>
        <w:ind w:firstLine="709"/>
        <w:rPr/>
      </w:pPr>
      <w:r>
        <w:rPr>
          <w:rFonts w:ascii="Arial" w:hAnsi="Arial"/>
          <w:color w:val="000000"/>
          <w:sz w:val="24"/>
        </w:rPr>
        <w:t xml:space="preserve">  •  Mantenimiento de una copia de los datos en un archivo JSON interno.</w:t>
      </w:r>
      <w:r/>
    </w:p>
    <w:p>
      <w:pPr>
        <w:pBdr/>
        <w:spacing w:line="360" w:lineRule="auto"/>
        <w:ind w:firstLine="709"/>
        <w:rPr/>
      </w:pPr>
      <w:r>
        <w:rPr>
          <w:rFonts w:ascii="Arial" w:hAnsi="Arial"/>
          <w:color w:val="000000"/>
          <w:sz w:val="24"/>
        </w:rPr>
        <w:t xml:space="preserve">  •  Escritura en el archivo local antes de intentar el envio a la red.</w:t>
      </w:r>
      <w:r/>
    </w:p>
    <w:p>
      <w:pPr>
        <w:pBdr/>
        <w:spacing w:line="360" w:lineRule="auto"/>
        <w:ind w:firstLine="709"/>
        <w:rPr/>
      </w:pPr>
      <w:r>
        <w:rPr>
          <w:rFonts w:ascii="Arial" w:hAnsi="Arial"/>
          <w:color w:val="000000"/>
          <w:sz w:val="24"/>
        </w:rPr>
        <w:t xml:space="preserve">  •  Carga automatica de los datos al abrir la aplicacion, mediante LaunchedEffect.</w:t>
      </w:r>
      <w:r/>
    </w:p>
    <w:p>
      <w:pPr>
        <w:pBdr/>
        <w:spacing w:line="360" w:lineRule="auto"/>
        <w:ind w:firstLine="0" w:left="1417"/>
        <w:rPr/>
      </w:pPr>
      <w:r>
        <w:rPr>
          <w:rFonts w:ascii="Arial" w:hAnsi="Arial"/>
          <w:color w:val="000000"/>
          <w:sz w:val="24"/>
        </w:rPr>
        <w:t xml:space="preserve">    o  404: la base de datos aun no fue creada</w:t>
      </w:r>
      <w:r/>
    </w:p>
    <w:p>
      <w:pPr>
        <w:pBdr/>
        <w:spacing w:line="360" w:lineRule="auto"/>
        <w:ind w:firstLine="0" w:left="1417"/>
        <w:rPr/>
      </w:pPr>
      <w:r>
        <w:rPr>
          <w:rFonts w:ascii="Arial" w:hAnsi="Arial"/>
          <w:color w:val="000000"/>
          <w:sz w:val="24"/>
        </w:rPr>
        <w:t xml:space="preserve">    o  401 y 403: las reglas de seguridad bloquean el acceso</w:t>
      </w:r>
      <w:r/>
    </w:p>
    <w:p>
      <w:pPr>
        <w:pStyle w:val="729"/>
        <w:pBdr/>
        <w:spacing/>
        <w:ind/>
        <w:rPr/>
      </w:pPr>
      <w:r>
        <w:rPr>
          <w:rFonts w:ascii="Arial" w:hAnsi="Arial"/>
          <w:color w:val="000000"/>
        </w:rPr>
        <w:t xml:space="preserve">3.5 Pruebas y Validación</w:t>
      </w:r>
      <w:r/>
    </w:p>
    <w:p>
      <w:pPr>
        <w:pBdr/>
        <w:spacing w:line="360" w:lineRule="auto"/>
        <w:ind w:firstLine="709"/>
        <w:rPr/>
      </w:pPr>
      <w:r>
        <w:rPr>
          <w:rFonts w:ascii="Arial" w:hAnsi="Arial"/>
          <w:color w:val="000000"/>
          <w:sz w:val="24"/>
        </w:rPr>
        <w:t xml:space="preserve">  •  Compilacion del proyecto sin errores ni advertencias.</w:t>
      </w:r>
      <w:r/>
    </w:p>
    <w:p>
      <w:pPr>
        <w:pBdr/>
        <w:spacing w:line="360" w:lineRule="auto"/>
        <w:ind w:firstLine="709"/>
        <w:rPr/>
      </w:pPr>
      <w:r>
        <w:rPr>
          <w:rFonts w:ascii="Arial" w:hAnsi="Arial"/>
          <w:color w:val="000000"/>
          <w:sz w:val="24"/>
        </w:rPr>
        <w:t xml:space="preserve">  •  Ejecucion de las pruebas unitarias automaticas del modelo.</w:t>
      </w:r>
      <w:r/>
    </w:p>
    <w:p>
      <w:pPr>
        <w:pBdr/>
        <w:spacing w:line="360" w:lineRule="auto"/>
        <w:ind w:firstLine="709"/>
        <w:rPr/>
      </w:pPr>
      <w:r>
        <w:rPr>
          <w:rFonts w:ascii="Arial" w:hAnsi="Arial"/>
          <w:color w:val="000000"/>
          <w:sz w:val="24"/>
        </w:rPr>
        <w:t xml:space="preserve">  •  Verificacion de los cinco endpoints con el script verificar-firebase.sh.</w:t>
      </w:r>
      <w:r/>
    </w:p>
    <w:p>
      <w:pPr>
        <w:pBdr/>
        <w:spacing w:line="360" w:lineRule="auto"/>
        <w:ind w:firstLine="709"/>
        <w:rPr/>
      </w:pPr>
      <w:r>
        <w:rPr>
          <w:rFonts w:ascii="Arial" w:hAnsi="Arial"/>
          <w:color w:val="000000"/>
          <w:sz w:val="24"/>
        </w:rPr>
        <w:t xml:space="preserve">  •  Instalacion de la aplicacion en el dispositivo Samsung A05M por cable USB.</w:t>
      </w:r>
      <w:r/>
    </w:p>
    <w:p>
      <w:pPr>
        <w:pBdr/>
        <w:spacing w:line="360" w:lineRule="auto"/>
        <w:ind w:firstLine="709"/>
        <w:rPr/>
      </w:pPr>
      <w:r>
        <w:rPr>
          <w:rFonts w:ascii="Arial" w:hAnsi="Arial"/>
          <w:color w:val="000000"/>
          <w:sz w:val="24"/>
        </w:rPr>
        <w:t xml:space="preserve">  •  Prueba manual del ciclo completo: listar, crear, editar y eliminar.</w:t>
      </w:r>
      <w:r/>
    </w:p>
    <w:p>
      <w:pPr>
        <w:pStyle w:val="728"/>
        <w:pBdr/>
        <w:spacing/>
        <w:ind/>
        <w:rPr/>
      </w:pPr>
      <w:r>
        <w:rPr>
          <w:rFonts w:ascii="Arial" w:hAnsi="Arial"/>
          <w:color w:val="000000"/>
        </w:rPr>
        <w:t xml:space="preserve">4. Resultados Obtenidos</w:t>
      </w:r>
      <w:r/>
    </w:p>
    <w:p>
      <w:pPr>
        <w:pBdr/>
        <w:spacing w:line="360" w:lineRule="auto"/>
        <w:ind w:firstLine="709"/>
        <w:rPr/>
      </w:pPr>
      <w:r>
        <w:rPr>
          <w:rFonts w:ascii="Arial" w:hAnsi="Arial"/>
          <w:color w:val="000000"/>
          <w:sz w:val="24"/>
        </w:rPr>
        <w:t xml:space="preserve">  •  La aplicación logra listar, crear, editar y eliminar productos contra la base de datos de Firebase Realtime Database.</w:t>
      </w:r>
      <w:r/>
    </w:p>
    <w:p>
      <w:pPr>
        <w:pBdr/>
        <w:spacing w:line="360" w:lineRule="auto"/>
        <w:ind w:firstLine="709"/>
        <w:rPr/>
      </w:pPr>
      <w:r>
        <w:rPr>
          <w:rFonts w:ascii="Arial" w:hAnsi="Arial"/>
          <w:color w:val="000000"/>
          <w:sz w:val="24"/>
        </w:rPr>
        <w:t xml:space="preserve">  •  Los cinco endpoints de la API respondieron con el codigo HTTP 200 en la verificacion.</w:t>
      </w:r>
      <w:r/>
    </w:p>
    <w:p>
      <w:pPr>
        <w:pBdr/>
        <w:spacing w:line="360" w:lineRule="auto"/>
        <w:ind w:firstLine="709"/>
        <w:rPr/>
      </w:pPr>
      <w:r>
        <w:rPr>
          <w:rFonts w:ascii="Arial" w:hAnsi="Arial"/>
          <w:color w:val="000000"/>
          <w:sz w:val="24"/>
        </w:rPr>
        <w:t xml:space="preserve">  •  Cada operacion queda reflejada en la nube y tambien en el archivo JSON local.</w:t>
      </w:r>
      <w:r/>
    </w:p>
    <w:p>
      <w:pPr>
        <w:pBdr/>
        <w:spacing w:line="360" w:lineRule="auto"/>
        <w:ind w:firstLine="709"/>
        <w:rPr/>
      </w:pPr>
      <w:r>
        <w:rPr>
          <w:rFonts w:ascii="Arial" w:hAnsi="Arial"/>
          <w:color w:val="000000"/>
          <w:sz w:val="24"/>
        </w:rPr>
        <w:t xml:space="preserve">  •  La aplicación se ejecuta correctamente en un dispositivo Samsung A05M con Android 15.</w:t>
      </w:r>
      <w:r/>
    </w:p>
    <w:p>
      <w:pPr>
        <w:pBdr/>
        <w:spacing w:line="360" w:lineRule="auto"/>
        <w:ind w:firstLine="709"/>
        <w:rPr/>
      </w:pPr>
      <w:r>
        <w:rPr>
          <w:rFonts w:ascii="Arial" w:hAnsi="Arial"/>
          <w:color w:val="000000"/>
          <w:sz w:val="24"/>
        </w:rPr>
        <w:t xml:space="preserve">  •  Comprensión práctica de la comunicacion entre un dispositivo Android y un servicio REST.</w:t>
      </w:r>
      <w:r/>
    </w:p>
    <w:p>
      <w:pPr>
        <w:pStyle w:val="728"/>
        <w:pBdr/>
        <w:spacing/>
        <w:ind/>
        <w:rPr/>
      </w:pPr>
      <w:r>
        <w:rPr>
          <w:rFonts w:ascii="Arial" w:hAnsi="Arial"/>
          <w:color w:val="000000"/>
        </w:rPr>
        <w:t xml:space="preserve">5. Dificultades Encontradas</w:t>
      </w:r>
      <w:r/>
    </w:p>
    <w:p>
      <w:pPr>
        <w:pBdr/>
        <w:spacing w:after="0" w:before="0" w:line="360" w:lineRule="auto"/>
        <w:ind w:firstLine="709"/>
        <w:rPr/>
      </w:pPr>
      <w:r>
        <w:rPr>
          <w:rFonts w:ascii="Arial" w:hAnsi="Arial"/>
          <w:b w:val="0"/>
          <w:i w:val="0"/>
          <w:color w:val="000000"/>
          <w:sz w:val="24"/>
        </w:rPr>
        <w:t xml:space="preserve">La mayor parte del tiempo se perdio en un problema que no estaba en el cod</w:t>
      </w:r>
      <w:r>
        <w:rPr>
          <w:rFonts w:ascii="Arial" w:hAnsi="Arial"/>
          <w:b w:val="0"/>
          <w:i w:val="0"/>
          <w:color w:val="000000"/>
          <w:sz w:val="24"/>
        </w:rPr>
        <w:t xml:space="preserve">igo. La aplicacion compilaba bien, no mostraba errores, y aun asi no guardaba nada en la nube. Resulto ser que el proyecto de Firebase no tenia creada ninguna base de datos, y todas las peticiones respondian con 404. Lo confuso es que el proyecto traia una</w:t>
      </w:r>
      <w:r>
        <w:rPr>
          <w:rFonts w:ascii="Arial" w:hAnsi="Arial"/>
          <w:b w:val="0"/>
          <w:i w:val="0"/>
          <w:color w:val="000000"/>
          <w:sz w:val="24"/>
        </w:rPr>
        <w:t xml:space="preserve"> clave secreta que al principio parecio la solucion, pero Firebase elimino las database secrets en 2024, de modo que nunca funciono. Tambien se perdio tiempo configurando el archivo local, que seguia con un marcador de posición en vez de la direccion real.</w:t>
      </w:r>
      <w:r/>
    </w:p>
    <w:p>
      <w:pPr>
        <w:pStyle w:val="728"/>
        <w:pBdr/>
        <w:spacing/>
        <w:ind/>
        <w:rPr/>
      </w:pPr>
      <w:r>
        <w:rPr>
          <w:rFonts w:ascii="Arial" w:hAnsi="Arial"/>
          <w:color w:val="000000"/>
        </w:rPr>
        <w:t xml:space="preserve">6. Conclusiones</w:t>
      </w:r>
      <w:r/>
    </w:p>
    <w:p>
      <w:pPr>
        <w:pBdr/>
        <w:spacing w:after="0" w:before="0" w:line="360" w:lineRule="auto"/>
        <w:ind w:firstLine="709"/>
        <w:rPr/>
      </w:pPr>
      <w:r>
        <w:rPr>
          <w:rFonts w:ascii="Arial" w:hAnsi="Arial"/>
          <w:b w:val="0"/>
          <w:i w:val="0"/>
          <w:color w:val="000000"/>
          <w:sz w:val="24"/>
        </w:rPr>
        <w:t xml:space="preserve">Se logró com</w:t>
      </w:r>
      <w:r>
        <w:rPr>
          <w:rFonts w:ascii="Arial" w:hAnsi="Arial"/>
          <w:b w:val="0"/>
          <w:i w:val="0"/>
          <w:color w:val="000000"/>
          <w:sz w:val="24"/>
        </w:rPr>
        <w:t xml:space="preserve">pletar la aplicación funcional de extremo a extremo, con las cuatro operaciones CRUD verificadas tanto desde la consola de Firebase como desde el telefono. Lo que mas se aprendio no fue a escribir el codigo, sino a diagnosticar: comprobar el comportamiento</w:t>
      </w:r>
      <w:r>
        <w:rPr>
          <w:rFonts w:ascii="Arial" w:hAnsi="Arial"/>
          <w:b w:val="0"/>
          <w:i w:val="0"/>
          <w:color w:val="000000"/>
          <w:sz w:val="24"/>
        </w:rPr>
        <w:t xml:space="preserve"> real del servidor en lugar de suponer que el problema estaba en la aplicacion. Tambien quedo claro que la seguridad en Firebase no depende de ocultar la direccion ni de guardar claves en el codigo, sino de configurar correctamente las reglas de seguridad.</w:t>
      </w:r>
      <w:r/>
    </w:p>
    <w:p>
      <w:pPr>
        <w:pStyle w:val="728"/>
        <w:pBdr/>
        <w:spacing/>
        <w:ind/>
        <w:rPr/>
      </w:pPr>
      <w:r>
        <w:rPr>
          <w:rFonts w:ascii="Arial" w:hAnsi="Arial"/>
          <w:color w:val="000000"/>
        </w:rPr>
        <w:t xml:space="preserve">7. Anexos</w:t>
      </w:r>
      <w:r/>
    </w:p>
    <w:p>
      <w:pPr>
        <w:pBdr/>
        <w:spacing w:after="80"/>
        <w:ind w:firstLine="0"/>
        <w:jc w:val="center"/>
        <w:rPr/>
      </w:pPr>
      <w:r>
        <mc:AlternateContent>
          <mc:Choice Requires="wpg">
            <w:drawing>
              <wp:inline xmlns:wp="http://schemas.openxmlformats.org/drawingml/2006/wordprocessingDrawing" distT="0" distB="0" distL="0" distR="0">
                <wp:extent cx="1655999" cy="36799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ista.png"/>
                        <pic:cNvPicPr>
                          <a:picLocks noChangeAspect="1"/>
                        </pic:cNvPicPr>
                        <pic:nvPr/>
                      </pic:nvPicPr>
                      <pic:blipFill rotWithShape="1">
                        <a:blip r:embed="rId14"/>
                        <a:stretch/>
                      </pic:blipFill>
                      <pic:spPr bwMode="auto">
                        <a:xfrm>
                          <a:off x="0" y="0"/>
                          <a:ext cx="1655998" cy="3679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0.39pt;height:289.76pt;mso-wrap-distance-left:0.00pt;mso-wrap-distance-top:0.00pt;mso-wrap-distance-right:0.00pt;mso-wrap-distance-bottom:0.00pt;z-index:1;" stroked="false">
                <v:imagedata r:id="rId14" o:title=""/>
                <o:lock v:ext="edit" rotation="t"/>
              </v:shape>
            </w:pict>
          </mc:Fallback>
        </mc:AlternateContent>
      </w:r>
      <w:r/>
    </w:p>
    <w:p>
      <w:pPr>
        <w:pBdr/>
        <w:spacing w:after="0" w:before="0" w:line="360" w:lineRule="auto"/>
        <w:ind w:firstLine="0"/>
        <w:jc w:val="center"/>
        <w:rPr/>
      </w:pPr>
      <w:r>
        <w:rPr>
          <w:rFonts w:ascii="Arial" w:hAnsi="Arial"/>
          <w:b w:val="0"/>
          <w:i/>
          <w:color w:val="000000"/>
          <w:sz w:val="22"/>
        </w:rPr>
        <w:t xml:space="preserve">Figura 1. Pantalla principal con el listado de productos descargado de Firebase.</w:t>
      </w:r>
      <w:r/>
    </w:p>
    <w:p>
      <w:pPr>
        <w:pBdr/>
        <w:spacing w:after="80"/>
        <w:ind w:firstLine="0"/>
        <w:jc w:val="center"/>
        <w:rPr/>
      </w:pPr>
      <w:r>
        <mc:AlternateContent>
          <mc:Choice Requires="wpg">
            <w:drawing>
              <wp:inline xmlns:wp="http://schemas.openxmlformats.org/drawingml/2006/wordprocessingDrawing" distT="0" distB="0" distL="0" distR="0">
                <wp:extent cx="1655999" cy="36799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mulario.png"/>
                        <pic:cNvPicPr>
                          <a:picLocks noChangeAspect="1"/>
                        </pic:cNvPicPr>
                        <pic:nvPr/>
                      </pic:nvPicPr>
                      <pic:blipFill rotWithShape="1">
                        <a:blip r:embed="rId15"/>
                        <a:stretch/>
                      </pic:blipFill>
                      <pic:spPr bwMode="auto">
                        <a:xfrm>
                          <a:off x="0" y="0"/>
                          <a:ext cx="1655998" cy="3679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30.39pt;height:289.76pt;mso-wrap-distance-left:0.00pt;mso-wrap-distance-top:0.00pt;mso-wrap-distance-right:0.00pt;mso-wrap-distance-bottom:0.00pt;z-index:1;" stroked="false">
                <v:imagedata r:id="rId15" o:title=""/>
                <o:lock v:ext="edit" rotation="t"/>
              </v:shape>
            </w:pict>
          </mc:Fallback>
        </mc:AlternateContent>
      </w:r>
      <w:r/>
    </w:p>
    <w:p>
      <w:pPr>
        <w:pBdr/>
        <w:spacing w:after="0" w:before="0" w:line="360" w:lineRule="auto"/>
        <w:ind w:firstLine="0"/>
        <w:jc w:val="center"/>
        <w:rPr/>
      </w:pPr>
      <w:r>
        <w:rPr>
          <w:rFonts w:ascii="Arial" w:hAnsi="Arial"/>
          <w:b w:val="0"/>
          <w:i/>
          <w:color w:val="000000"/>
          <w:sz w:val="22"/>
        </w:rPr>
        <w:t xml:space="preserve">Figura 2. Formulario de registro con los campos de nombre, descripción, precio y stock.</w:t>
      </w:r>
      <w:r/>
    </w:p>
    <w:p>
      <w:pPr>
        <w:pBdr/>
        <w:spacing w:after="80"/>
        <w:ind w:firstLine="0"/>
        <w:jc w:val="center"/>
        <w:rPr/>
      </w:pPr>
      <w:r>
        <mc:AlternateContent>
          <mc:Choice Requires="wpg">
            <w:drawing>
              <wp:inline xmlns:wp="http://schemas.openxmlformats.org/drawingml/2006/wordprocessingDrawing" distT="0" distB="0" distL="0" distR="0">
                <wp:extent cx="1655999" cy="3679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nfirmacion.png"/>
                        <pic:cNvPicPr>
                          <a:picLocks noChangeAspect="1"/>
                        </pic:cNvPicPr>
                        <pic:nvPr/>
                      </pic:nvPicPr>
                      <pic:blipFill rotWithShape="1">
                        <a:blip r:embed="rId16"/>
                        <a:stretch/>
                      </pic:blipFill>
                      <pic:spPr bwMode="auto">
                        <a:xfrm>
                          <a:off x="0" y="0"/>
                          <a:ext cx="1655998" cy="3679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30.39pt;height:289.76pt;mso-wrap-distance-left:0.00pt;mso-wrap-distance-top:0.00pt;mso-wrap-distance-right:0.00pt;mso-wrap-distance-bottom:0.00pt;z-index:1;" stroked="false">
                <v:imagedata r:id="rId16" o:title=""/>
                <o:lock v:ext="edit" rotation="t"/>
              </v:shape>
            </w:pict>
          </mc:Fallback>
        </mc:AlternateContent>
      </w:r>
      <w:r/>
    </w:p>
    <w:p>
      <w:pPr>
        <w:pBdr/>
        <w:spacing w:after="0" w:before="0" w:line="360" w:lineRule="auto"/>
        <w:ind w:firstLine="0"/>
        <w:jc w:val="center"/>
        <w:rPr/>
      </w:pPr>
      <w:r>
        <w:rPr>
          <w:rFonts w:ascii="Arial" w:hAnsi="Arial"/>
          <w:b w:val="0"/>
          <w:i/>
          <w:color w:val="000000"/>
          <w:sz w:val="22"/>
        </w:rPr>
        <w:t xml:space="preserve">Figura 3. Cuadro de diálogo que solicita confirmación antes de eliminar un producto.</w:t>
      </w:r>
      <w:r/>
    </w:p>
    <w:p>
      <w:pPr>
        <w:pStyle w:val="729"/>
        <w:pBdr/>
        <w:spacing/>
        <w:ind/>
        <w:rPr/>
      </w:pPr>
      <w:r>
        <w:rPr>
          <w:rFonts w:ascii="Arial" w:hAnsi="Arial"/>
          <w:color w:val="000000"/>
        </w:rPr>
        <w:t xml:space="preserve">7.1 Evidencia de configuracion</w:t>
      </w:r>
      <w:r/>
    </w:p>
    <w:p>
      <w:pPr>
        <w:pBdr/>
        <w:spacing w:after="0" w:before="0" w:line="360" w:lineRule="auto"/>
        <w:ind w:firstLine="0"/>
        <w:jc w:val="both"/>
        <w:rPr/>
      </w:pPr>
      <w:r>
        <w:rPr>
          <w:rFonts w:ascii="Arial" w:hAnsi="Arial"/>
          <w:b w:val="0"/>
          <w:i w:val="0"/>
          <w:color w:val="000000"/>
          <w:sz w:val="24"/>
        </w:rPr>
        <w:t xml:space="preserve">Las siguientes figuras documentan la configuracionrealizada durante la practica: la base de datos en la consola de Firebase, las reglas de seguridad publicadas, y los fragmentos de codigo que hacen posible la conexion.</w:t>
      </w:r>
      <w:r/>
    </w:p>
    <w:p>
      <w:pPr>
        <w:pBdr/>
        <w:spacing w:after="80"/>
        <w:ind w:firstLine="0"/>
        <w:jc w:val="center"/>
        <w:rPr/>
      </w:pPr>
      <w:r>
        <mc:AlternateContent>
          <mc:Choice Requires="wpg">
            <w:drawing>
              <wp:inline xmlns:wp="http://schemas.openxmlformats.org/drawingml/2006/wordprocessingDrawing" distT="0" distB="0" distL="0" distR="0">
                <wp:extent cx="5400000" cy="303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1_app_y_firebase.png"/>
                        <pic:cNvPicPr>
                          <a:picLocks noChangeAspect="1"/>
                        </pic:cNvPicPr>
                        <pic:nvPr/>
                      </pic:nvPicPr>
                      <pic:blipFill rotWithShape="1">
                        <a:blip r:embed="rId17"/>
                        <a:stretch/>
                      </pic:blipFill>
                      <pic:spPr bwMode="auto">
                        <a:xfrm>
                          <a:off x="0" y="0"/>
                          <a:ext cx="5400000" cy="303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5.20pt;height:239.17pt;mso-wrap-distance-left:0.00pt;mso-wrap-distance-top:0.00pt;mso-wrap-distance-right:0.00pt;mso-wrap-distance-bottom:0.00pt;z-index:1;" stroked="false">
                <v:imagedata r:id="rId17" o:title=""/>
                <o:lock v:ext="edit" rotation="t"/>
              </v:shape>
            </w:pict>
          </mc:Fallback>
        </mc:AlternateContent>
      </w:r>
      <w:r/>
    </w:p>
    <w:p>
      <w:pPr>
        <w:pBdr/>
        <w:spacing w:after="0" w:before="0" w:line="360" w:lineRule="auto"/>
        <w:ind w:firstLine="0"/>
        <w:jc w:val="center"/>
        <w:rPr/>
      </w:pPr>
      <w:r>
        <w:rPr>
          <w:rFonts w:ascii="Arial" w:hAnsi="Arial"/>
          <w:b w:val="0"/>
          <w:i/>
          <w:color w:val="000000"/>
          <w:sz w:val="22"/>
        </w:rPr>
        <w:t xml:space="preserve">Figura 4. La app Android y la base de datos en Firebase mostrando los mismos productos.</w:t>
      </w:r>
      <w:r/>
    </w:p>
    <w:p>
      <w:pPr>
        <w:pBdr/>
        <w:spacing w:after="80"/>
        <w:ind w:firstLine="0"/>
        <w:jc w:val="center"/>
        <w:rPr/>
      </w:pPr>
      <w:r>
        <mc:AlternateContent>
          <mc:Choice Requires="wpg">
            <w:drawing>
              <wp:inline xmlns:wp="http://schemas.openxmlformats.org/drawingml/2006/wordprocessingDrawing" distT="0" distB="0" distL="0" distR="0">
                <wp:extent cx="4500000" cy="25369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2_consola_url.png"/>
                        <pic:cNvPicPr>
                          <a:picLocks noChangeAspect="1"/>
                        </pic:cNvPicPr>
                        <pic:nvPr/>
                      </pic:nvPicPr>
                      <pic:blipFill rotWithShape="1">
                        <a:blip r:embed="rId18"/>
                        <a:stretch/>
                      </pic:blipFill>
                      <pic:spPr bwMode="auto">
                        <a:xfrm>
                          <a:off x="0" y="0"/>
                          <a:ext cx="4500000" cy="25369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54.33pt;height:199.76pt;mso-wrap-distance-left:0.00pt;mso-wrap-distance-top:0.00pt;mso-wrap-distance-right:0.00pt;mso-wrap-distance-bottom:0.00pt;z-index:1;" stroked="false">
                <v:imagedata r:id="rId18" o:title=""/>
                <o:lock v:ext="edit" rotation="t"/>
              </v:shape>
            </w:pict>
          </mc:Fallback>
        </mc:AlternateContent>
      </w:r>
      <w:r/>
    </w:p>
    <w:p>
      <w:pPr>
        <w:pBdr/>
        <w:spacing w:after="0" w:before="0" w:line="360" w:lineRule="auto"/>
        <w:ind w:firstLine="0"/>
        <w:jc w:val="center"/>
        <w:rPr/>
      </w:pPr>
      <w:r>
        <w:rPr>
          <w:rFonts w:ascii="Arial" w:hAnsi="Arial"/>
          <w:b w:val="0"/>
          <w:i/>
          <w:color w:val="000000"/>
          <w:sz w:val="22"/>
        </w:rPr>
        <w:t xml:space="preserve">Figura 5. Consola de Firebase con la URL de la base Realtime Database y los productos almacenados.</w:t>
      </w:r>
      <w:r/>
    </w:p>
    <w:p>
      <w:pPr>
        <w:pBdr/>
        <w:spacing w:after="80"/>
        <w:ind w:firstLine="0"/>
        <w:jc w:val="center"/>
        <w:rPr/>
      </w:pPr>
      <w:r>
        <mc:AlternateContent>
          <mc:Choice Requires="wpg">
            <w:drawing>
              <wp:inline xmlns:wp="http://schemas.openxmlformats.org/drawingml/2006/wordprocessingDrawing" distT="0" distB="0" distL="0" distR="0">
                <wp:extent cx="4320000" cy="1987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3_reglas.png"/>
                        <pic:cNvPicPr>
                          <a:picLocks noChangeAspect="1"/>
                        </pic:cNvPicPr>
                        <pic:nvPr/>
                      </pic:nvPicPr>
                      <pic:blipFill rotWithShape="1">
                        <a:blip r:embed="rId19"/>
                        <a:stretch/>
                      </pic:blipFill>
                      <pic:spPr bwMode="auto">
                        <a:xfrm>
                          <a:off x="0" y="0"/>
                          <a:ext cx="4320000" cy="1987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40.16pt;height:156.53pt;mso-wrap-distance-left:0.00pt;mso-wrap-distance-top:0.00pt;mso-wrap-distance-right:0.00pt;mso-wrap-distance-bottom:0.00pt;z-index:1;" stroked="false">
                <v:imagedata r:id="rId19" o:title=""/>
                <o:lock v:ext="edit" rotation="t"/>
              </v:shape>
            </w:pict>
          </mc:Fallback>
        </mc:AlternateContent>
      </w:r>
      <w:r/>
    </w:p>
    <w:p>
      <w:pPr>
        <w:pBdr/>
        <w:spacing w:after="0" w:before="0" w:line="360" w:lineRule="auto"/>
        <w:ind w:firstLine="0"/>
        <w:jc w:val="center"/>
        <w:rPr/>
      </w:pPr>
      <w:r>
        <w:rPr>
          <w:rFonts w:ascii="Arial" w:hAnsi="Arial"/>
          <w:b w:val="0"/>
          <w:i/>
          <w:color w:val="000000"/>
          <w:sz w:val="22"/>
        </w:rPr>
        <w:t xml:space="preserve">Figura 6. Reglas de seguridad publicadas: acceso de lectura y escritura hasta la fecha 28/10/2026.</w:t>
      </w:r>
      <w:r/>
    </w:p>
    <w:p>
      <w:pPr>
        <w:pBdr/>
        <w:spacing w:after="80"/>
        <w:ind w:firstLine="0"/>
        <w:jc w:val="center"/>
        <w:rPr/>
      </w:pPr>
      <w:r>
        <mc:AlternateContent>
          <mc:Choice Requires="wpg">
            <w:drawing>
              <wp:inline xmlns:wp="http://schemas.openxmlformats.org/drawingml/2006/wordprocessingDrawing" distT="0" distB="0" distL="0" distR="0">
                <wp:extent cx="4680000" cy="9896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4_gradle_8_13.png"/>
                        <pic:cNvPicPr>
                          <a:picLocks noChangeAspect="1"/>
                        </pic:cNvPicPr>
                        <pic:nvPr/>
                      </pic:nvPicPr>
                      <pic:blipFill rotWithShape="1">
                        <a:blip r:embed="rId20"/>
                        <a:stretch/>
                      </pic:blipFill>
                      <pic:spPr bwMode="auto">
                        <a:xfrm>
                          <a:off x="0" y="0"/>
                          <a:ext cx="4680000" cy="9896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68.50pt;height:77.93pt;mso-wrap-distance-left:0.00pt;mso-wrap-distance-top:0.00pt;mso-wrap-distance-right:0.00pt;mso-wrap-distance-bottom:0.00pt;z-index:1;" stroked="false">
                <v:imagedata r:id="rId20" o:title=""/>
                <o:lock v:ext="edit" rotation="t"/>
              </v:shape>
            </w:pict>
          </mc:Fallback>
        </mc:AlternateContent>
      </w:r>
      <w:r/>
    </w:p>
    <w:p>
      <w:pPr>
        <w:pBdr/>
        <w:spacing w:after="0" w:before="0" w:line="360" w:lineRule="auto"/>
        <w:ind w:firstLine="0"/>
        <w:jc w:val="center"/>
        <w:rPr/>
      </w:pPr>
      <w:r>
        <w:rPr>
          <w:rFonts w:ascii="Arial" w:hAnsi="Arial"/>
          <w:b w:val="0"/>
          <w:i/>
          <w:color w:val="000000"/>
          <w:sz w:val="22"/>
        </w:rPr>
        <w:t xml:space="preserve">Figura 7. Lectura de local.properties en el modulo Gradle.</w:t>
      </w:r>
      <w:r/>
    </w:p>
    <w:p>
      <w:pPr>
        <w:pBdr/>
        <w:spacing w:after="80"/>
        <w:ind w:firstLine="0"/>
        <w:jc w:val="center"/>
        <w:rPr/>
      </w:pPr>
      <w:r>
        <mc:AlternateContent>
          <mc:Choice Requires="wpg">
            <w:drawing>
              <wp:inline xmlns:wp="http://schemas.openxmlformats.org/drawingml/2006/wordprocessingDrawing" distT="0" distB="0" distL="0" distR="0">
                <wp:extent cx="4680000" cy="7772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5_gradle_30_33.png"/>
                        <pic:cNvPicPr>
                          <a:picLocks noChangeAspect="1"/>
                        </pic:cNvPicPr>
                        <pic:nvPr/>
                      </pic:nvPicPr>
                      <pic:blipFill rotWithShape="1">
                        <a:blip r:embed="rId21"/>
                        <a:stretch/>
                      </pic:blipFill>
                      <pic:spPr bwMode="auto">
                        <a:xfrm>
                          <a:off x="0" y="0"/>
                          <a:ext cx="4680000" cy="7772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68.50pt;height:61.20pt;mso-wrap-distance-left:0.00pt;mso-wrap-distance-top:0.00pt;mso-wrap-distance-right:0.00pt;mso-wrap-distance-bottom:0.00pt;z-index:1;" stroked="false">
                <v:imagedata r:id="rId21" o:title=""/>
                <o:lock v:ext="edit" rotation="t"/>
              </v:shape>
            </w:pict>
          </mc:Fallback>
        </mc:AlternateContent>
      </w:r>
      <w:r/>
    </w:p>
    <w:p>
      <w:pPr>
        <w:pBdr/>
        <w:spacing w:after="0" w:before="0" w:line="360" w:lineRule="auto"/>
        <w:ind w:firstLine="0"/>
        <w:jc w:val="center"/>
        <w:rPr/>
      </w:pPr>
      <w:r>
        <w:rPr>
          <w:rFonts w:ascii="Arial" w:hAnsi="Arial"/>
          <w:b w:val="0"/>
          <w:i/>
          <w:color w:val="000000"/>
          <w:sz w:val="22"/>
        </w:rPr>
        <w:t xml:space="preserve">Figura 8. Exposicion de la URL y el token como campos de BuildConfig.</w:t>
      </w:r>
      <w:r/>
    </w:p>
    <w:p>
      <w:pPr>
        <w:pBdr/>
        <w:spacing w:after="80"/>
        <w:ind w:firstLine="0"/>
        <w:jc w:val="center"/>
        <w:rPr/>
      </w:pPr>
      <w:r>
        <mc:AlternateContent>
          <mc:Choice Requires="wpg">
            <w:drawing>
              <wp:inline xmlns:wp="http://schemas.openxmlformats.org/drawingml/2006/wordprocessingDrawing" distT="0" distB="0" distL="0" distR="0">
                <wp:extent cx="3960000" cy="12564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6_rutas.png"/>
                        <pic:cNvPicPr>
                          <a:picLocks noChangeAspect="1"/>
                        </pic:cNvPicPr>
                        <pic:nvPr/>
                      </pic:nvPicPr>
                      <pic:blipFill rotWithShape="1">
                        <a:blip r:embed="rId22"/>
                        <a:stretch/>
                      </pic:blipFill>
                      <pic:spPr bwMode="auto">
                        <a:xfrm>
                          <a:off x="0" y="0"/>
                          <a:ext cx="3960000" cy="12564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11.81pt;height:98.93pt;mso-wrap-distance-left:0.00pt;mso-wrap-distance-top:0.00pt;mso-wrap-distance-right:0.00pt;mso-wrap-distance-bottom:0.00pt;z-index:1;" stroked="false">
                <v:imagedata r:id="rId22" o:title=""/>
                <o:lock v:ext="edit" rotation="t"/>
              </v:shape>
            </w:pict>
          </mc:Fallback>
        </mc:AlternateContent>
      </w:r>
      <w:r/>
    </w:p>
    <w:p>
      <w:pPr>
        <w:pBdr/>
        <w:spacing w:after="0" w:before="0" w:line="360" w:lineRule="auto"/>
        <w:ind w:firstLine="0"/>
        <w:jc w:val="center"/>
        <w:rPr/>
      </w:pPr>
      <w:r>
        <w:rPr>
          <w:rFonts w:ascii="Arial" w:hAnsi="Arial"/>
          <w:b w:val="0"/>
          <w:i/>
          <w:color w:val="000000"/>
          <w:sz w:val="22"/>
        </w:rPr>
        <w:t xml:space="preserve">Figura 9. Construccion de las rutas REST, con el sufijo .json obligatorio.</w:t>
      </w:r>
      <w:r/>
    </w:p>
    <w:p>
      <w:pPr>
        <w:pBdr/>
        <w:spacing w:after="80"/>
        <w:ind w:firstLine="0"/>
        <w:jc w:val="center"/>
        <w:rPr/>
      </w:pPr>
      <w:r>
        <mc:AlternateContent>
          <mc:Choice Requires="wpg">
            <w:drawing>
              <wp:inline xmlns:wp="http://schemas.openxmlformats.org/drawingml/2006/wordprocessingDrawing" distT="0" distB="0" distL="0" distR="0">
                <wp:extent cx="4320000" cy="1989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7_http.png"/>
                        <pic:cNvPicPr>
                          <a:picLocks noChangeAspect="1"/>
                        </pic:cNvPicPr>
                        <pic:nvPr/>
                      </pic:nvPicPr>
                      <pic:blipFill rotWithShape="1">
                        <a:blip r:embed="rId23"/>
                        <a:stretch/>
                      </pic:blipFill>
                      <pic:spPr bwMode="auto">
                        <a:xfrm>
                          <a:off x="0" y="0"/>
                          <a:ext cx="4320000" cy="19892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40.16pt;height:156.63pt;mso-wrap-distance-left:0.00pt;mso-wrap-distance-top:0.00pt;mso-wrap-distance-right:0.00pt;mso-wrap-distance-bottom:0.00pt;z-index:1;" stroked="false">
                <v:imagedata r:id="rId23" o:title=""/>
                <o:lock v:ext="edit" rotation="t"/>
              </v:shape>
            </w:pict>
          </mc:Fallback>
        </mc:AlternateContent>
      </w:r>
      <w:r/>
    </w:p>
    <w:p>
      <w:pPr>
        <w:pBdr/>
        <w:spacing w:after="0" w:before="0" w:line="360" w:lineRule="auto"/>
        <w:ind w:firstLine="0"/>
        <w:jc w:val="center"/>
        <w:rPr/>
      </w:pPr>
      <w:r>
        <w:rPr>
          <w:rFonts w:ascii="Arial" w:hAnsi="Arial"/>
          <w:b w:val="0"/>
          <w:i/>
          <w:color w:val="000000"/>
          <w:sz w:val="22"/>
        </w:rPr>
        <w:t xml:space="preserve">Figura 10. Metodo peticion(): apertura de la conexion HTTP, metodo y limites de espera.</w:t>
      </w:r>
      <w:r/>
    </w:p>
    <w:p>
      <w:pPr>
        <w:pBdr/>
        <w:spacing w:after="80"/>
        <w:ind w:firstLine="0"/>
        <w:jc w:val="center"/>
        <w:rPr/>
      </w:pPr>
      <w:r>
        <mc:AlternateContent>
          <mc:Choice Requires="wpg">
            <w:drawing>
              <wp:inline xmlns:wp="http://schemas.openxmlformats.org/drawingml/2006/wordprocessingDrawing" distT="0" distB="0" distL="0" distR="0">
                <wp:extent cx="4680000" cy="7772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8_corrutina.png"/>
                        <pic:cNvPicPr>
                          <a:picLocks noChangeAspect="1"/>
                        </pic:cNvPicPr>
                        <pic:nvPr/>
                      </pic:nvPicPr>
                      <pic:blipFill rotWithShape="1">
                        <a:blip r:embed="rId24"/>
                        <a:stretch/>
                      </pic:blipFill>
                      <pic:spPr bwMode="auto">
                        <a:xfrm>
                          <a:off x="0" y="0"/>
                          <a:ext cx="4680000" cy="7772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68.50pt;height:61.20pt;mso-wrap-distance-left:0.00pt;mso-wrap-distance-top:0.00pt;mso-wrap-distance-right:0.00pt;mso-wrap-distance-bottom:0.00pt;z-index:1;" stroked="false">
                <v:imagedata r:id="rId24" o:title=""/>
                <o:lock v:ext="edit" rotation="t"/>
              </v:shape>
            </w:pict>
          </mc:Fallback>
        </mc:AlternateContent>
      </w:r>
      <w:r/>
    </w:p>
    <w:p>
      <w:pPr>
        <w:pBdr/>
        <w:spacing w:after="0" w:before="0" w:line="360" w:lineRule="auto"/>
        <w:ind w:firstLine="0"/>
        <w:jc w:val="center"/>
        <w:rPr/>
      </w:pPr>
      <w:r>
        <w:rPr>
          <w:rFonts w:ascii="Arial" w:hAnsi="Arial"/>
          <w:b w:val="0"/>
          <w:i/>
          <w:color w:val="000000"/>
          <w:sz w:val="22"/>
        </w:rPr>
        <w:t xml:space="preserve">Figura 11. Envio de todo el acceso a datos a un hilo secundario con Dispatchers.IO.</w:t>
      </w:r>
      <w:r/>
    </w:p>
    <w:p>
      <w:pPr>
        <w:pBdr/>
        <w:spacing w:after="80"/>
        <w:ind w:firstLine="0"/>
        <w:jc w:val="center"/>
        <w:rPr/>
      </w:pPr>
      <w:r>
        <mc:AlternateContent>
          <mc:Choice Requires="wpg">
            <w:drawing>
              <wp:inline xmlns:wp="http://schemas.openxmlformats.org/drawingml/2006/wordprocessingDrawing" distT="0" distB="0" distL="0" distR="0">
                <wp:extent cx="4320000" cy="12864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9_errores.png"/>
                        <pic:cNvPicPr>
                          <a:picLocks noChangeAspect="1"/>
                        </pic:cNvPicPr>
                        <pic:nvPr/>
                      </pic:nvPicPr>
                      <pic:blipFill rotWithShape="1">
                        <a:blip r:embed="rId25"/>
                        <a:stretch/>
                      </pic:blipFill>
                      <pic:spPr bwMode="auto">
                        <a:xfrm>
                          <a:off x="0" y="0"/>
                          <a:ext cx="4320000" cy="1286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40.16pt;height:101.30pt;mso-wrap-distance-left:0.00pt;mso-wrap-distance-top:0.00pt;mso-wrap-distance-right:0.00pt;mso-wrap-distance-bottom:0.00pt;z-index:1;" stroked="false">
                <v:imagedata r:id="rId25" o:title=""/>
                <o:lock v:ext="edit" rotation="t"/>
              </v:shape>
            </w:pict>
          </mc:Fallback>
        </mc:AlternateContent>
      </w:r>
      <w:r/>
    </w:p>
    <w:p>
      <w:pPr>
        <w:pBdr/>
        <w:spacing w:after="0" w:before="0" w:line="360" w:lineRule="auto"/>
        <w:ind w:firstLine="0"/>
        <w:jc w:val="center"/>
        <w:rPr/>
      </w:pPr>
      <w:r>
        <w:rPr>
          <w:rFonts w:ascii="Arial" w:hAnsi="Arial"/>
          <w:b w:val="0"/>
          <w:i/>
          <w:color w:val="000000"/>
          <w:sz w:val="22"/>
        </w:rPr>
        <w:t xml:space="preserve">Figura 12. Traduccion de los codigos de error de Firebase a mensajes utiles para el usuario.</w:t>
      </w:r>
      <w:r/>
    </w:p>
    <w:sectPr>
      <w:headerReference w:type="default" r:id="rId10"/>
      <w:headerReference w:type="first" r:id="rId11"/>
      <w:footnotePr/>
      <w:endnotePr/>
      <w:type w:val="nextPage"/>
      <w:pgSz w:h="15840" w:orient="portrait" w:w="12240"/>
      <w:pgMar w:top="1440" w:right="1440" w:bottom="1440" w:left="1701" w:header="720"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3"/>
      <w:pBdr/>
      <w:spacing/>
      <w:ind w:firstLine="0"/>
      <w:jc w:val="right"/>
      <w:rPr/>
    </w:pPr>
    <w:r>
      <w:rPr>
        <w:rFonts w:ascii="Arial" w:hAnsi="Arial"/>
        <w:sz w:val="20"/>
      </w:rPr>
      <w:fldChar w:fldCharType="begin"/>
    </w:r>
    <w:r>
      <w:instrText xml:space="preserve">PAGE</w:instrText>
    </w:r>
    <w:r>
      <w:fldChar w:fldCharType="separate"/>
    </w:r>
    <w:r>
      <w:fldChar w:fldCharType="end"/>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6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6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5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5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6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5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22"/>
    <w:link w:val="182"/>
    <w:uiPriority w:val="99"/>
    <w:semiHidden/>
    <w:unhideWhenUsed/>
    <w:pPr>
      <w:pBdr/>
      <w:spacing w:after="0" w:line="240" w:lineRule="auto"/>
      <w:ind/>
    </w:pPr>
    <w:rPr>
      <w:sz w:val="20"/>
      <w:szCs w:val="20"/>
    </w:rPr>
  </w:style>
  <w:style w:type="character" w:styleId="182">
    <w:name w:val="Footnote Text Char"/>
    <w:basedOn w:val="736"/>
    <w:link w:val="181"/>
    <w:uiPriority w:val="99"/>
    <w:semiHidden/>
    <w:pPr>
      <w:pBdr/>
      <w:spacing/>
      <w:ind/>
    </w:pPr>
    <w:rPr>
      <w:sz w:val="20"/>
      <w:szCs w:val="20"/>
    </w:rPr>
  </w:style>
  <w:style w:type="character" w:styleId="183">
    <w:name w:val="footnote reference"/>
    <w:basedOn w:val="736"/>
    <w:uiPriority w:val="99"/>
    <w:semiHidden/>
    <w:unhideWhenUsed/>
    <w:pPr>
      <w:pBdr/>
      <w:spacing/>
      <w:ind/>
    </w:pPr>
    <w:rPr>
      <w:vertAlign w:val="superscript"/>
    </w:rPr>
  </w:style>
  <w:style w:type="paragraph" w:styleId="184">
    <w:name w:val="endnote text"/>
    <w:basedOn w:val="722"/>
    <w:link w:val="185"/>
    <w:uiPriority w:val="99"/>
    <w:semiHidden/>
    <w:unhideWhenUsed/>
    <w:pPr>
      <w:pBdr/>
      <w:spacing w:after="0" w:line="240" w:lineRule="auto"/>
      <w:ind/>
    </w:pPr>
    <w:rPr>
      <w:sz w:val="20"/>
      <w:szCs w:val="20"/>
    </w:rPr>
  </w:style>
  <w:style w:type="character" w:styleId="185">
    <w:name w:val="Endnote Text Char"/>
    <w:basedOn w:val="736"/>
    <w:link w:val="184"/>
    <w:uiPriority w:val="99"/>
    <w:semiHidden/>
    <w:pPr>
      <w:pBdr/>
      <w:spacing/>
      <w:ind/>
    </w:pPr>
    <w:rPr>
      <w:sz w:val="20"/>
      <w:szCs w:val="20"/>
    </w:rPr>
  </w:style>
  <w:style w:type="character" w:styleId="186">
    <w:name w:val="endnote reference"/>
    <w:basedOn w:val="736"/>
    <w:uiPriority w:val="99"/>
    <w:semiHidden/>
    <w:unhideWhenUsed/>
    <w:pPr>
      <w:pBdr/>
      <w:spacing/>
      <w:ind/>
    </w:pPr>
    <w:rPr>
      <w:vertAlign w:val="superscript"/>
    </w:rPr>
  </w:style>
  <w:style w:type="character" w:styleId="187">
    <w:name w:val="Hyperlink"/>
    <w:basedOn w:val="736"/>
    <w:uiPriority w:val="99"/>
    <w:unhideWhenUsed/>
    <w:pPr>
      <w:pBdr/>
      <w:spacing/>
      <w:ind/>
    </w:pPr>
    <w:rPr>
      <w:color w:val="0563c1" w:themeColor="hyperlink"/>
      <w:u w:val="single"/>
    </w:rPr>
  </w:style>
  <w:style w:type="character" w:styleId="188">
    <w:name w:val="FollowedHyperlink"/>
    <w:basedOn w:val="736"/>
    <w:uiPriority w:val="99"/>
    <w:semiHidden/>
    <w:unhideWhenUsed/>
    <w:pPr>
      <w:pBdr/>
      <w:spacing/>
      <w:ind/>
    </w:pPr>
    <w:rPr>
      <w:color w:val="954f72" w:themeColor="followedHyperlink"/>
      <w:u w:val="single"/>
    </w:rPr>
  </w:style>
  <w:style w:type="paragraph" w:styleId="189">
    <w:name w:val="toc 1"/>
    <w:basedOn w:val="722"/>
    <w:next w:val="722"/>
    <w:uiPriority w:val="39"/>
    <w:unhideWhenUsed/>
    <w:pPr>
      <w:pBdr/>
      <w:spacing w:after="100"/>
      <w:ind/>
    </w:pPr>
  </w:style>
  <w:style w:type="paragraph" w:styleId="190">
    <w:name w:val="toc 2"/>
    <w:basedOn w:val="722"/>
    <w:next w:val="722"/>
    <w:uiPriority w:val="39"/>
    <w:unhideWhenUsed/>
    <w:pPr>
      <w:pBdr/>
      <w:spacing w:after="100"/>
      <w:ind w:left="220"/>
    </w:pPr>
  </w:style>
  <w:style w:type="paragraph" w:styleId="191">
    <w:name w:val="toc 3"/>
    <w:basedOn w:val="722"/>
    <w:next w:val="722"/>
    <w:uiPriority w:val="39"/>
    <w:unhideWhenUsed/>
    <w:pPr>
      <w:pBdr/>
      <w:spacing w:after="100"/>
      <w:ind w:left="440"/>
    </w:pPr>
  </w:style>
  <w:style w:type="paragraph" w:styleId="192">
    <w:name w:val="toc 4"/>
    <w:basedOn w:val="722"/>
    <w:next w:val="722"/>
    <w:uiPriority w:val="39"/>
    <w:unhideWhenUsed/>
    <w:pPr>
      <w:pBdr/>
      <w:spacing w:after="100"/>
      <w:ind w:left="660"/>
    </w:pPr>
  </w:style>
  <w:style w:type="paragraph" w:styleId="193">
    <w:name w:val="toc 5"/>
    <w:basedOn w:val="722"/>
    <w:next w:val="722"/>
    <w:uiPriority w:val="39"/>
    <w:unhideWhenUsed/>
    <w:pPr>
      <w:pBdr/>
      <w:spacing w:after="100"/>
      <w:ind w:left="880"/>
    </w:pPr>
  </w:style>
  <w:style w:type="paragraph" w:styleId="194">
    <w:name w:val="toc 6"/>
    <w:basedOn w:val="722"/>
    <w:next w:val="722"/>
    <w:uiPriority w:val="39"/>
    <w:unhideWhenUsed/>
    <w:pPr>
      <w:pBdr/>
      <w:spacing w:after="100"/>
      <w:ind w:left="1100"/>
    </w:pPr>
  </w:style>
  <w:style w:type="paragraph" w:styleId="195">
    <w:name w:val="toc 7"/>
    <w:basedOn w:val="722"/>
    <w:next w:val="722"/>
    <w:uiPriority w:val="39"/>
    <w:unhideWhenUsed/>
    <w:pPr>
      <w:pBdr/>
      <w:spacing w:after="100"/>
      <w:ind w:left="1320"/>
    </w:pPr>
  </w:style>
  <w:style w:type="paragraph" w:styleId="196">
    <w:name w:val="toc 8"/>
    <w:basedOn w:val="722"/>
    <w:next w:val="722"/>
    <w:uiPriority w:val="39"/>
    <w:unhideWhenUsed/>
    <w:pPr>
      <w:pBdr/>
      <w:spacing w:after="100"/>
      <w:ind w:left="1540"/>
    </w:pPr>
  </w:style>
  <w:style w:type="paragraph" w:styleId="197">
    <w:name w:val="toc 9"/>
    <w:basedOn w:val="722"/>
    <w:next w:val="722"/>
    <w:uiPriority w:val="39"/>
    <w:unhideWhenUsed/>
    <w:pPr>
      <w:pBdr/>
      <w:spacing w:after="100"/>
      <w:ind w:left="1760"/>
    </w:pPr>
  </w:style>
  <w:style w:type="character" w:styleId="198">
    <w:name w:val="Placeholder Text"/>
    <w:basedOn w:val="736"/>
    <w:uiPriority w:val="99"/>
    <w:semiHidden/>
    <w:pPr>
      <w:pBdr/>
      <w:spacing/>
      <w:ind/>
    </w:pPr>
    <w:rPr>
      <w:color w:val="666666"/>
    </w:rPr>
  </w:style>
  <w:style w:type="paragraph" w:styleId="209">
    <w:name w:val="table of figures"/>
    <w:basedOn w:val="722"/>
    <w:next w:val="722"/>
    <w:uiPriority w:val="99"/>
    <w:unhideWhenUsed/>
    <w:pPr>
      <w:pBdr/>
      <w:spacing w:after="0" w:afterAutospacing="0"/>
      <w:ind/>
    </w:pPr>
  </w:style>
  <w:style w:type="paragraph" w:styleId="722" w:default="1">
    <w:name w:val="Normal"/>
    <w:qFormat/>
    <w:pPr>
      <w:pBdr/>
      <w:spacing w:after="0" w:before="0" w:line="360" w:lineRule="auto"/>
      <w:ind w:firstLine="709"/>
      <w:jc w:val="both"/>
    </w:pPr>
    <w:rPr>
      <w:rFonts w:ascii="Arial" w:hAnsi="Arial"/>
      <w:color w:val="000000"/>
      <w:sz w:val="24"/>
    </w:rPr>
  </w:style>
  <w:style w:type="paragraph" w:styleId="723">
    <w:name w:val="Header"/>
    <w:basedOn w:val="722"/>
    <w:link w:val="724"/>
    <w:uiPriority w:val="99"/>
    <w:unhideWhenUsed/>
    <w:pPr>
      <w:pBdr/>
      <w:tabs>
        <w:tab w:val="center" w:leader="none" w:pos="4680"/>
        <w:tab w:val="right" w:leader="none" w:pos="9360"/>
      </w:tabs>
      <w:spacing w:after="0" w:line="240" w:lineRule="auto"/>
      <w:ind/>
    </w:pPr>
  </w:style>
  <w:style w:type="character" w:styleId="724" w:customStyle="1">
    <w:name w:val="Header Char"/>
    <w:basedOn w:val="736"/>
    <w:link w:val="723"/>
    <w:uiPriority w:val="99"/>
    <w:pPr>
      <w:pBdr/>
      <w:spacing/>
      <w:ind/>
    </w:pPr>
  </w:style>
  <w:style w:type="paragraph" w:styleId="725">
    <w:name w:val="Footer"/>
    <w:basedOn w:val="722"/>
    <w:link w:val="726"/>
    <w:uiPriority w:val="99"/>
    <w:unhideWhenUsed/>
    <w:pPr>
      <w:pBdr/>
      <w:tabs>
        <w:tab w:val="center" w:leader="none" w:pos="4680"/>
        <w:tab w:val="right" w:leader="none" w:pos="9360"/>
      </w:tabs>
      <w:spacing w:after="0" w:line="240" w:lineRule="auto"/>
      <w:ind/>
    </w:pPr>
  </w:style>
  <w:style w:type="character" w:styleId="726" w:customStyle="1">
    <w:name w:val="Footer Char"/>
    <w:basedOn w:val="736"/>
    <w:link w:val="725"/>
    <w:uiPriority w:val="99"/>
    <w:pPr>
      <w:pBdr/>
      <w:spacing/>
      <w:ind/>
    </w:pPr>
  </w:style>
  <w:style w:type="paragraph" w:styleId="727">
    <w:name w:val="Heading 1"/>
    <w:basedOn w:val="722"/>
    <w:next w:val="722"/>
    <w:link w:val="740"/>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28">
    <w:name w:val="Heading 2"/>
    <w:basedOn w:val="722"/>
    <w:next w:val="722"/>
    <w:link w:val="741"/>
    <w:uiPriority w:val="9"/>
    <w:unhideWhenUsed/>
    <w:qFormat/>
    <w:pPr>
      <w:keepNext w:val="true"/>
      <w:keepLines w:val="true"/>
      <w:pBdr/>
      <w:spacing w:after="120" w:before="240"/>
      <w:ind w:firstLine="0"/>
      <w:jc w:val="left"/>
      <w:outlineLvl w:val="1"/>
    </w:pPr>
    <w:rPr>
      <w:rFonts w:ascii="Arial" w:hAnsi="Arial" w:asciiTheme="majorHAnsi" w:hAnsiTheme="majorHAnsi" w:eastAsiaTheme="majorEastAsia" w:cstheme="majorBidi"/>
      <w:b/>
      <w:bCs/>
      <w:i w:val="0"/>
      <w:color w:val="000000"/>
      <w:sz w:val="24"/>
      <w:szCs w:val="26"/>
    </w:rPr>
  </w:style>
  <w:style w:type="paragraph" w:styleId="729">
    <w:name w:val="Heading 3"/>
    <w:basedOn w:val="722"/>
    <w:next w:val="722"/>
    <w:link w:val="742"/>
    <w:uiPriority w:val="9"/>
    <w:unhideWhenUsed/>
    <w:qFormat/>
    <w:pPr>
      <w:keepNext w:val="true"/>
      <w:keepLines w:val="true"/>
      <w:pBdr/>
      <w:spacing w:after="120" w:before="240"/>
      <w:ind w:firstLine="709"/>
      <w:jc w:val="left"/>
      <w:outlineLvl w:val="2"/>
    </w:pPr>
    <w:rPr>
      <w:rFonts w:ascii="Arial" w:hAnsi="Arial" w:asciiTheme="majorHAnsi" w:hAnsiTheme="majorHAnsi" w:eastAsiaTheme="majorEastAsia" w:cstheme="majorBidi"/>
      <w:b/>
      <w:bCs/>
      <w:i/>
      <w:color w:val="000000"/>
      <w:sz w:val="24"/>
    </w:rPr>
  </w:style>
  <w:style w:type="paragraph" w:styleId="730">
    <w:name w:val="Heading 4"/>
    <w:basedOn w:val="722"/>
    <w:next w:val="722"/>
    <w:link w:val="77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31">
    <w:name w:val="Heading 5"/>
    <w:basedOn w:val="722"/>
    <w:next w:val="722"/>
    <w:link w:val="77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32">
    <w:name w:val="Heading 6"/>
    <w:basedOn w:val="722"/>
    <w:next w:val="722"/>
    <w:link w:val="77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33">
    <w:name w:val="Heading 7"/>
    <w:basedOn w:val="722"/>
    <w:next w:val="722"/>
    <w:link w:val="77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34">
    <w:name w:val="Heading 8"/>
    <w:basedOn w:val="722"/>
    <w:next w:val="722"/>
    <w:link w:val="77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35">
    <w:name w:val="Heading 9"/>
    <w:basedOn w:val="722"/>
    <w:next w:val="722"/>
    <w:link w:val="77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36" w:default="1">
    <w:name w:val="Default Paragraph Font"/>
    <w:uiPriority w:val="1"/>
    <w:semiHidden/>
    <w:unhideWhenUsed/>
    <w:pPr>
      <w:pBdr/>
      <w:spacing/>
      <w:ind/>
    </w:pPr>
  </w:style>
  <w:style w:type="table" w:styleId="73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8" w:default="1">
    <w:name w:val="No List"/>
    <w:uiPriority w:val="99"/>
    <w:semiHidden/>
    <w:unhideWhenUsed/>
    <w:pPr>
      <w:pBdr/>
      <w:spacing/>
      <w:ind/>
    </w:pPr>
  </w:style>
  <w:style w:type="paragraph" w:styleId="739">
    <w:name w:val="No Spacing"/>
    <w:uiPriority w:val="1"/>
    <w:qFormat/>
    <w:pPr>
      <w:pBdr/>
      <w:spacing w:after="0" w:line="240" w:lineRule="auto"/>
      <w:ind/>
    </w:pPr>
  </w:style>
  <w:style w:type="character" w:styleId="740" w:customStyle="1">
    <w:name w:val="Heading 1 Char"/>
    <w:basedOn w:val="736"/>
    <w:link w:val="727"/>
    <w:uiPriority w:val="9"/>
    <w:pPr>
      <w:pBdr/>
      <w:spacing/>
      <w:ind/>
    </w:pPr>
    <w:rPr>
      <w:rFonts w:asciiTheme="majorHAnsi" w:hAnsiTheme="majorHAnsi" w:eastAsiaTheme="majorEastAsia" w:cstheme="majorBidi"/>
      <w:b/>
      <w:bCs/>
      <w:color w:val="365f91" w:themeColor="accent1" w:themeShade="BF"/>
      <w:sz w:val="28"/>
      <w:szCs w:val="28"/>
    </w:rPr>
  </w:style>
  <w:style w:type="character" w:styleId="741" w:customStyle="1">
    <w:name w:val="Heading 2 Char"/>
    <w:basedOn w:val="736"/>
    <w:link w:val="728"/>
    <w:uiPriority w:val="9"/>
    <w:pPr>
      <w:pBdr/>
      <w:spacing/>
      <w:ind/>
    </w:pPr>
    <w:rPr>
      <w:rFonts w:asciiTheme="majorHAnsi" w:hAnsiTheme="majorHAnsi" w:eastAsiaTheme="majorEastAsia" w:cstheme="majorBidi"/>
      <w:b/>
      <w:bCs/>
      <w:color w:val="4f81bd" w:themeColor="accent1"/>
      <w:sz w:val="26"/>
      <w:szCs w:val="26"/>
    </w:rPr>
  </w:style>
  <w:style w:type="character" w:styleId="742" w:customStyle="1">
    <w:name w:val="Heading 3 Char"/>
    <w:basedOn w:val="736"/>
    <w:link w:val="729"/>
    <w:uiPriority w:val="9"/>
    <w:pPr>
      <w:pBdr/>
      <w:spacing/>
      <w:ind/>
    </w:pPr>
    <w:rPr>
      <w:rFonts w:asciiTheme="majorHAnsi" w:hAnsiTheme="majorHAnsi" w:eastAsiaTheme="majorEastAsia" w:cstheme="majorBidi"/>
      <w:b/>
      <w:bCs/>
      <w:color w:val="4f81bd" w:themeColor="accent1"/>
    </w:rPr>
  </w:style>
  <w:style w:type="paragraph" w:styleId="743">
    <w:name w:val="Title"/>
    <w:basedOn w:val="722"/>
    <w:next w:val="722"/>
    <w:link w:val="744"/>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44" w:customStyle="1">
    <w:name w:val="Title Char"/>
    <w:basedOn w:val="736"/>
    <w:link w:val="74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45">
    <w:name w:val="Subtitle"/>
    <w:basedOn w:val="722"/>
    <w:next w:val="722"/>
    <w:link w:val="746"/>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46" w:customStyle="1">
    <w:name w:val="Subtitle Char"/>
    <w:basedOn w:val="736"/>
    <w:link w:val="74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47">
    <w:name w:val="List Paragraph"/>
    <w:basedOn w:val="722"/>
    <w:uiPriority w:val="34"/>
    <w:qFormat/>
    <w:pPr>
      <w:pBdr/>
      <w:spacing/>
      <w:ind w:left="720"/>
      <w:contextualSpacing w:val="true"/>
    </w:pPr>
  </w:style>
  <w:style w:type="paragraph" w:styleId="748">
    <w:name w:val="Body Text"/>
    <w:basedOn w:val="722"/>
    <w:link w:val="749"/>
    <w:uiPriority w:val="99"/>
    <w:unhideWhenUsed/>
    <w:pPr>
      <w:pBdr/>
      <w:spacing w:after="120"/>
      <w:ind/>
    </w:pPr>
  </w:style>
  <w:style w:type="character" w:styleId="749" w:customStyle="1">
    <w:name w:val="Body Text Char"/>
    <w:basedOn w:val="736"/>
    <w:link w:val="748"/>
    <w:uiPriority w:val="99"/>
    <w:pPr>
      <w:pBdr/>
      <w:spacing/>
      <w:ind/>
    </w:pPr>
  </w:style>
  <w:style w:type="paragraph" w:styleId="750">
    <w:name w:val="Body Text 2"/>
    <w:basedOn w:val="722"/>
    <w:link w:val="751"/>
    <w:uiPriority w:val="99"/>
    <w:unhideWhenUsed/>
    <w:pPr>
      <w:pBdr/>
      <w:spacing w:after="120" w:line="480" w:lineRule="auto"/>
      <w:ind/>
    </w:pPr>
  </w:style>
  <w:style w:type="character" w:styleId="751" w:customStyle="1">
    <w:name w:val="Body Text 2 Char"/>
    <w:basedOn w:val="736"/>
    <w:link w:val="750"/>
    <w:uiPriority w:val="99"/>
    <w:pPr>
      <w:pBdr/>
      <w:spacing/>
      <w:ind/>
    </w:pPr>
  </w:style>
  <w:style w:type="paragraph" w:styleId="752">
    <w:name w:val="Body Text 3"/>
    <w:basedOn w:val="722"/>
    <w:link w:val="753"/>
    <w:uiPriority w:val="99"/>
    <w:unhideWhenUsed/>
    <w:pPr>
      <w:pBdr/>
      <w:spacing w:after="120"/>
      <w:ind/>
    </w:pPr>
    <w:rPr>
      <w:sz w:val="16"/>
      <w:szCs w:val="16"/>
    </w:rPr>
  </w:style>
  <w:style w:type="character" w:styleId="753" w:customStyle="1">
    <w:name w:val="Body Text 3 Char"/>
    <w:basedOn w:val="736"/>
    <w:link w:val="752"/>
    <w:uiPriority w:val="99"/>
    <w:pPr>
      <w:pBdr/>
      <w:spacing/>
      <w:ind/>
    </w:pPr>
    <w:rPr>
      <w:sz w:val="16"/>
      <w:szCs w:val="16"/>
    </w:rPr>
  </w:style>
  <w:style w:type="paragraph" w:styleId="754">
    <w:name w:val="List"/>
    <w:basedOn w:val="722"/>
    <w:uiPriority w:val="99"/>
    <w:unhideWhenUsed/>
    <w:pPr>
      <w:pBdr/>
      <w:spacing/>
      <w:ind w:hanging="360" w:left="360"/>
      <w:contextualSpacing w:val="true"/>
    </w:pPr>
  </w:style>
  <w:style w:type="paragraph" w:styleId="755">
    <w:name w:val="List 2"/>
    <w:basedOn w:val="722"/>
    <w:uiPriority w:val="99"/>
    <w:unhideWhenUsed/>
    <w:pPr>
      <w:pBdr/>
      <w:spacing/>
      <w:ind w:hanging="360" w:left="720"/>
      <w:contextualSpacing w:val="true"/>
    </w:pPr>
  </w:style>
  <w:style w:type="paragraph" w:styleId="756">
    <w:name w:val="List 3"/>
    <w:basedOn w:val="722"/>
    <w:uiPriority w:val="99"/>
    <w:unhideWhenUsed/>
    <w:pPr>
      <w:pBdr/>
      <w:spacing/>
      <w:ind w:hanging="360" w:left="1080"/>
      <w:contextualSpacing w:val="true"/>
    </w:pPr>
  </w:style>
  <w:style w:type="paragraph" w:styleId="757">
    <w:name w:val="List Bullet"/>
    <w:basedOn w:val="722"/>
    <w:uiPriority w:val="99"/>
    <w:unhideWhenUsed/>
    <w:pPr>
      <w:numPr>
        <w:numId w:val="1"/>
      </w:numPr>
      <w:pBdr/>
      <w:spacing/>
      <w:ind/>
      <w:contextualSpacing w:val="true"/>
    </w:pPr>
  </w:style>
  <w:style w:type="paragraph" w:styleId="758">
    <w:name w:val="List Bullet 2"/>
    <w:basedOn w:val="722"/>
    <w:uiPriority w:val="99"/>
    <w:unhideWhenUsed/>
    <w:pPr>
      <w:numPr>
        <w:numId w:val="2"/>
      </w:numPr>
      <w:pBdr/>
      <w:spacing/>
      <w:ind/>
      <w:contextualSpacing w:val="true"/>
    </w:pPr>
  </w:style>
  <w:style w:type="paragraph" w:styleId="759">
    <w:name w:val="List Bullet 3"/>
    <w:basedOn w:val="722"/>
    <w:uiPriority w:val="99"/>
    <w:unhideWhenUsed/>
    <w:pPr>
      <w:numPr>
        <w:numId w:val="3"/>
      </w:numPr>
      <w:pBdr/>
      <w:spacing/>
      <w:ind/>
      <w:contextualSpacing w:val="true"/>
    </w:pPr>
  </w:style>
  <w:style w:type="paragraph" w:styleId="760">
    <w:name w:val="List Number"/>
    <w:basedOn w:val="722"/>
    <w:uiPriority w:val="99"/>
    <w:unhideWhenUsed/>
    <w:pPr>
      <w:numPr>
        <w:numId w:val="5"/>
      </w:numPr>
      <w:pBdr/>
      <w:spacing/>
      <w:ind/>
      <w:contextualSpacing w:val="true"/>
    </w:pPr>
  </w:style>
  <w:style w:type="paragraph" w:styleId="761">
    <w:name w:val="List Number 2"/>
    <w:basedOn w:val="722"/>
    <w:uiPriority w:val="99"/>
    <w:unhideWhenUsed/>
    <w:pPr>
      <w:numPr>
        <w:numId w:val="6"/>
      </w:numPr>
      <w:pBdr/>
      <w:spacing/>
      <w:ind/>
      <w:contextualSpacing w:val="true"/>
    </w:pPr>
  </w:style>
  <w:style w:type="paragraph" w:styleId="762">
    <w:name w:val="List Number 3"/>
    <w:basedOn w:val="722"/>
    <w:uiPriority w:val="99"/>
    <w:unhideWhenUsed/>
    <w:pPr>
      <w:numPr>
        <w:numId w:val="7"/>
      </w:numPr>
      <w:pBdr/>
      <w:spacing/>
      <w:ind/>
      <w:contextualSpacing w:val="true"/>
    </w:pPr>
  </w:style>
  <w:style w:type="paragraph" w:styleId="763">
    <w:name w:val="List Continue"/>
    <w:basedOn w:val="722"/>
    <w:uiPriority w:val="99"/>
    <w:unhideWhenUsed/>
    <w:pPr>
      <w:pBdr/>
      <w:spacing w:after="120"/>
      <w:ind w:left="360"/>
      <w:contextualSpacing w:val="true"/>
    </w:pPr>
  </w:style>
  <w:style w:type="paragraph" w:styleId="764">
    <w:name w:val="List Continue 2"/>
    <w:basedOn w:val="722"/>
    <w:uiPriority w:val="99"/>
    <w:unhideWhenUsed/>
    <w:pPr>
      <w:pBdr/>
      <w:spacing w:after="120"/>
      <w:ind w:left="720"/>
      <w:contextualSpacing w:val="true"/>
    </w:pPr>
  </w:style>
  <w:style w:type="paragraph" w:styleId="765">
    <w:name w:val="List Continue 3"/>
    <w:basedOn w:val="722"/>
    <w:uiPriority w:val="99"/>
    <w:unhideWhenUsed/>
    <w:pPr>
      <w:pBdr/>
      <w:spacing w:after="120"/>
      <w:ind w:left="1080"/>
      <w:contextualSpacing w:val="true"/>
    </w:pPr>
  </w:style>
  <w:style w:type="paragraph" w:styleId="766">
    <w:name w:val="macro"/>
    <w:link w:val="76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67" w:customStyle="1">
    <w:name w:val="Macro Text Char"/>
    <w:basedOn w:val="736"/>
    <w:link w:val="766"/>
    <w:uiPriority w:val="99"/>
    <w:pPr>
      <w:pBdr/>
      <w:spacing/>
      <w:ind/>
    </w:pPr>
    <w:rPr>
      <w:rFonts w:ascii="Courier" w:hAnsi="Courier"/>
      <w:sz w:val="20"/>
      <w:szCs w:val="20"/>
    </w:rPr>
  </w:style>
  <w:style w:type="paragraph" w:styleId="768">
    <w:name w:val="Quote"/>
    <w:basedOn w:val="722"/>
    <w:next w:val="722"/>
    <w:link w:val="769"/>
    <w:uiPriority w:val="29"/>
    <w:qFormat/>
    <w:pPr>
      <w:pBdr/>
      <w:spacing/>
      <w:ind/>
    </w:pPr>
    <w:rPr>
      <w:i/>
      <w:iCs/>
      <w:color w:val="000000" w:themeColor="text1"/>
    </w:rPr>
  </w:style>
  <w:style w:type="character" w:styleId="769" w:customStyle="1">
    <w:name w:val="Quote Char"/>
    <w:basedOn w:val="736"/>
    <w:link w:val="768"/>
    <w:uiPriority w:val="29"/>
    <w:pPr>
      <w:pBdr/>
      <w:spacing/>
      <w:ind/>
    </w:pPr>
    <w:rPr>
      <w:i/>
      <w:iCs/>
      <w:color w:val="000000" w:themeColor="text1"/>
    </w:rPr>
  </w:style>
  <w:style w:type="character" w:styleId="770" w:customStyle="1">
    <w:name w:val="Heading 4 Char"/>
    <w:basedOn w:val="736"/>
    <w:link w:val="730"/>
    <w:uiPriority w:val="9"/>
    <w:semiHidden/>
    <w:pPr>
      <w:pBdr/>
      <w:spacing/>
      <w:ind/>
    </w:pPr>
    <w:rPr>
      <w:rFonts w:asciiTheme="majorHAnsi" w:hAnsiTheme="majorHAnsi" w:eastAsiaTheme="majorEastAsia" w:cstheme="majorBidi"/>
      <w:b/>
      <w:bCs/>
      <w:i/>
      <w:iCs/>
      <w:color w:val="4f81bd" w:themeColor="accent1"/>
    </w:rPr>
  </w:style>
  <w:style w:type="character" w:styleId="771" w:customStyle="1">
    <w:name w:val="Heading 5 Char"/>
    <w:basedOn w:val="736"/>
    <w:link w:val="731"/>
    <w:uiPriority w:val="9"/>
    <w:semiHidden/>
    <w:pPr>
      <w:pBdr/>
      <w:spacing/>
      <w:ind/>
    </w:pPr>
    <w:rPr>
      <w:rFonts w:asciiTheme="majorHAnsi" w:hAnsiTheme="majorHAnsi" w:eastAsiaTheme="majorEastAsia" w:cstheme="majorBidi"/>
      <w:color w:val="243f60" w:themeColor="accent1" w:themeShade="7F"/>
    </w:rPr>
  </w:style>
  <w:style w:type="character" w:styleId="772" w:customStyle="1">
    <w:name w:val="Heading 6 Char"/>
    <w:basedOn w:val="736"/>
    <w:link w:val="732"/>
    <w:uiPriority w:val="9"/>
    <w:semiHidden/>
    <w:pPr>
      <w:pBdr/>
      <w:spacing/>
      <w:ind/>
    </w:pPr>
    <w:rPr>
      <w:rFonts w:asciiTheme="majorHAnsi" w:hAnsiTheme="majorHAnsi" w:eastAsiaTheme="majorEastAsia" w:cstheme="majorBidi"/>
      <w:i/>
      <w:iCs/>
      <w:color w:val="243f60" w:themeColor="accent1" w:themeShade="7F"/>
    </w:rPr>
  </w:style>
  <w:style w:type="character" w:styleId="773" w:customStyle="1">
    <w:name w:val="Heading 7 Char"/>
    <w:basedOn w:val="736"/>
    <w:link w:val="733"/>
    <w:uiPriority w:val="9"/>
    <w:semiHidden/>
    <w:pPr>
      <w:pBdr/>
      <w:spacing/>
      <w:ind/>
    </w:pPr>
    <w:rPr>
      <w:rFonts w:asciiTheme="majorHAnsi" w:hAnsiTheme="majorHAnsi" w:eastAsiaTheme="majorEastAsia" w:cstheme="majorBidi"/>
      <w:i/>
      <w:iCs/>
      <w:color w:val="404040" w:themeColor="text1" w:themeTint="BF"/>
    </w:rPr>
  </w:style>
  <w:style w:type="character" w:styleId="774" w:customStyle="1">
    <w:name w:val="Heading 8 Char"/>
    <w:basedOn w:val="736"/>
    <w:link w:val="734"/>
    <w:uiPriority w:val="9"/>
    <w:semiHidden/>
    <w:pPr>
      <w:pBdr/>
      <w:spacing/>
      <w:ind/>
    </w:pPr>
    <w:rPr>
      <w:rFonts w:asciiTheme="majorHAnsi" w:hAnsiTheme="majorHAnsi" w:eastAsiaTheme="majorEastAsia" w:cstheme="majorBidi"/>
      <w:color w:val="4f81bd" w:themeColor="accent1"/>
      <w:sz w:val="20"/>
      <w:szCs w:val="20"/>
    </w:rPr>
  </w:style>
  <w:style w:type="character" w:styleId="775" w:customStyle="1">
    <w:name w:val="Heading 9 Char"/>
    <w:basedOn w:val="736"/>
    <w:link w:val="73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76">
    <w:name w:val="Caption"/>
    <w:basedOn w:val="722"/>
    <w:next w:val="722"/>
    <w:uiPriority w:val="35"/>
    <w:semiHidden/>
    <w:unhideWhenUsed/>
    <w:qFormat/>
    <w:pPr>
      <w:pBdr/>
      <w:spacing w:line="240" w:lineRule="auto"/>
      <w:ind/>
    </w:pPr>
    <w:rPr>
      <w:b/>
      <w:bCs/>
      <w:color w:val="4f81bd" w:themeColor="accent1"/>
      <w:sz w:val="18"/>
      <w:szCs w:val="18"/>
    </w:rPr>
  </w:style>
  <w:style w:type="character" w:styleId="777">
    <w:name w:val="Strong"/>
    <w:basedOn w:val="736"/>
    <w:uiPriority w:val="22"/>
    <w:qFormat/>
    <w:pPr>
      <w:pBdr/>
      <w:spacing/>
      <w:ind/>
    </w:pPr>
    <w:rPr>
      <w:b/>
      <w:bCs/>
    </w:rPr>
  </w:style>
  <w:style w:type="character" w:styleId="778">
    <w:name w:val="Emphasis"/>
    <w:basedOn w:val="736"/>
    <w:uiPriority w:val="20"/>
    <w:qFormat/>
    <w:pPr>
      <w:pBdr/>
      <w:spacing/>
      <w:ind/>
    </w:pPr>
    <w:rPr>
      <w:i/>
      <w:iCs/>
    </w:rPr>
  </w:style>
  <w:style w:type="paragraph" w:styleId="779">
    <w:name w:val="Intense Quote"/>
    <w:basedOn w:val="722"/>
    <w:next w:val="722"/>
    <w:link w:val="780"/>
    <w:uiPriority w:val="30"/>
    <w:qFormat/>
    <w:pPr>
      <w:pBdr>
        <w:bottom w:val="single" w:color="4f81bd" w:themeColor="accent1" w:sz="4" w:space="4"/>
      </w:pBdr>
      <w:spacing w:after="280" w:before="200"/>
      <w:ind w:right="936" w:left="936"/>
    </w:pPr>
    <w:rPr>
      <w:b/>
      <w:bCs/>
      <w:i/>
      <w:iCs/>
      <w:color w:val="4f81bd" w:themeColor="accent1"/>
    </w:rPr>
  </w:style>
  <w:style w:type="character" w:styleId="780" w:customStyle="1">
    <w:name w:val="Intense Quote Char"/>
    <w:basedOn w:val="736"/>
    <w:link w:val="779"/>
    <w:uiPriority w:val="30"/>
    <w:pPr>
      <w:pBdr/>
      <w:spacing/>
      <w:ind/>
    </w:pPr>
    <w:rPr>
      <w:b/>
      <w:bCs/>
      <w:i/>
      <w:iCs/>
      <w:color w:val="4f81bd" w:themeColor="accent1"/>
    </w:rPr>
  </w:style>
  <w:style w:type="character" w:styleId="781">
    <w:name w:val="Subtle Emphasis"/>
    <w:basedOn w:val="736"/>
    <w:uiPriority w:val="19"/>
    <w:qFormat/>
    <w:pPr>
      <w:pBdr/>
      <w:spacing/>
      <w:ind/>
    </w:pPr>
    <w:rPr>
      <w:i/>
      <w:iCs/>
      <w:color w:val="808080" w:themeColor="text1" w:themeTint="7F"/>
    </w:rPr>
  </w:style>
  <w:style w:type="character" w:styleId="782">
    <w:name w:val="Intense Emphasis"/>
    <w:basedOn w:val="736"/>
    <w:uiPriority w:val="21"/>
    <w:qFormat/>
    <w:pPr>
      <w:pBdr/>
      <w:spacing/>
      <w:ind/>
    </w:pPr>
    <w:rPr>
      <w:b/>
      <w:bCs/>
      <w:i/>
      <w:iCs/>
      <w:color w:val="4f81bd" w:themeColor="accent1"/>
    </w:rPr>
  </w:style>
  <w:style w:type="character" w:styleId="783">
    <w:name w:val="Subtle Reference"/>
    <w:basedOn w:val="736"/>
    <w:uiPriority w:val="31"/>
    <w:qFormat/>
    <w:pPr>
      <w:pBdr/>
      <w:spacing/>
      <w:ind/>
    </w:pPr>
    <w:rPr>
      <w:smallCaps/>
      <w:color w:val="c0504d" w:themeColor="accent2"/>
      <w:u w:val="single"/>
    </w:rPr>
  </w:style>
  <w:style w:type="character" w:styleId="784">
    <w:name w:val="Intense Reference"/>
    <w:basedOn w:val="736"/>
    <w:uiPriority w:val="32"/>
    <w:qFormat/>
    <w:pPr>
      <w:pBdr/>
      <w:spacing/>
      <w:ind/>
    </w:pPr>
    <w:rPr>
      <w:b/>
      <w:bCs/>
      <w:smallCaps/>
      <w:color w:val="c0504d" w:themeColor="accent2"/>
      <w:spacing w:val="5"/>
      <w:u w:val="single"/>
    </w:rPr>
  </w:style>
  <w:style w:type="character" w:styleId="785">
    <w:name w:val="Book Title"/>
    <w:basedOn w:val="736"/>
    <w:uiPriority w:val="33"/>
    <w:qFormat/>
    <w:pPr>
      <w:pBdr/>
      <w:spacing/>
      <w:ind/>
    </w:pPr>
    <w:rPr>
      <w:b/>
      <w:bCs/>
      <w:smallCaps/>
      <w:spacing w:val="5"/>
    </w:rPr>
  </w:style>
  <w:style w:type="paragraph" w:styleId="786">
    <w:name w:val="TOC Heading"/>
    <w:basedOn w:val="727"/>
    <w:next w:val="722"/>
    <w:uiPriority w:val="39"/>
    <w:semiHidden/>
    <w:unhideWhenUsed/>
    <w:qFormat/>
    <w:pPr>
      <w:pBdr/>
      <w:spacing/>
      <w:ind/>
      <w:outlineLvl w:val="9"/>
    </w:pPr>
  </w:style>
  <w:style w:type="table" w:styleId="787">
    <w:name w:val="Table Grid"/>
    <w:basedOn w:val="73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Shading"/>
    <w:basedOn w:val="737"/>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Shading Accent 1"/>
    <w:basedOn w:val="737"/>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Shading Accent 2"/>
    <w:basedOn w:val="737"/>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Shading Accent 3"/>
    <w:basedOn w:val="737"/>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Shading Accent 4"/>
    <w:basedOn w:val="737"/>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Shading Accent 5"/>
    <w:basedOn w:val="737"/>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Shading Accent 6"/>
    <w:basedOn w:val="737"/>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List"/>
    <w:basedOn w:val="73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List Accent 1"/>
    <w:basedOn w:val="73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List Accent 2"/>
    <w:basedOn w:val="73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List Accent 3"/>
    <w:basedOn w:val="73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List Accent 4"/>
    <w:basedOn w:val="73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List Accent 5"/>
    <w:basedOn w:val="73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List Accent 6"/>
    <w:basedOn w:val="73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Grid"/>
    <w:basedOn w:val="73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Grid Accent 1"/>
    <w:basedOn w:val="73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Grid Accent 2"/>
    <w:basedOn w:val="73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ght Grid Accent 3"/>
    <w:basedOn w:val="73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ght Grid Accent 4"/>
    <w:basedOn w:val="73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Grid Accent 5"/>
    <w:basedOn w:val="73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Grid Accent 6"/>
    <w:basedOn w:val="73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1"/>
    <w:basedOn w:val="73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1 Accent 1"/>
    <w:basedOn w:val="73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Shading 1 Accent 2"/>
    <w:basedOn w:val="73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Shading 1 Accent 3"/>
    <w:basedOn w:val="73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Shading 1 Accent 4"/>
    <w:basedOn w:val="73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Shading 1 Accent 5"/>
    <w:basedOn w:val="73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Shading 1 Accent 6"/>
    <w:basedOn w:val="73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Shading 2"/>
    <w:basedOn w:val="73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2 Accent 1"/>
    <w:basedOn w:val="73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2 Accent 2"/>
    <w:basedOn w:val="73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Shading 2 Accent 3"/>
    <w:basedOn w:val="73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Shading 2 Accent 4"/>
    <w:basedOn w:val="73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Shading 2 Accent 5"/>
    <w:basedOn w:val="73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Shading 2 Accent 6"/>
    <w:basedOn w:val="73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1"/>
    <w:basedOn w:val="73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1 Accent 1"/>
    <w:basedOn w:val="73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List 1 Accent 2"/>
    <w:basedOn w:val="73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List 1 Accent 3"/>
    <w:basedOn w:val="73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List 1 Accent 4"/>
    <w:basedOn w:val="73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List 1 Accent 5"/>
    <w:basedOn w:val="73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List 1 Accent 6"/>
    <w:basedOn w:val="73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List 2"/>
    <w:basedOn w:val="7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2 Accent 1"/>
    <w:basedOn w:val="7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2 Accent 2"/>
    <w:basedOn w:val="7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List 2 Accent 3"/>
    <w:basedOn w:val="7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List 2 Accent 4"/>
    <w:basedOn w:val="7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List 2 Accent 5"/>
    <w:basedOn w:val="7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List 2 Accent 6"/>
    <w:basedOn w:val="7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1"/>
    <w:basedOn w:val="73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1 Accent 1"/>
    <w:basedOn w:val="73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1 Accent 2"/>
    <w:basedOn w:val="73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1 Accent 3"/>
    <w:basedOn w:val="73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1 Accent 4"/>
    <w:basedOn w:val="73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1 Accent 5"/>
    <w:basedOn w:val="73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1 Accent 6"/>
    <w:basedOn w:val="73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2"/>
    <w:basedOn w:val="7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2 Accent 1"/>
    <w:basedOn w:val="7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2 Accent 2"/>
    <w:basedOn w:val="7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2 Accent 3"/>
    <w:basedOn w:val="7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2 Accent 4"/>
    <w:basedOn w:val="7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2 Accent 5"/>
    <w:basedOn w:val="7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2 Accent 6"/>
    <w:basedOn w:val="7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3"/>
    <w:basedOn w:val="73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3 Accent 1"/>
    <w:basedOn w:val="73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3 Accent 2"/>
    <w:basedOn w:val="73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Grid 3 Accent 3"/>
    <w:basedOn w:val="73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Grid 3 Accent 4"/>
    <w:basedOn w:val="73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3 Accent 5"/>
    <w:basedOn w:val="73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3 Accent 6"/>
    <w:basedOn w:val="73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Dark List"/>
    <w:basedOn w:val="73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Dark List Accent 1"/>
    <w:basedOn w:val="73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Dark List Accent 2"/>
    <w:basedOn w:val="73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Dark List Accent 3"/>
    <w:basedOn w:val="73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Dark List Accent 4"/>
    <w:basedOn w:val="73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Dark List Accent 5"/>
    <w:basedOn w:val="73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Dark List Accent 6"/>
    <w:basedOn w:val="73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Shading"/>
    <w:basedOn w:val="73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Shading Accent 1"/>
    <w:basedOn w:val="73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Shading Accent 2"/>
    <w:basedOn w:val="73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Shading Accent 3"/>
    <w:basedOn w:val="73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Shading Accent 4"/>
    <w:basedOn w:val="73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Shading Accent 5"/>
    <w:basedOn w:val="73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Shading Accent 6"/>
    <w:basedOn w:val="73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List"/>
    <w:basedOn w:val="73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List Accent 1"/>
    <w:basedOn w:val="73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List Accent 2"/>
    <w:basedOn w:val="73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List Accent 3"/>
    <w:basedOn w:val="73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List Accent 4"/>
    <w:basedOn w:val="73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List Accent 5"/>
    <w:basedOn w:val="73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List Accent 6"/>
    <w:basedOn w:val="73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Grid"/>
    <w:basedOn w:val="73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Grid Accent 1"/>
    <w:basedOn w:val="73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Grid Accent 2"/>
    <w:basedOn w:val="73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Colorful Grid Accent 3"/>
    <w:basedOn w:val="73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Colorful Grid Accent 4"/>
    <w:basedOn w:val="73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Grid Accent 5"/>
    <w:basedOn w:val="73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Grid Accent 6"/>
    <w:basedOn w:val="73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2026-09-29T03:04:30Z</dcterms:modified>
  <cp:category/>
</cp:coreProperties>
</file>