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01C3" w14:textId="35C6DEE0" w:rsidR="008B096F" w:rsidRPr="00ED1113" w:rsidRDefault="008B096F" w:rsidP="00ED1113">
      <w:pPr>
        <w:jc w:val="both"/>
        <w:rPr>
          <w:b/>
          <w:bCs/>
          <w:sz w:val="24"/>
          <w:szCs w:val="24"/>
        </w:rPr>
      </w:pPr>
      <w:r w:rsidRPr="00ED1113">
        <w:rPr>
          <w:b/>
          <w:bCs/>
          <w:sz w:val="24"/>
          <w:szCs w:val="24"/>
        </w:rPr>
        <w:t>Rendimiento sobre la Inversión</w:t>
      </w:r>
      <w:r w:rsidR="00DE7422" w:rsidRPr="00ED1113">
        <w:rPr>
          <w:b/>
          <w:bCs/>
          <w:sz w:val="24"/>
          <w:szCs w:val="24"/>
        </w:rPr>
        <w:t>, ROI (</w:t>
      </w:r>
      <w:proofErr w:type="spellStart"/>
      <w:r w:rsidR="00DE7422" w:rsidRPr="00ED1113">
        <w:rPr>
          <w:b/>
          <w:bCs/>
          <w:sz w:val="24"/>
          <w:szCs w:val="24"/>
        </w:rPr>
        <w:t>Return</w:t>
      </w:r>
      <w:proofErr w:type="spellEnd"/>
      <w:r w:rsidR="00DE7422" w:rsidRPr="00ED1113">
        <w:rPr>
          <w:b/>
          <w:bCs/>
          <w:sz w:val="24"/>
          <w:szCs w:val="24"/>
        </w:rPr>
        <w:t xml:space="preserve"> On Investment)</w:t>
      </w:r>
    </w:p>
    <w:p w14:paraId="7F90492E" w14:textId="6D2F976C" w:rsidR="008B096F" w:rsidRDefault="008B096F" w:rsidP="00ED1113">
      <w:pPr>
        <w:jc w:val="both"/>
      </w:pPr>
      <w:r>
        <w:t>La inversión es una actividad en la que se va a disponer recursos en un proyecto o actividad, con la finalidad que produzca una ganancia.</w:t>
      </w:r>
      <w:r w:rsidR="00DE7422">
        <w:t xml:space="preserve"> </w:t>
      </w:r>
    </w:p>
    <w:p w14:paraId="55D0EFD6" w14:textId="29611317" w:rsidR="00DE7422" w:rsidRDefault="00DE7422" w:rsidP="00ED1113">
      <w:pPr>
        <w:jc w:val="both"/>
      </w:pPr>
      <w:r>
        <w:t>Para hacer una inversión se deben de tomar diferentes aspectos en el momento de tomar una decisión, entre los que nos encontramos, el período de tiempo, la tasa de interés y el nivel de riesgo que implica.</w:t>
      </w:r>
    </w:p>
    <w:p w14:paraId="0C26196C" w14:textId="4E622BC9" w:rsidR="00DE7422" w:rsidRDefault="00EE3AA3" w:rsidP="00ED1113">
      <w:pPr>
        <w:jc w:val="both"/>
      </w:pPr>
      <w:r>
        <w:t xml:space="preserve">ROI es un indicador financiero que </w:t>
      </w:r>
      <w:r w:rsidR="000658A0">
        <w:t>mide las utilidades que generará una inversión, lo que se conoce como Rentabilidad.</w:t>
      </w:r>
      <w:r w:rsidR="008D342E">
        <w:t xml:space="preserve"> La fórmula que se emplea para calcularlo es:</w:t>
      </w:r>
    </w:p>
    <w:p w14:paraId="27369F5A" w14:textId="6D0D5AA3" w:rsidR="008D342E" w:rsidRPr="00ED1113" w:rsidRDefault="008D342E" w:rsidP="00ED1113">
      <w:pPr>
        <w:jc w:val="center"/>
        <w:rPr>
          <w:b/>
          <w:bCs/>
        </w:rPr>
      </w:pPr>
      <w:r w:rsidRPr="00ED1113">
        <w:rPr>
          <w:b/>
          <w:bCs/>
        </w:rPr>
        <w:t>ROI = (Utilidad /Inversión) 100</w:t>
      </w:r>
    </w:p>
    <w:p w14:paraId="345B123B" w14:textId="6DA546FA" w:rsidR="008D342E" w:rsidRDefault="008D342E" w:rsidP="00ED1113">
      <w:pPr>
        <w:jc w:val="both"/>
      </w:pPr>
      <w:r>
        <w:t>El resultado es un porcentaje que se puede comparar con otros indicadores (tasas bancarias), para ver si la inversión es rentable o no</w:t>
      </w:r>
      <w:r w:rsidR="00ED1113">
        <w:t>, y tomar la decisión de aceptarla o rechazarla.</w:t>
      </w:r>
    </w:p>
    <w:p w14:paraId="78A0CDCB" w14:textId="4C03D104" w:rsidR="000820D7" w:rsidRDefault="000820D7" w:rsidP="00ED1113">
      <w:pPr>
        <w:jc w:val="both"/>
      </w:pPr>
    </w:p>
    <w:p w14:paraId="4976726D" w14:textId="0B998E79" w:rsidR="000820D7" w:rsidRPr="000820D7" w:rsidRDefault="000820D7" w:rsidP="00ED1113">
      <w:pPr>
        <w:jc w:val="both"/>
        <w:rPr>
          <w:b/>
          <w:bCs/>
        </w:rPr>
      </w:pPr>
      <w:r w:rsidRPr="000820D7">
        <w:rPr>
          <w:b/>
          <w:bCs/>
        </w:rPr>
        <w:t>Tasa interna de retorno (TIR)</w:t>
      </w:r>
    </w:p>
    <w:p w14:paraId="1CFB727A" w14:textId="4655D5B7" w:rsidR="000820D7" w:rsidRDefault="000820D7" w:rsidP="00ED1113">
      <w:pPr>
        <w:jc w:val="both"/>
      </w:pPr>
      <w:r>
        <w:t>Representa el rendimiento de una inversión a partir de los flujos de efectivo estimados que se proyecta que generarán en los diferentes períodos en los que se planea que dure.</w:t>
      </w:r>
    </w:p>
    <w:p w14:paraId="65F4A18C" w14:textId="49FEF825" w:rsidR="000820D7" w:rsidRDefault="000820D7" w:rsidP="00ED1113">
      <w:pPr>
        <w:jc w:val="both"/>
      </w:pPr>
      <w:r>
        <w:t xml:space="preserve">COK es el costo de oportunidad </w:t>
      </w:r>
      <w:r w:rsidR="00B93E59">
        <w:t xml:space="preserve">del capital que ofrecen otros instrumentos de inversión, y es uno de los indicadores con los que se compara la TIR. </w:t>
      </w:r>
    </w:p>
    <w:p w14:paraId="55828C44" w14:textId="1F857167" w:rsidR="00B93E59" w:rsidRDefault="00B93E59" w:rsidP="00ED1113">
      <w:pPr>
        <w:jc w:val="both"/>
      </w:pPr>
      <w:r>
        <w:t>TREMA es la tasa de rendimiento mínima aceptable, que es la tasa mínima que los accionistas están dispuestos a recibir sobre su inversión</w:t>
      </w:r>
      <w:r w:rsidR="00742CEF">
        <w:t>.</w:t>
      </w:r>
    </w:p>
    <w:p w14:paraId="5D5C4F10" w14:textId="0881AABC" w:rsidR="00742CEF" w:rsidRDefault="00742CEF" w:rsidP="00ED1113">
      <w:pPr>
        <w:jc w:val="both"/>
      </w:pPr>
      <w:r>
        <w:t xml:space="preserve">Los conceptos anteriores son muy importantes por que son la base para aceptar o rechazar un proyecto. Si la TIR es menor a cualquiera de las dos, la inversión se rechaza debido a que no da el suficiente rendimiento para superarlas. Por el </w:t>
      </w:r>
      <w:r w:rsidR="00A15C43">
        <w:t>contrario,</w:t>
      </w:r>
      <w:r>
        <w:t xml:space="preserve"> si es superior a estas, la inversión se acepta.</w:t>
      </w:r>
    </w:p>
    <w:p w14:paraId="793B759A" w14:textId="4312B3D0" w:rsidR="00742CEF" w:rsidRDefault="00742CEF" w:rsidP="00ED1113">
      <w:pPr>
        <w:jc w:val="both"/>
      </w:pPr>
      <w:r>
        <w:t>Tipos de TIR:</w:t>
      </w:r>
    </w:p>
    <w:p w14:paraId="3F8915C5" w14:textId="33DB3132" w:rsidR="00742CEF" w:rsidRDefault="00742CEF" w:rsidP="00742CEF">
      <w:pPr>
        <w:pStyle w:val="Prrafodelista"/>
        <w:numPr>
          <w:ilvl w:val="0"/>
          <w:numId w:val="1"/>
        </w:numPr>
        <w:jc w:val="both"/>
      </w:pPr>
      <w:r>
        <w:t>TIR Económica</w:t>
      </w:r>
      <w:r w:rsidR="00140E49">
        <w:t xml:space="preserve"> es la que se va a calcular sobre una inversión que ha sido aportada en su totalidad por recurso propio de la empresa.</w:t>
      </w:r>
    </w:p>
    <w:p w14:paraId="0DA1C629" w14:textId="35202BF2" w:rsidR="00742CEF" w:rsidRDefault="00742CEF" w:rsidP="00742CEF">
      <w:pPr>
        <w:pStyle w:val="Prrafodelista"/>
        <w:numPr>
          <w:ilvl w:val="0"/>
          <w:numId w:val="1"/>
        </w:numPr>
        <w:jc w:val="both"/>
      </w:pPr>
      <w:r>
        <w:t xml:space="preserve">TIR </w:t>
      </w:r>
      <w:r w:rsidR="00140E49">
        <w:t>Financiera es la que se calcula sobre una inversión que es financiada por Pasivos en una parte o su totalidad</w:t>
      </w:r>
      <w:r w:rsidR="00A15C43">
        <w:t>.</w:t>
      </w:r>
    </w:p>
    <w:p w14:paraId="7462C059" w14:textId="6E25AD63" w:rsidR="00FA2B18" w:rsidRPr="003A003F" w:rsidRDefault="00173237" w:rsidP="00A15C43">
      <w:pPr>
        <w:jc w:val="both"/>
        <w:rPr>
          <w:i/>
          <w:iCs/>
        </w:rPr>
      </w:pPr>
      <w:r w:rsidRPr="003A003F">
        <w:rPr>
          <w:i/>
          <w:iCs/>
        </w:rPr>
        <w:t>Ejemplo:</w:t>
      </w:r>
    </w:p>
    <w:p w14:paraId="367997FA" w14:textId="7F8E431C" w:rsidR="00173237" w:rsidRDefault="00173237" w:rsidP="00A15C43">
      <w:pPr>
        <w:jc w:val="both"/>
      </w:pPr>
      <w:r>
        <w:t>S</w:t>
      </w:r>
      <w:r w:rsidR="003D27B1">
        <w:t>e</w:t>
      </w:r>
      <w:r>
        <w:t xml:space="preserve"> tiene el proyecto de invertir $4000,000 </w:t>
      </w:r>
      <w:proofErr w:type="gramStart"/>
      <w:r>
        <w:t>que</w:t>
      </w:r>
      <w:proofErr w:type="gramEnd"/>
      <w:r>
        <w:t xml:space="preserve"> al finalizar el período de un año</w:t>
      </w:r>
      <w:r w:rsidR="003D27B1">
        <w:t>, se tendrán $5000,000. La TREMA establecida por la empresa es del 22%.</w:t>
      </w:r>
    </w:p>
    <w:p w14:paraId="0FB18B07" w14:textId="0525F591" w:rsidR="003D27B1" w:rsidRDefault="003D27B1" w:rsidP="00A15C43">
      <w:pPr>
        <w:jc w:val="both"/>
      </w:pPr>
      <w:r>
        <w:t>Opción 1.</w:t>
      </w:r>
    </w:p>
    <w:p w14:paraId="1C4A77FF" w14:textId="7F517FF3" w:rsidR="003D27B1" w:rsidRDefault="003D27B1" w:rsidP="00A15C43">
      <w:pPr>
        <w:jc w:val="both"/>
      </w:pPr>
      <w:r>
        <w:t>Aportación de los socios por el monto total de la inversión.</w:t>
      </w:r>
    </w:p>
    <w:p w14:paraId="74A6865C" w14:textId="747DF04E" w:rsidR="00810BE2" w:rsidRDefault="00810BE2" w:rsidP="00A15C43">
      <w:pPr>
        <w:jc w:val="both"/>
      </w:pPr>
      <w:r>
        <w:t xml:space="preserve">Opción 2. </w:t>
      </w:r>
    </w:p>
    <w:p w14:paraId="1E78E5EF" w14:textId="0EEC5192" w:rsidR="00810BE2" w:rsidRDefault="00810BE2" w:rsidP="00A15C43">
      <w:pPr>
        <w:jc w:val="both"/>
      </w:pPr>
      <w:r>
        <w:lastRenderedPageBreak/>
        <w:t>Contratar un crédito por la mitad de la inversión con una tasa de interés del 20% anual, y la otra mitad será aportada por los socios.</w:t>
      </w:r>
    </w:p>
    <w:p w14:paraId="1B01F72D" w14:textId="78983B20" w:rsidR="00810BE2" w:rsidRDefault="00810BE2" w:rsidP="00A15C43">
      <w:pPr>
        <w:jc w:val="both"/>
      </w:pPr>
      <w:r>
        <w:t>Opción 3.</w:t>
      </w:r>
    </w:p>
    <w:p w14:paraId="032141A6" w14:textId="6A9CBB28" w:rsidR="00810BE2" w:rsidRDefault="00810BE2" w:rsidP="00A15C43">
      <w:pPr>
        <w:jc w:val="both"/>
      </w:pPr>
      <w:r>
        <w:t xml:space="preserve">Obtener el monto total de la inversión por </w:t>
      </w:r>
      <w:r w:rsidR="00EA2461">
        <w:t>medio de un préstamo a 1 año con una tasa de interés del 20% anual.</w:t>
      </w:r>
    </w:p>
    <w:p w14:paraId="19C4ECFD" w14:textId="5FB0C6E2" w:rsidR="00B26F55" w:rsidRDefault="00B26F55" w:rsidP="00A15C43">
      <w:pPr>
        <w:jc w:val="both"/>
      </w:pPr>
      <w:r>
        <w:t>Opción 4.</w:t>
      </w:r>
    </w:p>
    <w:p w14:paraId="1BCAB65A" w14:textId="0E1607CA" w:rsidR="00B26F55" w:rsidRDefault="00B26F55" w:rsidP="00A15C43">
      <w:pPr>
        <w:jc w:val="both"/>
      </w:pPr>
      <w:r>
        <w:t>Los socios aportan el 25% del monto de la inversión y el 75% por medio de un préstamo a un año con una tasa del 20%.</w:t>
      </w:r>
    </w:p>
    <w:p w14:paraId="7E357B77" w14:textId="77777777" w:rsidR="009278D8" w:rsidRDefault="009278D8" w:rsidP="00A15C43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1559"/>
        <w:gridCol w:w="1559"/>
        <w:gridCol w:w="1462"/>
      </w:tblGrid>
      <w:tr w:rsidR="009948F6" w14:paraId="0AE7436B" w14:textId="77777777" w:rsidTr="00C520E2">
        <w:tc>
          <w:tcPr>
            <w:tcW w:w="2689" w:type="dxa"/>
          </w:tcPr>
          <w:p w14:paraId="442ADF5E" w14:textId="77777777" w:rsidR="009948F6" w:rsidRDefault="009948F6" w:rsidP="009948F6">
            <w:pPr>
              <w:jc w:val="center"/>
            </w:pPr>
          </w:p>
        </w:tc>
        <w:tc>
          <w:tcPr>
            <w:tcW w:w="1559" w:type="dxa"/>
          </w:tcPr>
          <w:p w14:paraId="3BC7EEDE" w14:textId="32D3E239" w:rsidR="009948F6" w:rsidRDefault="009948F6" w:rsidP="009948F6">
            <w:pPr>
              <w:jc w:val="center"/>
            </w:pPr>
            <w:r>
              <w:t>Opción 1</w:t>
            </w:r>
          </w:p>
        </w:tc>
        <w:tc>
          <w:tcPr>
            <w:tcW w:w="1559" w:type="dxa"/>
          </w:tcPr>
          <w:p w14:paraId="00238CB3" w14:textId="440279B8" w:rsidR="009948F6" w:rsidRDefault="009948F6" w:rsidP="009948F6">
            <w:pPr>
              <w:jc w:val="center"/>
            </w:pPr>
            <w:r>
              <w:t>Opción 2</w:t>
            </w:r>
          </w:p>
        </w:tc>
        <w:tc>
          <w:tcPr>
            <w:tcW w:w="1559" w:type="dxa"/>
          </w:tcPr>
          <w:p w14:paraId="6ED95E88" w14:textId="3932CE86" w:rsidR="009948F6" w:rsidRDefault="009948F6" w:rsidP="009948F6">
            <w:pPr>
              <w:jc w:val="center"/>
            </w:pPr>
            <w:r>
              <w:t xml:space="preserve">Opción </w:t>
            </w:r>
            <w:r>
              <w:t>3</w:t>
            </w:r>
          </w:p>
        </w:tc>
        <w:tc>
          <w:tcPr>
            <w:tcW w:w="1462" w:type="dxa"/>
          </w:tcPr>
          <w:p w14:paraId="240C6765" w14:textId="6D29BE72" w:rsidR="009948F6" w:rsidRDefault="009948F6" w:rsidP="009948F6">
            <w:pPr>
              <w:jc w:val="center"/>
            </w:pPr>
            <w:r>
              <w:t>Opción</w:t>
            </w:r>
            <w:r>
              <w:t xml:space="preserve"> 4</w:t>
            </w:r>
          </w:p>
        </w:tc>
      </w:tr>
      <w:tr w:rsidR="009948F6" w14:paraId="30935260" w14:textId="77777777" w:rsidTr="00C520E2">
        <w:tc>
          <w:tcPr>
            <w:tcW w:w="2689" w:type="dxa"/>
          </w:tcPr>
          <w:p w14:paraId="65121C69" w14:textId="41F9BFE8" w:rsidR="009948F6" w:rsidRDefault="009948F6" w:rsidP="009948F6">
            <w:pPr>
              <w:jc w:val="both"/>
            </w:pPr>
            <w:r>
              <w:t>Inversión</w:t>
            </w:r>
          </w:p>
        </w:tc>
        <w:tc>
          <w:tcPr>
            <w:tcW w:w="1559" w:type="dxa"/>
          </w:tcPr>
          <w:p w14:paraId="02D8DF5C" w14:textId="39722504" w:rsidR="009948F6" w:rsidRDefault="009948F6" w:rsidP="009948F6">
            <w:pPr>
              <w:jc w:val="right"/>
            </w:pPr>
            <w:r>
              <w:t>$4000,000</w:t>
            </w:r>
          </w:p>
        </w:tc>
        <w:tc>
          <w:tcPr>
            <w:tcW w:w="1559" w:type="dxa"/>
          </w:tcPr>
          <w:p w14:paraId="54FD7F86" w14:textId="041D2ED8" w:rsidR="009948F6" w:rsidRDefault="009948F6" w:rsidP="009948F6">
            <w:pPr>
              <w:jc w:val="right"/>
            </w:pPr>
            <w:r>
              <w:t>$4000,000</w:t>
            </w:r>
          </w:p>
        </w:tc>
        <w:tc>
          <w:tcPr>
            <w:tcW w:w="1559" w:type="dxa"/>
          </w:tcPr>
          <w:p w14:paraId="1C120CE1" w14:textId="6E9AD1D5" w:rsidR="009948F6" w:rsidRDefault="009948F6" w:rsidP="009948F6">
            <w:pPr>
              <w:jc w:val="right"/>
            </w:pPr>
            <w:r>
              <w:t>$4000,000</w:t>
            </w:r>
          </w:p>
        </w:tc>
        <w:tc>
          <w:tcPr>
            <w:tcW w:w="1462" w:type="dxa"/>
          </w:tcPr>
          <w:p w14:paraId="7B84CC02" w14:textId="4470CF84" w:rsidR="009948F6" w:rsidRDefault="009948F6" w:rsidP="009948F6">
            <w:pPr>
              <w:jc w:val="right"/>
            </w:pPr>
            <w:r>
              <w:t>$4000,000</w:t>
            </w:r>
          </w:p>
        </w:tc>
      </w:tr>
      <w:tr w:rsidR="009948F6" w14:paraId="34863ECF" w14:textId="77777777" w:rsidTr="00C520E2">
        <w:tc>
          <w:tcPr>
            <w:tcW w:w="2689" w:type="dxa"/>
          </w:tcPr>
          <w:p w14:paraId="1ECC0B36" w14:textId="095AC61E" w:rsidR="009948F6" w:rsidRDefault="009948F6" w:rsidP="009948F6">
            <w:pPr>
              <w:jc w:val="both"/>
            </w:pPr>
            <w:r>
              <w:t>Capital social</w:t>
            </w:r>
          </w:p>
        </w:tc>
        <w:tc>
          <w:tcPr>
            <w:tcW w:w="1559" w:type="dxa"/>
          </w:tcPr>
          <w:p w14:paraId="14D6E465" w14:textId="4345A6CE" w:rsidR="009948F6" w:rsidRDefault="009948F6" w:rsidP="009948F6">
            <w:pPr>
              <w:jc w:val="right"/>
            </w:pPr>
            <w:r>
              <w:t>$4000,000</w:t>
            </w:r>
          </w:p>
        </w:tc>
        <w:tc>
          <w:tcPr>
            <w:tcW w:w="1559" w:type="dxa"/>
          </w:tcPr>
          <w:p w14:paraId="1304BF00" w14:textId="77777777" w:rsidR="009948F6" w:rsidRDefault="009948F6" w:rsidP="009948F6">
            <w:pPr>
              <w:jc w:val="right"/>
            </w:pPr>
          </w:p>
        </w:tc>
        <w:tc>
          <w:tcPr>
            <w:tcW w:w="1559" w:type="dxa"/>
          </w:tcPr>
          <w:p w14:paraId="38202157" w14:textId="77777777" w:rsidR="009948F6" w:rsidRDefault="009948F6" w:rsidP="009948F6">
            <w:pPr>
              <w:jc w:val="right"/>
            </w:pPr>
          </w:p>
        </w:tc>
        <w:tc>
          <w:tcPr>
            <w:tcW w:w="1462" w:type="dxa"/>
          </w:tcPr>
          <w:p w14:paraId="43ABE53D" w14:textId="77777777" w:rsidR="009948F6" w:rsidRDefault="009948F6" w:rsidP="009948F6">
            <w:pPr>
              <w:jc w:val="right"/>
            </w:pPr>
          </w:p>
        </w:tc>
      </w:tr>
      <w:tr w:rsidR="009948F6" w14:paraId="3037FFD6" w14:textId="77777777" w:rsidTr="00C520E2">
        <w:tc>
          <w:tcPr>
            <w:tcW w:w="2689" w:type="dxa"/>
          </w:tcPr>
          <w:p w14:paraId="1D246963" w14:textId="67632D14" w:rsidR="009948F6" w:rsidRDefault="009948F6" w:rsidP="009948F6">
            <w:pPr>
              <w:jc w:val="both"/>
            </w:pPr>
            <w:r>
              <w:t>Pasivos</w:t>
            </w:r>
            <w:r w:rsidR="00C520E2">
              <w:t xml:space="preserve"> (monto + interés)</w:t>
            </w:r>
          </w:p>
        </w:tc>
        <w:tc>
          <w:tcPr>
            <w:tcW w:w="1559" w:type="dxa"/>
          </w:tcPr>
          <w:p w14:paraId="18EBBACE" w14:textId="3D0ABFAC" w:rsidR="009948F6" w:rsidRDefault="009948F6" w:rsidP="009948F6">
            <w:pPr>
              <w:jc w:val="right"/>
            </w:pPr>
            <w:r>
              <w:t>0</w:t>
            </w:r>
          </w:p>
        </w:tc>
        <w:tc>
          <w:tcPr>
            <w:tcW w:w="1559" w:type="dxa"/>
          </w:tcPr>
          <w:p w14:paraId="266A4163" w14:textId="77777777" w:rsidR="009948F6" w:rsidRDefault="009948F6" w:rsidP="009948F6">
            <w:pPr>
              <w:jc w:val="right"/>
            </w:pPr>
          </w:p>
        </w:tc>
        <w:tc>
          <w:tcPr>
            <w:tcW w:w="1559" w:type="dxa"/>
          </w:tcPr>
          <w:p w14:paraId="555B308E" w14:textId="77777777" w:rsidR="009948F6" w:rsidRDefault="009948F6" w:rsidP="009948F6">
            <w:pPr>
              <w:jc w:val="right"/>
            </w:pPr>
          </w:p>
        </w:tc>
        <w:tc>
          <w:tcPr>
            <w:tcW w:w="1462" w:type="dxa"/>
          </w:tcPr>
          <w:p w14:paraId="26629D44" w14:textId="77777777" w:rsidR="009948F6" w:rsidRDefault="009948F6" w:rsidP="009948F6">
            <w:pPr>
              <w:jc w:val="right"/>
            </w:pPr>
          </w:p>
        </w:tc>
      </w:tr>
      <w:tr w:rsidR="009948F6" w14:paraId="70AC18AD" w14:textId="77777777" w:rsidTr="00C520E2">
        <w:tc>
          <w:tcPr>
            <w:tcW w:w="2689" w:type="dxa"/>
          </w:tcPr>
          <w:p w14:paraId="6F5E8F2E" w14:textId="359B1FFD" w:rsidR="009948F6" w:rsidRDefault="00C520E2" w:rsidP="009948F6">
            <w:pPr>
              <w:jc w:val="both"/>
            </w:pPr>
            <w:r>
              <w:t>Rendimiento</w:t>
            </w:r>
          </w:p>
        </w:tc>
        <w:tc>
          <w:tcPr>
            <w:tcW w:w="1559" w:type="dxa"/>
          </w:tcPr>
          <w:p w14:paraId="19A7BAC5" w14:textId="77777777" w:rsidR="009948F6" w:rsidRDefault="009948F6" w:rsidP="009948F6">
            <w:pPr>
              <w:jc w:val="right"/>
            </w:pPr>
          </w:p>
        </w:tc>
        <w:tc>
          <w:tcPr>
            <w:tcW w:w="1559" w:type="dxa"/>
          </w:tcPr>
          <w:p w14:paraId="52B4D023" w14:textId="77777777" w:rsidR="009948F6" w:rsidRDefault="009948F6" w:rsidP="009948F6">
            <w:pPr>
              <w:jc w:val="right"/>
            </w:pPr>
          </w:p>
        </w:tc>
        <w:tc>
          <w:tcPr>
            <w:tcW w:w="1559" w:type="dxa"/>
          </w:tcPr>
          <w:p w14:paraId="7DA1ADDF" w14:textId="77777777" w:rsidR="009948F6" w:rsidRDefault="009948F6" w:rsidP="009948F6">
            <w:pPr>
              <w:jc w:val="right"/>
            </w:pPr>
          </w:p>
        </w:tc>
        <w:tc>
          <w:tcPr>
            <w:tcW w:w="1462" w:type="dxa"/>
          </w:tcPr>
          <w:p w14:paraId="3E983813" w14:textId="77777777" w:rsidR="009948F6" w:rsidRDefault="009948F6" w:rsidP="009948F6">
            <w:pPr>
              <w:jc w:val="right"/>
            </w:pPr>
          </w:p>
        </w:tc>
      </w:tr>
      <w:tr w:rsidR="009278D8" w14:paraId="129204E7" w14:textId="77777777" w:rsidTr="00C520E2">
        <w:tc>
          <w:tcPr>
            <w:tcW w:w="2689" w:type="dxa"/>
          </w:tcPr>
          <w:p w14:paraId="4153F64F" w14:textId="4D7BB47B" w:rsidR="009278D8" w:rsidRDefault="009278D8" w:rsidP="009278D8">
            <w:pPr>
              <w:jc w:val="both"/>
            </w:pPr>
            <w:r>
              <w:t>Valor futuro</w:t>
            </w:r>
          </w:p>
        </w:tc>
        <w:tc>
          <w:tcPr>
            <w:tcW w:w="1559" w:type="dxa"/>
          </w:tcPr>
          <w:p w14:paraId="4D1D0C71" w14:textId="79401ADB" w:rsidR="009278D8" w:rsidRDefault="009278D8" w:rsidP="009278D8">
            <w:pPr>
              <w:jc w:val="right"/>
            </w:pPr>
            <w:r>
              <w:t>$5000,000</w:t>
            </w:r>
          </w:p>
        </w:tc>
        <w:tc>
          <w:tcPr>
            <w:tcW w:w="1559" w:type="dxa"/>
          </w:tcPr>
          <w:p w14:paraId="6E73196C" w14:textId="7D364FE9" w:rsidR="009278D8" w:rsidRDefault="009278D8" w:rsidP="009278D8">
            <w:pPr>
              <w:jc w:val="right"/>
            </w:pPr>
            <w:r>
              <w:t>$5000,000</w:t>
            </w:r>
          </w:p>
        </w:tc>
        <w:tc>
          <w:tcPr>
            <w:tcW w:w="1559" w:type="dxa"/>
          </w:tcPr>
          <w:p w14:paraId="50A34449" w14:textId="27A4A6FD" w:rsidR="009278D8" w:rsidRDefault="009278D8" w:rsidP="009278D8">
            <w:pPr>
              <w:jc w:val="right"/>
            </w:pPr>
            <w:r>
              <w:t>$5000,000</w:t>
            </w:r>
          </w:p>
        </w:tc>
        <w:tc>
          <w:tcPr>
            <w:tcW w:w="1462" w:type="dxa"/>
          </w:tcPr>
          <w:p w14:paraId="227F8EB2" w14:textId="72A70FCC" w:rsidR="009278D8" w:rsidRDefault="009278D8" w:rsidP="009278D8">
            <w:pPr>
              <w:jc w:val="right"/>
            </w:pPr>
            <w:r>
              <w:t>$5000,000</w:t>
            </w:r>
          </w:p>
        </w:tc>
      </w:tr>
      <w:tr w:rsidR="009278D8" w14:paraId="621B1BF8" w14:textId="77777777" w:rsidTr="00C520E2">
        <w:tc>
          <w:tcPr>
            <w:tcW w:w="2689" w:type="dxa"/>
          </w:tcPr>
          <w:p w14:paraId="7FA9462A" w14:textId="178D2DC9" w:rsidR="009278D8" w:rsidRDefault="009278D8" w:rsidP="009278D8">
            <w:pPr>
              <w:jc w:val="both"/>
            </w:pPr>
            <w:r>
              <w:t>ROI</w:t>
            </w:r>
          </w:p>
        </w:tc>
        <w:tc>
          <w:tcPr>
            <w:tcW w:w="1559" w:type="dxa"/>
          </w:tcPr>
          <w:p w14:paraId="1BF5C0E1" w14:textId="77777777" w:rsidR="009278D8" w:rsidRDefault="009278D8" w:rsidP="009278D8">
            <w:pPr>
              <w:jc w:val="right"/>
            </w:pPr>
          </w:p>
        </w:tc>
        <w:tc>
          <w:tcPr>
            <w:tcW w:w="1559" w:type="dxa"/>
          </w:tcPr>
          <w:p w14:paraId="3DF548E3" w14:textId="77777777" w:rsidR="009278D8" w:rsidRDefault="009278D8" w:rsidP="009278D8">
            <w:pPr>
              <w:jc w:val="right"/>
            </w:pPr>
          </w:p>
        </w:tc>
        <w:tc>
          <w:tcPr>
            <w:tcW w:w="1559" w:type="dxa"/>
          </w:tcPr>
          <w:p w14:paraId="05F9FB71" w14:textId="77777777" w:rsidR="009278D8" w:rsidRDefault="009278D8" w:rsidP="009278D8">
            <w:pPr>
              <w:jc w:val="right"/>
            </w:pPr>
          </w:p>
        </w:tc>
        <w:tc>
          <w:tcPr>
            <w:tcW w:w="1462" w:type="dxa"/>
          </w:tcPr>
          <w:p w14:paraId="622FE2C2" w14:textId="77777777" w:rsidR="009278D8" w:rsidRDefault="009278D8" w:rsidP="009278D8">
            <w:pPr>
              <w:jc w:val="right"/>
            </w:pPr>
          </w:p>
        </w:tc>
      </w:tr>
    </w:tbl>
    <w:p w14:paraId="3132FE50" w14:textId="77777777" w:rsidR="00B26F55" w:rsidRDefault="00B26F55" w:rsidP="00A15C43">
      <w:pPr>
        <w:jc w:val="both"/>
      </w:pPr>
    </w:p>
    <w:p w14:paraId="2E42BCE8" w14:textId="06CFFE7D" w:rsidR="00A15C43" w:rsidRPr="003A003F" w:rsidRDefault="006248DE" w:rsidP="00A15C43">
      <w:pPr>
        <w:jc w:val="both"/>
        <w:rPr>
          <w:i/>
          <w:iCs/>
        </w:rPr>
      </w:pPr>
      <w:r w:rsidRPr="003A003F">
        <w:rPr>
          <w:i/>
          <w:iCs/>
        </w:rPr>
        <w:t>Cálculo de la TIR.</w:t>
      </w:r>
    </w:p>
    <w:p w14:paraId="54114A1B" w14:textId="4186D118" w:rsidR="006248DE" w:rsidRDefault="006248DE" w:rsidP="00A15C43">
      <w:pPr>
        <w:jc w:val="both"/>
      </w:pPr>
      <w:r>
        <w:t xml:space="preserve">Se desea hacer una inversión de $50,000, tomando en cuenta que la TREMA esperada es del 14%, y el COK es la tasa de CETES a 28 días. Los flujos de efectivo esperados </w:t>
      </w:r>
      <w:proofErr w:type="gramStart"/>
      <w:r>
        <w:t>son  los</w:t>
      </w:r>
      <w:proofErr w:type="gramEnd"/>
      <w:r>
        <w:t xml:space="preserve"> siguientes:</w:t>
      </w:r>
    </w:p>
    <w:p w14:paraId="6C105A29" w14:textId="7F9C2210" w:rsidR="006248DE" w:rsidRDefault="006248DE" w:rsidP="00A15C43">
      <w:pPr>
        <w:jc w:val="both"/>
      </w:pPr>
      <w:r>
        <w:t xml:space="preserve">Para el año </w:t>
      </w:r>
      <w:proofErr w:type="gramStart"/>
      <w:r>
        <w:t>1,  $</w:t>
      </w:r>
      <w:proofErr w:type="gramEnd"/>
      <w:r>
        <w:t xml:space="preserve">11,000, para el año 2, </w:t>
      </w:r>
      <w:r w:rsidR="00A83513">
        <w:t>$13,500, para el año 3, $15,000, para el año 4, $18,000 y para el año 5, $22,000.</w:t>
      </w:r>
    </w:p>
    <w:p w14:paraId="23D3CE07" w14:textId="7204C796" w:rsidR="00AC5FF2" w:rsidRDefault="00AC5FF2" w:rsidP="00A15C43">
      <w:pPr>
        <w:jc w:val="both"/>
      </w:pPr>
      <w:r>
        <w:t>Fórmula:</w:t>
      </w:r>
    </w:p>
    <w:p w14:paraId="3C69BDAD" w14:textId="4101A7FC" w:rsidR="00AC5FF2" w:rsidRDefault="00E67CE3" w:rsidP="00AC5FF2">
      <w:pPr>
        <w:jc w:val="center"/>
      </w:pPr>
      <m:oMath>
        <m:r>
          <w:rPr>
            <w:rFonts w:ascii="Cambria Math" w:hAnsi="Cambria Math"/>
          </w:rPr>
          <m:t>TIR=</m:t>
        </m:r>
        <m:r>
          <w:rPr>
            <w:rFonts w:ascii="Cambria Math" w:hAnsi="Cambria Math"/>
          </w:rPr>
          <m:t xml:space="preserve"> -I+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FE 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1+i 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FE2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1+i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+…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FEn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1+i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="00AC5FF2">
        <w:t xml:space="preserve"> </w:t>
      </w:r>
    </w:p>
    <w:p w14:paraId="60E83BFF" w14:textId="2B070831" w:rsidR="00C84676" w:rsidRDefault="00C84676" w:rsidP="00C84676">
      <w:pPr>
        <w:jc w:val="both"/>
      </w:pPr>
      <w:r>
        <w:t>En donde:</w:t>
      </w:r>
    </w:p>
    <w:p w14:paraId="47D20363" w14:textId="3732C0FB" w:rsidR="00C84676" w:rsidRDefault="00C84676" w:rsidP="00C84676">
      <w:pPr>
        <w:jc w:val="both"/>
      </w:pPr>
      <w:r w:rsidRPr="00895920">
        <w:rPr>
          <w:b/>
          <w:bCs/>
          <w:i/>
          <w:iCs/>
        </w:rPr>
        <w:t>I</w:t>
      </w:r>
      <w:r>
        <w:t xml:space="preserve"> </w:t>
      </w:r>
      <w:r w:rsidR="00895920">
        <w:t xml:space="preserve">    </w:t>
      </w:r>
      <w:r>
        <w:t>es la inversión inicial</w:t>
      </w:r>
    </w:p>
    <w:p w14:paraId="1EA8A1D4" w14:textId="0D233B46" w:rsidR="00C84676" w:rsidRDefault="00C84676" w:rsidP="00C84676">
      <w:pPr>
        <w:jc w:val="both"/>
      </w:pPr>
      <w:r w:rsidRPr="00895920">
        <w:rPr>
          <w:b/>
          <w:bCs/>
          <w:i/>
          <w:iCs/>
        </w:rPr>
        <w:t>FE</w:t>
      </w:r>
      <w:r>
        <w:t xml:space="preserve"> </w:t>
      </w:r>
      <w:r w:rsidR="00895920">
        <w:t xml:space="preserve"> </w:t>
      </w:r>
      <w:r>
        <w:t>Flujo de efectivo por período</w:t>
      </w:r>
    </w:p>
    <w:p w14:paraId="76F85A93" w14:textId="321936B5" w:rsidR="00C84676" w:rsidRDefault="00C84676" w:rsidP="00C84676">
      <w:pPr>
        <w:jc w:val="both"/>
      </w:pPr>
      <w:r w:rsidRPr="00895920">
        <w:rPr>
          <w:b/>
          <w:bCs/>
          <w:i/>
          <w:iCs/>
        </w:rPr>
        <w:t>i</w:t>
      </w:r>
      <w:r>
        <w:t xml:space="preserve"> </w:t>
      </w:r>
      <w:r w:rsidR="00895920">
        <w:t xml:space="preserve">    Tasa de interés </w:t>
      </w:r>
    </w:p>
    <w:p w14:paraId="269DE07E" w14:textId="1048DDE2" w:rsidR="00895920" w:rsidRDefault="00895920" w:rsidP="00C84676">
      <w:pPr>
        <w:jc w:val="both"/>
      </w:pPr>
      <w:r w:rsidRPr="00895920">
        <w:rPr>
          <w:b/>
          <w:bCs/>
          <w:i/>
          <w:iCs/>
        </w:rPr>
        <w:t>n</w:t>
      </w:r>
      <w:r>
        <w:t xml:space="preserve">    período</w:t>
      </w:r>
    </w:p>
    <w:p w14:paraId="37E0C9A4" w14:textId="15D7A6DC" w:rsidR="00AC5FF2" w:rsidRDefault="00AC5FF2" w:rsidP="00A15C43">
      <w:pPr>
        <w:jc w:val="both"/>
      </w:pPr>
    </w:p>
    <w:p w14:paraId="0D28F37B" w14:textId="4956177D" w:rsidR="00763280" w:rsidRDefault="00763280" w:rsidP="00A15C43">
      <w:pPr>
        <w:jc w:val="both"/>
      </w:pPr>
      <w:r>
        <w:t xml:space="preserve">También se puede hacer el cálculo en Excel, registrando los datos y buscando la función de la </w:t>
      </w:r>
      <w:proofErr w:type="gramStart"/>
      <w:r>
        <w:t>TIR(</w:t>
      </w:r>
      <w:proofErr w:type="gramEnd"/>
      <w:r>
        <w:t>-I + FE1 +FE2 + …</w:t>
      </w:r>
      <w:proofErr w:type="spellStart"/>
      <w:r>
        <w:t>FEn</w:t>
      </w:r>
      <w:proofErr w:type="spellEnd"/>
      <w:r w:rsidR="00FA2B18">
        <w:t>), y en automático, la calcula.</w:t>
      </w:r>
    </w:p>
    <w:p w14:paraId="6DE09873" w14:textId="1A54B87C" w:rsidR="006248DE" w:rsidRDefault="006248DE" w:rsidP="00A15C43">
      <w:pPr>
        <w:jc w:val="both"/>
      </w:pPr>
    </w:p>
    <w:p w14:paraId="08BD6C71" w14:textId="77777777" w:rsidR="003E5A98" w:rsidRDefault="003E5A98" w:rsidP="00A15C43">
      <w:pPr>
        <w:jc w:val="both"/>
      </w:pPr>
    </w:p>
    <w:p w14:paraId="6B0FC8F0" w14:textId="404D7C91" w:rsidR="006248DE" w:rsidRDefault="006248DE" w:rsidP="006248DE">
      <w:pPr>
        <w:jc w:val="center"/>
      </w:pPr>
      <w:r>
        <w:rPr>
          <w:noProof/>
        </w:rPr>
        <w:drawing>
          <wp:inline distT="0" distB="0" distL="0" distR="0" wp14:anchorId="77B08AB5" wp14:editId="2F96BAE2">
            <wp:extent cx="2244595" cy="188961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2762" cy="189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8D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113F9" w14:textId="77777777" w:rsidR="00AF10BE" w:rsidRDefault="00AF10BE" w:rsidP="008B096F">
      <w:pPr>
        <w:spacing w:after="0" w:line="240" w:lineRule="auto"/>
      </w:pPr>
      <w:r>
        <w:separator/>
      </w:r>
    </w:p>
  </w:endnote>
  <w:endnote w:type="continuationSeparator" w:id="0">
    <w:p w14:paraId="23EADC98" w14:textId="77777777" w:rsidR="00AF10BE" w:rsidRDefault="00AF10BE" w:rsidP="008B0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565D0" w14:textId="77777777" w:rsidR="00AF10BE" w:rsidRDefault="00AF10BE" w:rsidP="008B096F">
      <w:pPr>
        <w:spacing w:after="0" w:line="240" w:lineRule="auto"/>
      </w:pPr>
      <w:r>
        <w:separator/>
      </w:r>
    </w:p>
  </w:footnote>
  <w:footnote w:type="continuationSeparator" w:id="0">
    <w:p w14:paraId="1483DDBB" w14:textId="77777777" w:rsidR="00AF10BE" w:rsidRDefault="00AF10BE" w:rsidP="008B0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4495A" w14:textId="0E605159" w:rsidR="008B096F" w:rsidRDefault="008B096F" w:rsidP="008B096F">
    <w:pPr>
      <w:pStyle w:val="Encabezado"/>
      <w:ind w:firstLine="3540"/>
      <w:jc w:val="right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5D1E21F" wp14:editId="0FDCBC8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1F71514" w14:textId="37042706" w:rsidR="008B096F" w:rsidRDefault="008B096F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Finanzas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D1E21F" id="Rectángulo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1F71514" w14:textId="37042706" w:rsidR="008B096F" w:rsidRDefault="008B096F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Finanzas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Elba Mendoza Macias</w:t>
    </w:r>
  </w:p>
  <w:p w14:paraId="201D8A4B" w14:textId="77777777" w:rsidR="008B096F" w:rsidRDefault="008B096F" w:rsidP="008B096F">
    <w:pPr>
      <w:pStyle w:val="Encabezado"/>
      <w:ind w:firstLine="35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85C5F"/>
    <w:multiLevelType w:val="hybridMultilevel"/>
    <w:tmpl w:val="9A90EE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6F"/>
    <w:rsid w:val="000658A0"/>
    <w:rsid w:val="000820D7"/>
    <w:rsid w:val="00140E49"/>
    <w:rsid w:val="00173237"/>
    <w:rsid w:val="003A003F"/>
    <w:rsid w:val="003D27B1"/>
    <w:rsid w:val="003E5A98"/>
    <w:rsid w:val="006248DE"/>
    <w:rsid w:val="00742CEF"/>
    <w:rsid w:val="00763280"/>
    <w:rsid w:val="00810BE2"/>
    <w:rsid w:val="00895920"/>
    <w:rsid w:val="008B096F"/>
    <w:rsid w:val="008D342E"/>
    <w:rsid w:val="009278D8"/>
    <w:rsid w:val="009948F6"/>
    <w:rsid w:val="00A15C43"/>
    <w:rsid w:val="00A83513"/>
    <w:rsid w:val="00AC5FF2"/>
    <w:rsid w:val="00AF10BE"/>
    <w:rsid w:val="00B26F55"/>
    <w:rsid w:val="00B93E59"/>
    <w:rsid w:val="00C520E2"/>
    <w:rsid w:val="00C84676"/>
    <w:rsid w:val="00C84C6D"/>
    <w:rsid w:val="00DC6320"/>
    <w:rsid w:val="00DE7422"/>
    <w:rsid w:val="00E67CE3"/>
    <w:rsid w:val="00EA2461"/>
    <w:rsid w:val="00ED1113"/>
    <w:rsid w:val="00EE3AA3"/>
    <w:rsid w:val="00FA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753D1"/>
  <w15:chartTrackingRefBased/>
  <w15:docId w15:val="{9A8C8693-B6BE-47AD-9D9A-715AD358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09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096F"/>
  </w:style>
  <w:style w:type="paragraph" w:styleId="Piedepgina">
    <w:name w:val="footer"/>
    <w:basedOn w:val="Normal"/>
    <w:link w:val="PiedepginaCar"/>
    <w:uiPriority w:val="99"/>
    <w:unhideWhenUsed/>
    <w:rsid w:val="008B09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96F"/>
  </w:style>
  <w:style w:type="paragraph" w:styleId="Prrafodelista">
    <w:name w:val="List Paragraph"/>
    <w:basedOn w:val="Normal"/>
    <w:uiPriority w:val="34"/>
    <w:qFormat/>
    <w:rsid w:val="00742CE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C5FF2"/>
    <w:rPr>
      <w:color w:val="808080"/>
    </w:rPr>
  </w:style>
  <w:style w:type="table" w:styleId="Tablaconcuadrcula">
    <w:name w:val="Table Grid"/>
    <w:basedOn w:val="Tablanormal"/>
    <w:uiPriority w:val="39"/>
    <w:rsid w:val="00B2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Finanzas</vt:lpstr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Finanzas</dc:title>
  <dc:subject/>
  <dc:creator>Elba Mendoza</dc:creator>
  <cp:keywords/>
  <dc:description/>
  <cp:lastModifiedBy>Elba Mendoza</cp:lastModifiedBy>
  <cp:revision>2</cp:revision>
  <dcterms:created xsi:type="dcterms:W3CDTF">2021-06-14T20:31:00Z</dcterms:created>
  <dcterms:modified xsi:type="dcterms:W3CDTF">2021-06-16T03:08:00Z</dcterms:modified>
</cp:coreProperties>
</file>