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BF830" w14:textId="77777777" w:rsidR="000B17A7" w:rsidRPr="0083029E" w:rsidRDefault="000B17A7" w:rsidP="000B17A7">
      <w:pPr>
        <w:spacing w:after="0" w:line="240" w:lineRule="auto"/>
        <w:jc w:val="center"/>
        <w:rPr>
          <w:rFonts w:ascii="Times New Roman" w:hAnsi="Times New Roman" w:cs="Times New Roman"/>
          <w:b/>
          <w:sz w:val="28"/>
          <w:szCs w:val="28"/>
        </w:rPr>
      </w:pPr>
      <w:bookmarkStart w:id="0" w:name="_Hlk56515802"/>
      <w:bookmarkEnd w:id="0"/>
      <w:r w:rsidRPr="0083029E">
        <w:rPr>
          <w:rFonts w:ascii="Times New Roman" w:hAnsi="Times New Roman" w:cs="Times New Roman"/>
          <w:b/>
          <w:sz w:val="28"/>
          <w:szCs w:val="28"/>
        </w:rPr>
        <w:t>Instituto Politécnico Nacional</w:t>
      </w:r>
    </w:p>
    <w:p w14:paraId="13BD10D9" w14:textId="77777777" w:rsidR="000B17A7" w:rsidRPr="0083029E" w:rsidRDefault="000B17A7" w:rsidP="000B17A7">
      <w:pPr>
        <w:spacing w:after="0" w:line="240" w:lineRule="auto"/>
        <w:jc w:val="center"/>
        <w:rPr>
          <w:rFonts w:ascii="Times New Roman" w:hAnsi="Times New Roman" w:cs="Times New Roman"/>
          <w:sz w:val="24"/>
          <w:szCs w:val="24"/>
        </w:rPr>
      </w:pPr>
      <w:r w:rsidRPr="0083029E">
        <w:rPr>
          <w:rFonts w:ascii="Times New Roman" w:hAnsi="Times New Roman" w:cs="Times New Roman"/>
          <w:sz w:val="24"/>
          <w:szCs w:val="24"/>
        </w:rPr>
        <w:t>Escuela Superior de Cómputo</w:t>
      </w:r>
    </w:p>
    <w:p w14:paraId="573C0C47" w14:textId="77777777" w:rsidR="00E5186E" w:rsidRPr="0083029E" w:rsidRDefault="000B17A7" w:rsidP="000B17A7">
      <w:pPr>
        <w:spacing w:after="0" w:line="240" w:lineRule="auto"/>
        <w:jc w:val="center"/>
        <w:rPr>
          <w:rFonts w:ascii="Times New Roman" w:hAnsi="Times New Roman" w:cs="Times New Roman"/>
          <w:sz w:val="20"/>
          <w:szCs w:val="20"/>
        </w:rPr>
      </w:pPr>
      <w:r w:rsidRPr="0083029E">
        <w:rPr>
          <w:rFonts w:ascii="Times New Roman" w:hAnsi="Times New Roman" w:cs="Times New Roman"/>
          <w:sz w:val="16"/>
          <w:szCs w:val="16"/>
        </w:rPr>
        <w:t>1er Examen de Instrumentación</w:t>
      </w:r>
      <w:r w:rsidRPr="0083029E">
        <w:rPr>
          <w:rFonts w:ascii="Times New Roman" w:hAnsi="Times New Roman" w:cs="Times New Roman"/>
          <w:sz w:val="20"/>
          <w:szCs w:val="20"/>
        </w:rPr>
        <w:br/>
      </w:r>
      <w:proofErr w:type="spellStart"/>
      <w:r w:rsidRPr="0083029E">
        <w:rPr>
          <w:rFonts w:ascii="Times New Roman" w:hAnsi="Times New Roman" w:cs="Times New Roman"/>
          <w:b/>
          <w:sz w:val="20"/>
          <w:szCs w:val="20"/>
        </w:rPr>
        <w:t>Prof</w:t>
      </w:r>
      <w:proofErr w:type="spellEnd"/>
      <w:r w:rsidRPr="0083029E">
        <w:rPr>
          <w:rFonts w:ascii="Times New Roman" w:hAnsi="Times New Roman" w:cs="Times New Roman"/>
          <w:b/>
          <w:sz w:val="20"/>
          <w:szCs w:val="20"/>
        </w:rPr>
        <w:t>: Rubén Ortega González</w:t>
      </w:r>
    </w:p>
    <w:p w14:paraId="35AFE985" w14:textId="77777777" w:rsidR="000B17A7" w:rsidRPr="0083029E" w:rsidRDefault="000B17A7" w:rsidP="000B17A7">
      <w:pPr>
        <w:spacing w:after="0" w:line="240" w:lineRule="auto"/>
        <w:jc w:val="center"/>
        <w:rPr>
          <w:rFonts w:ascii="Times New Roman" w:hAnsi="Times New Roman" w:cs="Times New Roman"/>
          <w:sz w:val="20"/>
          <w:szCs w:val="20"/>
        </w:rPr>
      </w:pPr>
    </w:p>
    <w:p w14:paraId="389E521B" w14:textId="7D631FFE" w:rsidR="000B17A7" w:rsidRPr="0083029E" w:rsidRDefault="00145A1F" w:rsidP="000B17A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Alumno:</w:t>
      </w:r>
      <w:r w:rsidR="00D50590">
        <w:rPr>
          <w:rFonts w:ascii="Times New Roman" w:hAnsi="Times New Roman" w:cs="Times New Roman"/>
          <w:sz w:val="20"/>
          <w:szCs w:val="20"/>
        </w:rPr>
        <w:t xml:space="preserve"> </w:t>
      </w:r>
      <w:r w:rsidR="000B17A7" w:rsidRPr="0083029E">
        <w:rPr>
          <w:rFonts w:ascii="Times New Roman" w:hAnsi="Times New Roman" w:cs="Times New Roman"/>
          <w:sz w:val="20"/>
          <w:szCs w:val="20"/>
        </w:rPr>
        <w:t>___________________________________________Grupo___________</w:t>
      </w:r>
    </w:p>
    <w:p w14:paraId="2CC0B7E4" w14:textId="77777777" w:rsidR="000B17A7" w:rsidRPr="0083029E" w:rsidRDefault="000B17A7" w:rsidP="000B17A7">
      <w:pPr>
        <w:spacing w:after="0" w:line="240" w:lineRule="auto"/>
        <w:jc w:val="center"/>
        <w:rPr>
          <w:rFonts w:ascii="Times New Roman" w:hAnsi="Times New Roman" w:cs="Times New Roman"/>
          <w:sz w:val="20"/>
          <w:szCs w:val="20"/>
        </w:rPr>
      </w:pPr>
    </w:p>
    <w:p w14:paraId="785B76BF" w14:textId="49557F94" w:rsidR="000B17A7" w:rsidRPr="0083029E" w:rsidRDefault="000B17A7" w:rsidP="000B17A7">
      <w:pPr>
        <w:spacing w:after="0" w:line="240" w:lineRule="auto"/>
        <w:jc w:val="both"/>
        <w:rPr>
          <w:rFonts w:ascii="Times New Roman" w:hAnsi="Times New Roman" w:cs="Times New Roman"/>
          <w:b/>
          <w:sz w:val="20"/>
          <w:szCs w:val="20"/>
        </w:rPr>
      </w:pPr>
      <w:r w:rsidRPr="0083029E">
        <w:rPr>
          <w:rFonts w:ascii="Times New Roman" w:hAnsi="Times New Roman" w:cs="Times New Roman"/>
          <w:b/>
          <w:sz w:val="20"/>
          <w:szCs w:val="20"/>
        </w:rPr>
        <w:t>Sección de Preguntas</w:t>
      </w:r>
      <w:r w:rsidR="0083029E">
        <w:rPr>
          <w:rFonts w:ascii="Times New Roman" w:hAnsi="Times New Roman" w:cs="Times New Roman"/>
          <w:b/>
          <w:sz w:val="20"/>
          <w:szCs w:val="20"/>
        </w:rPr>
        <w:t xml:space="preserve"> (valor 0.5 puntos c/u)</w:t>
      </w:r>
    </w:p>
    <w:p w14:paraId="67E7842E" w14:textId="25D0BE41" w:rsidR="000B17A7" w:rsidRPr="00CF0B57" w:rsidRDefault="000B17A7" w:rsidP="000B17A7">
      <w:pPr>
        <w:pStyle w:val="Prrafodelista"/>
        <w:numPr>
          <w:ilvl w:val="0"/>
          <w:numId w:val="1"/>
        </w:numPr>
        <w:spacing w:after="0" w:line="240" w:lineRule="auto"/>
        <w:jc w:val="both"/>
        <w:rPr>
          <w:rFonts w:ascii="Times New Roman" w:hAnsi="Times New Roman" w:cs="Times New Roman"/>
          <w:sz w:val="16"/>
          <w:szCs w:val="16"/>
        </w:rPr>
      </w:pPr>
      <w:r w:rsidRPr="00CF0B57">
        <w:rPr>
          <w:rFonts w:ascii="Times New Roman" w:hAnsi="Times New Roman" w:cs="Times New Roman"/>
          <w:sz w:val="16"/>
          <w:szCs w:val="16"/>
        </w:rPr>
        <w:t xml:space="preserve">Representar por medio de diagramas de bloque a los elementos que integran a un sistema de medición, describir a cada uno de </w:t>
      </w:r>
      <w:r w:rsidR="00480E0B">
        <w:rPr>
          <w:rFonts w:ascii="Times New Roman" w:hAnsi="Times New Roman" w:cs="Times New Roman"/>
          <w:sz w:val="16"/>
          <w:szCs w:val="16"/>
        </w:rPr>
        <w:t>ellos</w:t>
      </w:r>
      <w:r w:rsidRPr="00CF0B57">
        <w:rPr>
          <w:rFonts w:ascii="Times New Roman" w:hAnsi="Times New Roman" w:cs="Times New Roman"/>
          <w:sz w:val="16"/>
          <w:szCs w:val="16"/>
        </w:rPr>
        <w:t xml:space="preserve"> y dar dos ejemplos de instrumentación prácticos donde </w:t>
      </w:r>
      <w:r w:rsidR="00480E0B" w:rsidRPr="00CF0B57">
        <w:rPr>
          <w:rFonts w:ascii="Times New Roman" w:hAnsi="Times New Roman" w:cs="Times New Roman"/>
          <w:sz w:val="16"/>
          <w:szCs w:val="16"/>
        </w:rPr>
        <w:t>esté presente</w:t>
      </w:r>
      <w:r w:rsidRPr="00CF0B57">
        <w:rPr>
          <w:rFonts w:ascii="Times New Roman" w:hAnsi="Times New Roman" w:cs="Times New Roman"/>
          <w:sz w:val="16"/>
          <w:szCs w:val="16"/>
        </w:rPr>
        <w:t xml:space="preserve"> cada uno de los elementos.</w:t>
      </w:r>
    </w:p>
    <w:p w14:paraId="37C6D039" w14:textId="77777777" w:rsidR="000B17A7" w:rsidRPr="00CF0B57" w:rsidRDefault="000B17A7" w:rsidP="000B17A7">
      <w:pPr>
        <w:pStyle w:val="Prrafodelista"/>
        <w:numPr>
          <w:ilvl w:val="0"/>
          <w:numId w:val="1"/>
        </w:numPr>
        <w:spacing w:after="0" w:line="240" w:lineRule="auto"/>
        <w:jc w:val="both"/>
        <w:rPr>
          <w:rFonts w:ascii="Times New Roman" w:hAnsi="Times New Roman" w:cs="Times New Roman"/>
          <w:sz w:val="16"/>
          <w:szCs w:val="16"/>
        </w:rPr>
      </w:pPr>
      <w:r w:rsidRPr="00CF0B57">
        <w:rPr>
          <w:rFonts w:ascii="Times New Roman" w:hAnsi="Times New Roman" w:cs="Times New Roman"/>
          <w:sz w:val="16"/>
          <w:szCs w:val="16"/>
        </w:rPr>
        <w:t>Definir conceptual y formalmente a la función de transferencia y explicar por qué resulta importante su aplicación en sistemas de instrumentación.</w:t>
      </w:r>
    </w:p>
    <w:p w14:paraId="612EE9AE" w14:textId="77777777" w:rsidR="000B17A7" w:rsidRPr="00CF0B57" w:rsidRDefault="000B17A7" w:rsidP="000B17A7">
      <w:pPr>
        <w:pStyle w:val="Prrafodelista"/>
        <w:numPr>
          <w:ilvl w:val="0"/>
          <w:numId w:val="1"/>
        </w:numPr>
        <w:spacing w:after="0" w:line="240" w:lineRule="auto"/>
        <w:jc w:val="both"/>
        <w:rPr>
          <w:rFonts w:ascii="Times New Roman" w:hAnsi="Times New Roman" w:cs="Times New Roman"/>
          <w:sz w:val="16"/>
          <w:szCs w:val="16"/>
        </w:rPr>
      </w:pPr>
      <w:r w:rsidRPr="00CF0B57">
        <w:rPr>
          <w:rFonts w:ascii="Times New Roman" w:hAnsi="Times New Roman" w:cs="Times New Roman"/>
          <w:sz w:val="16"/>
          <w:szCs w:val="16"/>
        </w:rPr>
        <w:t>Dar tres ejemplos de sensores y tres ejemplos de transductores y describir la diferencia que existe entre un sensor y un transductor.</w:t>
      </w:r>
    </w:p>
    <w:p w14:paraId="5FC7A348" w14:textId="77777777" w:rsidR="000B17A7" w:rsidRPr="00CF0B57" w:rsidRDefault="000B17A7" w:rsidP="000B17A7">
      <w:pPr>
        <w:pStyle w:val="Prrafodelista"/>
        <w:numPr>
          <w:ilvl w:val="0"/>
          <w:numId w:val="1"/>
        </w:numPr>
        <w:spacing w:after="0" w:line="240" w:lineRule="auto"/>
        <w:jc w:val="both"/>
        <w:rPr>
          <w:rFonts w:ascii="Times New Roman" w:hAnsi="Times New Roman" w:cs="Times New Roman"/>
          <w:sz w:val="16"/>
          <w:szCs w:val="16"/>
        </w:rPr>
      </w:pPr>
      <w:r w:rsidRPr="00CF0B57">
        <w:rPr>
          <w:rFonts w:ascii="Times New Roman" w:hAnsi="Times New Roman" w:cs="Times New Roman"/>
          <w:sz w:val="16"/>
          <w:szCs w:val="16"/>
        </w:rPr>
        <w:t>Definir el concepto de estabilidad y exactitud en un sistema de medición o instrumentación.</w:t>
      </w:r>
    </w:p>
    <w:p w14:paraId="08CFF0A7" w14:textId="77777777" w:rsidR="000B17A7" w:rsidRDefault="000B17A7" w:rsidP="000B17A7">
      <w:pPr>
        <w:pStyle w:val="Prrafodelista"/>
        <w:numPr>
          <w:ilvl w:val="0"/>
          <w:numId w:val="1"/>
        </w:numPr>
        <w:spacing w:after="0" w:line="240" w:lineRule="auto"/>
        <w:jc w:val="both"/>
        <w:rPr>
          <w:rFonts w:ascii="Times New Roman" w:hAnsi="Times New Roman" w:cs="Times New Roman"/>
          <w:sz w:val="16"/>
          <w:szCs w:val="16"/>
        </w:rPr>
      </w:pPr>
      <w:r w:rsidRPr="00CF0B57">
        <w:rPr>
          <w:rFonts w:ascii="Times New Roman" w:hAnsi="Times New Roman" w:cs="Times New Roman"/>
          <w:sz w:val="16"/>
          <w:szCs w:val="16"/>
        </w:rPr>
        <w:t>Dar la diferencia entre un  sensor y un detector.</w:t>
      </w:r>
    </w:p>
    <w:p w14:paraId="12744C7E" w14:textId="77777777" w:rsidR="000B17A7" w:rsidRPr="0083029E" w:rsidRDefault="000B17A7" w:rsidP="000B17A7">
      <w:pPr>
        <w:spacing w:after="0" w:line="240" w:lineRule="auto"/>
        <w:jc w:val="both"/>
        <w:rPr>
          <w:rFonts w:ascii="Times New Roman" w:hAnsi="Times New Roman" w:cs="Times New Roman"/>
          <w:sz w:val="20"/>
          <w:szCs w:val="20"/>
        </w:rPr>
      </w:pPr>
    </w:p>
    <w:p w14:paraId="12A7452F" w14:textId="77777777" w:rsidR="00F1621C" w:rsidRPr="0083029E" w:rsidRDefault="00F1621C" w:rsidP="00C26D32">
      <w:pPr>
        <w:spacing w:after="0" w:line="240" w:lineRule="auto"/>
        <w:jc w:val="center"/>
        <w:rPr>
          <w:rFonts w:ascii="Times New Roman" w:hAnsi="Times New Roman" w:cs="Times New Roman"/>
          <w:sz w:val="20"/>
          <w:szCs w:val="20"/>
        </w:rPr>
      </w:pPr>
    </w:p>
    <w:p w14:paraId="5783E5BD" w14:textId="08458573" w:rsidR="00480E0B" w:rsidRPr="00480E0B" w:rsidRDefault="00480E0B" w:rsidP="00480E0B">
      <w:pPr>
        <w:spacing w:after="0" w:line="240" w:lineRule="auto"/>
        <w:rPr>
          <w:rFonts w:ascii="Times New Roman" w:eastAsia="Calibri" w:hAnsi="Times New Roman" w:cs="Times New Roman"/>
          <w:sz w:val="16"/>
          <w:szCs w:val="16"/>
          <w:lang w:val="es-ES"/>
        </w:rPr>
      </w:pPr>
      <w:r w:rsidRPr="00480E0B">
        <w:rPr>
          <w:rFonts w:ascii="Times New Roman" w:eastAsia="Calibri" w:hAnsi="Times New Roman" w:cs="Times New Roman"/>
          <w:sz w:val="16"/>
          <w:szCs w:val="16"/>
          <w:lang w:val="es-ES"/>
        </w:rPr>
        <w:t>Problema 1. Un robot incluye una flexibilidad significativa en los brazos con una carga pesada en la pinza. En la figura siguiente se muestra el modelo de un robot con dos masas. Determinar la función de transferencia Y(s)/F(s).</w:t>
      </w:r>
      <w:r w:rsidR="00D50590" w:rsidRPr="00D50590">
        <w:rPr>
          <w:rFonts w:ascii="Times New Roman" w:eastAsia="Calibri" w:hAnsi="Times New Roman" w:cs="Times New Roman"/>
          <w:sz w:val="16"/>
          <w:szCs w:val="16"/>
          <w:lang w:val="es-ES"/>
        </w:rPr>
        <w:t xml:space="preserve"> </w:t>
      </w:r>
      <w:bookmarkStart w:id="1" w:name="_Hlk56516184"/>
      <w:r w:rsidR="00D50590" w:rsidRPr="00480E0B">
        <w:rPr>
          <w:rFonts w:ascii="Times New Roman" w:eastAsia="Calibri" w:hAnsi="Times New Roman" w:cs="Times New Roman"/>
          <w:sz w:val="16"/>
          <w:szCs w:val="16"/>
          <w:lang w:val="es-ES"/>
        </w:rPr>
        <w:t xml:space="preserve">(Valor </w:t>
      </w:r>
      <w:r w:rsidR="00D50590">
        <w:rPr>
          <w:rFonts w:ascii="Times New Roman" w:eastAsia="Calibri" w:hAnsi="Times New Roman" w:cs="Times New Roman"/>
          <w:sz w:val="16"/>
          <w:szCs w:val="16"/>
          <w:lang w:val="es-ES"/>
        </w:rPr>
        <w:t>3.5</w:t>
      </w:r>
      <w:r w:rsidR="00D50590" w:rsidRPr="00480E0B">
        <w:rPr>
          <w:rFonts w:ascii="Times New Roman" w:eastAsia="Calibri" w:hAnsi="Times New Roman" w:cs="Times New Roman"/>
          <w:sz w:val="16"/>
          <w:szCs w:val="16"/>
          <w:lang w:val="es-ES"/>
        </w:rPr>
        <w:t xml:space="preserve"> puntos)</w:t>
      </w:r>
    </w:p>
    <w:bookmarkEnd w:id="1"/>
    <w:p w14:paraId="7A117759" w14:textId="77777777" w:rsidR="00480E0B" w:rsidRPr="0044032F" w:rsidRDefault="00480E0B" w:rsidP="00480E0B">
      <w:pPr>
        <w:ind w:left="720"/>
        <w:contextualSpacing/>
        <w:rPr>
          <w:rFonts w:eastAsia="Calibri"/>
          <w:sz w:val="16"/>
          <w:szCs w:val="16"/>
        </w:rPr>
      </w:pPr>
    </w:p>
    <w:p w14:paraId="5EE32ABA" w14:textId="77777777" w:rsidR="00480E0B" w:rsidRPr="00643F4D" w:rsidRDefault="00480E0B" w:rsidP="00480E0B">
      <w:pPr>
        <w:contextualSpacing/>
        <w:jc w:val="center"/>
        <w:rPr>
          <w:rFonts w:eastAsia="Calibri"/>
          <w:sz w:val="16"/>
          <w:szCs w:val="16"/>
        </w:rPr>
      </w:pPr>
      <w:r w:rsidRPr="0044032F">
        <w:rPr>
          <w:rFonts w:eastAsia="Calibri"/>
          <w:sz w:val="16"/>
          <w:szCs w:val="16"/>
        </w:rPr>
        <w:object w:dxaOrig="4935" w:dyaOrig="1860" w14:anchorId="06BB3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56.25pt" o:ole="">
            <v:imagedata r:id="rId5" o:title=""/>
          </v:shape>
          <o:OLEObject Type="Embed" ProgID="Visio.Drawing.15" ShapeID="_x0000_i1025" DrawAspect="Content" ObjectID="_1695547818" r:id="rId6"/>
        </w:object>
      </w:r>
    </w:p>
    <w:p w14:paraId="5E16D21C" w14:textId="77777777" w:rsidR="009A19AF" w:rsidRPr="00480E0B" w:rsidRDefault="009A19AF" w:rsidP="009A19AF">
      <w:pPr>
        <w:spacing w:after="0" w:line="240" w:lineRule="auto"/>
        <w:jc w:val="both"/>
        <w:rPr>
          <w:rFonts w:ascii="Times New Roman" w:hAnsi="Times New Roman" w:cs="Times New Roman"/>
          <w:sz w:val="16"/>
          <w:szCs w:val="16"/>
        </w:rPr>
      </w:pPr>
    </w:p>
    <w:p w14:paraId="2C87545D" w14:textId="128DBF2E" w:rsidR="003033D0" w:rsidRPr="00480E0B" w:rsidRDefault="00480E0B" w:rsidP="00480E0B">
      <w:pPr>
        <w:spacing w:after="0" w:line="240" w:lineRule="auto"/>
        <w:rPr>
          <w:rFonts w:ascii="Times New Roman" w:eastAsia="Calibri" w:hAnsi="Times New Roman" w:cs="Times New Roman"/>
          <w:sz w:val="16"/>
          <w:szCs w:val="16"/>
          <w:lang w:val="es-ES"/>
        </w:rPr>
      </w:pPr>
      <w:r w:rsidRPr="00480E0B">
        <w:rPr>
          <w:rFonts w:ascii="Times New Roman" w:eastAsia="Calibri" w:hAnsi="Times New Roman" w:cs="Times New Roman"/>
          <w:sz w:val="16"/>
          <w:szCs w:val="16"/>
          <w:lang w:val="es-ES"/>
        </w:rPr>
        <w:t xml:space="preserve">Problema 2. </w:t>
      </w:r>
      <w:r w:rsidR="00145A1F" w:rsidRPr="00480E0B">
        <w:rPr>
          <w:rFonts w:ascii="Times New Roman" w:eastAsia="Calibri" w:hAnsi="Times New Roman" w:cs="Times New Roman"/>
          <w:sz w:val="16"/>
          <w:szCs w:val="16"/>
          <w:lang w:val="es-ES"/>
        </w:rPr>
        <w:t>Dado el siguiente</w:t>
      </w:r>
      <w:r w:rsidR="003033D0" w:rsidRPr="00480E0B">
        <w:rPr>
          <w:rFonts w:ascii="Times New Roman" w:eastAsia="Calibri" w:hAnsi="Times New Roman" w:cs="Times New Roman"/>
          <w:sz w:val="16"/>
          <w:szCs w:val="16"/>
          <w:lang w:val="es-ES"/>
        </w:rPr>
        <w:t xml:space="preserve"> circuito eléctrico, determinar.</w:t>
      </w:r>
      <w:r w:rsidR="006F63E8" w:rsidRPr="00480E0B">
        <w:rPr>
          <w:rFonts w:ascii="Times New Roman" w:eastAsia="Calibri" w:hAnsi="Times New Roman" w:cs="Times New Roman"/>
          <w:sz w:val="16"/>
          <w:szCs w:val="16"/>
          <w:lang w:val="es-ES"/>
        </w:rPr>
        <w:t xml:space="preserve"> (Valor </w:t>
      </w:r>
      <w:r w:rsidR="00D50590">
        <w:rPr>
          <w:rFonts w:ascii="Times New Roman" w:eastAsia="Calibri" w:hAnsi="Times New Roman" w:cs="Times New Roman"/>
          <w:sz w:val="16"/>
          <w:szCs w:val="16"/>
          <w:lang w:val="es-ES"/>
        </w:rPr>
        <w:t>4.0</w:t>
      </w:r>
      <w:r w:rsidR="006F63E8" w:rsidRPr="00480E0B">
        <w:rPr>
          <w:rFonts w:ascii="Times New Roman" w:eastAsia="Calibri" w:hAnsi="Times New Roman" w:cs="Times New Roman"/>
          <w:sz w:val="16"/>
          <w:szCs w:val="16"/>
          <w:lang w:val="es-ES"/>
        </w:rPr>
        <w:t xml:space="preserve"> puntos)</w:t>
      </w:r>
    </w:p>
    <w:p w14:paraId="5EBC459B" w14:textId="77777777" w:rsidR="003033D0" w:rsidRPr="00480E0B" w:rsidRDefault="003033D0" w:rsidP="00480E0B">
      <w:pPr>
        <w:pStyle w:val="Prrafodelista"/>
        <w:numPr>
          <w:ilvl w:val="0"/>
          <w:numId w:val="5"/>
        </w:numPr>
        <w:spacing w:after="0" w:line="240" w:lineRule="auto"/>
        <w:jc w:val="both"/>
        <w:rPr>
          <w:rFonts w:ascii="Times New Roman" w:hAnsi="Times New Roman" w:cs="Times New Roman"/>
          <w:sz w:val="16"/>
          <w:szCs w:val="16"/>
        </w:rPr>
      </w:pPr>
      <w:r w:rsidRPr="00480E0B">
        <w:rPr>
          <w:rFonts w:ascii="Times New Roman" w:hAnsi="Times New Roman" w:cs="Times New Roman"/>
          <w:sz w:val="16"/>
          <w:szCs w:val="16"/>
        </w:rPr>
        <w:t>S</w:t>
      </w:r>
      <w:r w:rsidR="00145A1F" w:rsidRPr="00480E0B">
        <w:rPr>
          <w:rFonts w:ascii="Times New Roman" w:hAnsi="Times New Roman" w:cs="Times New Roman"/>
          <w:sz w:val="16"/>
          <w:szCs w:val="16"/>
        </w:rPr>
        <w:t>u función de transferencia por el método de diagramas de bloques</w:t>
      </w:r>
    </w:p>
    <w:p w14:paraId="77C732A2" w14:textId="77777777" w:rsidR="003033D0" w:rsidRPr="00480E0B" w:rsidRDefault="003033D0" w:rsidP="00480E0B">
      <w:pPr>
        <w:pStyle w:val="Prrafodelista"/>
        <w:numPr>
          <w:ilvl w:val="0"/>
          <w:numId w:val="5"/>
        </w:numPr>
        <w:spacing w:after="0" w:line="240" w:lineRule="auto"/>
        <w:jc w:val="both"/>
        <w:rPr>
          <w:rFonts w:ascii="Times New Roman" w:hAnsi="Times New Roman" w:cs="Times New Roman"/>
          <w:sz w:val="16"/>
          <w:szCs w:val="16"/>
        </w:rPr>
      </w:pPr>
      <w:r w:rsidRPr="00480E0B">
        <w:rPr>
          <w:rFonts w:ascii="Times New Roman" w:hAnsi="Times New Roman" w:cs="Times New Roman"/>
          <w:sz w:val="16"/>
          <w:szCs w:val="16"/>
        </w:rPr>
        <w:t>Identificar el tipo de filtro que es</w:t>
      </w:r>
      <w:r w:rsidR="008F749C" w:rsidRPr="00480E0B">
        <w:rPr>
          <w:rFonts w:ascii="Times New Roman" w:hAnsi="Times New Roman" w:cs="Times New Roman"/>
          <w:sz w:val="16"/>
          <w:szCs w:val="16"/>
        </w:rPr>
        <w:t>.</w:t>
      </w:r>
    </w:p>
    <w:p w14:paraId="2FEE5D33" w14:textId="77777777" w:rsidR="003033D0" w:rsidRPr="00480E0B" w:rsidRDefault="003033D0" w:rsidP="00480E0B">
      <w:pPr>
        <w:pStyle w:val="Prrafodelista"/>
        <w:numPr>
          <w:ilvl w:val="0"/>
          <w:numId w:val="5"/>
        </w:numPr>
        <w:spacing w:after="0" w:line="240" w:lineRule="auto"/>
        <w:jc w:val="both"/>
        <w:rPr>
          <w:rFonts w:ascii="Times New Roman" w:hAnsi="Times New Roman" w:cs="Times New Roman"/>
          <w:sz w:val="16"/>
          <w:szCs w:val="16"/>
        </w:rPr>
      </w:pPr>
      <w:r w:rsidRPr="00480E0B">
        <w:rPr>
          <w:rFonts w:ascii="Times New Roman" w:hAnsi="Times New Roman" w:cs="Times New Roman"/>
          <w:sz w:val="16"/>
          <w:szCs w:val="16"/>
        </w:rPr>
        <w:t>Analizar su respuesta en frecuencia y determinar la frecuencia de cruce.</w:t>
      </w:r>
    </w:p>
    <w:p w14:paraId="667A3A2D" w14:textId="77777777" w:rsidR="00746A49" w:rsidRPr="00480E0B" w:rsidRDefault="003033D0" w:rsidP="00480E0B">
      <w:pPr>
        <w:pStyle w:val="Prrafodelista"/>
        <w:numPr>
          <w:ilvl w:val="0"/>
          <w:numId w:val="5"/>
        </w:numPr>
        <w:spacing w:after="0" w:line="240" w:lineRule="auto"/>
        <w:jc w:val="both"/>
        <w:rPr>
          <w:rFonts w:ascii="Times New Roman" w:hAnsi="Times New Roman" w:cs="Times New Roman"/>
          <w:sz w:val="16"/>
          <w:szCs w:val="16"/>
        </w:rPr>
      </w:pPr>
      <w:r w:rsidRPr="00480E0B">
        <w:rPr>
          <w:rFonts w:ascii="Times New Roman" w:hAnsi="Times New Roman" w:cs="Times New Roman"/>
          <w:sz w:val="16"/>
          <w:szCs w:val="16"/>
        </w:rPr>
        <w:t>Analizar su respuesta en el tiempo identificando su constante de amortiguamiento que presenta.</w:t>
      </w:r>
    </w:p>
    <w:p w14:paraId="7A16C994" w14:textId="77777777" w:rsidR="006F63E8" w:rsidRPr="003033D0" w:rsidRDefault="006F63E8" w:rsidP="006F63E8">
      <w:pPr>
        <w:pStyle w:val="Prrafodelista"/>
        <w:spacing w:after="0" w:line="240" w:lineRule="auto"/>
        <w:ind w:left="1080"/>
        <w:jc w:val="both"/>
        <w:rPr>
          <w:rFonts w:ascii="Times New Roman" w:hAnsi="Times New Roman" w:cs="Times New Roman"/>
          <w:sz w:val="20"/>
          <w:szCs w:val="20"/>
        </w:rPr>
      </w:pPr>
    </w:p>
    <w:p w14:paraId="57402EEC" w14:textId="77777777" w:rsidR="003033D0" w:rsidRPr="00480E0B" w:rsidRDefault="003033D0" w:rsidP="003033D0">
      <w:pPr>
        <w:spacing w:after="0" w:line="240" w:lineRule="auto"/>
        <w:jc w:val="both"/>
        <w:rPr>
          <w:rFonts w:ascii="Times New Roman" w:hAnsi="Times New Roman" w:cs="Times New Roman"/>
          <w:sz w:val="16"/>
          <w:szCs w:val="16"/>
        </w:rPr>
      </w:pPr>
    </w:p>
    <w:p w14:paraId="5454ECD3" w14:textId="77777777" w:rsidR="003033D0" w:rsidRPr="00480E0B" w:rsidRDefault="008F749C" w:rsidP="006F63E8">
      <w:pPr>
        <w:pStyle w:val="Prrafodelista"/>
        <w:spacing w:after="0" w:line="240" w:lineRule="auto"/>
        <w:jc w:val="both"/>
        <w:rPr>
          <w:rFonts w:ascii="Times New Roman" w:hAnsi="Times New Roman" w:cs="Times New Roman"/>
          <w:sz w:val="16"/>
          <w:szCs w:val="16"/>
        </w:rPr>
      </w:pPr>
      <w:r w:rsidRPr="00480E0B">
        <w:rPr>
          <w:rFonts w:ascii="Times New Roman" w:hAnsi="Times New Roman" w:cs="Times New Roman"/>
          <w:sz w:val="16"/>
          <w:szCs w:val="16"/>
        </w:rPr>
        <w:t>Datos: L= 5.46</w:t>
      </w:r>
      <w:r w:rsidR="007F431F" w:rsidRPr="00480E0B">
        <w:rPr>
          <w:rFonts w:ascii="Times New Roman" w:hAnsi="Times New Roman" w:cs="Times New Roman"/>
          <w:sz w:val="16"/>
          <w:szCs w:val="16"/>
        </w:rPr>
        <w:t xml:space="preserve"> </w:t>
      </w:r>
      <w:proofErr w:type="spellStart"/>
      <w:r w:rsidRPr="00480E0B">
        <w:rPr>
          <w:rFonts w:ascii="Times New Roman" w:hAnsi="Times New Roman" w:cs="Times New Roman"/>
          <w:sz w:val="16"/>
          <w:szCs w:val="16"/>
        </w:rPr>
        <w:t>m</w:t>
      </w:r>
      <w:r w:rsidR="007F431F" w:rsidRPr="00480E0B">
        <w:rPr>
          <w:rFonts w:ascii="Times New Roman" w:hAnsi="Times New Roman" w:cs="Times New Roman"/>
          <w:sz w:val="16"/>
          <w:szCs w:val="16"/>
        </w:rPr>
        <w:t>H</w:t>
      </w:r>
      <w:proofErr w:type="spellEnd"/>
      <w:r w:rsidR="007F431F" w:rsidRPr="00480E0B">
        <w:rPr>
          <w:rFonts w:ascii="Times New Roman" w:hAnsi="Times New Roman" w:cs="Times New Roman"/>
          <w:sz w:val="16"/>
          <w:szCs w:val="16"/>
        </w:rPr>
        <w:t>, C= 4.7μ</w:t>
      </w:r>
      <w:r w:rsidRPr="00480E0B">
        <w:rPr>
          <w:rFonts w:ascii="Times New Roman" w:hAnsi="Times New Roman" w:cs="Times New Roman"/>
          <w:sz w:val="16"/>
          <w:szCs w:val="16"/>
        </w:rPr>
        <w:t>F, R1= 5</w:t>
      </w:r>
      <w:r w:rsidR="007F431F" w:rsidRPr="00480E0B">
        <w:rPr>
          <w:rFonts w:ascii="Times New Roman" w:hAnsi="Times New Roman" w:cs="Times New Roman"/>
          <w:sz w:val="16"/>
          <w:szCs w:val="16"/>
        </w:rPr>
        <w:t>Ω</w:t>
      </w:r>
      <w:r w:rsidRPr="00480E0B">
        <w:rPr>
          <w:rFonts w:ascii="Times New Roman" w:hAnsi="Times New Roman" w:cs="Times New Roman"/>
          <w:sz w:val="16"/>
          <w:szCs w:val="16"/>
        </w:rPr>
        <w:t xml:space="preserve"> y R2=1k</w:t>
      </w:r>
      <w:r w:rsidR="007F431F" w:rsidRPr="00480E0B">
        <w:rPr>
          <w:rFonts w:ascii="Times New Roman" w:hAnsi="Times New Roman" w:cs="Times New Roman"/>
          <w:sz w:val="16"/>
          <w:szCs w:val="16"/>
        </w:rPr>
        <w:t>Ω.</w:t>
      </w:r>
    </w:p>
    <w:p w14:paraId="590E335E" w14:textId="77777777" w:rsidR="006F63E8" w:rsidRPr="003033D0" w:rsidRDefault="006F63E8" w:rsidP="006F63E8">
      <w:pPr>
        <w:pStyle w:val="Prrafodelista"/>
        <w:spacing w:after="0" w:line="240" w:lineRule="auto"/>
        <w:jc w:val="both"/>
        <w:rPr>
          <w:rFonts w:ascii="Times New Roman" w:hAnsi="Times New Roman" w:cs="Times New Roman"/>
          <w:sz w:val="20"/>
          <w:szCs w:val="20"/>
        </w:rPr>
      </w:pPr>
    </w:p>
    <w:p w14:paraId="10D57963" w14:textId="24ABB400" w:rsidR="0083029E" w:rsidRDefault="00480E0B" w:rsidP="003033D0">
      <w:pPr>
        <w:pStyle w:val="Prrafodelista"/>
        <w:spacing w:after="0" w:line="240" w:lineRule="auto"/>
        <w:ind w:left="0"/>
        <w:jc w:val="center"/>
      </w:pPr>
      <w:r>
        <w:object w:dxaOrig="5153" w:dyaOrig="2697" w14:anchorId="26D7FF05">
          <v:shape id="_x0000_i1026" type="#_x0000_t75" style="width:163.5pt;height:68.25pt" o:ole="">
            <v:imagedata r:id="rId7" o:title=""/>
          </v:shape>
          <o:OLEObject Type="Embed" ProgID="Visio.Drawing.11" ShapeID="_x0000_i1026" DrawAspect="Content" ObjectID="_1695547819" r:id="rId8"/>
        </w:object>
      </w:r>
    </w:p>
    <w:p w14:paraId="0E1A420E" w14:textId="2064B9E7" w:rsidR="00480E0B" w:rsidRDefault="00480E0B" w:rsidP="003033D0">
      <w:pPr>
        <w:pStyle w:val="Prrafodelista"/>
        <w:spacing w:after="0" w:line="240" w:lineRule="auto"/>
        <w:ind w:left="0"/>
        <w:jc w:val="center"/>
      </w:pPr>
    </w:p>
    <w:p w14:paraId="533C89D7" w14:textId="5480DC6A" w:rsidR="00480E0B" w:rsidRDefault="00480E0B" w:rsidP="003033D0">
      <w:pPr>
        <w:pStyle w:val="Prrafodelista"/>
        <w:spacing w:after="0" w:line="240" w:lineRule="auto"/>
        <w:ind w:left="0"/>
        <w:jc w:val="center"/>
      </w:pPr>
    </w:p>
    <w:p w14:paraId="16D75D48" w14:textId="5F2251F2" w:rsidR="00480E0B" w:rsidRDefault="00480E0B" w:rsidP="003033D0">
      <w:pPr>
        <w:pStyle w:val="Prrafodelista"/>
        <w:spacing w:after="0" w:line="240" w:lineRule="auto"/>
        <w:ind w:left="0"/>
        <w:jc w:val="center"/>
      </w:pPr>
    </w:p>
    <w:p w14:paraId="42AE92FF" w14:textId="77777777" w:rsidR="00480E0B" w:rsidRPr="00746A49" w:rsidRDefault="00480E0B" w:rsidP="003033D0">
      <w:pPr>
        <w:pStyle w:val="Prrafodelista"/>
        <w:spacing w:after="0" w:line="240" w:lineRule="auto"/>
        <w:ind w:left="0"/>
        <w:jc w:val="center"/>
        <w:rPr>
          <w:rFonts w:ascii="Times New Roman" w:hAnsi="Times New Roman" w:cs="Times New Roman"/>
          <w:sz w:val="20"/>
          <w:szCs w:val="20"/>
        </w:rPr>
      </w:pPr>
    </w:p>
    <w:sectPr w:rsidR="00480E0B" w:rsidRPr="00746A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B1DD6"/>
    <w:multiLevelType w:val="hybridMultilevel"/>
    <w:tmpl w:val="A290E28A"/>
    <w:lvl w:ilvl="0" w:tplc="26AA924A">
      <w:start w:val="1"/>
      <w:numFmt w:val="lowerLetter"/>
      <w:lvlText w:val="(%1)"/>
      <w:lvlJc w:val="left"/>
      <w:pPr>
        <w:ind w:left="1080" w:hanging="360"/>
      </w:pPr>
      <w:rPr>
        <w:rFonts w:asciiTheme="minorHAnsi" w:hAnsiTheme="minorHAnsi" w:cstheme="minorBidi" w:hint="default"/>
        <w:sz w:val="22"/>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BD24285"/>
    <w:multiLevelType w:val="hybridMultilevel"/>
    <w:tmpl w:val="B20AA710"/>
    <w:lvl w:ilvl="0" w:tplc="E56E516A">
      <w:start w:val="2"/>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D251EA"/>
    <w:multiLevelType w:val="hybridMultilevel"/>
    <w:tmpl w:val="8F203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DE2191"/>
    <w:multiLevelType w:val="hybridMultilevel"/>
    <w:tmpl w:val="C63EC7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C1B4714"/>
    <w:multiLevelType w:val="hybridMultilevel"/>
    <w:tmpl w:val="1AFC97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A7"/>
    <w:rsid w:val="000B17A7"/>
    <w:rsid w:val="00145A1F"/>
    <w:rsid w:val="001E27EA"/>
    <w:rsid w:val="003033D0"/>
    <w:rsid w:val="00332DCF"/>
    <w:rsid w:val="00366DE4"/>
    <w:rsid w:val="00480E0B"/>
    <w:rsid w:val="00482044"/>
    <w:rsid w:val="004B4CE2"/>
    <w:rsid w:val="005F2541"/>
    <w:rsid w:val="006F63E8"/>
    <w:rsid w:val="00746A49"/>
    <w:rsid w:val="007F431F"/>
    <w:rsid w:val="0083029E"/>
    <w:rsid w:val="008B1DB9"/>
    <w:rsid w:val="008F749C"/>
    <w:rsid w:val="009A19AF"/>
    <w:rsid w:val="00AF650C"/>
    <w:rsid w:val="00B06A37"/>
    <w:rsid w:val="00C26D32"/>
    <w:rsid w:val="00CF0B57"/>
    <w:rsid w:val="00D50590"/>
    <w:rsid w:val="00E5186E"/>
    <w:rsid w:val="00F162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B52A0F"/>
  <w15:docId w15:val="{0C10A477-3CF2-41D0-88C6-D3182345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1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Dibujo_de_Microsoft_Visio_2003-2010.vsd"/><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Dibujo_de_Microsoft_Visio.vsdx"/><Relationship Id="rId11" Type="http://schemas.openxmlformats.org/officeDocument/2006/relationships/customXml" Target="../customXml/item1.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5381D975902489EF6C64456102D40" ma:contentTypeVersion="10" ma:contentTypeDescription="Create a new document." ma:contentTypeScope="" ma:versionID="7cb865d4a50a647b3ba990ce7133ca11">
  <xsd:schema xmlns:xsd="http://www.w3.org/2001/XMLSchema" xmlns:xs="http://www.w3.org/2001/XMLSchema" xmlns:p="http://schemas.microsoft.com/office/2006/metadata/properties" xmlns:ns2="e4c04fd9-5bdb-43e4-8af5-f2b278e555f1" xmlns:ns3="77c0a102-8eb0-4fc6-8fbf-a3027313bd35" targetNamespace="http://schemas.microsoft.com/office/2006/metadata/properties" ma:root="true" ma:fieldsID="8c7966bb9dda5404f8f4e5f87d0fd093" ns2:_="" ns3:_="">
    <xsd:import namespace="e4c04fd9-5bdb-43e4-8af5-f2b278e555f1"/>
    <xsd:import namespace="77c0a102-8eb0-4fc6-8fbf-a3027313bd3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04fd9-5bdb-43e4-8af5-f2b278e555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c0a102-8eb0-4fc6-8fbf-a3027313bd3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1B3725-A44E-4F0A-AD65-BDAA8CB56EB9}"/>
</file>

<file path=customXml/itemProps2.xml><?xml version="1.0" encoding="utf-8"?>
<ds:datastoreItem xmlns:ds="http://schemas.openxmlformats.org/officeDocument/2006/customXml" ds:itemID="{2AE7F68B-78FB-462A-8C01-4F6E6F0FC9F5}"/>
</file>

<file path=customXml/itemProps3.xml><?xml version="1.0" encoding="utf-8"?>
<ds:datastoreItem xmlns:ds="http://schemas.openxmlformats.org/officeDocument/2006/customXml" ds:itemID="{DC158384-276D-4D55-B097-75490314BA5C}"/>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1350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Ortega Gonzalez</dc:creator>
  <cp:lastModifiedBy>Ruben Ortega</cp:lastModifiedBy>
  <cp:revision>2</cp:revision>
  <cp:lastPrinted>2016-09-19T02:48:00Z</cp:lastPrinted>
  <dcterms:created xsi:type="dcterms:W3CDTF">2021-10-12T17:44:00Z</dcterms:created>
  <dcterms:modified xsi:type="dcterms:W3CDTF">2021-10-12T17:44:00Z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0x0101004E05381D975902489EF6C64456102D40</vt:lpwstr>
  </property>
</Properties>
</file>