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66D2" w:rsidRDefault="003266D2" w:rsidP="00356CCB">
      <w:pPr>
        <w:ind w:left="708" w:hanging="708"/>
        <w:rPr>
          <w:b/>
          <w:sz w:val="26"/>
          <w:szCs w:val="26"/>
        </w:rPr>
      </w:pPr>
    </w:p>
    <w:p w:rsidR="00325CED" w:rsidRDefault="00325CED" w:rsidP="00356CCB">
      <w:pPr>
        <w:ind w:left="708" w:hanging="708"/>
        <w:rPr>
          <w:b/>
          <w:sz w:val="26"/>
          <w:szCs w:val="26"/>
        </w:rPr>
      </w:pPr>
    </w:p>
    <w:p w:rsidR="00325CED" w:rsidRDefault="00325CED" w:rsidP="00356CCB">
      <w:pPr>
        <w:ind w:left="708" w:hanging="708"/>
        <w:rPr>
          <w:b/>
          <w:sz w:val="26"/>
          <w:szCs w:val="26"/>
        </w:rPr>
      </w:pPr>
    </w:p>
    <w:p w:rsidR="00EA4FB6" w:rsidRPr="00784B23" w:rsidRDefault="00EA4FB6" w:rsidP="00356CCB">
      <w:pPr>
        <w:ind w:left="708" w:hanging="708"/>
        <w:rPr>
          <w:b/>
          <w:sz w:val="26"/>
          <w:szCs w:val="26"/>
        </w:rPr>
      </w:pPr>
      <w:r w:rsidRPr="00784B23">
        <w:rPr>
          <w:b/>
          <w:sz w:val="26"/>
          <w:szCs w:val="26"/>
        </w:rPr>
        <w:t>PROGRAMACION ASINCRONA</w:t>
      </w:r>
    </w:p>
    <w:p w:rsidR="00EA4FB6" w:rsidRPr="00784B23" w:rsidRDefault="00EA4FB6" w:rsidP="00EA4FB6">
      <w:pPr>
        <w:rPr>
          <w:b/>
          <w:sz w:val="26"/>
          <w:szCs w:val="26"/>
        </w:rPr>
      </w:pPr>
      <w:r w:rsidRPr="00784B23">
        <w:rPr>
          <w:b/>
          <w:sz w:val="26"/>
          <w:szCs w:val="26"/>
        </w:rPr>
        <w:t>¿Qué es la programación asíncrona?</w:t>
      </w:r>
    </w:p>
    <w:p w:rsidR="00EA4FB6" w:rsidRPr="00784B23" w:rsidRDefault="00EA4FB6" w:rsidP="00EA4FB6">
      <w:pPr>
        <w:rPr>
          <w:sz w:val="26"/>
          <w:szCs w:val="26"/>
        </w:rPr>
      </w:pPr>
    </w:p>
    <w:p w:rsidR="00EA4FB6" w:rsidRPr="00784B23" w:rsidRDefault="00EA4FB6" w:rsidP="00EA4FB6">
      <w:pPr>
        <w:rPr>
          <w:sz w:val="26"/>
          <w:szCs w:val="26"/>
        </w:rPr>
      </w:pPr>
      <w:r w:rsidRPr="00784B23">
        <w:rPr>
          <w:sz w:val="26"/>
          <w:szCs w:val="26"/>
        </w:rPr>
        <w:t xml:space="preserve">La programación asíncrona permite al programa trabajar en distintas áreas simultáneamente sin tener que esperar a completar una tarea para pasar a la siguiente. Esto permite que un programa sea capaz de hacer mas cosas en menos tiempo. </w:t>
      </w:r>
    </w:p>
    <w:p w:rsidR="000A171C" w:rsidRPr="00784B23" w:rsidRDefault="000A171C" w:rsidP="00EA4FB6">
      <w:pPr>
        <w:rPr>
          <w:sz w:val="26"/>
          <w:szCs w:val="26"/>
        </w:rPr>
      </w:pPr>
    </w:p>
    <w:p w:rsidR="000A171C" w:rsidRPr="00784B23" w:rsidRDefault="000A171C" w:rsidP="00EA4FB6">
      <w:pPr>
        <w:rPr>
          <w:sz w:val="26"/>
          <w:szCs w:val="26"/>
        </w:rPr>
      </w:pPr>
      <w:r w:rsidRPr="00784B23">
        <w:rPr>
          <w:sz w:val="26"/>
          <w:szCs w:val="26"/>
        </w:rPr>
        <w:t>A diferencia de la programación sincrónica que necesita que se complete una tarea para continuar con la siguiente.</w:t>
      </w:r>
    </w:p>
    <w:p w:rsidR="00EA4FB6" w:rsidRPr="00784B23" w:rsidRDefault="00EA4FB6" w:rsidP="00EA4FB6">
      <w:pPr>
        <w:rPr>
          <w:sz w:val="26"/>
          <w:szCs w:val="26"/>
        </w:rPr>
      </w:pPr>
    </w:p>
    <w:p w:rsidR="00784B23" w:rsidRDefault="00EA4FB6" w:rsidP="00EA4FB6">
      <w:pPr>
        <w:rPr>
          <w:b/>
          <w:sz w:val="26"/>
          <w:szCs w:val="26"/>
        </w:rPr>
      </w:pPr>
      <w:r w:rsidRPr="00784B23">
        <w:rPr>
          <w:b/>
          <w:sz w:val="26"/>
          <w:szCs w:val="26"/>
        </w:rPr>
        <w:t xml:space="preserve">temporizadores: </w:t>
      </w:r>
    </w:p>
    <w:p w:rsidR="00784B23" w:rsidRPr="00784B23" w:rsidRDefault="00EA4FB6" w:rsidP="00EA4FB6">
      <w:pPr>
        <w:rPr>
          <w:b/>
          <w:sz w:val="26"/>
          <w:szCs w:val="26"/>
        </w:rPr>
      </w:pPr>
      <w:r w:rsidRPr="00784B23">
        <w:rPr>
          <w:b/>
          <w:sz w:val="26"/>
          <w:szCs w:val="26"/>
        </w:rPr>
        <w:t>SET TIME OUT</w:t>
      </w:r>
    </w:p>
    <w:p w:rsidR="00EA4FB6" w:rsidRPr="00784B23" w:rsidRDefault="000A171C" w:rsidP="00EA4FB6">
      <w:pPr>
        <w:rPr>
          <w:sz w:val="26"/>
          <w:szCs w:val="26"/>
        </w:rPr>
      </w:pPr>
      <w:r w:rsidRPr="00784B23">
        <w:rPr>
          <w:sz w:val="26"/>
          <w:szCs w:val="26"/>
        </w:rPr>
        <w:t xml:space="preserve">El método </w:t>
      </w:r>
      <w:r w:rsidR="00411A75" w:rsidRPr="00784B23">
        <w:rPr>
          <w:sz w:val="26"/>
          <w:szCs w:val="26"/>
        </w:rPr>
        <w:t>setTimeout(</w:t>
      </w:r>
      <w:r w:rsidRPr="00784B23">
        <w:rPr>
          <w:sz w:val="26"/>
          <w:szCs w:val="26"/>
        </w:rPr>
        <w:t xml:space="preserve">) permite ejecutar un fragmento de código, una vez transcurrido un determinado tiempo. Es una forma de establecer un temporizador para ejecutar código de JavaScript en un momento determinado  </w:t>
      </w:r>
    </w:p>
    <w:p w:rsidR="000A171C" w:rsidRPr="00EA4FB6" w:rsidRDefault="00784B23" w:rsidP="00EA4FB6">
      <w:pPr>
        <w:rPr>
          <w:sz w:val="28"/>
          <w:szCs w:val="28"/>
        </w:rPr>
      </w:pPr>
      <w:r>
        <w:rPr>
          <w:noProof/>
          <w:sz w:val="28"/>
          <w:szCs w:val="28"/>
        </w:rPr>
        <w:drawing>
          <wp:inline distT="0" distB="0" distL="0" distR="0">
            <wp:extent cx="5124450" cy="275646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png"/>
                    <pic:cNvPicPr/>
                  </pic:nvPicPr>
                  <pic:blipFill>
                    <a:blip r:embed="rId7">
                      <a:extLst>
                        <a:ext uri="{28A0092B-C50C-407E-A947-70E740481C1C}">
                          <a14:useLocalDpi xmlns:a14="http://schemas.microsoft.com/office/drawing/2010/main" val="0"/>
                        </a:ext>
                      </a:extLst>
                    </a:blip>
                    <a:stretch>
                      <a:fillRect/>
                    </a:stretch>
                  </pic:blipFill>
                  <pic:spPr>
                    <a:xfrm>
                      <a:off x="0" y="0"/>
                      <a:ext cx="5236941" cy="2816974"/>
                    </a:xfrm>
                    <a:prstGeom prst="rect">
                      <a:avLst/>
                    </a:prstGeom>
                  </pic:spPr>
                </pic:pic>
              </a:graphicData>
            </a:graphic>
          </wp:inline>
        </w:drawing>
      </w:r>
    </w:p>
    <w:p w:rsidR="00784B23" w:rsidRDefault="00784B23" w:rsidP="00EA4FB6">
      <w:pPr>
        <w:rPr>
          <w:sz w:val="28"/>
          <w:szCs w:val="28"/>
        </w:rPr>
      </w:pPr>
      <w:r w:rsidRPr="00784B23">
        <w:rPr>
          <w:sz w:val="28"/>
          <w:szCs w:val="28"/>
        </w:rPr>
        <w:lastRenderedPageBreak/>
        <w:t>el código imprimirá "Hola Mundo" en la consola de JavaScript después de que hayan pasado 2 segundos:</w:t>
      </w:r>
    </w:p>
    <w:p w:rsidR="00784B23" w:rsidRDefault="00784B23" w:rsidP="00EA4FB6">
      <w:pPr>
        <w:rPr>
          <w:sz w:val="28"/>
          <w:szCs w:val="28"/>
        </w:rPr>
      </w:pPr>
    </w:p>
    <w:p w:rsidR="00784B23" w:rsidRPr="00835ACB" w:rsidRDefault="00784B23" w:rsidP="00EA4FB6">
      <w:pPr>
        <w:rPr>
          <w:b/>
          <w:sz w:val="28"/>
          <w:szCs w:val="28"/>
        </w:rPr>
      </w:pPr>
      <w:r w:rsidRPr="00835ACB">
        <w:rPr>
          <w:b/>
          <w:sz w:val="28"/>
          <w:szCs w:val="28"/>
        </w:rPr>
        <w:t>SINTAXIS</w:t>
      </w:r>
    </w:p>
    <w:p w:rsidR="00784B23" w:rsidRDefault="00784B23" w:rsidP="00EA4FB6">
      <w:pPr>
        <w:rPr>
          <w:sz w:val="28"/>
          <w:szCs w:val="28"/>
        </w:rPr>
      </w:pPr>
      <w:r>
        <w:rPr>
          <w:noProof/>
          <w:sz w:val="28"/>
          <w:szCs w:val="28"/>
        </w:rPr>
        <w:drawing>
          <wp:inline distT="0" distB="0" distL="0" distR="0">
            <wp:extent cx="5612130" cy="14630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2.png"/>
                    <pic:cNvPicPr/>
                  </pic:nvPicPr>
                  <pic:blipFill>
                    <a:blip r:embed="rId8">
                      <a:extLst>
                        <a:ext uri="{28A0092B-C50C-407E-A947-70E740481C1C}">
                          <a14:useLocalDpi xmlns:a14="http://schemas.microsoft.com/office/drawing/2010/main" val="0"/>
                        </a:ext>
                      </a:extLst>
                    </a:blip>
                    <a:stretch>
                      <a:fillRect/>
                    </a:stretch>
                  </pic:blipFill>
                  <pic:spPr>
                    <a:xfrm>
                      <a:off x="0" y="0"/>
                      <a:ext cx="5612130" cy="1463040"/>
                    </a:xfrm>
                    <a:prstGeom prst="rect">
                      <a:avLst/>
                    </a:prstGeom>
                  </pic:spPr>
                </pic:pic>
              </a:graphicData>
            </a:graphic>
          </wp:inline>
        </w:drawing>
      </w:r>
    </w:p>
    <w:p w:rsidR="00784B23" w:rsidRDefault="00784B23" w:rsidP="00EA4FB6">
      <w:pPr>
        <w:rPr>
          <w:sz w:val="28"/>
          <w:szCs w:val="28"/>
        </w:rPr>
      </w:pPr>
    </w:p>
    <w:p w:rsidR="00784B23" w:rsidRPr="00784B23" w:rsidRDefault="00784B23" w:rsidP="00EA4FB6">
      <w:pPr>
        <w:rPr>
          <w:b/>
          <w:sz w:val="26"/>
          <w:szCs w:val="26"/>
        </w:rPr>
      </w:pPr>
      <w:r w:rsidRPr="00784B23">
        <w:rPr>
          <w:b/>
          <w:sz w:val="26"/>
          <w:szCs w:val="26"/>
        </w:rPr>
        <w:t>SET INTERVAL</w:t>
      </w:r>
    </w:p>
    <w:p w:rsidR="00784B23" w:rsidRDefault="00784B23" w:rsidP="00EA4FB6">
      <w:pPr>
        <w:rPr>
          <w:sz w:val="26"/>
          <w:szCs w:val="26"/>
        </w:rPr>
      </w:pPr>
      <w:r>
        <w:rPr>
          <w:sz w:val="26"/>
          <w:szCs w:val="26"/>
        </w:rPr>
        <w:t>setIn</w:t>
      </w:r>
      <w:r w:rsidR="00835ACB">
        <w:rPr>
          <w:sz w:val="26"/>
          <w:szCs w:val="26"/>
        </w:rPr>
        <w:t>terval() se usa para hacer que una función se repita con un tiempo de retraso entre cada ejecución, se le pasan dos parametros: la función que se quiere llamar y el tiempo en milisegundos a retrasar cada ejecución de la función.</w:t>
      </w:r>
    </w:p>
    <w:p w:rsidR="00835ACB" w:rsidRPr="00835ACB" w:rsidRDefault="00835ACB" w:rsidP="00EA4FB6">
      <w:pPr>
        <w:rPr>
          <w:sz w:val="26"/>
          <w:szCs w:val="26"/>
        </w:rPr>
      </w:pPr>
      <w:r>
        <w:rPr>
          <w:noProof/>
          <w:sz w:val="26"/>
          <w:szCs w:val="26"/>
        </w:rPr>
        <w:drawing>
          <wp:inline distT="0" distB="0" distL="0" distR="0">
            <wp:extent cx="5612130" cy="26511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3.png"/>
                    <pic:cNvPicPr/>
                  </pic:nvPicPr>
                  <pic:blipFill>
                    <a:blip r:embed="rId9">
                      <a:extLst>
                        <a:ext uri="{28A0092B-C50C-407E-A947-70E740481C1C}">
                          <a14:useLocalDpi xmlns:a14="http://schemas.microsoft.com/office/drawing/2010/main" val="0"/>
                        </a:ext>
                      </a:extLst>
                    </a:blip>
                    <a:stretch>
                      <a:fillRect/>
                    </a:stretch>
                  </pic:blipFill>
                  <pic:spPr>
                    <a:xfrm>
                      <a:off x="0" y="0"/>
                      <a:ext cx="5612130" cy="2651125"/>
                    </a:xfrm>
                    <a:prstGeom prst="rect">
                      <a:avLst/>
                    </a:prstGeom>
                  </pic:spPr>
                </pic:pic>
              </a:graphicData>
            </a:graphic>
          </wp:inline>
        </w:drawing>
      </w:r>
    </w:p>
    <w:p w:rsidR="00835ACB" w:rsidRPr="00341273" w:rsidRDefault="00835ACB" w:rsidP="00EA4FB6">
      <w:pPr>
        <w:rPr>
          <w:sz w:val="26"/>
          <w:szCs w:val="26"/>
        </w:rPr>
      </w:pPr>
      <w:proofErr w:type="gramStart"/>
      <w:r w:rsidRPr="00341273">
        <w:rPr>
          <w:sz w:val="26"/>
          <w:szCs w:val="26"/>
          <w:highlight w:val="cyan"/>
        </w:rPr>
        <w:t>setInterval(</w:t>
      </w:r>
      <w:proofErr w:type="gramEnd"/>
      <w:r w:rsidRPr="00341273">
        <w:rPr>
          <w:sz w:val="26"/>
          <w:szCs w:val="26"/>
          <w:highlight w:val="cyan"/>
        </w:rPr>
        <w:t>) continuará ejecutándose hasta que sea borrada.</w:t>
      </w:r>
    </w:p>
    <w:p w:rsidR="00835ACB" w:rsidRDefault="00835ACB" w:rsidP="00EA4FB6">
      <w:pPr>
        <w:rPr>
          <w:sz w:val="26"/>
          <w:szCs w:val="26"/>
        </w:rPr>
      </w:pPr>
    </w:p>
    <w:p w:rsidR="00835ACB" w:rsidRDefault="00835ACB" w:rsidP="00EA4FB6">
      <w:pPr>
        <w:rPr>
          <w:sz w:val="26"/>
          <w:szCs w:val="26"/>
        </w:rPr>
      </w:pPr>
    </w:p>
    <w:p w:rsidR="00835ACB" w:rsidRDefault="00835ACB" w:rsidP="00EA4FB6">
      <w:pPr>
        <w:rPr>
          <w:sz w:val="26"/>
          <w:szCs w:val="26"/>
        </w:rPr>
      </w:pPr>
    </w:p>
    <w:p w:rsidR="00835ACB" w:rsidRDefault="00835ACB" w:rsidP="00EA4FB6">
      <w:pPr>
        <w:rPr>
          <w:sz w:val="26"/>
          <w:szCs w:val="26"/>
        </w:rPr>
      </w:pPr>
    </w:p>
    <w:p w:rsidR="00835ACB" w:rsidRDefault="00835ACB" w:rsidP="00EA4FB6">
      <w:pPr>
        <w:rPr>
          <w:sz w:val="26"/>
          <w:szCs w:val="26"/>
        </w:rPr>
      </w:pPr>
    </w:p>
    <w:p w:rsidR="00835ACB" w:rsidRDefault="00835ACB" w:rsidP="00EA4FB6">
      <w:pPr>
        <w:rPr>
          <w:sz w:val="26"/>
          <w:szCs w:val="26"/>
        </w:rPr>
      </w:pPr>
    </w:p>
    <w:p w:rsidR="00835ACB" w:rsidRDefault="00835ACB" w:rsidP="00EA4FB6">
      <w:pPr>
        <w:rPr>
          <w:b/>
          <w:sz w:val="26"/>
          <w:szCs w:val="26"/>
        </w:rPr>
      </w:pPr>
      <w:r w:rsidRPr="00835ACB">
        <w:rPr>
          <w:b/>
          <w:sz w:val="26"/>
          <w:szCs w:val="26"/>
        </w:rPr>
        <w:t>CLEARTIMEOUT Y CLEARINTERVAL</w:t>
      </w:r>
    </w:p>
    <w:p w:rsidR="00835ACB" w:rsidRDefault="00835ACB" w:rsidP="00EA4FB6">
      <w:pPr>
        <w:rPr>
          <w:sz w:val="26"/>
          <w:szCs w:val="26"/>
        </w:rPr>
      </w:pPr>
      <w:r w:rsidRPr="00835ACB">
        <w:rPr>
          <w:sz w:val="26"/>
          <w:szCs w:val="26"/>
        </w:rPr>
        <w:t xml:space="preserve">Son funciones </w:t>
      </w:r>
      <w:r>
        <w:rPr>
          <w:sz w:val="26"/>
          <w:szCs w:val="26"/>
        </w:rPr>
        <w:t xml:space="preserve">para detener los eventos de tiempo </w:t>
      </w:r>
      <w:proofErr w:type="gramStart"/>
      <w:r w:rsidRPr="00835ACB">
        <w:rPr>
          <w:sz w:val="26"/>
          <w:szCs w:val="26"/>
        </w:rPr>
        <w:t>clearTimeout(</w:t>
      </w:r>
      <w:proofErr w:type="gramEnd"/>
      <w:r w:rsidRPr="00835ACB">
        <w:rPr>
          <w:sz w:val="26"/>
          <w:szCs w:val="26"/>
        </w:rPr>
        <w:t>) y clearInterval().</w:t>
      </w:r>
    </w:p>
    <w:p w:rsidR="00FB294F" w:rsidRDefault="00FB294F" w:rsidP="00EA4FB6">
      <w:pPr>
        <w:rPr>
          <w:sz w:val="26"/>
          <w:szCs w:val="26"/>
        </w:rPr>
      </w:pPr>
    </w:p>
    <w:p w:rsidR="00FB294F" w:rsidRDefault="00FB294F" w:rsidP="00EA4FB6">
      <w:pPr>
        <w:rPr>
          <w:sz w:val="26"/>
          <w:szCs w:val="26"/>
        </w:rPr>
      </w:pPr>
      <w:r w:rsidRPr="00FB294F">
        <w:rPr>
          <w:sz w:val="26"/>
          <w:szCs w:val="26"/>
        </w:rPr>
        <w:t>Cada función de temporizador se guarda cuando alguna de estas funciones se ejecuta se le asigna un numero identificador el cual es guardado en dicha variable.</w:t>
      </w:r>
    </w:p>
    <w:p w:rsidR="00FB294F" w:rsidRDefault="00FB294F" w:rsidP="00EA4FB6">
      <w:pPr>
        <w:rPr>
          <w:sz w:val="26"/>
          <w:szCs w:val="26"/>
        </w:rPr>
      </w:pPr>
    </w:p>
    <w:p w:rsidR="00FB294F" w:rsidRDefault="00FB294F" w:rsidP="00EA4FB6">
      <w:pPr>
        <w:rPr>
          <w:sz w:val="26"/>
          <w:szCs w:val="26"/>
        </w:rPr>
      </w:pPr>
      <w:r>
        <w:rPr>
          <w:sz w:val="26"/>
          <w:szCs w:val="26"/>
        </w:rPr>
        <w:t xml:space="preserve">Para detener un temporizador se debe llamar a la correspondiente función para borrarlo y pasarle la variable identificadora que corresponde al temporizador que se quiere detener. </w:t>
      </w:r>
    </w:p>
    <w:p w:rsidR="00FB294F" w:rsidRDefault="00FB294F" w:rsidP="00EA4FB6">
      <w:pPr>
        <w:rPr>
          <w:sz w:val="26"/>
          <w:szCs w:val="26"/>
        </w:rPr>
      </w:pPr>
    </w:p>
    <w:p w:rsidR="00FB294F" w:rsidRDefault="00FB294F" w:rsidP="00EA4FB6">
      <w:pPr>
        <w:rPr>
          <w:sz w:val="26"/>
          <w:szCs w:val="26"/>
        </w:rPr>
      </w:pPr>
      <w:r>
        <w:rPr>
          <w:noProof/>
          <w:sz w:val="26"/>
          <w:szCs w:val="26"/>
        </w:rPr>
        <w:drawing>
          <wp:inline distT="0" distB="0" distL="0" distR="0">
            <wp:extent cx="5612130" cy="32531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835ACB" w:rsidRPr="00341273" w:rsidRDefault="00FB294F" w:rsidP="00EA4FB6">
      <w:pPr>
        <w:rPr>
          <w:sz w:val="26"/>
          <w:szCs w:val="26"/>
        </w:rPr>
      </w:pPr>
      <w:r w:rsidRPr="00341273">
        <w:rPr>
          <w:sz w:val="26"/>
          <w:szCs w:val="26"/>
          <w:highlight w:val="cyan"/>
        </w:rPr>
        <w:t>(para Interval funciona igual)</w:t>
      </w:r>
    </w:p>
    <w:p w:rsidR="00CE5A49" w:rsidRDefault="00CE5A49" w:rsidP="00EA4FB6">
      <w:pPr>
        <w:rPr>
          <w:sz w:val="26"/>
          <w:szCs w:val="26"/>
        </w:rPr>
      </w:pPr>
    </w:p>
    <w:p w:rsidR="00FB294F" w:rsidRDefault="00FB294F" w:rsidP="00EA4FB6">
      <w:pPr>
        <w:rPr>
          <w:b/>
          <w:sz w:val="26"/>
          <w:szCs w:val="26"/>
        </w:rPr>
      </w:pPr>
      <w:r w:rsidRPr="00FB294F">
        <w:rPr>
          <w:b/>
          <w:sz w:val="26"/>
          <w:szCs w:val="26"/>
        </w:rPr>
        <w:t>ASINCRONÍA Y EVENT LOOP</w:t>
      </w:r>
    </w:p>
    <w:p w:rsidR="00FB294F" w:rsidRPr="00FB294F" w:rsidRDefault="00CE5A49" w:rsidP="00EA4FB6">
      <w:pPr>
        <w:rPr>
          <w:b/>
          <w:sz w:val="26"/>
          <w:szCs w:val="26"/>
        </w:rPr>
      </w:pPr>
      <w:r>
        <w:rPr>
          <w:b/>
          <w:sz w:val="26"/>
          <w:szCs w:val="26"/>
        </w:rPr>
        <w:lastRenderedPageBreak/>
        <w:t>(falta)</w:t>
      </w:r>
    </w:p>
    <w:p w:rsidR="00FB294F" w:rsidRPr="00FB294F" w:rsidRDefault="00FB294F" w:rsidP="00EA4FB6">
      <w:pPr>
        <w:rPr>
          <w:sz w:val="26"/>
          <w:szCs w:val="26"/>
        </w:rPr>
      </w:pPr>
    </w:p>
    <w:p w:rsidR="00FB294F" w:rsidRDefault="00FB294F" w:rsidP="00EA4FB6">
      <w:pPr>
        <w:rPr>
          <w:b/>
          <w:i/>
          <w:sz w:val="26"/>
          <w:szCs w:val="26"/>
          <w:u w:val="single"/>
        </w:rPr>
      </w:pPr>
    </w:p>
    <w:p w:rsidR="00FB294F" w:rsidRDefault="00FB294F" w:rsidP="00EA4FB6">
      <w:pPr>
        <w:rPr>
          <w:b/>
          <w:i/>
          <w:sz w:val="26"/>
          <w:szCs w:val="26"/>
          <w:u w:val="single"/>
        </w:rPr>
      </w:pPr>
    </w:p>
    <w:p w:rsidR="00FB294F" w:rsidRDefault="00FB294F" w:rsidP="00EA4FB6">
      <w:pPr>
        <w:rPr>
          <w:b/>
          <w:i/>
          <w:sz w:val="26"/>
          <w:szCs w:val="26"/>
          <w:u w:val="single"/>
        </w:rPr>
      </w:pPr>
    </w:p>
    <w:p w:rsidR="00FB294F" w:rsidRPr="00FB294F" w:rsidRDefault="00FB294F" w:rsidP="00EA4FB6">
      <w:pPr>
        <w:rPr>
          <w:b/>
          <w:i/>
          <w:sz w:val="26"/>
          <w:szCs w:val="26"/>
          <w:u w:val="single"/>
        </w:rPr>
      </w:pPr>
    </w:p>
    <w:p w:rsidR="00784B23" w:rsidRPr="00784B23" w:rsidRDefault="00784B23" w:rsidP="00EA4FB6">
      <w:pPr>
        <w:rPr>
          <w:sz w:val="26"/>
          <w:szCs w:val="26"/>
        </w:rPr>
      </w:pPr>
    </w:p>
    <w:p w:rsidR="00EA4FB6" w:rsidRPr="00BC14F8" w:rsidRDefault="00BC14F8" w:rsidP="00EA4FB6">
      <w:pPr>
        <w:rPr>
          <w:b/>
          <w:sz w:val="26"/>
          <w:szCs w:val="26"/>
        </w:rPr>
      </w:pPr>
      <w:r w:rsidRPr="00BC14F8">
        <w:rPr>
          <w:b/>
          <w:sz w:val="26"/>
          <w:szCs w:val="26"/>
        </w:rPr>
        <w:t>CALL BACK</w:t>
      </w:r>
    </w:p>
    <w:p w:rsidR="00BC14F8" w:rsidRDefault="00A12FA9" w:rsidP="00EA4FB6">
      <w:pPr>
        <w:rPr>
          <w:sz w:val="26"/>
          <w:szCs w:val="26"/>
        </w:rPr>
      </w:pPr>
      <w:r w:rsidRPr="00A12FA9">
        <w:rPr>
          <w:sz w:val="26"/>
          <w:szCs w:val="26"/>
        </w:rPr>
        <w:t>Una función de callback es una función que se pasa a otra función como un argumento, que luego se invoca dentro de la función externa para completar algún tipo de rutina o acción.</w:t>
      </w:r>
    </w:p>
    <w:p w:rsidR="00A12FA9" w:rsidRDefault="00A12FA9" w:rsidP="00EA4FB6">
      <w:pPr>
        <w:rPr>
          <w:sz w:val="26"/>
          <w:szCs w:val="26"/>
        </w:rPr>
      </w:pPr>
      <w:r>
        <w:rPr>
          <w:noProof/>
          <w:sz w:val="26"/>
          <w:szCs w:val="26"/>
        </w:rPr>
        <w:drawing>
          <wp:inline distT="0" distB="0" distL="0" distR="0">
            <wp:extent cx="3238500" cy="299775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5.png"/>
                    <pic:cNvPicPr/>
                  </pic:nvPicPr>
                  <pic:blipFill>
                    <a:blip r:embed="rId11">
                      <a:extLst>
                        <a:ext uri="{28A0092B-C50C-407E-A947-70E740481C1C}">
                          <a14:useLocalDpi xmlns:a14="http://schemas.microsoft.com/office/drawing/2010/main" val="0"/>
                        </a:ext>
                      </a:extLst>
                    </a:blip>
                    <a:stretch>
                      <a:fillRect/>
                    </a:stretch>
                  </pic:blipFill>
                  <pic:spPr>
                    <a:xfrm>
                      <a:off x="0" y="0"/>
                      <a:ext cx="3274497" cy="3031077"/>
                    </a:xfrm>
                    <a:prstGeom prst="rect">
                      <a:avLst/>
                    </a:prstGeom>
                  </pic:spPr>
                </pic:pic>
              </a:graphicData>
            </a:graphic>
          </wp:inline>
        </w:drawing>
      </w:r>
    </w:p>
    <w:p w:rsidR="00A12FA9" w:rsidRDefault="00A12FA9"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Default="00341273" w:rsidP="00EA4FB6">
      <w:pPr>
        <w:rPr>
          <w:sz w:val="26"/>
          <w:szCs w:val="26"/>
        </w:rPr>
      </w:pPr>
    </w:p>
    <w:p w:rsidR="00341273" w:rsidRPr="00784B23" w:rsidRDefault="00341273" w:rsidP="00EA4FB6">
      <w:pPr>
        <w:rPr>
          <w:sz w:val="26"/>
          <w:szCs w:val="26"/>
        </w:rPr>
      </w:pPr>
    </w:p>
    <w:p w:rsidR="00EA4FB6" w:rsidRDefault="00A12FA9" w:rsidP="00EA4FB6">
      <w:pPr>
        <w:rPr>
          <w:b/>
          <w:sz w:val="26"/>
          <w:szCs w:val="26"/>
        </w:rPr>
      </w:pPr>
      <w:r w:rsidRPr="00A12FA9">
        <w:rPr>
          <w:b/>
          <w:sz w:val="26"/>
          <w:szCs w:val="26"/>
        </w:rPr>
        <w:t>PROMESAS</w:t>
      </w:r>
    </w:p>
    <w:p w:rsidR="00A12FA9" w:rsidRDefault="00783368" w:rsidP="00EA4FB6">
      <w:pPr>
        <w:rPr>
          <w:sz w:val="26"/>
          <w:szCs w:val="26"/>
        </w:rPr>
      </w:pPr>
      <w:r>
        <w:rPr>
          <w:sz w:val="26"/>
          <w:szCs w:val="26"/>
        </w:rPr>
        <w:t>Una promesa es un objeto que representa la terminación o el fracaso de una operación asincrónica</w:t>
      </w:r>
      <w:r w:rsidR="00341273">
        <w:rPr>
          <w:sz w:val="26"/>
          <w:szCs w:val="26"/>
        </w:rPr>
        <w:t>, se pueden consumir promesas ya creadas o crear nuevas.</w:t>
      </w:r>
    </w:p>
    <w:p w:rsidR="00341273" w:rsidRPr="00341273" w:rsidRDefault="00341273" w:rsidP="00EA4FB6">
      <w:pPr>
        <w:rPr>
          <w:color w:val="000000" w:themeColor="text1"/>
          <w:sz w:val="26"/>
          <w:szCs w:val="26"/>
        </w:rPr>
      </w:pPr>
      <w:r w:rsidRPr="00341273">
        <w:rPr>
          <w:color w:val="000000" w:themeColor="text1"/>
          <w:sz w:val="26"/>
          <w:szCs w:val="26"/>
          <w:highlight w:val="cyan"/>
        </w:rPr>
        <w:t>Esencialmente, una promesa es un objeto devuelto al cual se adjuntan funciones callback, en lugar de pasar callbacks a una función.</w:t>
      </w:r>
    </w:p>
    <w:p w:rsidR="00341273" w:rsidRDefault="00341273" w:rsidP="00EA4FB6">
      <w:pPr>
        <w:rPr>
          <w:b/>
          <w:sz w:val="26"/>
          <w:szCs w:val="26"/>
        </w:rPr>
      </w:pPr>
    </w:p>
    <w:p w:rsidR="00356CCB" w:rsidRDefault="00356CCB" w:rsidP="00EA4FB6">
      <w:pPr>
        <w:rPr>
          <w:b/>
          <w:sz w:val="26"/>
          <w:szCs w:val="26"/>
        </w:rPr>
      </w:pPr>
    </w:p>
    <w:p w:rsidR="00356CCB" w:rsidRDefault="00356CCB" w:rsidP="00EA4FB6">
      <w:pPr>
        <w:rPr>
          <w:b/>
          <w:sz w:val="26"/>
          <w:szCs w:val="26"/>
        </w:rPr>
      </w:pPr>
    </w:p>
    <w:p w:rsidR="00356CCB" w:rsidRPr="00A12FA9" w:rsidRDefault="00356CCB" w:rsidP="00EA4FB6">
      <w:pPr>
        <w:rPr>
          <w:b/>
          <w:sz w:val="26"/>
          <w:szCs w:val="26"/>
        </w:rPr>
      </w:pPr>
    </w:p>
    <w:p w:rsidR="00EA4FB6" w:rsidRPr="00784B23" w:rsidRDefault="00EA4FB6" w:rsidP="00EA4FB6">
      <w:pPr>
        <w:rPr>
          <w:sz w:val="26"/>
          <w:szCs w:val="26"/>
        </w:rPr>
      </w:pPr>
      <w:r w:rsidRPr="00784B23">
        <w:rPr>
          <w:sz w:val="26"/>
          <w:szCs w:val="26"/>
        </w:rPr>
        <w:t xml:space="preserve">funciones asíncronas </w:t>
      </w:r>
    </w:p>
    <w:p w:rsidR="00EA4FB6" w:rsidRDefault="00CD340E" w:rsidP="00EA4FB6">
      <w:pPr>
        <w:rPr>
          <w:b/>
          <w:sz w:val="26"/>
          <w:szCs w:val="26"/>
        </w:rPr>
      </w:pPr>
      <w:r w:rsidRPr="005409DF">
        <w:rPr>
          <w:b/>
          <w:sz w:val="26"/>
          <w:szCs w:val="26"/>
        </w:rPr>
        <w:t>ASYNC AWAIT</w:t>
      </w:r>
    </w:p>
    <w:p w:rsidR="00CD340E" w:rsidRDefault="00CD340E" w:rsidP="00EA4FB6">
      <w:pPr>
        <w:rPr>
          <w:b/>
          <w:sz w:val="26"/>
          <w:szCs w:val="26"/>
        </w:rPr>
      </w:pPr>
    </w:p>
    <w:p w:rsidR="00CD340E" w:rsidRPr="005409DF" w:rsidRDefault="00CD340E" w:rsidP="00EA4FB6">
      <w:pPr>
        <w:rPr>
          <w:b/>
          <w:sz w:val="26"/>
          <w:szCs w:val="26"/>
        </w:rPr>
      </w:pPr>
      <w:r>
        <w:rPr>
          <w:sz w:val="26"/>
          <w:szCs w:val="26"/>
        </w:rPr>
        <w:t>la declaración de función</w:t>
      </w:r>
      <w:r w:rsidRPr="00CD340E">
        <w:rPr>
          <w:b/>
          <w:sz w:val="26"/>
          <w:szCs w:val="26"/>
        </w:rPr>
        <w:t xml:space="preserve"> async</w:t>
      </w:r>
      <w:r>
        <w:rPr>
          <w:sz w:val="26"/>
          <w:szCs w:val="26"/>
        </w:rPr>
        <w:t xml:space="preserve"> define una función asíncrona la cual devuelve un objeto </w:t>
      </w:r>
    </w:p>
    <w:p w:rsidR="00E81DFB" w:rsidRDefault="00CD340E">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1814195</wp:posOffset>
            </wp:positionV>
            <wp:extent cx="3667125" cy="324167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9271" cy="325254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4545330" cy="1683798"/>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5.pn6.png"/>
                    <pic:cNvPicPr/>
                  </pic:nvPicPr>
                  <pic:blipFill>
                    <a:blip r:embed="rId13">
                      <a:extLst>
                        <a:ext uri="{28A0092B-C50C-407E-A947-70E740481C1C}">
                          <a14:useLocalDpi xmlns:a14="http://schemas.microsoft.com/office/drawing/2010/main" val="0"/>
                        </a:ext>
                      </a:extLst>
                    </a:blip>
                    <a:stretch>
                      <a:fillRect/>
                    </a:stretch>
                  </pic:blipFill>
                  <pic:spPr>
                    <a:xfrm>
                      <a:off x="0" y="0"/>
                      <a:ext cx="4609285" cy="1707490"/>
                    </a:xfrm>
                    <a:prstGeom prst="rect">
                      <a:avLst/>
                    </a:prstGeom>
                  </pic:spPr>
                </pic:pic>
              </a:graphicData>
            </a:graphic>
          </wp:inline>
        </w:drawing>
      </w:r>
    </w:p>
    <w:p w:rsidR="00816276" w:rsidRPr="00816276" w:rsidRDefault="00816276">
      <w:pPr>
        <w:rPr>
          <w:sz w:val="26"/>
          <w:szCs w:val="26"/>
        </w:rPr>
      </w:pPr>
    </w:p>
    <w:p w:rsidR="00816276" w:rsidRDefault="00816276">
      <w:pPr>
        <w:rPr>
          <w:sz w:val="26"/>
          <w:szCs w:val="26"/>
        </w:rPr>
      </w:pPr>
      <w:r w:rsidRPr="00816276">
        <w:rPr>
          <w:sz w:val="26"/>
          <w:szCs w:val="26"/>
        </w:rPr>
        <w:t>Operaciones de entrada y salida</w:t>
      </w:r>
    </w:p>
    <w:p w:rsidR="00B841B2" w:rsidRPr="00816276" w:rsidRDefault="00816276">
      <w:pPr>
        <w:rPr>
          <w:b/>
          <w:sz w:val="26"/>
          <w:szCs w:val="26"/>
        </w:rPr>
      </w:pPr>
      <w:r w:rsidRPr="00816276">
        <w:rPr>
          <w:b/>
          <w:sz w:val="26"/>
          <w:szCs w:val="26"/>
        </w:rPr>
        <w:t>OPERACIONES BLOQUEANTES Y NO BLOQUEANTES</w:t>
      </w:r>
    </w:p>
    <w:p w:rsidR="00B841B2" w:rsidRDefault="00C72170">
      <w:pPr>
        <w:rPr>
          <w:sz w:val="26"/>
          <w:szCs w:val="26"/>
        </w:rPr>
      </w:pPr>
      <w:r>
        <w:rPr>
          <w:b/>
          <w:sz w:val="26"/>
          <w:szCs w:val="26"/>
        </w:rPr>
        <w:t xml:space="preserve">Bloqueantes: </w:t>
      </w:r>
      <w:r>
        <w:rPr>
          <w:sz w:val="26"/>
          <w:szCs w:val="26"/>
        </w:rPr>
        <w:t xml:space="preserve"> las operaciones bloqueantes son aquellas que detienen la ejecución del código hasta que se complete la operación, durante este tiempo el hilo principal de ejecución queda inactivo.</w:t>
      </w:r>
    </w:p>
    <w:p w:rsidR="00C72170" w:rsidRDefault="00C72170">
      <w:pPr>
        <w:rPr>
          <w:sz w:val="26"/>
          <w:szCs w:val="26"/>
        </w:rPr>
      </w:pPr>
    </w:p>
    <w:p w:rsidR="00C72170" w:rsidRPr="00C72170" w:rsidRDefault="00C72170">
      <w:pPr>
        <w:rPr>
          <w:sz w:val="26"/>
          <w:szCs w:val="26"/>
        </w:rPr>
      </w:pPr>
      <w:r>
        <w:rPr>
          <w:b/>
          <w:sz w:val="26"/>
          <w:szCs w:val="26"/>
        </w:rPr>
        <w:t xml:space="preserve">No bloqueantes: </w:t>
      </w:r>
      <w:r>
        <w:rPr>
          <w:sz w:val="26"/>
          <w:szCs w:val="26"/>
        </w:rPr>
        <w:t xml:space="preserve">las operaciones no bloqueantes son aquellas que permiten continuar con la ejecución del código mientras se lleva a cabo la operación en lugar de esperar a que la operación se complete, esto evita que el hilo principal de ejecución se bloquee y permite que la aplicación sea </w:t>
      </w:r>
      <w:proofErr w:type="spellStart"/>
      <w:r>
        <w:rPr>
          <w:sz w:val="26"/>
          <w:szCs w:val="26"/>
        </w:rPr>
        <w:t>mas</w:t>
      </w:r>
      <w:proofErr w:type="spellEnd"/>
      <w:r>
        <w:rPr>
          <w:sz w:val="26"/>
          <w:szCs w:val="26"/>
        </w:rPr>
        <w:t xml:space="preserve"> receptiva.</w:t>
      </w:r>
    </w:p>
    <w:p w:rsidR="00816276" w:rsidRPr="00816276" w:rsidRDefault="00816276">
      <w:pPr>
        <w:rPr>
          <w:sz w:val="26"/>
          <w:szCs w:val="26"/>
        </w:rPr>
      </w:pPr>
    </w:p>
    <w:p w:rsidR="00816276" w:rsidRPr="00816276" w:rsidRDefault="00816276">
      <w:pPr>
        <w:rPr>
          <w:b/>
          <w:sz w:val="26"/>
          <w:szCs w:val="26"/>
        </w:rPr>
      </w:pPr>
      <w:r w:rsidRPr="00816276">
        <w:rPr>
          <w:b/>
          <w:sz w:val="26"/>
          <w:szCs w:val="26"/>
        </w:rPr>
        <w:t>HILO UNICO (SINGLE THREAD)</w:t>
      </w:r>
    </w:p>
    <w:p w:rsidR="00816276" w:rsidRPr="00816276" w:rsidRDefault="00816276" w:rsidP="00816276">
      <w:pPr>
        <w:rPr>
          <w:sz w:val="26"/>
          <w:szCs w:val="26"/>
        </w:rPr>
      </w:pPr>
      <w:r w:rsidRPr="00816276">
        <w:rPr>
          <w:sz w:val="26"/>
          <w:szCs w:val="26"/>
        </w:rPr>
        <w:t>En un entorno de hilo único, el programa solo ejecuta una secuencia de instrucciones a la vez.</w:t>
      </w:r>
    </w:p>
    <w:p w:rsidR="00816276" w:rsidRPr="00816276" w:rsidRDefault="00816276" w:rsidP="00816276">
      <w:pPr>
        <w:rPr>
          <w:sz w:val="26"/>
          <w:szCs w:val="26"/>
        </w:rPr>
      </w:pPr>
      <w:r w:rsidRPr="00816276">
        <w:rPr>
          <w:sz w:val="26"/>
          <w:szCs w:val="26"/>
        </w:rPr>
        <w:t>Esto significa que las tareas se ejecutan secuencialmente, una después de la otra.</w:t>
      </w:r>
    </w:p>
    <w:p w:rsidR="00816276" w:rsidRDefault="00816276" w:rsidP="00816276">
      <w:pPr>
        <w:rPr>
          <w:sz w:val="26"/>
          <w:szCs w:val="26"/>
        </w:rPr>
      </w:pPr>
      <w:r w:rsidRPr="00816276">
        <w:rPr>
          <w:sz w:val="26"/>
          <w:szCs w:val="26"/>
        </w:rPr>
        <w:t>Los programas de un solo hilo son simples de entender y escribir, pero pueden ser menos eficientes para manejar tareas concurrentes o realizar múltiples operaciones al mismo tiempo.</w:t>
      </w:r>
    </w:p>
    <w:p w:rsidR="00816276" w:rsidRDefault="00816276" w:rsidP="00816276">
      <w:pPr>
        <w:rPr>
          <w:sz w:val="26"/>
          <w:szCs w:val="26"/>
        </w:rPr>
      </w:pPr>
    </w:p>
    <w:p w:rsidR="00816276" w:rsidRDefault="00816276" w:rsidP="00816276">
      <w:pPr>
        <w:rPr>
          <w:b/>
          <w:sz w:val="26"/>
          <w:szCs w:val="26"/>
        </w:rPr>
      </w:pPr>
      <w:r>
        <w:rPr>
          <w:b/>
          <w:sz w:val="26"/>
          <w:szCs w:val="26"/>
        </w:rPr>
        <w:t>MULTI HILO (MULTI THREAD)</w:t>
      </w:r>
    </w:p>
    <w:p w:rsidR="00816276" w:rsidRPr="00816276" w:rsidRDefault="00816276" w:rsidP="00816276">
      <w:pPr>
        <w:rPr>
          <w:sz w:val="26"/>
          <w:szCs w:val="26"/>
        </w:rPr>
      </w:pPr>
      <w:r w:rsidRPr="00816276">
        <w:rPr>
          <w:sz w:val="26"/>
          <w:szCs w:val="26"/>
        </w:rPr>
        <w:t>En un entorno multihilos, el programa puede ejecutar múltiples secuencias de instrucciones simultáneamente.</w:t>
      </w:r>
    </w:p>
    <w:p w:rsidR="00816276" w:rsidRPr="00816276" w:rsidRDefault="00816276" w:rsidP="00816276">
      <w:pPr>
        <w:rPr>
          <w:sz w:val="26"/>
          <w:szCs w:val="26"/>
        </w:rPr>
      </w:pPr>
      <w:r w:rsidRPr="00816276">
        <w:rPr>
          <w:sz w:val="26"/>
          <w:szCs w:val="26"/>
        </w:rPr>
        <w:t>Cada secuencia de instrucciones se llama "hilo".</w:t>
      </w:r>
    </w:p>
    <w:p w:rsidR="00816276" w:rsidRPr="00816276" w:rsidRDefault="00816276" w:rsidP="00816276">
      <w:pPr>
        <w:rPr>
          <w:sz w:val="26"/>
          <w:szCs w:val="26"/>
        </w:rPr>
      </w:pPr>
      <w:r w:rsidRPr="00816276">
        <w:rPr>
          <w:sz w:val="26"/>
          <w:szCs w:val="26"/>
        </w:rPr>
        <w:t>Los programas multihilos pueden realizar múltiples tareas simultáneamente, lo que puede mejorar significativamente la eficiencia y el rendimiento del programa, especialmente en sistemas con múltiples núcleos de CPU.</w:t>
      </w:r>
    </w:p>
    <w:p w:rsidR="00816276" w:rsidRDefault="00816276" w:rsidP="00816276">
      <w:pPr>
        <w:rPr>
          <w:sz w:val="26"/>
          <w:szCs w:val="26"/>
        </w:rPr>
      </w:pPr>
      <w:r w:rsidRPr="00816276">
        <w:rPr>
          <w:sz w:val="26"/>
          <w:szCs w:val="26"/>
        </w:rPr>
        <w:t>Sin embargo, la programación multihilo puede ser más compleja y propensa a errores debido a problemas como las condiciones de carrera y la sincronización de datos entre hilos.</w:t>
      </w:r>
    </w:p>
    <w:p w:rsidR="00E2329F" w:rsidRDefault="00E2329F" w:rsidP="00816276">
      <w:pPr>
        <w:rPr>
          <w:b/>
          <w:sz w:val="26"/>
          <w:szCs w:val="26"/>
        </w:rPr>
      </w:pPr>
      <w:r w:rsidRPr="00E2329F">
        <w:rPr>
          <w:b/>
          <w:sz w:val="26"/>
          <w:szCs w:val="26"/>
        </w:rPr>
        <w:t>QUE ES LIFO EN PROGRAMACIÓN</w:t>
      </w:r>
    </w:p>
    <w:p w:rsidR="00E2329F" w:rsidRPr="00C1750C" w:rsidRDefault="00C1750C" w:rsidP="00816276">
      <w:pPr>
        <w:rPr>
          <w:b/>
          <w:sz w:val="26"/>
          <w:szCs w:val="26"/>
        </w:rPr>
      </w:pPr>
      <w:r w:rsidRPr="00C1750C">
        <w:rPr>
          <w:b/>
          <w:sz w:val="26"/>
          <w:szCs w:val="26"/>
        </w:rPr>
        <w:t xml:space="preserve">LIFO: Last-In, </w:t>
      </w:r>
      <w:proofErr w:type="spellStart"/>
      <w:r>
        <w:rPr>
          <w:b/>
          <w:sz w:val="26"/>
          <w:szCs w:val="26"/>
        </w:rPr>
        <w:t>first</w:t>
      </w:r>
      <w:proofErr w:type="spellEnd"/>
      <w:r w:rsidRPr="00C1750C">
        <w:rPr>
          <w:b/>
          <w:sz w:val="26"/>
          <w:szCs w:val="26"/>
        </w:rPr>
        <w:t>-Out</w:t>
      </w:r>
    </w:p>
    <w:p w:rsidR="00E2329F" w:rsidRDefault="00C1750C" w:rsidP="00816276">
      <w:pPr>
        <w:rPr>
          <w:sz w:val="26"/>
          <w:szCs w:val="26"/>
        </w:rPr>
      </w:pPr>
      <w:r w:rsidRPr="00C1750C">
        <w:rPr>
          <w:sz w:val="26"/>
          <w:szCs w:val="26"/>
        </w:rPr>
        <w:t>LIFO significa "Last In, First Out", que en español se traduce como "último en entrar, primero en salir". Es un principio utilizado en estructuras de datos, como por ejemplo en pilas (stacks). En una estructura LIFO, el último elemento añadido a la estructura es el primero en ser retirado. Esto se asemeja a apilar objetos uno encima del otro, donde el último objeto colocado en la pila es el primero en ser retirado cuando desapilamos. Es una forma común de organizar datos, especialmente en algoritmos de procesamiento de información.</w:t>
      </w:r>
    </w:p>
    <w:p w:rsidR="00C1750C" w:rsidRDefault="00C1750C" w:rsidP="00816276">
      <w:pPr>
        <w:rPr>
          <w:sz w:val="26"/>
          <w:szCs w:val="26"/>
        </w:rPr>
      </w:pPr>
    </w:p>
    <w:p w:rsidR="003F2777" w:rsidRDefault="003F2777" w:rsidP="00816276">
      <w:pPr>
        <w:rPr>
          <w:sz w:val="26"/>
          <w:szCs w:val="26"/>
        </w:rPr>
      </w:pPr>
    </w:p>
    <w:p w:rsidR="003F2777" w:rsidRDefault="003F2777" w:rsidP="00816276">
      <w:pPr>
        <w:rPr>
          <w:sz w:val="26"/>
          <w:szCs w:val="26"/>
        </w:rPr>
      </w:pPr>
    </w:p>
    <w:p w:rsidR="00C1750C" w:rsidRDefault="00C1750C" w:rsidP="00816276">
      <w:pPr>
        <w:rPr>
          <w:b/>
          <w:sz w:val="26"/>
          <w:szCs w:val="26"/>
        </w:rPr>
      </w:pPr>
      <w:r w:rsidRPr="00C1750C">
        <w:rPr>
          <w:b/>
          <w:sz w:val="26"/>
          <w:szCs w:val="26"/>
        </w:rPr>
        <w:t>FIFO: First-In, First-Out</w:t>
      </w:r>
    </w:p>
    <w:p w:rsidR="003F2777" w:rsidRPr="003F2777" w:rsidRDefault="00C1750C" w:rsidP="00816276">
      <w:pPr>
        <w:rPr>
          <w:sz w:val="26"/>
          <w:szCs w:val="26"/>
        </w:rPr>
      </w:pPr>
      <w:r w:rsidRPr="00C1750C">
        <w:rPr>
          <w:sz w:val="26"/>
          <w:szCs w:val="26"/>
        </w:rPr>
        <w:t>En programación, FIFO significa "First In, First Out", que en español se traduce como "primero en entrar, primero en salir". Al contrario de LIFO, en una estructura FIFO, el primer elemento que se añade a la estructura es el primero en ser retirado. Es similar a formar una fila, donde el primer elemento que se une a la fila es el primero en ser atendido o retirado. FIFO es utilizado en diversas estructuras de datos, como colas (</w:t>
      </w:r>
      <w:proofErr w:type="spellStart"/>
      <w:r w:rsidRPr="00C1750C">
        <w:rPr>
          <w:sz w:val="26"/>
          <w:szCs w:val="26"/>
        </w:rPr>
        <w:t>queues</w:t>
      </w:r>
      <w:proofErr w:type="spellEnd"/>
      <w:r w:rsidRPr="00C1750C">
        <w:rPr>
          <w:sz w:val="26"/>
          <w:szCs w:val="26"/>
        </w:rPr>
        <w:t>), donde los elementos se manejan siguiendo este principio de ordenamiento.</w:t>
      </w:r>
    </w:p>
    <w:p w:rsidR="001D2DCF" w:rsidRDefault="003C24B7" w:rsidP="00816276">
      <w:pPr>
        <w:rPr>
          <w:b/>
          <w:sz w:val="26"/>
          <w:szCs w:val="26"/>
        </w:rPr>
      </w:pPr>
      <w:r>
        <w:rPr>
          <w:b/>
          <w:sz w:val="26"/>
          <w:szCs w:val="26"/>
        </w:rPr>
        <w:t>NUEVOS TIPOS Y CARACTERISTICAS</w:t>
      </w:r>
    </w:p>
    <w:p w:rsidR="000B591B" w:rsidRDefault="00AC2C16" w:rsidP="00816276">
      <w:pPr>
        <w:rPr>
          <w:b/>
          <w:sz w:val="26"/>
          <w:szCs w:val="26"/>
        </w:rPr>
      </w:pPr>
      <w:r>
        <w:rPr>
          <w:b/>
          <w:sz w:val="26"/>
          <w:szCs w:val="26"/>
        </w:rPr>
        <w:t>SYMBOL</w:t>
      </w:r>
    </w:p>
    <w:p w:rsidR="00851141" w:rsidRDefault="00AC2C16" w:rsidP="00816276">
      <w:pPr>
        <w:rPr>
          <w:sz w:val="26"/>
          <w:szCs w:val="26"/>
        </w:rPr>
      </w:pPr>
      <w:r>
        <w:rPr>
          <w:sz w:val="26"/>
          <w:szCs w:val="26"/>
        </w:rPr>
        <w:t xml:space="preserve">Es un tipo de dato </w:t>
      </w:r>
      <w:r w:rsidR="00851141">
        <w:rPr>
          <w:sz w:val="26"/>
          <w:szCs w:val="26"/>
        </w:rPr>
        <w:t>primitivo,</w:t>
      </w:r>
      <w:r>
        <w:rPr>
          <w:sz w:val="26"/>
          <w:szCs w:val="26"/>
        </w:rPr>
        <w:t xml:space="preserve"> así como String, number, boolean, undefined y demás</w:t>
      </w:r>
      <w:r w:rsidR="00851141">
        <w:rPr>
          <w:sz w:val="26"/>
          <w:szCs w:val="26"/>
        </w:rPr>
        <w:t xml:space="preserve">. </w:t>
      </w:r>
    </w:p>
    <w:p w:rsidR="00851141" w:rsidRDefault="00851141" w:rsidP="00816276">
      <w:pPr>
        <w:rPr>
          <w:sz w:val="26"/>
          <w:szCs w:val="26"/>
        </w:rPr>
      </w:pPr>
      <w:r w:rsidRPr="00851141">
        <w:rPr>
          <w:sz w:val="26"/>
          <w:szCs w:val="26"/>
        </w:rPr>
        <w:t xml:space="preserve">Los símbolos son valores únicos e inmutables que se pueden usar como identificadores para propiedades de objetos. Se crean utilizando la función </w:t>
      </w:r>
      <w:proofErr w:type="gramStart"/>
      <w:r w:rsidRPr="00851141">
        <w:rPr>
          <w:sz w:val="26"/>
          <w:szCs w:val="26"/>
        </w:rPr>
        <w:t>Symbol(</w:t>
      </w:r>
      <w:proofErr w:type="gramEnd"/>
      <w:r w:rsidRPr="00851141">
        <w:rPr>
          <w:sz w:val="26"/>
          <w:szCs w:val="26"/>
        </w:rPr>
        <w:t>) sin la palabra clave new.</w:t>
      </w:r>
    </w:p>
    <w:p w:rsidR="00281387" w:rsidRPr="003F2777" w:rsidRDefault="00281387" w:rsidP="00816276">
      <w:pPr>
        <w:rPr>
          <w:sz w:val="26"/>
          <w:szCs w:val="26"/>
        </w:rPr>
      </w:pPr>
      <w:r>
        <w:rPr>
          <w:noProof/>
          <w:sz w:val="26"/>
          <w:szCs w:val="26"/>
        </w:rPr>
        <w:drawing>
          <wp:inline distT="0" distB="0" distL="0" distR="0">
            <wp:extent cx="5532045" cy="42300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png"/>
                    <pic:cNvPicPr/>
                  </pic:nvPicPr>
                  <pic:blipFill>
                    <a:blip r:embed="rId14">
                      <a:extLst>
                        <a:ext uri="{28A0092B-C50C-407E-A947-70E740481C1C}">
                          <a14:useLocalDpi xmlns:a14="http://schemas.microsoft.com/office/drawing/2010/main" val="0"/>
                        </a:ext>
                      </a:extLst>
                    </a:blip>
                    <a:stretch>
                      <a:fillRect/>
                    </a:stretch>
                  </pic:blipFill>
                  <pic:spPr>
                    <a:xfrm>
                      <a:off x="0" y="0"/>
                      <a:ext cx="5627073" cy="4302756"/>
                    </a:xfrm>
                    <a:prstGeom prst="rect">
                      <a:avLst/>
                    </a:prstGeom>
                  </pic:spPr>
                </pic:pic>
              </a:graphicData>
            </a:graphic>
          </wp:inline>
        </w:drawing>
      </w:r>
    </w:p>
    <w:p w:rsidR="00281387" w:rsidRDefault="00281387" w:rsidP="00816276">
      <w:pPr>
        <w:rPr>
          <w:b/>
          <w:sz w:val="26"/>
          <w:szCs w:val="26"/>
        </w:rPr>
      </w:pPr>
    </w:p>
    <w:p w:rsidR="00851141" w:rsidRDefault="00851141" w:rsidP="00816276">
      <w:pPr>
        <w:rPr>
          <w:sz w:val="26"/>
          <w:szCs w:val="26"/>
        </w:rPr>
      </w:pPr>
      <w:r>
        <w:rPr>
          <w:b/>
          <w:sz w:val="26"/>
          <w:szCs w:val="26"/>
        </w:rPr>
        <w:t>SETS</w:t>
      </w:r>
    </w:p>
    <w:p w:rsidR="00851141" w:rsidRDefault="00281387" w:rsidP="00816276">
      <w:pPr>
        <w:rPr>
          <w:sz w:val="26"/>
          <w:szCs w:val="26"/>
        </w:rPr>
      </w:pPr>
      <w:r>
        <w:rPr>
          <w:noProof/>
          <w:sz w:val="26"/>
          <w:szCs w:val="26"/>
        </w:rPr>
        <w:drawing>
          <wp:anchor distT="0" distB="0" distL="114300" distR="114300" simplePos="0" relativeHeight="251659264" behindDoc="0" locked="0" layoutInCell="1" allowOverlap="1">
            <wp:simplePos x="0" y="0"/>
            <wp:positionH relativeFrom="margin">
              <wp:align>left</wp:align>
            </wp:positionH>
            <wp:positionV relativeFrom="paragraph">
              <wp:posOffset>722105</wp:posOffset>
            </wp:positionV>
            <wp:extent cx="5477602" cy="2608028"/>
            <wp:effectExtent l="0" t="0" r="889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9.png"/>
                    <pic:cNvPicPr/>
                  </pic:nvPicPr>
                  <pic:blipFill>
                    <a:blip r:embed="rId15">
                      <a:extLst>
                        <a:ext uri="{28A0092B-C50C-407E-A947-70E740481C1C}">
                          <a14:useLocalDpi xmlns:a14="http://schemas.microsoft.com/office/drawing/2010/main" val="0"/>
                        </a:ext>
                      </a:extLst>
                    </a:blip>
                    <a:stretch>
                      <a:fillRect/>
                    </a:stretch>
                  </pic:blipFill>
                  <pic:spPr>
                    <a:xfrm>
                      <a:off x="0" y="0"/>
                      <a:ext cx="5477602" cy="2608028"/>
                    </a:xfrm>
                    <a:prstGeom prst="rect">
                      <a:avLst/>
                    </a:prstGeom>
                  </pic:spPr>
                </pic:pic>
              </a:graphicData>
            </a:graphic>
          </wp:anchor>
        </w:drawing>
      </w:r>
      <w:r w:rsidR="00851141" w:rsidRPr="00851141">
        <w:rPr>
          <w:sz w:val="26"/>
          <w:szCs w:val="26"/>
        </w:rPr>
        <w:t xml:space="preserve">Los objetos Set son colecciones de valores. Puede iterar a través de los elementos de un conjunto en orden de inserción. Un valor en un Set solo puede ocurrir una vez; es único en la colección del </w:t>
      </w:r>
      <w:proofErr w:type="gramStart"/>
      <w:r w:rsidR="00851141" w:rsidRPr="00851141">
        <w:rPr>
          <w:sz w:val="26"/>
          <w:szCs w:val="26"/>
        </w:rPr>
        <w:t>Set.</w:t>
      </w:r>
      <w:proofErr w:type="gramEnd"/>
    </w:p>
    <w:p w:rsidR="00281387" w:rsidRDefault="00281387" w:rsidP="00816276">
      <w:pPr>
        <w:rPr>
          <w:sz w:val="26"/>
          <w:szCs w:val="26"/>
        </w:rPr>
      </w:pPr>
    </w:p>
    <w:p w:rsidR="00281387" w:rsidRPr="00281387" w:rsidRDefault="00281387" w:rsidP="00281387">
      <w:pPr>
        <w:rPr>
          <w:sz w:val="26"/>
          <w:szCs w:val="26"/>
        </w:rPr>
      </w:pPr>
      <w:r w:rsidRPr="00281387">
        <w:rPr>
          <w:sz w:val="26"/>
          <w:szCs w:val="26"/>
        </w:rPr>
        <w:t>Constructor</w:t>
      </w:r>
    </w:p>
    <w:p w:rsidR="00281387" w:rsidRPr="00281387" w:rsidRDefault="00281387" w:rsidP="00281387">
      <w:pPr>
        <w:rPr>
          <w:sz w:val="26"/>
          <w:szCs w:val="26"/>
        </w:rPr>
      </w:pPr>
      <w:proofErr w:type="gramStart"/>
      <w:r w:rsidRPr="00281387">
        <w:rPr>
          <w:sz w:val="26"/>
          <w:szCs w:val="26"/>
        </w:rPr>
        <w:t>Set(</w:t>
      </w:r>
      <w:proofErr w:type="gramEnd"/>
      <w:r w:rsidRPr="00281387">
        <w:rPr>
          <w:sz w:val="26"/>
          <w:szCs w:val="26"/>
        </w:rPr>
        <w:t>)</w:t>
      </w:r>
    </w:p>
    <w:p w:rsidR="00281387" w:rsidRDefault="00281387" w:rsidP="00281387">
      <w:pPr>
        <w:rPr>
          <w:sz w:val="26"/>
          <w:szCs w:val="26"/>
        </w:rPr>
      </w:pPr>
      <w:r w:rsidRPr="00281387">
        <w:rPr>
          <w:sz w:val="26"/>
          <w:szCs w:val="26"/>
        </w:rPr>
        <w:t>Crea un nuevo objeto Set.</w:t>
      </w:r>
    </w:p>
    <w:p w:rsidR="007259F1" w:rsidRPr="00281387" w:rsidRDefault="007259F1" w:rsidP="00281387">
      <w:pPr>
        <w:rPr>
          <w:sz w:val="26"/>
          <w:szCs w:val="26"/>
        </w:rPr>
      </w:pPr>
    </w:p>
    <w:p w:rsidR="00281387" w:rsidRPr="00281387" w:rsidRDefault="00281387" w:rsidP="00281387">
      <w:pPr>
        <w:rPr>
          <w:sz w:val="26"/>
          <w:szCs w:val="26"/>
        </w:rPr>
      </w:pPr>
      <w:r w:rsidRPr="00281387">
        <w:rPr>
          <w:sz w:val="26"/>
          <w:szCs w:val="26"/>
        </w:rPr>
        <w:t>Propiedades de instancia</w:t>
      </w:r>
    </w:p>
    <w:p w:rsidR="00281387" w:rsidRPr="00281387" w:rsidRDefault="00281387" w:rsidP="00281387">
      <w:pPr>
        <w:rPr>
          <w:sz w:val="26"/>
          <w:szCs w:val="26"/>
        </w:rPr>
      </w:pPr>
      <w:proofErr w:type="spellStart"/>
      <w:proofErr w:type="gramStart"/>
      <w:r w:rsidRPr="00281387">
        <w:rPr>
          <w:sz w:val="26"/>
          <w:szCs w:val="26"/>
        </w:rPr>
        <w:t>Set.prototype.size</w:t>
      </w:r>
      <w:proofErr w:type="spellEnd"/>
      <w:proofErr w:type="gramEnd"/>
    </w:p>
    <w:p w:rsidR="00281387" w:rsidRPr="00281387" w:rsidRDefault="00281387" w:rsidP="00281387">
      <w:pPr>
        <w:rPr>
          <w:sz w:val="26"/>
          <w:szCs w:val="26"/>
        </w:rPr>
      </w:pPr>
      <w:r w:rsidRPr="00281387">
        <w:rPr>
          <w:sz w:val="26"/>
          <w:szCs w:val="26"/>
        </w:rPr>
        <w:t>Devuelve el número de valores en el objeto Set.</w:t>
      </w:r>
    </w:p>
    <w:p w:rsidR="00281387" w:rsidRPr="00281387" w:rsidRDefault="00281387" w:rsidP="00281387">
      <w:pPr>
        <w:rPr>
          <w:sz w:val="26"/>
          <w:szCs w:val="26"/>
        </w:rPr>
      </w:pPr>
    </w:p>
    <w:p w:rsidR="00281387" w:rsidRPr="00281387" w:rsidRDefault="00281387" w:rsidP="00281387">
      <w:pPr>
        <w:rPr>
          <w:sz w:val="26"/>
          <w:szCs w:val="26"/>
        </w:rPr>
      </w:pPr>
      <w:r w:rsidRPr="00281387">
        <w:rPr>
          <w:sz w:val="26"/>
          <w:szCs w:val="26"/>
        </w:rPr>
        <w:t>Métodos de instancia</w:t>
      </w:r>
    </w:p>
    <w:p w:rsidR="00281387" w:rsidRPr="00281387" w:rsidRDefault="00281387" w:rsidP="00281387">
      <w:pPr>
        <w:rPr>
          <w:sz w:val="26"/>
          <w:szCs w:val="26"/>
        </w:rPr>
      </w:pPr>
      <w:proofErr w:type="spellStart"/>
      <w:r w:rsidRPr="00281387">
        <w:rPr>
          <w:sz w:val="26"/>
          <w:szCs w:val="26"/>
        </w:rPr>
        <w:t>Set.prototype.add</w:t>
      </w:r>
      <w:proofErr w:type="spellEnd"/>
      <w:r w:rsidRPr="00281387">
        <w:rPr>
          <w:sz w:val="26"/>
          <w:szCs w:val="26"/>
        </w:rPr>
        <w:t>(value)</w:t>
      </w:r>
    </w:p>
    <w:p w:rsidR="00281387" w:rsidRPr="00281387" w:rsidRDefault="00281387" w:rsidP="00281387">
      <w:pPr>
        <w:rPr>
          <w:sz w:val="26"/>
          <w:szCs w:val="26"/>
        </w:rPr>
      </w:pPr>
      <w:r w:rsidRPr="00281387">
        <w:rPr>
          <w:sz w:val="26"/>
          <w:szCs w:val="26"/>
        </w:rPr>
        <w:t>Añade value al objeto Set. Devuelve el objeto Set con el valor añadido.</w:t>
      </w:r>
    </w:p>
    <w:p w:rsidR="00281387" w:rsidRDefault="00281387" w:rsidP="00281387">
      <w:pPr>
        <w:rPr>
          <w:sz w:val="26"/>
          <w:szCs w:val="26"/>
        </w:rPr>
      </w:pPr>
    </w:p>
    <w:p w:rsidR="007259F1" w:rsidRPr="00281387" w:rsidRDefault="007259F1" w:rsidP="00281387">
      <w:pPr>
        <w:rPr>
          <w:sz w:val="26"/>
          <w:szCs w:val="26"/>
        </w:rPr>
      </w:pPr>
    </w:p>
    <w:p w:rsidR="00281387" w:rsidRPr="00281387" w:rsidRDefault="00281387" w:rsidP="00281387">
      <w:pPr>
        <w:rPr>
          <w:sz w:val="26"/>
          <w:szCs w:val="26"/>
        </w:rPr>
      </w:pPr>
      <w:proofErr w:type="spellStart"/>
      <w:proofErr w:type="gramStart"/>
      <w:r w:rsidRPr="00281387">
        <w:rPr>
          <w:sz w:val="26"/>
          <w:szCs w:val="26"/>
        </w:rPr>
        <w:t>Set.prototype.clear</w:t>
      </w:r>
      <w:proofErr w:type="spellEnd"/>
      <w:proofErr w:type="gramEnd"/>
      <w:r w:rsidRPr="00281387">
        <w:rPr>
          <w:sz w:val="26"/>
          <w:szCs w:val="26"/>
        </w:rPr>
        <w:t>()</w:t>
      </w:r>
    </w:p>
    <w:p w:rsidR="00281387" w:rsidRPr="00281387" w:rsidRDefault="00281387" w:rsidP="00281387">
      <w:pPr>
        <w:rPr>
          <w:sz w:val="26"/>
          <w:szCs w:val="26"/>
        </w:rPr>
      </w:pPr>
      <w:r w:rsidRPr="00281387">
        <w:rPr>
          <w:sz w:val="26"/>
          <w:szCs w:val="26"/>
        </w:rPr>
        <w:t>Elimina todos los elementos del objeto Set.</w:t>
      </w:r>
    </w:p>
    <w:p w:rsidR="00281387" w:rsidRPr="00281387" w:rsidRDefault="00281387" w:rsidP="00281387">
      <w:pPr>
        <w:rPr>
          <w:sz w:val="26"/>
          <w:szCs w:val="26"/>
        </w:rPr>
      </w:pPr>
    </w:p>
    <w:p w:rsidR="00281387" w:rsidRPr="00281387" w:rsidRDefault="00281387" w:rsidP="00281387">
      <w:pPr>
        <w:rPr>
          <w:sz w:val="26"/>
          <w:szCs w:val="26"/>
        </w:rPr>
      </w:pPr>
      <w:proofErr w:type="spellStart"/>
      <w:r w:rsidRPr="00281387">
        <w:rPr>
          <w:sz w:val="26"/>
          <w:szCs w:val="26"/>
        </w:rPr>
        <w:t>Set.delete</w:t>
      </w:r>
      <w:proofErr w:type="spellEnd"/>
      <w:r w:rsidRPr="00281387">
        <w:rPr>
          <w:sz w:val="26"/>
          <w:szCs w:val="26"/>
        </w:rPr>
        <w:t>(value)</w:t>
      </w:r>
    </w:p>
    <w:p w:rsidR="00281387" w:rsidRPr="00281387" w:rsidRDefault="00281387" w:rsidP="00281387">
      <w:pPr>
        <w:rPr>
          <w:sz w:val="26"/>
          <w:szCs w:val="26"/>
        </w:rPr>
      </w:pPr>
      <w:r w:rsidRPr="00281387">
        <w:rPr>
          <w:sz w:val="26"/>
          <w:szCs w:val="26"/>
        </w:rPr>
        <w:t>Elimina el elemento asociado a value y devuelve un booleano que afirma si un elemento se eliminó correctamente o no. Set.prototype.has(value) devolverá false después.</w:t>
      </w:r>
    </w:p>
    <w:p w:rsidR="00281387" w:rsidRPr="00281387" w:rsidRDefault="00281387" w:rsidP="00281387">
      <w:pPr>
        <w:rPr>
          <w:sz w:val="26"/>
          <w:szCs w:val="26"/>
        </w:rPr>
      </w:pPr>
    </w:p>
    <w:p w:rsidR="00281387" w:rsidRPr="00281387" w:rsidRDefault="00281387" w:rsidP="00281387">
      <w:pPr>
        <w:rPr>
          <w:sz w:val="26"/>
          <w:szCs w:val="26"/>
        </w:rPr>
      </w:pPr>
      <w:r w:rsidRPr="00281387">
        <w:rPr>
          <w:sz w:val="26"/>
          <w:szCs w:val="26"/>
        </w:rPr>
        <w:t>Set.prototype.has(value)</w:t>
      </w:r>
    </w:p>
    <w:p w:rsidR="00281387" w:rsidRPr="00281387" w:rsidRDefault="00281387" w:rsidP="00281387">
      <w:pPr>
        <w:rPr>
          <w:sz w:val="26"/>
          <w:szCs w:val="26"/>
        </w:rPr>
      </w:pPr>
      <w:r w:rsidRPr="00281387">
        <w:rPr>
          <w:sz w:val="26"/>
          <w:szCs w:val="26"/>
        </w:rPr>
        <w:t>Devuelve un booleano que afirma si un elemento está presente con el valor dado en el objeto Set o no.</w:t>
      </w:r>
    </w:p>
    <w:p w:rsidR="00281387" w:rsidRPr="00281387" w:rsidRDefault="00281387" w:rsidP="00281387">
      <w:pPr>
        <w:rPr>
          <w:sz w:val="26"/>
          <w:szCs w:val="26"/>
        </w:rPr>
      </w:pPr>
    </w:p>
    <w:p w:rsidR="00281387" w:rsidRPr="00281387" w:rsidRDefault="00281387" w:rsidP="00281387">
      <w:pPr>
        <w:rPr>
          <w:sz w:val="26"/>
          <w:szCs w:val="26"/>
        </w:rPr>
      </w:pPr>
      <w:r w:rsidRPr="00281387">
        <w:rPr>
          <w:sz w:val="26"/>
          <w:szCs w:val="26"/>
        </w:rPr>
        <w:t>Métodos de iteración</w:t>
      </w:r>
    </w:p>
    <w:p w:rsidR="00281387" w:rsidRPr="00281387" w:rsidRDefault="00281387" w:rsidP="00281387">
      <w:pPr>
        <w:rPr>
          <w:sz w:val="26"/>
          <w:szCs w:val="26"/>
        </w:rPr>
      </w:pPr>
      <w:r w:rsidRPr="00281387">
        <w:rPr>
          <w:sz w:val="26"/>
          <w:szCs w:val="26"/>
        </w:rPr>
        <w:t>Set.[@@iterator</w:t>
      </w:r>
      <w:proofErr w:type="gramStart"/>
      <w:r w:rsidRPr="00281387">
        <w:rPr>
          <w:sz w:val="26"/>
          <w:szCs w:val="26"/>
        </w:rPr>
        <w:t>](</w:t>
      </w:r>
      <w:proofErr w:type="gramEnd"/>
      <w:r w:rsidRPr="00281387">
        <w:rPr>
          <w:sz w:val="26"/>
          <w:szCs w:val="26"/>
        </w:rPr>
        <w:t>)</w:t>
      </w:r>
    </w:p>
    <w:p w:rsidR="00281387" w:rsidRPr="00281387" w:rsidRDefault="00281387" w:rsidP="00281387">
      <w:pPr>
        <w:rPr>
          <w:sz w:val="26"/>
          <w:szCs w:val="26"/>
        </w:rPr>
      </w:pPr>
      <w:r w:rsidRPr="00281387">
        <w:rPr>
          <w:sz w:val="26"/>
          <w:szCs w:val="26"/>
        </w:rPr>
        <w:t>Devuelve un nuevo objeto iterador que genera los values de cada elemento del objeto Set en el orden de inserción.</w:t>
      </w:r>
    </w:p>
    <w:p w:rsidR="00281387" w:rsidRPr="00281387" w:rsidRDefault="00281387" w:rsidP="00281387">
      <w:pPr>
        <w:rPr>
          <w:sz w:val="26"/>
          <w:szCs w:val="26"/>
        </w:rPr>
      </w:pPr>
    </w:p>
    <w:p w:rsidR="00281387" w:rsidRPr="00281387" w:rsidRDefault="00281387" w:rsidP="00281387">
      <w:pPr>
        <w:rPr>
          <w:sz w:val="26"/>
          <w:szCs w:val="26"/>
        </w:rPr>
      </w:pPr>
      <w:proofErr w:type="spellStart"/>
      <w:r w:rsidRPr="00281387">
        <w:rPr>
          <w:sz w:val="26"/>
          <w:szCs w:val="26"/>
        </w:rPr>
        <w:t>Set.values</w:t>
      </w:r>
      <w:proofErr w:type="spellEnd"/>
      <w:r w:rsidRPr="00281387">
        <w:rPr>
          <w:sz w:val="26"/>
          <w:szCs w:val="26"/>
        </w:rPr>
        <w:t>()</w:t>
      </w:r>
    </w:p>
    <w:p w:rsidR="00281387" w:rsidRPr="00281387" w:rsidRDefault="00281387" w:rsidP="00281387">
      <w:pPr>
        <w:rPr>
          <w:sz w:val="26"/>
          <w:szCs w:val="26"/>
        </w:rPr>
      </w:pPr>
      <w:r w:rsidRPr="00281387">
        <w:rPr>
          <w:sz w:val="26"/>
          <w:szCs w:val="26"/>
        </w:rPr>
        <w:t>Devuelve un nuevo objeto iterador que genera los values de cada elemento del objeto Set en el orden de inserción.</w:t>
      </w:r>
    </w:p>
    <w:p w:rsidR="00281387" w:rsidRPr="00281387" w:rsidRDefault="00281387" w:rsidP="00281387">
      <w:pPr>
        <w:rPr>
          <w:sz w:val="26"/>
          <w:szCs w:val="26"/>
        </w:rPr>
      </w:pPr>
    </w:p>
    <w:p w:rsidR="00281387" w:rsidRPr="00281387" w:rsidRDefault="00281387" w:rsidP="00281387">
      <w:pPr>
        <w:rPr>
          <w:sz w:val="26"/>
          <w:szCs w:val="26"/>
        </w:rPr>
      </w:pPr>
      <w:proofErr w:type="spellStart"/>
      <w:r w:rsidRPr="00281387">
        <w:rPr>
          <w:sz w:val="26"/>
          <w:szCs w:val="26"/>
        </w:rPr>
        <w:t>Set.keys</w:t>
      </w:r>
      <w:proofErr w:type="spellEnd"/>
      <w:r w:rsidRPr="00281387">
        <w:rPr>
          <w:sz w:val="26"/>
          <w:szCs w:val="26"/>
        </w:rPr>
        <w:t>()</w:t>
      </w:r>
    </w:p>
    <w:p w:rsidR="00281387" w:rsidRPr="00281387" w:rsidRDefault="00281387" w:rsidP="00281387">
      <w:pPr>
        <w:rPr>
          <w:sz w:val="26"/>
          <w:szCs w:val="26"/>
        </w:rPr>
      </w:pPr>
      <w:r w:rsidRPr="00281387">
        <w:rPr>
          <w:sz w:val="26"/>
          <w:szCs w:val="26"/>
        </w:rPr>
        <w:t xml:space="preserve">Un alias para </w:t>
      </w:r>
      <w:proofErr w:type="gramStart"/>
      <w:r w:rsidRPr="00281387">
        <w:rPr>
          <w:sz w:val="26"/>
          <w:szCs w:val="26"/>
        </w:rPr>
        <w:t>Set.prototype.values</w:t>
      </w:r>
      <w:proofErr w:type="gramEnd"/>
      <w:r w:rsidRPr="00281387">
        <w:rPr>
          <w:sz w:val="26"/>
          <w:szCs w:val="26"/>
        </w:rPr>
        <w:t>().</w:t>
      </w:r>
    </w:p>
    <w:p w:rsidR="00281387" w:rsidRPr="00281387" w:rsidRDefault="00281387" w:rsidP="00281387">
      <w:pPr>
        <w:rPr>
          <w:sz w:val="26"/>
          <w:szCs w:val="26"/>
        </w:rPr>
      </w:pPr>
    </w:p>
    <w:p w:rsidR="00281387" w:rsidRPr="00281387" w:rsidRDefault="00281387" w:rsidP="00281387">
      <w:pPr>
        <w:rPr>
          <w:sz w:val="26"/>
          <w:szCs w:val="26"/>
        </w:rPr>
      </w:pPr>
      <w:proofErr w:type="spellStart"/>
      <w:r w:rsidRPr="00281387">
        <w:rPr>
          <w:sz w:val="26"/>
          <w:szCs w:val="26"/>
        </w:rPr>
        <w:t>Set.entries</w:t>
      </w:r>
      <w:proofErr w:type="spellEnd"/>
      <w:r w:rsidRPr="00281387">
        <w:rPr>
          <w:sz w:val="26"/>
          <w:szCs w:val="26"/>
        </w:rPr>
        <w:t>()</w:t>
      </w:r>
    </w:p>
    <w:p w:rsidR="00281387" w:rsidRPr="00281387" w:rsidRDefault="00281387" w:rsidP="00281387">
      <w:pPr>
        <w:rPr>
          <w:sz w:val="26"/>
          <w:szCs w:val="26"/>
        </w:rPr>
      </w:pPr>
      <w:r w:rsidRPr="00281387">
        <w:rPr>
          <w:sz w:val="26"/>
          <w:szCs w:val="26"/>
        </w:rPr>
        <w:t>Devuelve un nuevo objeto iterador que contiene un arreglo de [value, value] para cada elemento del objeto Set, en orden de inserción.</w:t>
      </w:r>
    </w:p>
    <w:p w:rsidR="00281387" w:rsidRPr="00281387" w:rsidRDefault="00281387" w:rsidP="00281387">
      <w:pPr>
        <w:rPr>
          <w:sz w:val="26"/>
          <w:szCs w:val="26"/>
        </w:rPr>
      </w:pPr>
    </w:p>
    <w:p w:rsidR="00281387" w:rsidRPr="00281387" w:rsidRDefault="00281387" w:rsidP="00281387">
      <w:pPr>
        <w:rPr>
          <w:sz w:val="26"/>
          <w:szCs w:val="26"/>
        </w:rPr>
      </w:pPr>
      <w:r w:rsidRPr="00281387">
        <w:rPr>
          <w:sz w:val="26"/>
          <w:szCs w:val="26"/>
        </w:rPr>
        <w:t xml:space="preserve">Esto es similar al objeto Map, de modo que la clave de cada entrada es la misma que su valor para un </w:t>
      </w:r>
      <w:proofErr w:type="gramStart"/>
      <w:r w:rsidRPr="00281387">
        <w:rPr>
          <w:sz w:val="26"/>
          <w:szCs w:val="26"/>
        </w:rPr>
        <w:t>Set.</w:t>
      </w:r>
      <w:proofErr w:type="gramEnd"/>
    </w:p>
    <w:p w:rsidR="00281387" w:rsidRPr="00281387" w:rsidRDefault="00281387" w:rsidP="00281387">
      <w:pPr>
        <w:rPr>
          <w:sz w:val="26"/>
          <w:szCs w:val="26"/>
        </w:rPr>
      </w:pPr>
    </w:p>
    <w:p w:rsidR="00281387" w:rsidRPr="00281387" w:rsidRDefault="00281387" w:rsidP="00281387">
      <w:pPr>
        <w:rPr>
          <w:sz w:val="26"/>
          <w:szCs w:val="26"/>
        </w:rPr>
      </w:pPr>
      <w:proofErr w:type="spellStart"/>
      <w:r w:rsidRPr="00281387">
        <w:rPr>
          <w:sz w:val="26"/>
          <w:szCs w:val="26"/>
        </w:rPr>
        <w:t>Set.forEach</w:t>
      </w:r>
      <w:proofErr w:type="spellEnd"/>
      <w:r w:rsidRPr="00281387">
        <w:rPr>
          <w:sz w:val="26"/>
          <w:szCs w:val="26"/>
        </w:rPr>
        <w:t>(</w:t>
      </w:r>
      <w:proofErr w:type="gramStart"/>
      <w:r w:rsidRPr="00281387">
        <w:rPr>
          <w:sz w:val="26"/>
          <w:szCs w:val="26"/>
        </w:rPr>
        <w:t>callbackFn[</w:t>
      </w:r>
      <w:proofErr w:type="gramEnd"/>
      <w:r w:rsidRPr="00281387">
        <w:rPr>
          <w:sz w:val="26"/>
          <w:szCs w:val="26"/>
        </w:rPr>
        <w:t>, thisArg])</w:t>
      </w:r>
    </w:p>
    <w:p w:rsidR="00281387" w:rsidRDefault="00281387" w:rsidP="00816276">
      <w:pPr>
        <w:rPr>
          <w:sz w:val="26"/>
          <w:szCs w:val="26"/>
        </w:rPr>
      </w:pPr>
      <w:r w:rsidRPr="00281387">
        <w:rPr>
          <w:sz w:val="26"/>
          <w:szCs w:val="26"/>
        </w:rPr>
        <w:t xml:space="preserve">Llama a callbackFn una vez por cada valor presente en el objeto Set, en orden de inserción. Si se proporciona un parámetro thisArg, se utilizará como valor </w:t>
      </w:r>
      <w:proofErr w:type="spellStart"/>
      <w:r w:rsidRPr="00281387">
        <w:rPr>
          <w:sz w:val="26"/>
          <w:szCs w:val="26"/>
        </w:rPr>
        <w:t>this</w:t>
      </w:r>
      <w:proofErr w:type="spellEnd"/>
      <w:r w:rsidRPr="00281387">
        <w:rPr>
          <w:sz w:val="26"/>
          <w:szCs w:val="26"/>
        </w:rPr>
        <w:t xml:space="preserve"> para cada invocación de callbackFn.</w:t>
      </w:r>
    </w:p>
    <w:p w:rsidR="00903DBC" w:rsidRPr="00903DBC" w:rsidRDefault="00903DBC" w:rsidP="00816276">
      <w:pPr>
        <w:rPr>
          <w:sz w:val="26"/>
          <w:szCs w:val="26"/>
        </w:rPr>
      </w:pPr>
    </w:p>
    <w:p w:rsidR="00851141" w:rsidRDefault="00363031" w:rsidP="00816276">
      <w:pPr>
        <w:rPr>
          <w:b/>
          <w:sz w:val="26"/>
          <w:szCs w:val="26"/>
        </w:rPr>
      </w:pPr>
      <w:r>
        <w:rPr>
          <w:b/>
          <w:sz w:val="26"/>
          <w:szCs w:val="26"/>
        </w:rPr>
        <w:t xml:space="preserve">MAP </w:t>
      </w:r>
    </w:p>
    <w:p w:rsidR="00363031" w:rsidRPr="00363031" w:rsidRDefault="00363031" w:rsidP="00816276">
      <w:pPr>
        <w:rPr>
          <w:sz w:val="26"/>
          <w:szCs w:val="26"/>
        </w:rPr>
      </w:pPr>
      <w:r w:rsidRPr="00363031">
        <w:rPr>
          <w:sz w:val="26"/>
          <w:szCs w:val="26"/>
        </w:rPr>
        <w:t>Los Map en Javascript son estructuras de datos nativas que permiten implementar una estructura de tipo mapa, es decir, unas estructuras donde tiene valores guardados a través de una clave para identificarlos. Comúnmente, esto se denomina pares clave-valor.</w:t>
      </w:r>
    </w:p>
    <w:p w:rsidR="00AC2C16" w:rsidRDefault="00353136" w:rsidP="00816276">
      <w:pPr>
        <w:rPr>
          <w:sz w:val="26"/>
          <w:szCs w:val="26"/>
        </w:rPr>
      </w:pPr>
      <w:r>
        <w:rPr>
          <w:noProof/>
          <w:sz w:val="26"/>
          <w:szCs w:val="26"/>
        </w:rPr>
        <w:drawing>
          <wp:inline distT="0" distB="0" distL="0" distR="0">
            <wp:extent cx="5612130" cy="390969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909695"/>
                    </a:xfrm>
                    <a:prstGeom prst="rect">
                      <a:avLst/>
                    </a:prstGeom>
                  </pic:spPr>
                </pic:pic>
              </a:graphicData>
            </a:graphic>
          </wp:inline>
        </w:drawing>
      </w:r>
    </w:p>
    <w:p w:rsidR="003F2777" w:rsidRDefault="003F2777" w:rsidP="00816276">
      <w:pPr>
        <w:rPr>
          <w:b/>
          <w:sz w:val="26"/>
          <w:szCs w:val="26"/>
        </w:rPr>
      </w:pPr>
    </w:p>
    <w:p w:rsidR="00CA3A3A" w:rsidRDefault="00CA3A3A" w:rsidP="00816276">
      <w:pPr>
        <w:rPr>
          <w:b/>
          <w:sz w:val="26"/>
          <w:szCs w:val="26"/>
        </w:rPr>
      </w:pPr>
      <w:r>
        <w:rPr>
          <w:b/>
          <w:sz w:val="26"/>
          <w:szCs w:val="26"/>
        </w:rPr>
        <w:lastRenderedPageBreak/>
        <w:t>WEAKSETS</w:t>
      </w:r>
    </w:p>
    <w:p w:rsidR="00CA3A3A" w:rsidRDefault="00CA3A3A" w:rsidP="00816276">
      <w:pPr>
        <w:rPr>
          <w:sz w:val="26"/>
          <w:szCs w:val="26"/>
        </w:rPr>
      </w:pPr>
      <w:r w:rsidRPr="00CA3A3A">
        <w:rPr>
          <w:sz w:val="26"/>
          <w:szCs w:val="26"/>
        </w:rPr>
        <w:t>El objeto WeakSet te permite almacenar objetos débiles en una colección.</w:t>
      </w:r>
    </w:p>
    <w:p w:rsidR="00CA3A3A" w:rsidRDefault="0094729A" w:rsidP="00816276">
      <w:pPr>
        <w:rPr>
          <w:sz w:val="26"/>
          <w:szCs w:val="26"/>
        </w:rPr>
      </w:pPr>
      <w:r w:rsidRPr="0094729A">
        <w:rPr>
          <w:sz w:val="26"/>
          <w:szCs w:val="26"/>
        </w:rPr>
        <w:t>Los objetos WeakSet son colecciones de objetos. Al igual que Set, cada objeto WeakSet puede estar solo una vez; todos los objetos en una colección WeakSet son únicos.</w:t>
      </w:r>
    </w:p>
    <w:p w:rsidR="00D74E37" w:rsidRDefault="00324F67" w:rsidP="00816276">
      <w:pPr>
        <w:rPr>
          <w:sz w:val="26"/>
          <w:szCs w:val="26"/>
        </w:rPr>
      </w:pPr>
      <w:r>
        <w:rPr>
          <w:noProof/>
          <w:sz w:val="26"/>
          <w:szCs w:val="26"/>
        </w:rPr>
        <w:drawing>
          <wp:inline distT="0" distB="0" distL="0" distR="0" wp14:anchorId="18A30CB9" wp14:editId="422BE1C9">
            <wp:extent cx="2727065" cy="2202511"/>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2999" cy="2304221"/>
                    </a:xfrm>
                    <a:prstGeom prst="rect">
                      <a:avLst/>
                    </a:prstGeom>
                  </pic:spPr>
                </pic:pic>
              </a:graphicData>
            </a:graphic>
          </wp:inline>
        </w:drawing>
      </w:r>
    </w:p>
    <w:p w:rsidR="00D74E37" w:rsidRDefault="00324F67" w:rsidP="00816276">
      <w:pPr>
        <w:rPr>
          <w:b/>
          <w:sz w:val="26"/>
          <w:szCs w:val="26"/>
        </w:rPr>
      </w:pPr>
      <w:r w:rsidRPr="00324F67">
        <w:rPr>
          <w:b/>
          <w:sz w:val="26"/>
          <w:szCs w:val="26"/>
        </w:rPr>
        <w:t>WEAKMAPS</w:t>
      </w:r>
      <w:r>
        <w:rPr>
          <w:b/>
          <w:sz w:val="26"/>
          <w:szCs w:val="26"/>
        </w:rPr>
        <w:t xml:space="preserve"> </w:t>
      </w:r>
    </w:p>
    <w:p w:rsidR="00324F67" w:rsidRPr="00324F67" w:rsidRDefault="00324F67" w:rsidP="00816276">
      <w:pPr>
        <w:rPr>
          <w:sz w:val="26"/>
          <w:szCs w:val="26"/>
        </w:rPr>
      </w:pPr>
      <w:r w:rsidRPr="00324F67">
        <w:rPr>
          <w:sz w:val="26"/>
          <w:szCs w:val="26"/>
        </w:rPr>
        <w:t>WeakMap es una colección similar a Map que permite solo objetos como propiedades y los elimina junto con el valor asociado una vez que se vuelven inaccesibles por otros medios.</w:t>
      </w:r>
    </w:p>
    <w:p w:rsidR="0094729A" w:rsidRDefault="00327BEA" w:rsidP="00816276">
      <w:pPr>
        <w:rPr>
          <w:sz w:val="26"/>
          <w:szCs w:val="26"/>
        </w:rPr>
      </w:pPr>
      <w:r>
        <w:rPr>
          <w:noProof/>
          <w:sz w:val="26"/>
          <w:szCs w:val="26"/>
        </w:rPr>
        <w:drawing>
          <wp:inline distT="0" distB="0" distL="0" distR="0">
            <wp:extent cx="2957552" cy="2592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12.png"/>
                    <pic:cNvPicPr/>
                  </pic:nvPicPr>
                  <pic:blipFill>
                    <a:blip r:embed="rId18">
                      <a:extLst>
                        <a:ext uri="{28A0092B-C50C-407E-A947-70E740481C1C}">
                          <a14:useLocalDpi xmlns:a14="http://schemas.microsoft.com/office/drawing/2010/main" val="0"/>
                        </a:ext>
                      </a:extLst>
                    </a:blip>
                    <a:stretch>
                      <a:fillRect/>
                    </a:stretch>
                  </pic:blipFill>
                  <pic:spPr>
                    <a:xfrm>
                      <a:off x="0" y="0"/>
                      <a:ext cx="2977410" cy="2609530"/>
                    </a:xfrm>
                    <a:prstGeom prst="rect">
                      <a:avLst/>
                    </a:prstGeom>
                  </pic:spPr>
                </pic:pic>
              </a:graphicData>
            </a:graphic>
          </wp:inline>
        </w:drawing>
      </w:r>
    </w:p>
    <w:p w:rsidR="000A08A4" w:rsidRDefault="000A08A4" w:rsidP="00816276">
      <w:pPr>
        <w:rPr>
          <w:sz w:val="26"/>
          <w:szCs w:val="26"/>
        </w:rPr>
      </w:pPr>
    </w:p>
    <w:p w:rsidR="003F2777" w:rsidRDefault="003F2777" w:rsidP="00816276">
      <w:pPr>
        <w:rPr>
          <w:b/>
          <w:sz w:val="26"/>
          <w:szCs w:val="26"/>
        </w:rPr>
      </w:pPr>
    </w:p>
    <w:p w:rsidR="0094729A" w:rsidRDefault="005C2FCB" w:rsidP="00816276">
      <w:pPr>
        <w:rPr>
          <w:b/>
          <w:sz w:val="26"/>
          <w:szCs w:val="26"/>
        </w:rPr>
      </w:pPr>
      <w:r w:rsidRPr="005C2FCB">
        <w:rPr>
          <w:b/>
          <w:sz w:val="26"/>
          <w:szCs w:val="26"/>
        </w:rPr>
        <w:lastRenderedPageBreak/>
        <w:t>ITERABLES</w:t>
      </w:r>
    </w:p>
    <w:p w:rsidR="005C2FCB" w:rsidRDefault="005C2FCB" w:rsidP="00816276">
      <w:pPr>
        <w:rPr>
          <w:sz w:val="26"/>
          <w:szCs w:val="26"/>
        </w:rPr>
      </w:pPr>
      <w:r w:rsidRPr="005C2FCB">
        <w:rPr>
          <w:sz w:val="26"/>
          <w:szCs w:val="26"/>
        </w:rPr>
        <w:t>Los objetos iterables son una generalización de arrays. Es un concepto que permite que cualquier objeto pueda ser utilizado en un bucle</w:t>
      </w:r>
    </w:p>
    <w:p w:rsidR="005C2FCB" w:rsidRDefault="005C2FCB" w:rsidP="00816276">
      <w:pPr>
        <w:rPr>
          <w:sz w:val="26"/>
          <w:szCs w:val="26"/>
        </w:rPr>
      </w:pPr>
      <w:r>
        <w:rPr>
          <w:sz w:val="26"/>
          <w:szCs w:val="26"/>
        </w:rPr>
        <w:t>L</w:t>
      </w:r>
      <w:r w:rsidRPr="005C2FCB">
        <w:rPr>
          <w:sz w:val="26"/>
          <w:szCs w:val="26"/>
        </w:rPr>
        <w:t>as matrices o arrays son iterables. Pero hay muchos otros objetos integrados que también lo son. Por ejemplo, las cadenas o strings son iterables también. Como veremos, muchos operadores y métodos se basan en la iterabilidad.</w:t>
      </w:r>
    </w:p>
    <w:p w:rsidR="005C2FCB" w:rsidRDefault="005C2FCB" w:rsidP="00816276">
      <w:pPr>
        <w:rPr>
          <w:sz w:val="26"/>
          <w:szCs w:val="26"/>
        </w:rPr>
      </w:pPr>
    </w:p>
    <w:p w:rsidR="005C2FCB" w:rsidRDefault="003A702E" w:rsidP="00816276">
      <w:pPr>
        <w:rPr>
          <w:b/>
          <w:sz w:val="26"/>
          <w:szCs w:val="26"/>
        </w:rPr>
      </w:pPr>
      <w:r>
        <w:rPr>
          <w:b/>
          <w:sz w:val="26"/>
          <w:szCs w:val="26"/>
        </w:rPr>
        <w:t xml:space="preserve">PROXIES </w:t>
      </w:r>
    </w:p>
    <w:p w:rsidR="003A702E" w:rsidRDefault="003A702E" w:rsidP="00816276">
      <w:pPr>
        <w:rPr>
          <w:sz w:val="26"/>
          <w:szCs w:val="26"/>
        </w:rPr>
      </w:pPr>
      <w:r w:rsidRPr="003A702E">
        <w:rPr>
          <w:sz w:val="26"/>
          <w:szCs w:val="26"/>
        </w:rPr>
        <w:t>El objeto Proxy permite crear un intermediario para otro objeto, el cual puede interceptar y redefinir operaciones fundamentales para dicho objeto</w:t>
      </w:r>
      <w:r w:rsidR="00325CED">
        <w:rPr>
          <w:sz w:val="26"/>
          <w:szCs w:val="26"/>
        </w:rPr>
        <w:t xml:space="preserve"> mediante un handler o manipulador</w:t>
      </w:r>
      <w:r w:rsidRPr="003A702E">
        <w:rPr>
          <w:sz w:val="26"/>
          <w:szCs w:val="26"/>
        </w:rPr>
        <w:t>.</w:t>
      </w:r>
      <w:bookmarkStart w:id="0" w:name="_GoBack"/>
      <w:bookmarkEnd w:id="0"/>
    </w:p>
    <w:p w:rsidR="003A702E" w:rsidRPr="003A702E" w:rsidRDefault="003A702E" w:rsidP="003A702E">
      <w:pPr>
        <w:rPr>
          <w:sz w:val="26"/>
          <w:szCs w:val="26"/>
        </w:rPr>
      </w:pPr>
      <w:r w:rsidRPr="003A702E">
        <w:rPr>
          <w:sz w:val="26"/>
          <w:szCs w:val="26"/>
        </w:rPr>
        <w:t>Un Proxy se crea con dos parámetros:</w:t>
      </w:r>
    </w:p>
    <w:p w:rsidR="003A702E" w:rsidRPr="003A702E" w:rsidRDefault="003A702E" w:rsidP="003A702E">
      <w:pPr>
        <w:rPr>
          <w:sz w:val="26"/>
          <w:szCs w:val="26"/>
        </w:rPr>
      </w:pPr>
      <w:r w:rsidRPr="003A702E">
        <w:rPr>
          <w:sz w:val="26"/>
          <w:szCs w:val="26"/>
        </w:rPr>
        <w:t>target: el objeto original que se quiere envolver.</w:t>
      </w:r>
    </w:p>
    <w:p w:rsidR="005C2FCB" w:rsidRDefault="003A702E" w:rsidP="00816276">
      <w:pPr>
        <w:rPr>
          <w:sz w:val="26"/>
          <w:szCs w:val="26"/>
        </w:rPr>
      </w:pPr>
      <w:r w:rsidRPr="003A702E">
        <w:rPr>
          <w:sz w:val="26"/>
          <w:szCs w:val="26"/>
        </w:rPr>
        <w:t xml:space="preserve">handler: un objeto que define cuáles operaciones </w:t>
      </w:r>
      <w:proofErr w:type="gramStart"/>
      <w:r w:rsidRPr="003A702E">
        <w:rPr>
          <w:sz w:val="26"/>
          <w:szCs w:val="26"/>
        </w:rPr>
        <w:t>ser</w:t>
      </w:r>
      <w:r>
        <w:rPr>
          <w:sz w:val="26"/>
          <w:szCs w:val="26"/>
        </w:rPr>
        <w:t>án</w:t>
      </w:r>
      <w:proofErr w:type="gramEnd"/>
      <w:r w:rsidRPr="003A702E">
        <w:rPr>
          <w:sz w:val="26"/>
          <w:szCs w:val="26"/>
        </w:rPr>
        <w:t xml:space="preserve"> interceptadas y cómo redefinir dichas operaciones.</w:t>
      </w:r>
    </w:p>
    <w:p w:rsidR="0061761B" w:rsidRDefault="0061761B" w:rsidP="00816276">
      <w:pPr>
        <w:rPr>
          <w:sz w:val="26"/>
          <w:szCs w:val="26"/>
        </w:rPr>
      </w:pPr>
    </w:p>
    <w:p w:rsidR="003C24B7" w:rsidRPr="003C24B7" w:rsidRDefault="003A702E" w:rsidP="003C24B7">
      <w:pPr>
        <w:rPr>
          <w:b/>
          <w:sz w:val="26"/>
          <w:szCs w:val="26"/>
        </w:rPr>
      </w:pPr>
      <w:r>
        <w:rPr>
          <w:b/>
          <w:sz w:val="26"/>
          <w:szCs w:val="26"/>
        </w:rPr>
        <w:t>PROPIEDADES DINAMICAS DE LOS OBJETOS</w:t>
      </w:r>
    </w:p>
    <w:p w:rsidR="003C24B7" w:rsidRDefault="003C24B7" w:rsidP="003C24B7">
      <w:pPr>
        <w:rPr>
          <w:sz w:val="26"/>
          <w:szCs w:val="26"/>
        </w:rPr>
      </w:pPr>
      <w:r w:rsidRPr="003C24B7">
        <w:rPr>
          <w:sz w:val="26"/>
          <w:szCs w:val="26"/>
        </w:rPr>
        <w:t>Las propiedades dinámicas de los objetos se refieren a la capacidad de los objetos en programación para tener propiedades que pueden ser agregadas, modificadas o eliminadas en tiempo de ejecución. En muchos lenguajes de programación orientados a objetos, como JavaScript, Python y Ruby, los objetos son flexibles y pueden adaptarse dinámicamente a los cambios en el entorno de ejecución. Esto permite una mayor flexibilidad y adaptabilidad en el desarrollo de software.</w:t>
      </w:r>
    </w:p>
    <w:p w:rsidR="003C24B7" w:rsidRDefault="003C24B7" w:rsidP="003C24B7">
      <w:pPr>
        <w:rPr>
          <w:sz w:val="26"/>
          <w:szCs w:val="26"/>
        </w:rPr>
      </w:pPr>
    </w:p>
    <w:p w:rsidR="003C24B7" w:rsidRPr="003C24B7" w:rsidRDefault="003C24B7" w:rsidP="003C24B7">
      <w:pPr>
        <w:rPr>
          <w:sz w:val="26"/>
          <w:szCs w:val="26"/>
        </w:rPr>
      </w:pPr>
    </w:p>
    <w:p w:rsidR="003A702E" w:rsidRPr="003A702E" w:rsidRDefault="003A702E" w:rsidP="00816276">
      <w:pPr>
        <w:rPr>
          <w:sz w:val="26"/>
          <w:szCs w:val="26"/>
        </w:rPr>
      </w:pPr>
    </w:p>
    <w:sectPr w:rsidR="003A702E" w:rsidRPr="003A702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AC7" w:rsidRDefault="005E3AC7" w:rsidP="000B591B">
      <w:pPr>
        <w:spacing w:after="0" w:line="240" w:lineRule="auto"/>
      </w:pPr>
      <w:r>
        <w:separator/>
      </w:r>
    </w:p>
  </w:endnote>
  <w:endnote w:type="continuationSeparator" w:id="0">
    <w:p w:rsidR="005E3AC7" w:rsidRDefault="005E3AC7" w:rsidP="000B5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AC7" w:rsidRDefault="005E3AC7" w:rsidP="000B591B">
      <w:pPr>
        <w:spacing w:after="0" w:line="240" w:lineRule="auto"/>
      </w:pPr>
      <w:r>
        <w:separator/>
      </w:r>
    </w:p>
  </w:footnote>
  <w:footnote w:type="continuationSeparator" w:id="0">
    <w:p w:rsidR="005E3AC7" w:rsidRDefault="005E3AC7" w:rsidP="000B59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FB6"/>
    <w:rsid w:val="000A08A4"/>
    <w:rsid w:val="000A171C"/>
    <w:rsid w:val="000B591B"/>
    <w:rsid w:val="000E2469"/>
    <w:rsid w:val="001D2DCF"/>
    <w:rsid w:val="00261413"/>
    <w:rsid w:val="00281387"/>
    <w:rsid w:val="002A33F3"/>
    <w:rsid w:val="0030713E"/>
    <w:rsid w:val="0031766D"/>
    <w:rsid w:val="00324F67"/>
    <w:rsid w:val="00325CED"/>
    <w:rsid w:val="003266D2"/>
    <w:rsid w:val="00327BEA"/>
    <w:rsid w:val="003336C8"/>
    <w:rsid w:val="00341273"/>
    <w:rsid w:val="00353136"/>
    <w:rsid w:val="00356CCB"/>
    <w:rsid w:val="00363031"/>
    <w:rsid w:val="003A702E"/>
    <w:rsid w:val="003B27A0"/>
    <w:rsid w:val="003C24B7"/>
    <w:rsid w:val="003F2777"/>
    <w:rsid w:val="00411A75"/>
    <w:rsid w:val="00415045"/>
    <w:rsid w:val="005409DF"/>
    <w:rsid w:val="005C2FCB"/>
    <w:rsid w:val="005E3AC7"/>
    <w:rsid w:val="0061761B"/>
    <w:rsid w:val="00723773"/>
    <w:rsid w:val="007259F1"/>
    <w:rsid w:val="00783368"/>
    <w:rsid w:val="00784B23"/>
    <w:rsid w:val="00816276"/>
    <w:rsid w:val="00835ACB"/>
    <w:rsid w:val="00851141"/>
    <w:rsid w:val="00903DBC"/>
    <w:rsid w:val="0094729A"/>
    <w:rsid w:val="00A12FA9"/>
    <w:rsid w:val="00AC2C16"/>
    <w:rsid w:val="00B841B2"/>
    <w:rsid w:val="00BC14F8"/>
    <w:rsid w:val="00C1750C"/>
    <w:rsid w:val="00C72170"/>
    <w:rsid w:val="00C77584"/>
    <w:rsid w:val="00CA3A3A"/>
    <w:rsid w:val="00CD340E"/>
    <w:rsid w:val="00CE5A49"/>
    <w:rsid w:val="00D24728"/>
    <w:rsid w:val="00D74E37"/>
    <w:rsid w:val="00E2329F"/>
    <w:rsid w:val="00E81DFB"/>
    <w:rsid w:val="00EA4FB6"/>
    <w:rsid w:val="00F13F5E"/>
    <w:rsid w:val="00F5336B"/>
    <w:rsid w:val="00FB294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002B9"/>
  <w15:chartTrackingRefBased/>
  <w15:docId w15:val="{F4778433-CDF6-4152-9F47-E8249AE56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59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591B"/>
  </w:style>
  <w:style w:type="paragraph" w:styleId="Piedepgina">
    <w:name w:val="footer"/>
    <w:basedOn w:val="Normal"/>
    <w:link w:val="PiedepginaCar"/>
    <w:uiPriority w:val="99"/>
    <w:unhideWhenUsed/>
    <w:rsid w:val="000B59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59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243591">
      <w:bodyDiv w:val="1"/>
      <w:marLeft w:val="0"/>
      <w:marRight w:val="0"/>
      <w:marTop w:val="0"/>
      <w:marBottom w:val="0"/>
      <w:divBdr>
        <w:top w:val="none" w:sz="0" w:space="0" w:color="auto"/>
        <w:left w:val="none" w:sz="0" w:space="0" w:color="auto"/>
        <w:bottom w:val="none" w:sz="0" w:space="0" w:color="auto"/>
        <w:right w:val="none" w:sz="0" w:space="0" w:color="auto"/>
      </w:divBdr>
      <w:divsChild>
        <w:div w:id="1739136228">
          <w:marLeft w:val="0"/>
          <w:marRight w:val="0"/>
          <w:marTop w:val="0"/>
          <w:marBottom w:val="0"/>
          <w:divBdr>
            <w:top w:val="none" w:sz="0" w:space="0" w:color="auto"/>
            <w:left w:val="none" w:sz="0" w:space="0" w:color="auto"/>
            <w:bottom w:val="none" w:sz="0" w:space="0" w:color="auto"/>
            <w:right w:val="none" w:sz="0" w:space="0" w:color="auto"/>
          </w:divBdr>
        </w:div>
        <w:div w:id="2035576371">
          <w:marLeft w:val="0"/>
          <w:marRight w:val="0"/>
          <w:marTop w:val="0"/>
          <w:marBottom w:val="0"/>
          <w:divBdr>
            <w:top w:val="none" w:sz="0" w:space="0" w:color="auto"/>
            <w:left w:val="none" w:sz="0" w:space="0" w:color="auto"/>
            <w:bottom w:val="none" w:sz="0" w:space="0" w:color="auto"/>
            <w:right w:val="none" w:sz="0" w:space="0" w:color="auto"/>
          </w:divBdr>
        </w:div>
        <w:div w:id="1328023414">
          <w:marLeft w:val="0"/>
          <w:marRight w:val="0"/>
          <w:marTop w:val="0"/>
          <w:marBottom w:val="0"/>
          <w:divBdr>
            <w:top w:val="none" w:sz="0" w:space="0" w:color="auto"/>
            <w:left w:val="none" w:sz="0" w:space="0" w:color="auto"/>
            <w:bottom w:val="none" w:sz="0" w:space="0" w:color="auto"/>
            <w:right w:val="none" w:sz="0" w:space="0" w:color="auto"/>
          </w:divBdr>
        </w:div>
        <w:div w:id="1197354465">
          <w:marLeft w:val="0"/>
          <w:marRight w:val="0"/>
          <w:marTop w:val="0"/>
          <w:marBottom w:val="0"/>
          <w:divBdr>
            <w:top w:val="none" w:sz="0" w:space="0" w:color="auto"/>
            <w:left w:val="none" w:sz="0" w:space="0" w:color="auto"/>
            <w:bottom w:val="none" w:sz="0" w:space="0" w:color="auto"/>
            <w:right w:val="none" w:sz="0" w:space="0" w:color="auto"/>
          </w:divBdr>
        </w:div>
        <w:div w:id="400299595">
          <w:marLeft w:val="0"/>
          <w:marRight w:val="0"/>
          <w:marTop w:val="0"/>
          <w:marBottom w:val="0"/>
          <w:divBdr>
            <w:top w:val="none" w:sz="0" w:space="0" w:color="auto"/>
            <w:left w:val="none" w:sz="0" w:space="0" w:color="auto"/>
            <w:bottom w:val="none" w:sz="0" w:space="0" w:color="auto"/>
            <w:right w:val="none" w:sz="0" w:space="0" w:color="auto"/>
          </w:divBdr>
        </w:div>
      </w:divsChild>
    </w:div>
    <w:div w:id="1416589970">
      <w:bodyDiv w:val="1"/>
      <w:marLeft w:val="0"/>
      <w:marRight w:val="0"/>
      <w:marTop w:val="0"/>
      <w:marBottom w:val="0"/>
      <w:divBdr>
        <w:top w:val="none" w:sz="0" w:space="0" w:color="auto"/>
        <w:left w:val="none" w:sz="0" w:space="0" w:color="auto"/>
        <w:bottom w:val="none" w:sz="0" w:space="0" w:color="auto"/>
        <w:right w:val="none" w:sz="0" w:space="0" w:color="auto"/>
      </w:divBdr>
    </w:div>
    <w:div w:id="1686590246">
      <w:bodyDiv w:val="1"/>
      <w:marLeft w:val="0"/>
      <w:marRight w:val="0"/>
      <w:marTop w:val="0"/>
      <w:marBottom w:val="0"/>
      <w:divBdr>
        <w:top w:val="none" w:sz="0" w:space="0" w:color="auto"/>
        <w:left w:val="none" w:sz="0" w:space="0" w:color="auto"/>
        <w:bottom w:val="none" w:sz="0" w:space="0" w:color="auto"/>
        <w:right w:val="none" w:sz="0" w:space="0" w:color="auto"/>
      </w:divBdr>
    </w:div>
    <w:div w:id="1785885348">
      <w:bodyDiv w:val="1"/>
      <w:marLeft w:val="0"/>
      <w:marRight w:val="0"/>
      <w:marTop w:val="0"/>
      <w:marBottom w:val="0"/>
      <w:divBdr>
        <w:top w:val="none" w:sz="0" w:space="0" w:color="auto"/>
        <w:left w:val="none" w:sz="0" w:space="0" w:color="auto"/>
        <w:bottom w:val="none" w:sz="0" w:space="0" w:color="auto"/>
        <w:right w:val="none" w:sz="0" w:space="0" w:color="auto"/>
      </w:divBdr>
    </w:div>
    <w:div w:id="1805461682">
      <w:bodyDiv w:val="1"/>
      <w:marLeft w:val="0"/>
      <w:marRight w:val="0"/>
      <w:marTop w:val="0"/>
      <w:marBottom w:val="0"/>
      <w:divBdr>
        <w:top w:val="none" w:sz="0" w:space="0" w:color="auto"/>
        <w:left w:val="none" w:sz="0" w:space="0" w:color="auto"/>
        <w:bottom w:val="none" w:sz="0" w:space="0" w:color="auto"/>
        <w:right w:val="none" w:sz="0" w:space="0" w:color="auto"/>
      </w:divBdr>
    </w:div>
    <w:div w:id="1982734128">
      <w:bodyDiv w:val="1"/>
      <w:marLeft w:val="0"/>
      <w:marRight w:val="0"/>
      <w:marTop w:val="0"/>
      <w:marBottom w:val="0"/>
      <w:divBdr>
        <w:top w:val="none" w:sz="0" w:space="0" w:color="auto"/>
        <w:left w:val="none" w:sz="0" w:space="0" w:color="auto"/>
        <w:bottom w:val="none" w:sz="0" w:space="0" w:color="auto"/>
        <w:right w:val="none" w:sz="0" w:space="0" w:color="auto"/>
      </w:divBdr>
    </w:div>
    <w:div w:id="1983651713">
      <w:bodyDiv w:val="1"/>
      <w:marLeft w:val="0"/>
      <w:marRight w:val="0"/>
      <w:marTop w:val="0"/>
      <w:marBottom w:val="0"/>
      <w:divBdr>
        <w:top w:val="none" w:sz="0" w:space="0" w:color="auto"/>
        <w:left w:val="none" w:sz="0" w:space="0" w:color="auto"/>
        <w:bottom w:val="none" w:sz="0" w:space="0" w:color="auto"/>
        <w:right w:val="none" w:sz="0" w:space="0" w:color="auto"/>
      </w:divBdr>
    </w:div>
    <w:div w:id="206984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34916-B765-4DA6-B8B6-1AA6104F4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1</Pages>
  <Words>1364</Words>
  <Characters>7505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Aprendiz</cp:lastModifiedBy>
  <cp:revision>14</cp:revision>
  <dcterms:created xsi:type="dcterms:W3CDTF">2024-04-03T17:46:00Z</dcterms:created>
  <dcterms:modified xsi:type="dcterms:W3CDTF">2024-05-08T23:25:00Z</dcterms:modified>
</cp:coreProperties>
</file>