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Banco de Dados – Atividades 3 e 4</w:t>
      </w:r>
    </w:p>
    <w:p>
      <w:r>
        <w:t>Aluno: Eduardo Rezende</w:t>
      </w:r>
    </w:p>
    <w:p>
      <w:r>
        <w:t>Data: 28/04/2025</w:t>
      </w:r>
    </w:p>
    <w:p>
      <w:r>
        <w:t>Atividade 3: Conceitos de Criação de Tabelas e Chave Primária</w:t>
        <w:br/>
      </w:r>
    </w:p>
    <w:p>
      <w:pPr>
        <w:pStyle w:val="Heading2"/>
      </w:pPr>
      <w:r>
        <w:t>Como criar uma tabela no SQL?</w:t>
      </w:r>
    </w:p>
    <w:p>
      <w:r>
        <w:br/>
        <w:t xml:space="preserve">Para criar uma tabela no SQL, usamos o comando CREATE TABLE, seguido do nome da tabela e os campos que ela conterá. </w:t>
        <w:br/>
        <w:t>Cada campo deve ter um tipo de dado especificado (como INT, VARCHAR, DATE, etc.).</w:t>
        <w:br/>
        <w:t>Exemplo:</w:t>
        <w:br/>
        <w:t>CREATE TABLE Aluno (</w:t>
        <w:br/>
        <w:t xml:space="preserve">    ID_Aluno INT,</w:t>
        <w:br/>
        <w:t xml:space="preserve">    Nome_Aluno VARCHAR(100)</w:t>
        <w:br/>
        <w:t>);</w:t>
        <w:br/>
      </w:r>
    </w:p>
    <w:p>
      <w:pPr>
        <w:pStyle w:val="Heading2"/>
      </w:pPr>
      <w:r>
        <w:t>Como criar uma chave primária?</w:t>
      </w:r>
    </w:p>
    <w:p>
      <w:r>
        <w:br/>
        <w:t xml:space="preserve">A chave primária (PRIMARY KEY) é usada para identificar unicamente cada registro em uma tabela. </w:t>
        <w:br/>
        <w:t>Geralmente, ela é atribuída à coluna de ID da tabela.</w:t>
        <w:br/>
        <w:t>Exemplo:</w:t>
        <w:br/>
        <w:t>CREATE TABLE Aluno (</w:t>
        <w:br/>
        <w:t xml:space="preserve">    ID_Aluno INT PRIMARY KEY,</w:t>
        <w:br/>
        <w:t xml:space="preserve">    Nome_Aluno VARCHAR(100)</w:t>
        <w:br/>
        <w:t>);</w:t>
        <w:br/>
      </w:r>
    </w:p>
    <w:p>
      <w:pPr>
        <w:pStyle w:val="Heading2"/>
      </w:pPr>
      <w:r>
        <w:t>Como usar esses comandos no SQL?</w:t>
      </w:r>
    </w:p>
    <w:p>
      <w:r>
        <w:br/>
        <w:t>Para utilizar esses comandos, é necessário ter um SGBD (Sistema de Gerenciamento de Banco de Dados) como MySQL, PostgreSQL, etc.</w:t>
        <w:br/>
        <w:t>Você pode executar os comandos diretamente em um terminal SQL, num cliente como MySQL Workbench, ou em ferramentas online como SQLFiddle.</w:t>
        <w:br/>
      </w:r>
    </w:p>
    <w:p>
      <w:r>
        <w:br w:type="page"/>
      </w:r>
    </w:p>
    <w:p>
      <w:pPr>
        <w:pStyle w:val="Heading1"/>
      </w:pPr>
      <w:r>
        <w:t>Atividade 4: Comandos SQL baseados no diagrama (Mapa de Sala)</w:t>
      </w:r>
    </w:p>
    <w:p>
      <w:pPr>
        <w:pStyle w:val="Heading2"/>
      </w:pPr>
      <w:r>
        <w:t>CREATE DATABASE</w:t>
      </w:r>
    </w:p>
    <w:p>
      <w:r>
        <w:t>CREATE DATABASE MapaDeSalaDB;</w:t>
      </w:r>
    </w:p>
    <w:p>
      <w:pPr>
        <w:pStyle w:val="Heading2"/>
      </w:pPr>
      <w:r>
        <w:t>USE DATABASE</w:t>
      </w:r>
    </w:p>
    <w:p>
      <w:r>
        <w:t>USE MapaDeSalaDB;</w:t>
      </w:r>
    </w:p>
    <w:p>
      <w:pPr>
        <w:pStyle w:val="Heading2"/>
      </w:pPr>
      <w:r>
        <w:t>CREATE TABLES</w:t>
      </w:r>
    </w:p>
    <w:p>
      <w:r>
        <w:br/>
        <w:t>CREATE TABLE Sala (</w:t>
        <w:br/>
        <w:t xml:space="preserve">    ID_Sala INT PRIMARY KEY,</w:t>
        <w:br/>
        <w:t xml:space="preserve">    Andar INT,</w:t>
        <w:br/>
        <w:t xml:space="preserve">    Ocupacao VARCHAR(50),</w:t>
        <w:br/>
        <w:t xml:space="preserve">    Tipo_Sala VARCHAR(50),</w:t>
        <w:br/>
        <w:t xml:space="preserve">    Capacidade INT</w:t>
        <w:br/>
        <w:t>);</w:t>
        <w:br/>
        <w:br/>
        <w:t>CREATE TABLE Aluno (</w:t>
        <w:br/>
        <w:t xml:space="preserve">    ID_Aluno INT PRIMARY KEY,</w:t>
        <w:br/>
        <w:t xml:space="preserve">    Nome_Aluno VARCHAR(100),</w:t>
        <w:br/>
        <w:t xml:space="preserve">    CPF VARCHAR(14),</w:t>
        <w:br/>
        <w:t xml:space="preserve">    Data_Nascimento DATE,</w:t>
        <w:br/>
        <w:t xml:space="preserve">    Matricula VARCHAR(20),</w:t>
        <w:br/>
        <w:t xml:space="preserve">    ID_Sala INT,</w:t>
        <w:br/>
        <w:t xml:space="preserve">    FOREIGN KEY (ID_Sala) REFERENCES Sala(ID_Sala)</w:t>
        <w:br/>
        <w:t>);</w:t>
        <w:br/>
        <w:br/>
        <w:t>CREATE TABLE Professor (</w:t>
        <w:br/>
        <w:t xml:space="preserve">    ID_Professor INT PRIMARY KEY,</w:t>
        <w:br/>
        <w:t xml:space="preserve">    Nome_Professor VARCHAR(100),</w:t>
        <w:br/>
        <w:t xml:space="preserve">    Turma VARCHAR(20),</w:t>
        <w:br/>
        <w:t xml:space="preserve">    CPF VARCHAR(14),</w:t>
        <w:br/>
        <w:t xml:space="preserve">    ID_Sala INT,</w:t>
        <w:br/>
        <w:t xml:space="preserve">    FOREIGN KEY (ID_Sala) REFERENCES Sala(ID_Sala)</w:t>
        <w:br/>
        <w:t>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