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DB3B65" w14:textId="77777777" w:rsidR="00AF451C" w:rsidRDefault="00F84D7A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Re</w:t>
      </w:r>
      <w:r w:rsidR="007D0C79">
        <w:rPr>
          <w:b/>
          <w:sz w:val="28"/>
          <w:szCs w:val="28"/>
        </w:rPr>
        <w:t>trospective</w:t>
      </w:r>
      <w:r>
        <w:rPr>
          <w:b/>
          <w:sz w:val="28"/>
          <w:szCs w:val="28"/>
        </w:rPr>
        <w:t xml:space="preserve"> Report</w:t>
      </w:r>
    </w:p>
    <w:p w14:paraId="11826AEF" w14:textId="77777777" w:rsidR="001443A1" w:rsidRPr="00AF451C" w:rsidRDefault="00FB56CC">
      <w:pPr>
        <w:rPr>
          <w:color w:val="FF0000"/>
        </w:rPr>
      </w:pPr>
      <w:r w:rsidRPr="00AF451C">
        <w:rPr>
          <w:b/>
          <w:color w:val="FF0000"/>
          <w:sz w:val="28"/>
          <w:szCs w:val="28"/>
        </w:rPr>
        <w:t>(approximately 1,000 words)</w:t>
      </w:r>
      <w:r w:rsidR="00AF451C" w:rsidRPr="00AF451C">
        <w:rPr>
          <w:b/>
          <w:color w:val="FF0000"/>
          <w:sz w:val="28"/>
          <w:szCs w:val="28"/>
        </w:rPr>
        <w:t xml:space="preserve"> – REMOVE AND REPLACE ALL RED TEXT</w:t>
      </w:r>
    </w:p>
    <w:p w14:paraId="534D131D" w14:textId="77777777" w:rsidR="001443A1" w:rsidRDefault="001443A1"/>
    <w:p w14:paraId="4EE31387" w14:textId="77777777" w:rsidR="001443A1" w:rsidRDefault="00F84D7A">
      <w:r>
        <w:rPr>
          <w:b/>
        </w:rPr>
        <w:t>Reflection on design thinking processes</w:t>
      </w:r>
      <w:r w:rsidR="00FB56CC">
        <w:rPr>
          <w:b/>
        </w:rPr>
        <w:t xml:space="preserve"> </w:t>
      </w:r>
      <w:r w:rsidR="00FB56CC" w:rsidRPr="00AF451C">
        <w:rPr>
          <w:b/>
          <w:color w:val="FF0000"/>
        </w:rPr>
        <w:t>(300-350 words)</w:t>
      </w:r>
    </w:p>
    <w:p w14:paraId="787113A2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happened that most surprise</w:t>
      </w:r>
      <w:r w:rsidR="001D1497" w:rsidRPr="00AF451C">
        <w:rPr>
          <w:color w:val="FF0000"/>
        </w:rPr>
        <w:t>d</w:t>
      </w:r>
      <w:r w:rsidRPr="00AF451C">
        <w:rPr>
          <w:color w:val="FF0000"/>
        </w:rPr>
        <w:t xml:space="preserve"> you</w:t>
      </w:r>
      <w:r w:rsidR="001D1497" w:rsidRPr="00AF451C">
        <w:rPr>
          <w:color w:val="FF0000"/>
        </w:rPr>
        <w:t xml:space="preserve"> about the sprint process</w:t>
      </w:r>
      <w:r w:rsidRPr="00AF451C">
        <w:rPr>
          <w:color w:val="FF0000"/>
        </w:rPr>
        <w:t>?</w:t>
      </w:r>
    </w:p>
    <w:p w14:paraId="250B15C7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was the most fulfilling part of it and the least fulfilling part of it?</w:t>
      </w:r>
    </w:p>
    <w:p w14:paraId="354F4ABC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does that suggest about the value of each design thinking activity?</w:t>
      </w:r>
    </w:p>
    <w:p w14:paraId="3DF2E72A" w14:textId="6A3AD767" w:rsidR="001443A1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might you do differently as a result of the design thinking experience in the future?</w:t>
      </w:r>
    </w:p>
    <w:p w14:paraId="6E666A2C" w14:textId="6A041F6E" w:rsidR="00B47036" w:rsidRDefault="00B47036" w:rsidP="00B47036">
      <w:pPr>
        <w:ind w:left="60"/>
        <w:contextualSpacing/>
        <w:rPr>
          <w:color w:val="FF0000"/>
        </w:rPr>
      </w:pPr>
    </w:p>
    <w:p w14:paraId="3B36AC22" w14:textId="61E6BE02" w:rsidR="00B47036" w:rsidRPr="00B47036" w:rsidRDefault="00B47036" w:rsidP="00B47036">
      <w:pPr>
        <w:ind w:left="60"/>
        <w:contextualSpacing/>
        <w:rPr>
          <w:color w:val="auto"/>
        </w:rPr>
      </w:pPr>
      <w:r w:rsidRPr="00B47036">
        <w:rPr>
          <w:color w:val="auto"/>
        </w:rPr>
        <w:t>The whole Design Sprint was a very new and interesting experience</w:t>
      </w:r>
      <w:r>
        <w:rPr>
          <w:color w:val="auto"/>
        </w:rPr>
        <w:t xml:space="preserve">. The part of the two days that took me by surprise was the limited amount of time you must do each design task. Even though I knew prior to the event what time was going be like, its only once your pushed to achieve your work to a high stranded in that time frame you understand how little time you have. The whole two days where a great learning experience but the part that </w:t>
      </w:r>
      <w:r w:rsidR="00906709">
        <w:rPr>
          <w:color w:val="auto"/>
        </w:rPr>
        <w:t>was most fulfilling</w:t>
      </w:r>
      <w:r>
        <w:rPr>
          <w:color w:val="auto"/>
        </w:rPr>
        <w:t xml:space="preserve"> was </w:t>
      </w:r>
      <w:r w:rsidR="00906709">
        <w:rPr>
          <w:color w:val="auto"/>
        </w:rPr>
        <w:t>presenting</w:t>
      </w:r>
      <w:r>
        <w:rPr>
          <w:color w:val="auto"/>
        </w:rPr>
        <w:t xml:space="preserve"> what you had work </w:t>
      </w:r>
      <w:r w:rsidR="00906709">
        <w:rPr>
          <w:color w:val="auto"/>
        </w:rPr>
        <w:t>very hard on</w:t>
      </w:r>
      <w:r>
        <w:rPr>
          <w:color w:val="auto"/>
        </w:rPr>
        <w:t xml:space="preserve"> for two days on to a group of import</w:t>
      </w:r>
      <w:r w:rsidR="00906709">
        <w:rPr>
          <w:color w:val="auto"/>
        </w:rPr>
        <w:t xml:space="preserve">ant people. Very little of the Sprint was unfulfilling but a notable exception would be </w:t>
      </w:r>
      <w:r w:rsidR="00906709" w:rsidRPr="00906709">
        <w:rPr>
          <w:color w:val="auto"/>
          <w:highlight w:val="red"/>
        </w:rPr>
        <w:t>[?????????]</w:t>
      </w:r>
      <w:r w:rsidR="00906709">
        <w:rPr>
          <w:color w:val="auto"/>
        </w:rPr>
        <w:t xml:space="preserve">. The prosses that </w:t>
      </w:r>
      <w:r w:rsidR="00074E86">
        <w:rPr>
          <w:color w:val="auto"/>
        </w:rPr>
        <w:t>were</w:t>
      </w:r>
      <w:r w:rsidR="00906709">
        <w:rPr>
          <w:color w:val="auto"/>
        </w:rPr>
        <w:t xml:space="preserve"> undertaken to get to the proposal where necessary in coming up with a viable product for a </w:t>
      </w:r>
      <w:r w:rsidR="00074E86">
        <w:rPr>
          <w:color w:val="auto"/>
        </w:rPr>
        <w:t>real-world</w:t>
      </w:r>
      <w:r w:rsidR="00906709">
        <w:rPr>
          <w:color w:val="auto"/>
        </w:rPr>
        <w:t xml:space="preserve"> application. </w:t>
      </w:r>
      <w:r w:rsidR="00074E86">
        <w:rPr>
          <w:color w:val="auto"/>
        </w:rPr>
        <w:t>The initial stages to come up with the problem helped a great deal in choosing a problem that wasn’t just for the activity but could be a real help for people in real life. The second day of then coming up wit</w:t>
      </w:r>
      <w:r w:rsidR="00D228F3">
        <w:rPr>
          <w:color w:val="auto"/>
        </w:rPr>
        <w:t xml:space="preserve">h </w:t>
      </w:r>
      <w:r w:rsidR="00074E86">
        <w:rPr>
          <w:color w:val="auto"/>
        </w:rPr>
        <w:t xml:space="preserve">the final proposal </w:t>
      </w:r>
      <w:r w:rsidR="00D228F3">
        <w:rPr>
          <w:color w:val="auto"/>
        </w:rPr>
        <w:t>brought the team together on a united idea, it let us take our streghts</w:t>
      </w:r>
    </w:p>
    <w:p w14:paraId="2A9AFA12" w14:textId="77777777" w:rsidR="001443A1" w:rsidRDefault="001443A1"/>
    <w:p w14:paraId="167846C7" w14:textId="77777777" w:rsidR="001443A1" w:rsidRPr="00AF451C" w:rsidRDefault="00F84D7A">
      <w:pPr>
        <w:rPr>
          <w:color w:val="FF0000"/>
        </w:rPr>
      </w:pPr>
      <w:r>
        <w:rPr>
          <w:b/>
        </w:rPr>
        <w:t>Reflection on prototype</w:t>
      </w:r>
      <w:r w:rsidR="00FB56CC">
        <w:rPr>
          <w:b/>
        </w:rPr>
        <w:t xml:space="preserve"> </w:t>
      </w:r>
      <w:r w:rsidR="00FB56CC" w:rsidRPr="00AF451C">
        <w:rPr>
          <w:b/>
          <w:color w:val="FF0000"/>
        </w:rPr>
        <w:t>(300-350 words)</w:t>
      </w:r>
    </w:p>
    <w:p w14:paraId="1F4009A6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 xml:space="preserve">What do you think and feel about the overall design of the final clickable prototype? </w:t>
      </w:r>
    </w:p>
    <w:p w14:paraId="76BEF879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 xml:space="preserve">What do you think and feel about the processes of using both paper and digital prototyping? </w:t>
      </w:r>
    </w:p>
    <w:p w14:paraId="174F2BA0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are the views of other people on your design (e.g. other members of your team, and prototype testers)?</w:t>
      </w:r>
    </w:p>
    <w:p w14:paraId="534961BB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might you do differently as a result of the prototyping experience in particular in the future?</w:t>
      </w:r>
    </w:p>
    <w:p w14:paraId="41371D26" w14:textId="77777777" w:rsidR="001443A1" w:rsidRPr="00AF451C" w:rsidRDefault="001443A1">
      <w:pPr>
        <w:rPr>
          <w:color w:val="FF0000"/>
        </w:rPr>
      </w:pPr>
    </w:p>
    <w:p w14:paraId="7A6608F4" w14:textId="77777777" w:rsidR="001443A1" w:rsidRPr="00AF451C" w:rsidRDefault="00F84D7A">
      <w:pPr>
        <w:rPr>
          <w:color w:val="FF0000"/>
        </w:rPr>
      </w:pPr>
      <w:r>
        <w:rPr>
          <w:b/>
        </w:rPr>
        <w:t>Reflection on teamwork</w:t>
      </w:r>
      <w:r w:rsidR="00FB56CC">
        <w:rPr>
          <w:b/>
        </w:rPr>
        <w:t xml:space="preserve"> </w:t>
      </w:r>
      <w:r w:rsidR="00FB56CC" w:rsidRPr="00AF451C">
        <w:rPr>
          <w:b/>
          <w:color w:val="FF0000"/>
        </w:rPr>
        <w:t>(300-350 words)</w:t>
      </w:r>
    </w:p>
    <w:p w14:paraId="377263CA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happened during the sprint that surprised you the most</w:t>
      </w:r>
      <w:r w:rsidR="001D1497" w:rsidRPr="00AF451C">
        <w:rPr>
          <w:color w:val="FF0000"/>
        </w:rPr>
        <w:t xml:space="preserve"> regarding your team</w:t>
      </w:r>
      <w:r w:rsidRPr="00AF451C">
        <w:rPr>
          <w:color w:val="FF0000"/>
        </w:rPr>
        <w:t>?</w:t>
      </w:r>
    </w:p>
    <w:p w14:paraId="3A6B0CA2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was the most fulfilling part and the least fulfilling part of the sprint?</w:t>
      </w:r>
    </w:p>
    <w:p w14:paraId="37D06AEF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does that suggest about the value of teamwork?</w:t>
      </w:r>
    </w:p>
    <w:p w14:paraId="51A3229F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does your experience during the sprint suggest to you about your strengths and weaknesses regarding teamwork?</w:t>
      </w:r>
    </w:p>
    <w:p w14:paraId="7A7418C2" w14:textId="77777777" w:rsidR="001443A1" w:rsidRPr="00AF451C" w:rsidRDefault="00F84D7A">
      <w:pPr>
        <w:numPr>
          <w:ilvl w:val="0"/>
          <w:numId w:val="1"/>
        </w:numPr>
        <w:ind w:hanging="360"/>
        <w:contextualSpacing/>
        <w:rPr>
          <w:color w:val="FF0000"/>
        </w:rPr>
      </w:pPr>
      <w:r w:rsidRPr="00AF451C">
        <w:rPr>
          <w:color w:val="FF0000"/>
        </w:rPr>
        <w:t>What might you do differently as a result of the teamwork experience in the future?</w:t>
      </w:r>
    </w:p>
    <w:p w14:paraId="52E6B300" w14:textId="77777777" w:rsidR="001443A1" w:rsidRDefault="001443A1"/>
    <w:p w14:paraId="776DEFD2" w14:textId="77777777" w:rsidR="001443A1" w:rsidRPr="00AF451C" w:rsidRDefault="00F84D7A">
      <w:pPr>
        <w:rPr>
          <w:b/>
          <w:color w:val="FF0000"/>
        </w:rPr>
      </w:pPr>
      <w:r w:rsidRPr="00AF451C">
        <w:rPr>
          <w:b/>
          <w:color w:val="FF0000"/>
        </w:rPr>
        <w:t>Please add images and sketches that you produced during the design sprint that support your observations above.</w:t>
      </w:r>
    </w:p>
    <w:p w14:paraId="4F964FE9" w14:textId="77777777" w:rsidR="00FB56CC" w:rsidRPr="00AF451C" w:rsidRDefault="00FB56CC">
      <w:pPr>
        <w:rPr>
          <w:b/>
          <w:color w:val="FF0000"/>
        </w:rPr>
      </w:pPr>
    </w:p>
    <w:p w14:paraId="54848AF7" w14:textId="77777777" w:rsidR="00FB56CC" w:rsidRPr="00AF451C" w:rsidRDefault="00FB56CC">
      <w:pPr>
        <w:rPr>
          <w:b/>
          <w:color w:val="FF0000"/>
        </w:rPr>
      </w:pPr>
    </w:p>
    <w:p w14:paraId="7BD40017" w14:textId="77777777" w:rsidR="00FB56CC" w:rsidRPr="00AF451C" w:rsidRDefault="00FB56CC">
      <w:pPr>
        <w:rPr>
          <w:color w:val="FF0000"/>
          <w:sz w:val="32"/>
          <w:szCs w:val="32"/>
        </w:rPr>
      </w:pPr>
      <w:r w:rsidRPr="00AF451C">
        <w:rPr>
          <w:b/>
          <w:color w:val="FF0000"/>
          <w:sz w:val="32"/>
          <w:szCs w:val="32"/>
        </w:rPr>
        <w:t xml:space="preserve">NOTE: Learning to be succinct (being </w:t>
      </w:r>
      <w:r w:rsidR="001D1497" w:rsidRPr="00AF451C">
        <w:rPr>
          <w:b/>
          <w:color w:val="FF0000"/>
          <w:sz w:val="32"/>
          <w:szCs w:val="32"/>
        </w:rPr>
        <w:t>clear but</w:t>
      </w:r>
      <w:r w:rsidRPr="00AF451C">
        <w:rPr>
          <w:b/>
          <w:color w:val="FF0000"/>
          <w:sz w:val="32"/>
          <w:szCs w:val="32"/>
        </w:rPr>
        <w:t xml:space="preserve"> using as few words as possible) is an important </w:t>
      </w:r>
      <w:r w:rsidR="001D1497" w:rsidRPr="00AF451C">
        <w:rPr>
          <w:b/>
          <w:color w:val="FF0000"/>
          <w:sz w:val="32"/>
          <w:szCs w:val="32"/>
        </w:rPr>
        <w:t>communication skill. Students going over 1,100 words will receive reduced marks.</w:t>
      </w:r>
    </w:p>
    <w:p w14:paraId="0F1474CF" w14:textId="77777777" w:rsidR="001443A1" w:rsidRDefault="001443A1"/>
    <w:p w14:paraId="1ED1E5D2" w14:textId="77777777" w:rsidR="001443A1" w:rsidRDefault="001443A1">
      <w:pPr>
        <w:ind w:left="720"/>
      </w:pPr>
    </w:p>
    <w:p w14:paraId="756A5ABD" w14:textId="77777777" w:rsidR="001443A1" w:rsidRDefault="001443A1"/>
    <w:p w14:paraId="0C28005F" w14:textId="77777777" w:rsidR="001443A1" w:rsidRDefault="001443A1"/>
    <w:p w14:paraId="75A2EBCA" w14:textId="77777777" w:rsidR="001443A1" w:rsidRDefault="001443A1"/>
    <w:p w14:paraId="063C95D4" w14:textId="77777777" w:rsidR="001443A1" w:rsidRDefault="001443A1"/>
    <w:p w14:paraId="5D4C99CA" w14:textId="77777777" w:rsidR="006112B9" w:rsidRDefault="006112B9">
      <w:pPr>
        <w:rPr>
          <w:b/>
        </w:rPr>
      </w:pPr>
    </w:p>
    <w:sectPr w:rsidR="006112B9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123"/>
    <w:multiLevelType w:val="multilevel"/>
    <w:tmpl w:val="B5E00B74"/>
    <w:lvl w:ilvl="0">
      <w:start w:val="20"/>
      <w:numFmt w:val="bullet"/>
      <w:lvlText w:val="-"/>
      <w:lvlJc w:val="left"/>
      <w:pPr>
        <w:ind w:left="420" w:firstLine="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tzAwM7IwsbCwNDVQ0lEKTi0uzszPAykwrAUADFsoUCwAAAA="/>
  </w:docVars>
  <w:rsids>
    <w:rsidRoot w:val="001443A1"/>
    <w:rsid w:val="00074E86"/>
    <w:rsid w:val="001443A1"/>
    <w:rsid w:val="001D1497"/>
    <w:rsid w:val="003751C4"/>
    <w:rsid w:val="006112B9"/>
    <w:rsid w:val="007D0C79"/>
    <w:rsid w:val="00906709"/>
    <w:rsid w:val="00967100"/>
    <w:rsid w:val="00AF451C"/>
    <w:rsid w:val="00B47036"/>
    <w:rsid w:val="00D228F3"/>
    <w:rsid w:val="00F84D7A"/>
    <w:rsid w:val="00FB56CC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BE5D"/>
  <w15:docId w15:val="{704E1E81-67A2-49C5-8AD4-699E2BAA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0E8F0"/>
      <w:vAlign w:val="center"/>
    </w:tcPr>
    <w:tblStylePr w:type="firstRow">
      <w:pPr>
        <w:contextualSpacing/>
      </w:pPr>
      <w:rPr>
        <w:rFonts w:ascii="Times New Roman" w:eastAsia="Times New Roman" w:hAnsi="Times New Roman" w:cs="Times New Roman"/>
        <w:b/>
        <w:color w:val="FFFFFF"/>
        <w:sz w:val="18"/>
        <w:szCs w:val="18"/>
      </w:rPr>
      <w:tblPr/>
      <w:tcPr>
        <w:shd w:val="clear" w:color="auto" w:fill="3C9F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Dianna</dc:creator>
  <cp:lastModifiedBy>Braydan</cp:lastModifiedBy>
  <cp:revision>4</cp:revision>
  <dcterms:created xsi:type="dcterms:W3CDTF">2019-08-06T02:06:00Z</dcterms:created>
  <dcterms:modified xsi:type="dcterms:W3CDTF">2021-10-21T05:52:00Z</dcterms:modified>
</cp:coreProperties>
</file>