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B00FB" w14:textId="1E3C50E4" w:rsidR="007B5154" w:rsidRDefault="0054348A" w:rsidP="00FB655A">
      <w:pPr>
        <w:pStyle w:val="Title"/>
        <w:jc w:val="center"/>
        <w:rPr>
          <w:color w:val="2F5496" w:themeColor="accent1" w:themeShade="BF"/>
        </w:rPr>
      </w:pPr>
      <w:r>
        <w:rPr>
          <w:noProof/>
          <w:color w:val="2F5496" w:themeColor="accent1" w:themeShade="BF"/>
        </w:rPr>
        <w:drawing>
          <wp:anchor distT="0" distB="0" distL="114300" distR="114300" simplePos="0" relativeHeight="251658240" behindDoc="0" locked="0" layoutInCell="1" allowOverlap="1" wp14:anchorId="0AF8010A" wp14:editId="5415B76A">
            <wp:simplePos x="0" y="0"/>
            <wp:positionH relativeFrom="page">
              <wp:align>left</wp:align>
            </wp:positionH>
            <wp:positionV relativeFrom="paragraph">
              <wp:posOffset>0</wp:posOffset>
            </wp:positionV>
            <wp:extent cx="7633545" cy="5341620"/>
            <wp:effectExtent l="0" t="0" r="571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7633545" cy="5341620"/>
                    </a:xfrm>
                    <a:prstGeom prst="rect">
                      <a:avLst/>
                    </a:prstGeom>
                  </pic:spPr>
                </pic:pic>
              </a:graphicData>
            </a:graphic>
            <wp14:sizeRelH relativeFrom="page">
              <wp14:pctWidth>0</wp14:pctWidth>
            </wp14:sizeRelH>
            <wp14:sizeRelV relativeFrom="page">
              <wp14:pctHeight>0</wp14:pctHeight>
            </wp14:sizeRelV>
          </wp:anchor>
        </w:drawing>
      </w:r>
    </w:p>
    <w:p w14:paraId="7C5A7CBB" w14:textId="36701C8D" w:rsidR="00306DEE" w:rsidRDefault="00306DEE" w:rsidP="00306DEE"/>
    <w:p w14:paraId="06042890" w14:textId="6894DFE5" w:rsidR="00306DEE" w:rsidRDefault="00306DEE" w:rsidP="00306DEE"/>
    <w:p w14:paraId="325E4E40" w14:textId="66ECC2F7" w:rsidR="00306DEE" w:rsidRDefault="00306DEE" w:rsidP="00306DEE"/>
    <w:p w14:paraId="24007624" w14:textId="40C118F2" w:rsidR="00306DEE" w:rsidRDefault="00306DEE" w:rsidP="00306DEE"/>
    <w:p w14:paraId="4AE6DBE6" w14:textId="158ED42F" w:rsidR="00306DEE" w:rsidRDefault="00306DEE" w:rsidP="00306DEE"/>
    <w:p w14:paraId="236EC972" w14:textId="6C32E0FF" w:rsidR="00306DEE" w:rsidRDefault="00306DEE" w:rsidP="00306DEE"/>
    <w:p w14:paraId="76EE7485" w14:textId="34F90316" w:rsidR="00306DEE" w:rsidRDefault="00306DEE" w:rsidP="00306DEE"/>
    <w:p w14:paraId="5E9BA2D0" w14:textId="13C1E600" w:rsidR="00306DEE" w:rsidRDefault="00306DEE" w:rsidP="00306DEE"/>
    <w:p w14:paraId="10A138B6" w14:textId="14096620" w:rsidR="00306DEE" w:rsidRDefault="00306DEE" w:rsidP="00306DEE"/>
    <w:p w14:paraId="479FA275" w14:textId="77777777" w:rsidR="00306DEE" w:rsidRPr="00306DEE" w:rsidRDefault="00306DEE" w:rsidP="00306DEE"/>
    <w:p w14:paraId="6A83D7C8" w14:textId="77777777" w:rsidR="007B5154" w:rsidRDefault="007B5154" w:rsidP="00FB655A">
      <w:pPr>
        <w:pStyle w:val="Title"/>
        <w:jc w:val="center"/>
        <w:rPr>
          <w:color w:val="2F5496" w:themeColor="accent1" w:themeShade="BF"/>
        </w:rPr>
      </w:pPr>
    </w:p>
    <w:p w14:paraId="6EEDED17" w14:textId="3E414F16" w:rsidR="00A027BC" w:rsidRPr="00354BBB" w:rsidRDefault="00641F31" w:rsidP="00FB655A">
      <w:pPr>
        <w:pStyle w:val="Title"/>
        <w:jc w:val="center"/>
        <w:rPr>
          <w:color w:val="2F5496" w:themeColor="accent1" w:themeShade="BF"/>
        </w:rPr>
      </w:pPr>
      <w:r w:rsidRPr="00354BBB">
        <w:rPr>
          <w:color w:val="2F5496" w:themeColor="accent1" w:themeShade="BF"/>
        </w:rPr>
        <w:t xml:space="preserve">CAB-240 </w:t>
      </w:r>
      <w:r w:rsidR="00F8449B">
        <w:rPr>
          <w:color w:val="2F5496" w:themeColor="accent1" w:themeShade="BF"/>
        </w:rPr>
        <w:t>Risk Report</w:t>
      </w:r>
    </w:p>
    <w:p w14:paraId="64E010D7" w14:textId="2D5CD121" w:rsidR="00A83D66" w:rsidRDefault="00A83D66" w:rsidP="00A83D66"/>
    <w:p w14:paraId="5B6B3736" w14:textId="77777777" w:rsidR="00CA7DF9" w:rsidRDefault="00CA7DF9">
      <w:pPr>
        <w:pStyle w:val="TOCHeading"/>
        <w:rPr>
          <w:rFonts w:asciiTheme="minorHAnsi" w:eastAsiaTheme="minorHAnsi" w:hAnsiTheme="minorHAnsi" w:cstheme="minorBidi"/>
          <w:color w:val="auto"/>
          <w:sz w:val="22"/>
          <w:szCs w:val="22"/>
          <w:lang w:val="en-AU"/>
        </w:rPr>
      </w:pPr>
    </w:p>
    <w:sdt>
      <w:sdtPr>
        <w:rPr>
          <w:rFonts w:asciiTheme="minorHAnsi" w:eastAsiaTheme="minorHAnsi" w:hAnsiTheme="minorHAnsi" w:cstheme="minorBidi"/>
          <w:color w:val="auto"/>
          <w:sz w:val="22"/>
          <w:szCs w:val="22"/>
          <w:lang w:val="en-AU"/>
        </w:rPr>
        <w:id w:val="-1649125788"/>
        <w:docPartObj>
          <w:docPartGallery w:val="Table of Contents"/>
          <w:docPartUnique/>
        </w:docPartObj>
      </w:sdtPr>
      <w:sdtEndPr>
        <w:rPr>
          <w:b/>
          <w:bCs/>
          <w:noProof/>
        </w:rPr>
      </w:sdtEndPr>
      <w:sdtContent>
        <w:p w14:paraId="6449FF59" w14:textId="0D24E4D3" w:rsidR="00797EEC" w:rsidRDefault="00797EEC">
          <w:pPr>
            <w:pStyle w:val="TOCHeading"/>
          </w:pPr>
          <w:r>
            <w:t>Contents</w:t>
          </w:r>
        </w:p>
        <w:p w14:paraId="6B70F4E8" w14:textId="6A5C2B01" w:rsidR="00B83B4D" w:rsidRDefault="00797EEC">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114393014" w:history="1">
            <w:r w:rsidR="00B83B4D" w:rsidRPr="00BF361E">
              <w:rPr>
                <w:rStyle w:val="Hyperlink"/>
                <w:noProof/>
              </w:rPr>
              <w:t>Project Members</w:t>
            </w:r>
            <w:r w:rsidR="00B83B4D">
              <w:rPr>
                <w:noProof/>
                <w:webHidden/>
              </w:rPr>
              <w:tab/>
            </w:r>
            <w:r w:rsidR="00B83B4D">
              <w:rPr>
                <w:noProof/>
                <w:webHidden/>
              </w:rPr>
              <w:fldChar w:fldCharType="begin"/>
            </w:r>
            <w:r w:rsidR="00B83B4D">
              <w:rPr>
                <w:noProof/>
                <w:webHidden/>
              </w:rPr>
              <w:instrText xml:space="preserve"> PAGEREF _Toc114393014 \h </w:instrText>
            </w:r>
            <w:r w:rsidR="00B83B4D">
              <w:rPr>
                <w:noProof/>
                <w:webHidden/>
              </w:rPr>
            </w:r>
            <w:r w:rsidR="00B83B4D">
              <w:rPr>
                <w:noProof/>
                <w:webHidden/>
              </w:rPr>
              <w:fldChar w:fldCharType="separate"/>
            </w:r>
            <w:r w:rsidR="004231BE">
              <w:rPr>
                <w:noProof/>
                <w:webHidden/>
              </w:rPr>
              <w:t>3</w:t>
            </w:r>
            <w:r w:rsidR="00B83B4D">
              <w:rPr>
                <w:noProof/>
                <w:webHidden/>
              </w:rPr>
              <w:fldChar w:fldCharType="end"/>
            </w:r>
          </w:hyperlink>
        </w:p>
        <w:p w14:paraId="67705812" w14:textId="0A74A7BD" w:rsidR="00B83B4D" w:rsidRDefault="00000000">
          <w:pPr>
            <w:pStyle w:val="TOC1"/>
            <w:tabs>
              <w:tab w:val="right" w:leader="dot" w:pos="9016"/>
            </w:tabs>
            <w:rPr>
              <w:rFonts w:eastAsiaTheme="minorEastAsia"/>
              <w:noProof/>
              <w:lang w:eastAsia="en-AU"/>
            </w:rPr>
          </w:pPr>
          <w:hyperlink w:anchor="_Toc114393015" w:history="1">
            <w:r w:rsidR="00B83B4D" w:rsidRPr="00BF361E">
              <w:rPr>
                <w:rStyle w:val="Hyperlink"/>
                <w:noProof/>
              </w:rPr>
              <w:t>Organisation Establishment:</w:t>
            </w:r>
            <w:r w:rsidR="00B83B4D">
              <w:rPr>
                <w:noProof/>
                <w:webHidden/>
              </w:rPr>
              <w:tab/>
            </w:r>
            <w:r w:rsidR="00B83B4D">
              <w:rPr>
                <w:noProof/>
                <w:webHidden/>
              </w:rPr>
              <w:fldChar w:fldCharType="begin"/>
            </w:r>
            <w:r w:rsidR="00B83B4D">
              <w:rPr>
                <w:noProof/>
                <w:webHidden/>
              </w:rPr>
              <w:instrText xml:space="preserve"> PAGEREF _Toc114393015 \h </w:instrText>
            </w:r>
            <w:r w:rsidR="00B83B4D">
              <w:rPr>
                <w:noProof/>
                <w:webHidden/>
              </w:rPr>
            </w:r>
            <w:r w:rsidR="00B83B4D">
              <w:rPr>
                <w:noProof/>
                <w:webHidden/>
              </w:rPr>
              <w:fldChar w:fldCharType="separate"/>
            </w:r>
            <w:r w:rsidR="004231BE">
              <w:rPr>
                <w:noProof/>
                <w:webHidden/>
              </w:rPr>
              <w:t>3</w:t>
            </w:r>
            <w:r w:rsidR="00B83B4D">
              <w:rPr>
                <w:noProof/>
                <w:webHidden/>
              </w:rPr>
              <w:fldChar w:fldCharType="end"/>
            </w:r>
          </w:hyperlink>
        </w:p>
        <w:p w14:paraId="5BEFAB0A" w14:textId="7DF8DACC" w:rsidR="00B83B4D" w:rsidRDefault="00000000">
          <w:pPr>
            <w:pStyle w:val="TOC1"/>
            <w:tabs>
              <w:tab w:val="right" w:leader="dot" w:pos="9016"/>
            </w:tabs>
            <w:rPr>
              <w:rFonts w:eastAsiaTheme="minorEastAsia"/>
              <w:noProof/>
              <w:lang w:eastAsia="en-AU"/>
            </w:rPr>
          </w:pPr>
          <w:hyperlink w:anchor="_Toc114393016" w:history="1">
            <w:r w:rsidR="00B83B4D" w:rsidRPr="00BF361E">
              <w:rPr>
                <w:rStyle w:val="Hyperlink"/>
                <w:noProof/>
              </w:rPr>
              <w:t>Introduction</w:t>
            </w:r>
            <w:r w:rsidR="00B83B4D">
              <w:rPr>
                <w:noProof/>
                <w:webHidden/>
              </w:rPr>
              <w:tab/>
            </w:r>
            <w:r w:rsidR="00B83B4D">
              <w:rPr>
                <w:noProof/>
                <w:webHidden/>
              </w:rPr>
              <w:fldChar w:fldCharType="begin"/>
            </w:r>
            <w:r w:rsidR="00B83B4D">
              <w:rPr>
                <w:noProof/>
                <w:webHidden/>
              </w:rPr>
              <w:instrText xml:space="preserve"> PAGEREF _Toc114393016 \h </w:instrText>
            </w:r>
            <w:r w:rsidR="00B83B4D">
              <w:rPr>
                <w:noProof/>
                <w:webHidden/>
              </w:rPr>
            </w:r>
            <w:r w:rsidR="00B83B4D">
              <w:rPr>
                <w:noProof/>
                <w:webHidden/>
              </w:rPr>
              <w:fldChar w:fldCharType="separate"/>
            </w:r>
            <w:r w:rsidR="004231BE">
              <w:rPr>
                <w:noProof/>
                <w:webHidden/>
              </w:rPr>
              <w:t>3</w:t>
            </w:r>
            <w:r w:rsidR="00B83B4D">
              <w:rPr>
                <w:noProof/>
                <w:webHidden/>
              </w:rPr>
              <w:fldChar w:fldCharType="end"/>
            </w:r>
          </w:hyperlink>
        </w:p>
        <w:p w14:paraId="14818C2E" w14:textId="38024D6A" w:rsidR="00B83B4D" w:rsidRDefault="00000000">
          <w:pPr>
            <w:pStyle w:val="TOC1"/>
            <w:tabs>
              <w:tab w:val="right" w:leader="dot" w:pos="9016"/>
            </w:tabs>
            <w:rPr>
              <w:rFonts w:eastAsiaTheme="minorEastAsia"/>
              <w:noProof/>
              <w:lang w:eastAsia="en-AU"/>
            </w:rPr>
          </w:pPr>
          <w:hyperlink w:anchor="_Toc114393017" w:history="1">
            <w:r w:rsidR="00B83B4D" w:rsidRPr="00BF361E">
              <w:rPr>
                <w:rStyle w:val="Hyperlink"/>
                <w:noProof/>
              </w:rPr>
              <w:t>Discussion</w:t>
            </w:r>
            <w:r w:rsidR="00B83B4D">
              <w:rPr>
                <w:noProof/>
                <w:webHidden/>
              </w:rPr>
              <w:tab/>
            </w:r>
            <w:r w:rsidR="00B83B4D">
              <w:rPr>
                <w:noProof/>
                <w:webHidden/>
              </w:rPr>
              <w:fldChar w:fldCharType="begin"/>
            </w:r>
            <w:r w:rsidR="00B83B4D">
              <w:rPr>
                <w:noProof/>
                <w:webHidden/>
              </w:rPr>
              <w:instrText xml:space="preserve"> PAGEREF _Toc114393017 \h </w:instrText>
            </w:r>
            <w:r w:rsidR="00B83B4D">
              <w:rPr>
                <w:noProof/>
                <w:webHidden/>
              </w:rPr>
            </w:r>
            <w:r w:rsidR="00B83B4D">
              <w:rPr>
                <w:noProof/>
                <w:webHidden/>
              </w:rPr>
              <w:fldChar w:fldCharType="separate"/>
            </w:r>
            <w:r w:rsidR="004231BE">
              <w:rPr>
                <w:noProof/>
                <w:webHidden/>
              </w:rPr>
              <w:t>5</w:t>
            </w:r>
            <w:r w:rsidR="00B83B4D">
              <w:rPr>
                <w:noProof/>
                <w:webHidden/>
              </w:rPr>
              <w:fldChar w:fldCharType="end"/>
            </w:r>
          </w:hyperlink>
        </w:p>
        <w:p w14:paraId="48EB899E" w14:textId="57FA4A6D" w:rsidR="00B83B4D" w:rsidRDefault="00000000">
          <w:pPr>
            <w:pStyle w:val="TOC2"/>
            <w:tabs>
              <w:tab w:val="right" w:leader="dot" w:pos="9016"/>
            </w:tabs>
            <w:rPr>
              <w:rFonts w:eastAsiaTheme="minorEastAsia"/>
              <w:noProof/>
              <w:lang w:eastAsia="en-AU"/>
            </w:rPr>
          </w:pPr>
          <w:hyperlink w:anchor="_Toc114393018" w:history="1">
            <w:r w:rsidR="00B83B4D" w:rsidRPr="00BF361E">
              <w:rPr>
                <w:rStyle w:val="Hyperlink"/>
                <w:noProof/>
              </w:rPr>
              <w:t>Context Establishment</w:t>
            </w:r>
            <w:r w:rsidR="00B83B4D">
              <w:rPr>
                <w:noProof/>
                <w:webHidden/>
              </w:rPr>
              <w:tab/>
            </w:r>
            <w:r w:rsidR="00B83B4D">
              <w:rPr>
                <w:noProof/>
                <w:webHidden/>
              </w:rPr>
              <w:fldChar w:fldCharType="begin"/>
            </w:r>
            <w:r w:rsidR="00B83B4D">
              <w:rPr>
                <w:noProof/>
                <w:webHidden/>
              </w:rPr>
              <w:instrText xml:space="preserve"> PAGEREF _Toc114393018 \h </w:instrText>
            </w:r>
            <w:r w:rsidR="00B83B4D">
              <w:rPr>
                <w:noProof/>
                <w:webHidden/>
              </w:rPr>
            </w:r>
            <w:r w:rsidR="00B83B4D">
              <w:rPr>
                <w:noProof/>
                <w:webHidden/>
              </w:rPr>
              <w:fldChar w:fldCharType="separate"/>
            </w:r>
            <w:r w:rsidR="004231BE">
              <w:rPr>
                <w:noProof/>
                <w:webHidden/>
              </w:rPr>
              <w:t>5</w:t>
            </w:r>
            <w:r w:rsidR="00B83B4D">
              <w:rPr>
                <w:noProof/>
                <w:webHidden/>
              </w:rPr>
              <w:fldChar w:fldCharType="end"/>
            </w:r>
          </w:hyperlink>
        </w:p>
        <w:p w14:paraId="0F0B4220" w14:textId="5CD1DC1B" w:rsidR="00B83B4D" w:rsidRDefault="00000000">
          <w:pPr>
            <w:pStyle w:val="TOC3"/>
            <w:tabs>
              <w:tab w:val="right" w:leader="dot" w:pos="9016"/>
            </w:tabs>
            <w:rPr>
              <w:rFonts w:eastAsiaTheme="minorEastAsia"/>
              <w:noProof/>
              <w:lang w:eastAsia="en-AU"/>
            </w:rPr>
          </w:pPr>
          <w:hyperlink w:anchor="_Toc114393019" w:history="1">
            <w:r w:rsidR="00B83B4D" w:rsidRPr="00BF361E">
              <w:rPr>
                <w:rStyle w:val="Hyperlink"/>
                <w:noProof/>
              </w:rPr>
              <w:t>Hardware</w:t>
            </w:r>
            <w:r w:rsidR="00B83B4D">
              <w:rPr>
                <w:noProof/>
                <w:webHidden/>
              </w:rPr>
              <w:tab/>
            </w:r>
            <w:r w:rsidR="00B83B4D">
              <w:rPr>
                <w:noProof/>
                <w:webHidden/>
              </w:rPr>
              <w:fldChar w:fldCharType="begin"/>
            </w:r>
            <w:r w:rsidR="00B83B4D">
              <w:rPr>
                <w:noProof/>
                <w:webHidden/>
              </w:rPr>
              <w:instrText xml:space="preserve"> PAGEREF _Toc114393019 \h </w:instrText>
            </w:r>
            <w:r w:rsidR="00B83B4D">
              <w:rPr>
                <w:noProof/>
                <w:webHidden/>
              </w:rPr>
            </w:r>
            <w:r w:rsidR="00B83B4D">
              <w:rPr>
                <w:noProof/>
                <w:webHidden/>
              </w:rPr>
              <w:fldChar w:fldCharType="separate"/>
            </w:r>
            <w:r w:rsidR="004231BE">
              <w:rPr>
                <w:noProof/>
                <w:webHidden/>
              </w:rPr>
              <w:t>5</w:t>
            </w:r>
            <w:r w:rsidR="00B83B4D">
              <w:rPr>
                <w:noProof/>
                <w:webHidden/>
              </w:rPr>
              <w:fldChar w:fldCharType="end"/>
            </w:r>
          </w:hyperlink>
        </w:p>
        <w:p w14:paraId="3DF4834B" w14:textId="6A2A546D" w:rsidR="00B83B4D" w:rsidRDefault="00000000">
          <w:pPr>
            <w:pStyle w:val="TOC3"/>
            <w:tabs>
              <w:tab w:val="right" w:leader="dot" w:pos="9016"/>
            </w:tabs>
            <w:rPr>
              <w:rFonts w:eastAsiaTheme="minorEastAsia"/>
              <w:noProof/>
              <w:lang w:eastAsia="en-AU"/>
            </w:rPr>
          </w:pPr>
          <w:hyperlink w:anchor="_Toc114393020" w:history="1">
            <w:r w:rsidR="00B83B4D" w:rsidRPr="00BF361E">
              <w:rPr>
                <w:rStyle w:val="Hyperlink"/>
                <w:noProof/>
              </w:rPr>
              <w:t>Software</w:t>
            </w:r>
            <w:r w:rsidR="00B83B4D">
              <w:rPr>
                <w:noProof/>
                <w:webHidden/>
              </w:rPr>
              <w:tab/>
            </w:r>
            <w:r w:rsidR="00B83B4D">
              <w:rPr>
                <w:noProof/>
                <w:webHidden/>
              </w:rPr>
              <w:fldChar w:fldCharType="begin"/>
            </w:r>
            <w:r w:rsidR="00B83B4D">
              <w:rPr>
                <w:noProof/>
                <w:webHidden/>
              </w:rPr>
              <w:instrText xml:space="preserve"> PAGEREF _Toc114393020 \h </w:instrText>
            </w:r>
            <w:r w:rsidR="00B83B4D">
              <w:rPr>
                <w:noProof/>
                <w:webHidden/>
              </w:rPr>
            </w:r>
            <w:r w:rsidR="00B83B4D">
              <w:rPr>
                <w:noProof/>
                <w:webHidden/>
              </w:rPr>
              <w:fldChar w:fldCharType="separate"/>
            </w:r>
            <w:r w:rsidR="004231BE">
              <w:rPr>
                <w:noProof/>
                <w:webHidden/>
              </w:rPr>
              <w:t>5</w:t>
            </w:r>
            <w:r w:rsidR="00B83B4D">
              <w:rPr>
                <w:noProof/>
                <w:webHidden/>
              </w:rPr>
              <w:fldChar w:fldCharType="end"/>
            </w:r>
          </w:hyperlink>
        </w:p>
        <w:p w14:paraId="685D9A87" w14:textId="14ABF66D" w:rsidR="00B83B4D" w:rsidRDefault="00000000">
          <w:pPr>
            <w:pStyle w:val="TOC3"/>
            <w:tabs>
              <w:tab w:val="right" w:leader="dot" w:pos="9016"/>
            </w:tabs>
            <w:rPr>
              <w:rFonts w:eastAsiaTheme="minorEastAsia"/>
              <w:noProof/>
              <w:lang w:eastAsia="en-AU"/>
            </w:rPr>
          </w:pPr>
          <w:hyperlink w:anchor="_Toc114393021" w:history="1">
            <w:r w:rsidR="00B83B4D" w:rsidRPr="00BF361E">
              <w:rPr>
                <w:rStyle w:val="Hyperlink"/>
                <w:noProof/>
              </w:rPr>
              <w:t>Data</w:t>
            </w:r>
            <w:r w:rsidR="00B83B4D">
              <w:rPr>
                <w:noProof/>
                <w:webHidden/>
              </w:rPr>
              <w:tab/>
            </w:r>
            <w:r w:rsidR="00B83B4D">
              <w:rPr>
                <w:noProof/>
                <w:webHidden/>
              </w:rPr>
              <w:fldChar w:fldCharType="begin"/>
            </w:r>
            <w:r w:rsidR="00B83B4D">
              <w:rPr>
                <w:noProof/>
                <w:webHidden/>
              </w:rPr>
              <w:instrText xml:space="preserve"> PAGEREF _Toc114393021 \h </w:instrText>
            </w:r>
            <w:r w:rsidR="00B83B4D">
              <w:rPr>
                <w:noProof/>
                <w:webHidden/>
              </w:rPr>
            </w:r>
            <w:r w:rsidR="00B83B4D">
              <w:rPr>
                <w:noProof/>
                <w:webHidden/>
              </w:rPr>
              <w:fldChar w:fldCharType="separate"/>
            </w:r>
            <w:r w:rsidR="004231BE">
              <w:rPr>
                <w:noProof/>
                <w:webHidden/>
              </w:rPr>
              <w:t>6</w:t>
            </w:r>
            <w:r w:rsidR="00B83B4D">
              <w:rPr>
                <w:noProof/>
                <w:webHidden/>
              </w:rPr>
              <w:fldChar w:fldCharType="end"/>
            </w:r>
          </w:hyperlink>
        </w:p>
        <w:p w14:paraId="69FE156A" w14:textId="7F76FFD8" w:rsidR="00B83B4D" w:rsidRDefault="00000000">
          <w:pPr>
            <w:pStyle w:val="TOC2"/>
            <w:tabs>
              <w:tab w:val="right" w:leader="dot" w:pos="9016"/>
            </w:tabs>
            <w:rPr>
              <w:rFonts w:eastAsiaTheme="minorEastAsia"/>
              <w:noProof/>
              <w:lang w:eastAsia="en-AU"/>
            </w:rPr>
          </w:pPr>
          <w:hyperlink w:anchor="_Toc114393022" w:history="1">
            <w:r w:rsidR="00B83B4D" w:rsidRPr="00BF361E">
              <w:rPr>
                <w:rStyle w:val="Hyperlink"/>
                <w:noProof/>
              </w:rPr>
              <w:t>Device Usage</w:t>
            </w:r>
            <w:r w:rsidR="00B83B4D">
              <w:rPr>
                <w:noProof/>
                <w:webHidden/>
              </w:rPr>
              <w:tab/>
            </w:r>
            <w:r w:rsidR="00B83B4D">
              <w:rPr>
                <w:noProof/>
                <w:webHidden/>
              </w:rPr>
              <w:fldChar w:fldCharType="begin"/>
            </w:r>
            <w:r w:rsidR="00B83B4D">
              <w:rPr>
                <w:noProof/>
                <w:webHidden/>
              </w:rPr>
              <w:instrText xml:space="preserve"> PAGEREF _Toc114393022 \h </w:instrText>
            </w:r>
            <w:r w:rsidR="00B83B4D">
              <w:rPr>
                <w:noProof/>
                <w:webHidden/>
              </w:rPr>
            </w:r>
            <w:r w:rsidR="00B83B4D">
              <w:rPr>
                <w:noProof/>
                <w:webHidden/>
              </w:rPr>
              <w:fldChar w:fldCharType="separate"/>
            </w:r>
            <w:r w:rsidR="004231BE">
              <w:rPr>
                <w:noProof/>
                <w:webHidden/>
              </w:rPr>
              <w:t>6</w:t>
            </w:r>
            <w:r w:rsidR="00B83B4D">
              <w:rPr>
                <w:noProof/>
                <w:webHidden/>
              </w:rPr>
              <w:fldChar w:fldCharType="end"/>
            </w:r>
          </w:hyperlink>
        </w:p>
        <w:p w14:paraId="538884AF" w14:textId="65F0B91C" w:rsidR="00B83B4D" w:rsidRDefault="00000000">
          <w:pPr>
            <w:pStyle w:val="TOC2"/>
            <w:tabs>
              <w:tab w:val="right" w:leader="dot" w:pos="9016"/>
            </w:tabs>
            <w:rPr>
              <w:rFonts w:eastAsiaTheme="minorEastAsia"/>
              <w:noProof/>
              <w:lang w:eastAsia="en-AU"/>
            </w:rPr>
          </w:pPr>
          <w:hyperlink w:anchor="_Toc114393023" w:history="1">
            <w:r w:rsidR="00B83B4D" w:rsidRPr="00BF361E">
              <w:rPr>
                <w:rStyle w:val="Hyperlink"/>
                <w:noProof/>
              </w:rPr>
              <w:t>Risk Assessment</w:t>
            </w:r>
            <w:r w:rsidR="00B83B4D">
              <w:rPr>
                <w:noProof/>
                <w:webHidden/>
              </w:rPr>
              <w:tab/>
            </w:r>
            <w:r w:rsidR="00B83B4D">
              <w:rPr>
                <w:noProof/>
                <w:webHidden/>
              </w:rPr>
              <w:fldChar w:fldCharType="begin"/>
            </w:r>
            <w:r w:rsidR="00B83B4D">
              <w:rPr>
                <w:noProof/>
                <w:webHidden/>
              </w:rPr>
              <w:instrText xml:space="preserve"> PAGEREF _Toc114393023 \h </w:instrText>
            </w:r>
            <w:r w:rsidR="00B83B4D">
              <w:rPr>
                <w:noProof/>
                <w:webHidden/>
              </w:rPr>
            </w:r>
            <w:r w:rsidR="00B83B4D">
              <w:rPr>
                <w:noProof/>
                <w:webHidden/>
              </w:rPr>
              <w:fldChar w:fldCharType="separate"/>
            </w:r>
            <w:r w:rsidR="004231BE">
              <w:rPr>
                <w:noProof/>
                <w:webHidden/>
              </w:rPr>
              <w:t>8</w:t>
            </w:r>
            <w:r w:rsidR="00B83B4D">
              <w:rPr>
                <w:noProof/>
                <w:webHidden/>
              </w:rPr>
              <w:fldChar w:fldCharType="end"/>
            </w:r>
          </w:hyperlink>
        </w:p>
        <w:p w14:paraId="37570D1C" w14:textId="43DEA7C4" w:rsidR="00B83B4D" w:rsidRDefault="00000000">
          <w:pPr>
            <w:pStyle w:val="TOC3"/>
            <w:tabs>
              <w:tab w:val="right" w:leader="dot" w:pos="9016"/>
            </w:tabs>
            <w:rPr>
              <w:rFonts w:eastAsiaTheme="minorEastAsia"/>
              <w:noProof/>
              <w:lang w:eastAsia="en-AU"/>
            </w:rPr>
          </w:pPr>
          <w:hyperlink w:anchor="_Toc114393024" w:history="1">
            <w:r w:rsidR="00B83B4D" w:rsidRPr="00BF361E">
              <w:rPr>
                <w:rStyle w:val="Hyperlink"/>
                <w:noProof/>
              </w:rPr>
              <w:t>Security Issue with Device Application</w:t>
            </w:r>
            <w:r w:rsidR="00B83B4D">
              <w:rPr>
                <w:noProof/>
                <w:webHidden/>
              </w:rPr>
              <w:tab/>
            </w:r>
            <w:r w:rsidR="00B83B4D">
              <w:rPr>
                <w:noProof/>
                <w:webHidden/>
              </w:rPr>
              <w:fldChar w:fldCharType="begin"/>
            </w:r>
            <w:r w:rsidR="00B83B4D">
              <w:rPr>
                <w:noProof/>
                <w:webHidden/>
              </w:rPr>
              <w:instrText xml:space="preserve"> PAGEREF _Toc114393024 \h </w:instrText>
            </w:r>
            <w:r w:rsidR="00B83B4D">
              <w:rPr>
                <w:noProof/>
                <w:webHidden/>
              </w:rPr>
            </w:r>
            <w:r w:rsidR="00B83B4D">
              <w:rPr>
                <w:noProof/>
                <w:webHidden/>
              </w:rPr>
              <w:fldChar w:fldCharType="separate"/>
            </w:r>
            <w:r w:rsidR="004231BE">
              <w:rPr>
                <w:noProof/>
                <w:webHidden/>
              </w:rPr>
              <w:t>8</w:t>
            </w:r>
            <w:r w:rsidR="00B83B4D">
              <w:rPr>
                <w:noProof/>
                <w:webHidden/>
              </w:rPr>
              <w:fldChar w:fldCharType="end"/>
            </w:r>
          </w:hyperlink>
        </w:p>
        <w:p w14:paraId="219EB55A" w14:textId="043ED16B" w:rsidR="00B83B4D" w:rsidRDefault="00000000">
          <w:pPr>
            <w:pStyle w:val="TOC3"/>
            <w:tabs>
              <w:tab w:val="right" w:leader="dot" w:pos="9016"/>
            </w:tabs>
            <w:rPr>
              <w:rFonts w:eastAsiaTheme="minorEastAsia"/>
              <w:noProof/>
              <w:lang w:eastAsia="en-AU"/>
            </w:rPr>
          </w:pPr>
          <w:hyperlink w:anchor="_Toc114393025" w:history="1">
            <w:r w:rsidR="00B83B4D" w:rsidRPr="00BF361E">
              <w:rPr>
                <w:rStyle w:val="Hyperlink"/>
                <w:noProof/>
              </w:rPr>
              <w:t>Security Issue with a Device Operating System</w:t>
            </w:r>
            <w:r w:rsidR="00B83B4D">
              <w:rPr>
                <w:noProof/>
                <w:webHidden/>
              </w:rPr>
              <w:tab/>
            </w:r>
            <w:r w:rsidR="00B83B4D">
              <w:rPr>
                <w:noProof/>
                <w:webHidden/>
              </w:rPr>
              <w:fldChar w:fldCharType="begin"/>
            </w:r>
            <w:r w:rsidR="00B83B4D">
              <w:rPr>
                <w:noProof/>
                <w:webHidden/>
              </w:rPr>
              <w:instrText xml:space="preserve"> PAGEREF _Toc114393025 \h </w:instrText>
            </w:r>
            <w:r w:rsidR="00B83B4D">
              <w:rPr>
                <w:noProof/>
                <w:webHidden/>
              </w:rPr>
            </w:r>
            <w:r w:rsidR="00B83B4D">
              <w:rPr>
                <w:noProof/>
                <w:webHidden/>
              </w:rPr>
              <w:fldChar w:fldCharType="separate"/>
            </w:r>
            <w:r w:rsidR="004231BE">
              <w:rPr>
                <w:noProof/>
                <w:webHidden/>
              </w:rPr>
              <w:t>9</w:t>
            </w:r>
            <w:r w:rsidR="00B83B4D">
              <w:rPr>
                <w:noProof/>
                <w:webHidden/>
              </w:rPr>
              <w:fldChar w:fldCharType="end"/>
            </w:r>
          </w:hyperlink>
        </w:p>
        <w:p w14:paraId="60A010CA" w14:textId="5E1CE0FA" w:rsidR="00B83B4D" w:rsidRDefault="00000000">
          <w:pPr>
            <w:pStyle w:val="TOC3"/>
            <w:tabs>
              <w:tab w:val="right" w:leader="dot" w:pos="9016"/>
            </w:tabs>
            <w:rPr>
              <w:rFonts w:eastAsiaTheme="minorEastAsia"/>
              <w:noProof/>
              <w:lang w:eastAsia="en-AU"/>
            </w:rPr>
          </w:pPr>
          <w:hyperlink w:anchor="_Toc114393026" w:history="1">
            <w:r w:rsidR="00B83B4D" w:rsidRPr="00BF361E">
              <w:rPr>
                <w:rStyle w:val="Hyperlink"/>
                <w:noProof/>
              </w:rPr>
              <w:t>Security Issue with Device User Behaviour</w:t>
            </w:r>
            <w:r w:rsidR="00B83B4D">
              <w:rPr>
                <w:noProof/>
                <w:webHidden/>
              </w:rPr>
              <w:tab/>
            </w:r>
            <w:r w:rsidR="00B83B4D">
              <w:rPr>
                <w:noProof/>
                <w:webHidden/>
              </w:rPr>
              <w:fldChar w:fldCharType="begin"/>
            </w:r>
            <w:r w:rsidR="00B83B4D">
              <w:rPr>
                <w:noProof/>
                <w:webHidden/>
              </w:rPr>
              <w:instrText xml:space="preserve"> PAGEREF _Toc114393026 \h </w:instrText>
            </w:r>
            <w:r w:rsidR="00B83B4D">
              <w:rPr>
                <w:noProof/>
                <w:webHidden/>
              </w:rPr>
            </w:r>
            <w:r w:rsidR="00B83B4D">
              <w:rPr>
                <w:noProof/>
                <w:webHidden/>
              </w:rPr>
              <w:fldChar w:fldCharType="separate"/>
            </w:r>
            <w:r w:rsidR="004231BE">
              <w:rPr>
                <w:noProof/>
                <w:webHidden/>
              </w:rPr>
              <w:t>10</w:t>
            </w:r>
            <w:r w:rsidR="00B83B4D">
              <w:rPr>
                <w:noProof/>
                <w:webHidden/>
              </w:rPr>
              <w:fldChar w:fldCharType="end"/>
            </w:r>
          </w:hyperlink>
        </w:p>
        <w:p w14:paraId="77B10014" w14:textId="4A591511" w:rsidR="00B83B4D" w:rsidRDefault="00000000">
          <w:pPr>
            <w:pStyle w:val="TOC3"/>
            <w:tabs>
              <w:tab w:val="right" w:leader="dot" w:pos="9016"/>
            </w:tabs>
            <w:rPr>
              <w:rFonts w:eastAsiaTheme="minorEastAsia"/>
              <w:noProof/>
              <w:lang w:eastAsia="en-AU"/>
            </w:rPr>
          </w:pPr>
          <w:hyperlink w:anchor="_Toc114393027" w:history="1">
            <w:r w:rsidR="00B83B4D" w:rsidRPr="00BF361E">
              <w:rPr>
                <w:rStyle w:val="Hyperlink"/>
                <w:noProof/>
              </w:rPr>
              <w:t>Physical Threat to Mobile Devices</w:t>
            </w:r>
            <w:r w:rsidR="00B83B4D">
              <w:rPr>
                <w:noProof/>
                <w:webHidden/>
              </w:rPr>
              <w:tab/>
            </w:r>
            <w:r w:rsidR="00B83B4D">
              <w:rPr>
                <w:noProof/>
                <w:webHidden/>
              </w:rPr>
              <w:fldChar w:fldCharType="begin"/>
            </w:r>
            <w:r w:rsidR="00B83B4D">
              <w:rPr>
                <w:noProof/>
                <w:webHidden/>
              </w:rPr>
              <w:instrText xml:space="preserve"> PAGEREF _Toc114393027 \h </w:instrText>
            </w:r>
            <w:r w:rsidR="00B83B4D">
              <w:rPr>
                <w:noProof/>
                <w:webHidden/>
              </w:rPr>
            </w:r>
            <w:r w:rsidR="00B83B4D">
              <w:rPr>
                <w:noProof/>
                <w:webHidden/>
              </w:rPr>
              <w:fldChar w:fldCharType="separate"/>
            </w:r>
            <w:r w:rsidR="004231BE">
              <w:rPr>
                <w:noProof/>
                <w:webHidden/>
              </w:rPr>
              <w:t>11</w:t>
            </w:r>
            <w:r w:rsidR="00B83B4D">
              <w:rPr>
                <w:noProof/>
                <w:webHidden/>
              </w:rPr>
              <w:fldChar w:fldCharType="end"/>
            </w:r>
          </w:hyperlink>
        </w:p>
        <w:p w14:paraId="5C5CF247" w14:textId="082AB6E8" w:rsidR="00B83B4D" w:rsidRDefault="00000000">
          <w:pPr>
            <w:pStyle w:val="TOC2"/>
            <w:tabs>
              <w:tab w:val="right" w:leader="dot" w:pos="9016"/>
            </w:tabs>
            <w:rPr>
              <w:rFonts w:eastAsiaTheme="minorEastAsia"/>
              <w:noProof/>
              <w:lang w:eastAsia="en-AU"/>
            </w:rPr>
          </w:pPr>
          <w:hyperlink w:anchor="_Toc114393028" w:history="1">
            <w:r w:rsidR="00B83B4D" w:rsidRPr="00BF361E">
              <w:rPr>
                <w:rStyle w:val="Hyperlink"/>
                <w:noProof/>
              </w:rPr>
              <w:t>Risk Assessment Summary</w:t>
            </w:r>
            <w:r w:rsidR="00B83B4D">
              <w:rPr>
                <w:noProof/>
                <w:webHidden/>
              </w:rPr>
              <w:tab/>
            </w:r>
            <w:r w:rsidR="00B83B4D">
              <w:rPr>
                <w:noProof/>
                <w:webHidden/>
              </w:rPr>
              <w:fldChar w:fldCharType="begin"/>
            </w:r>
            <w:r w:rsidR="00B83B4D">
              <w:rPr>
                <w:noProof/>
                <w:webHidden/>
              </w:rPr>
              <w:instrText xml:space="preserve"> PAGEREF _Toc114393028 \h </w:instrText>
            </w:r>
            <w:r w:rsidR="00B83B4D">
              <w:rPr>
                <w:noProof/>
                <w:webHidden/>
              </w:rPr>
            </w:r>
            <w:r w:rsidR="00B83B4D">
              <w:rPr>
                <w:noProof/>
                <w:webHidden/>
              </w:rPr>
              <w:fldChar w:fldCharType="separate"/>
            </w:r>
            <w:r w:rsidR="004231BE">
              <w:rPr>
                <w:noProof/>
                <w:webHidden/>
              </w:rPr>
              <w:t>12</w:t>
            </w:r>
            <w:r w:rsidR="00B83B4D">
              <w:rPr>
                <w:noProof/>
                <w:webHidden/>
              </w:rPr>
              <w:fldChar w:fldCharType="end"/>
            </w:r>
          </w:hyperlink>
        </w:p>
        <w:p w14:paraId="74C78719" w14:textId="40DC9D76" w:rsidR="00B83B4D" w:rsidRDefault="00000000">
          <w:pPr>
            <w:pStyle w:val="TOC2"/>
            <w:tabs>
              <w:tab w:val="right" w:leader="dot" w:pos="9016"/>
            </w:tabs>
            <w:rPr>
              <w:rFonts w:eastAsiaTheme="minorEastAsia"/>
              <w:noProof/>
              <w:lang w:eastAsia="en-AU"/>
            </w:rPr>
          </w:pPr>
          <w:hyperlink w:anchor="_Toc114393029" w:history="1">
            <w:r w:rsidR="00B83B4D" w:rsidRPr="00BF361E">
              <w:rPr>
                <w:rStyle w:val="Hyperlink"/>
                <w:noProof/>
              </w:rPr>
              <w:t>Privacy Impact Analysis</w:t>
            </w:r>
            <w:r w:rsidR="00B83B4D">
              <w:rPr>
                <w:noProof/>
                <w:webHidden/>
              </w:rPr>
              <w:tab/>
            </w:r>
            <w:r w:rsidR="00B83B4D">
              <w:rPr>
                <w:noProof/>
                <w:webHidden/>
              </w:rPr>
              <w:fldChar w:fldCharType="begin"/>
            </w:r>
            <w:r w:rsidR="00B83B4D">
              <w:rPr>
                <w:noProof/>
                <w:webHidden/>
              </w:rPr>
              <w:instrText xml:space="preserve"> PAGEREF _Toc114393029 \h </w:instrText>
            </w:r>
            <w:r w:rsidR="00B83B4D">
              <w:rPr>
                <w:noProof/>
                <w:webHidden/>
              </w:rPr>
            </w:r>
            <w:r w:rsidR="00B83B4D">
              <w:rPr>
                <w:noProof/>
                <w:webHidden/>
              </w:rPr>
              <w:fldChar w:fldCharType="separate"/>
            </w:r>
            <w:r w:rsidR="004231BE">
              <w:rPr>
                <w:noProof/>
                <w:webHidden/>
              </w:rPr>
              <w:t>12</w:t>
            </w:r>
            <w:r w:rsidR="00B83B4D">
              <w:rPr>
                <w:noProof/>
                <w:webHidden/>
              </w:rPr>
              <w:fldChar w:fldCharType="end"/>
            </w:r>
          </w:hyperlink>
        </w:p>
        <w:p w14:paraId="2596CD35" w14:textId="6E9DD244" w:rsidR="00B83B4D" w:rsidRDefault="00000000">
          <w:pPr>
            <w:pStyle w:val="TOC3"/>
            <w:tabs>
              <w:tab w:val="right" w:leader="dot" w:pos="9016"/>
            </w:tabs>
            <w:rPr>
              <w:rFonts w:eastAsiaTheme="minorEastAsia"/>
              <w:noProof/>
              <w:lang w:eastAsia="en-AU"/>
            </w:rPr>
          </w:pPr>
          <w:hyperlink w:anchor="_Toc114393030" w:history="1">
            <w:r w:rsidR="00B83B4D" w:rsidRPr="00BF361E">
              <w:rPr>
                <w:rStyle w:val="Hyperlink"/>
                <w:noProof/>
              </w:rPr>
              <w:t>Name of the Application</w:t>
            </w:r>
            <w:r w:rsidR="00B83B4D">
              <w:rPr>
                <w:noProof/>
                <w:webHidden/>
              </w:rPr>
              <w:tab/>
            </w:r>
            <w:r w:rsidR="00B83B4D">
              <w:rPr>
                <w:noProof/>
                <w:webHidden/>
              </w:rPr>
              <w:fldChar w:fldCharType="begin"/>
            </w:r>
            <w:r w:rsidR="00B83B4D">
              <w:rPr>
                <w:noProof/>
                <w:webHidden/>
              </w:rPr>
              <w:instrText xml:space="preserve"> PAGEREF _Toc114393030 \h </w:instrText>
            </w:r>
            <w:r w:rsidR="00B83B4D">
              <w:rPr>
                <w:noProof/>
                <w:webHidden/>
              </w:rPr>
            </w:r>
            <w:r w:rsidR="00B83B4D">
              <w:rPr>
                <w:noProof/>
                <w:webHidden/>
              </w:rPr>
              <w:fldChar w:fldCharType="separate"/>
            </w:r>
            <w:r w:rsidR="004231BE">
              <w:rPr>
                <w:noProof/>
                <w:webHidden/>
              </w:rPr>
              <w:t>13</w:t>
            </w:r>
            <w:r w:rsidR="00B83B4D">
              <w:rPr>
                <w:noProof/>
                <w:webHidden/>
              </w:rPr>
              <w:fldChar w:fldCharType="end"/>
            </w:r>
          </w:hyperlink>
        </w:p>
        <w:p w14:paraId="254B3F4D" w14:textId="6F0EEF45" w:rsidR="00B83B4D" w:rsidRDefault="00000000">
          <w:pPr>
            <w:pStyle w:val="TOC3"/>
            <w:tabs>
              <w:tab w:val="right" w:leader="dot" w:pos="9016"/>
            </w:tabs>
            <w:rPr>
              <w:rFonts w:eastAsiaTheme="minorEastAsia"/>
              <w:noProof/>
              <w:lang w:eastAsia="en-AU"/>
            </w:rPr>
          </w:pPr>
          <w:hyperlink w:anchor="_Toc114393031" w:history="1">
            <w:r w:rsidR="00B83B4D" w:rsidRPr="00BF361E">
              <w:rPr>
                <w:rStyle w:val="Hyperlink"/>
                <w:noProof/>
              </w:rPr>
              <w:t>Type of Information that is Collected</w:t>
            </w:r>
            <w:r w:rsidR="00B83B4D">
              <w:rPr>
                <w:noProof/>
                <w:webHidden/>
              </w:rPr>
              <w:tab/>
            </w:r>
            <w:r w:rsidR="00B83B4D">
              <w:rPr>
                <w:noProof/>
                <w:webHidden/>
              </w:rPr>
              <w:fldChar w:fldCharType="begin"/>
            </w:r>
            <w:r w:rsidR="00B83B4D">
              <w:rPr>
                <w:noProof/>
                <w:webHidden/>
              </w:rPr>
              <w:instrText xml:space="preserve"> PAGEREF _Toc114393031 \h </w:instrText>
            </w:r>
            <w:r w:rsidR="00B83B4D">
              <w:rPr>
                <w:noProof/>
                <w:webHidden/>
              </w:rPr>
            </w:r>
            <w:r w:rsidR="00B83B4D">
              <w:rPr>
                <w:noProof/>
                <w:webHidden/>
              </w:rPr>
              <w:fldChar w:fldCharType="separate"/>
            </w:r>
            <w:r w:rsidR="004231BE">
              <w:rPr>
                <w:noProof/>
                <w:webHidden/>
              </w:rPr>
              <w:t>13</w:t>
            </w:r>
            <w:r w:rsidR="00B83B4D">
              <w:rPr>
                <w:noProof/>
                <w:webHidden/>
              </w:rPr>
              <w:fldChar w:fldCharType="end"/>
            </w:r>
          </w:hyperlink>
        </w:p>
        <w:p w14:paraId="52C826AB" w14:textId="6EF9C0D0" w:rsidR="00B83B4D" w:rsidRDefault="00000000">
          <w:pPr>
            <w:pStyle w:val="TOC3"/>
            <w:tabs>
              <w:tab w:val="right" w:leader="dot" w:pos="9016"/>
            </w:tabs>
            <w:rPr>
              <w:rFonts w:eastAsiaTheme="minorEastAsia"/>
              <w:noProof/>
              <w:lang w:eastAsia="en-AU"/>
            </w:rPr>
          </w:pPr>
          <w:hyperlink w:anchor="_Toc114393032" w:history="1">
            <w:r w:rsidR="00B83B4D" w:rsidRPr="00BF361E">
              <w:rPr>
                <w:rStyle w:val="Hyperlink"/>
                <w:noProof/>
              </w:rPr>
              <w:t>How is the Information Collected</w:t>
            </w:r>
            <w:r w:rsidR="00B83B4D">
              <w:rPr>
                <w:noProof/>
                <w:webHidden/>
              </w:rPr>
              <w:tab/>
            </w:r>
            <w:r w:rsidR="00B83B4D">
              <w:rPr>
                <w:noProof/>
                <w:webHidden/>
              </w:rPr>
              <w:fldChar w:fldCharType="begin"/>
            </w:r>
            <w:r w:rsidR="00B83B4D">
              <w:rPr>
                <w:noProof/>
                <w:webHidden/>
              </w:rPr>
              <w:instrText xml:space="preserve"> PAGEREF _Toc114393032 \h </w:instrText>
            </w:r>
            <w:r w:rsidR="00B83B4D">
              <w:rPr>
                <w:noProof/>
                <w:webHidden/>
              </w:rPr>
            </w:r>
            <w:r w:rsidR="00B83B4D">
              <w:rPr>
                <w:noProof/>
                <w:webHidden/>
              </w:rPr>
              <w:fldChar w:fldCharType="separate"/>
            </w:r>
            <w:r w:rsidR="004231BE">
              <w:rPr>
                <w:noProof/>
                <w:webHidden/>
              </w:rPr>
              <w:t>13</w:t>
            </w:r>
            <w:r w:rsidR="00B83B4D">
              <w:rPr>
                <w:noProof/>
                <w:webHidden/>
              </w:rPr>
              <w:fldChar w:fldCharType="end"/>
            </w:r>
          </w:hyperlink>
        </w:p>
        <w:p w14:paraId="638042B7" w14:textId="4E472653" w:rsidR="00B83B4D" w:rsidRDefault="00000000">
          <w:pPr>
            <w:pStyle w:val="TOC3"/>
            <w:tabs>
              <w:tab w:val="right" w:leader="dot" w:pos="9016"/>
            </w:tabs>
            <w:rPr>
              <w:rFonts w:eastAsiaTheme="minorEastAsia"/>
              <w:noProof/>
              <w:lang w:eastAsia="en-AU"/>
            </w:rPr>
          </w:pPr>
          <w:hyperlink w:anchor="_Toc114393033" w:history="1">
            <w:r w:rsidR="00B83B4D" w:rsidRPr="00BF361E">
              <w:rPr>
                <w:rStyle w:val="Hyperlink"/>
                <w:noProof/>
              </w:rPr>
              <w:t>When is the Information Collected</w:t>
            </w:r>
            <w:r w:rsidR="00B83B4D">
              <w:rPr>
                <w:noProof/>
                <w:webHidden/>
              </w:rPr>
              <w:tab/>
            </w:r>
            <w:r w:rsidR="00B83B4D">
              <w:rPr>
                <w:noProof/>
                <w:webHidden/>
              </w:rPr>
              <w:fldChar w:fldCharType="begin"/>
            </w:r>
            <w:r w:rsidR="00B83B4D">
              <w:rPr>
                <w:noProof/>
                <w:webHidden/>
              </w:rPr>
              <w:instrText xml:space="preserve"> PAGEREF _Toc114393033 \h </w:instrText>
            </w:r>
            <w:r w:rsidR="00B83B4D">
              <w:rPr>
                <w:noProof/>
                <w:webHidden/>
              </w:rPr>
            </w:r>
            <w:r w:rsidR="00B83B4D">
              <w:rPr>
                <w:noProof/>
                <w:webHidden/>
              </w:rPr>
              <w:fldChar w:fldCharType="separate"/>
            </w:r>
            <w:r w:rsidR="004231BE">
              <w:rPr>
                <w:noProof/>
                <w:webHidden/>
              </w:rPr>
              <w:t>14</w:t>
            </w:r>
            <w:r w:rsidR="00B83B4D">
              <w:rPr>
                <w:noProof/>
                <w:webHidden/>
              </w:rPr>
              <w:fldChar w:fldCharType="end"/>
            </w:r>
          </w:hyperlink>
        </w:p>
        <w:p w14:paraId="4A8C4317" w14:textId="0CD8294B" w:rsidR="00B83B4D" w:rsidRDefault="00000000">
          <w:pPr>
            <w:pStyle w:val="TOC3"/>
            <w:tabs>
              <w:tab w:val="right" w:leader="dot" w:pos="9016"/>
            </w:tabs>
            <w:rPr>
              <w:rFonts w:eastAsiaTheme="minorEastAsia"/>
              <w:noProof/>
              <w:lang w:eastAsia="en-AU"/>
            </w:rPr>
          </w:pPr>
          <w:hyperlink w:anchor="_Toc114393034" w:history="1">
            <w:r w:rsidR="00B83B4D" w:rsidRPr="00BF361E">
              <w:rPr>
                <w:rStyle w:val="Hyperlink"/>
                <w:noProof/>
              </w:rPr>
              <w:t>How Relevant is the Collected Information in the User’s use of the App</w:t>
            </w:r>
            <w:r w:rsidR="00B83B4D">
              <w:rPr>
                <w:noProof/>
                <w:webHidden/>
              </w:rPr>
              <w:tab/>
            </w:r>
            <w:r w:rsidR="00B83B4D">
              <w:rPr>
                <w:noProof/>
                <w:webHidden/>
              </w:rPr>
              <w:fldChar w:fldCharType="begin"/>
            </w:r>
            <w:r w:rsidR="00B83B4D">
              <w:rPr>
                <w:noProof/>
                <w:webHidden/>
              </w:rPr>
              <w:instrText xml:space="preserve"> PAGEREF _Toc114393034 \h </w:instrText>
            </w:r>
            <w:r w:rsidR="00B83B4D">
              <w:rPr>
                <w:noProof/>
                <w:webHidden/>
              </w:rPr>
            </w:r>
            <w:r w:rsidR="00B83B4D">
              <w:rPr>
                <w:noProof/>
                <w:webHidden/>
              </w:rPr>
              <w:fldChar w:fldCharType="separate"/>
            </w:r>
            <w:r w:rsidR="004231BE">
              <w:rPr>
                <w:noProof/>
                <w:webHidden/>
              </w:rPr>
              <w:t>14</w:t>
            </w:r>
            <w:r w:rsidR="00B83B4D">
              <w:rPr>
                <w:noProof/>
                <w:webHidden/>
              </w:rPr>
              <w:fldChar w:fldCharType="end"/>
            </w:r>
          </w:hyperlink>
        </w:p>
        <w:p w14:paraId="01F6B6AE" w14:textId="4183C262" w:rsidR="00B83B4D" w:rsidRDefault="00000000">
          <w:pPr>
            <w:pStyle w:val="TOC3"/>
            <w:tabs>
              <w:tab w:val="right" w:leader="dot" w:pos="9016"/>
            </w:tabs>
            <w:rPr>
              <w:rFonts w:eastAsiaTheme="minorEastAsia"/>
              <w:noProof/>
              <w:lang w:eastAsia="en-AU"/>
            </w:rPr>
          </w:pPr>
          <w:hyperlink w:anchor="_Toc114393035" w:history="1">
            <w:r w:rsidR="00B83B4D" w:rsidRPr="00BF361E">
              <w:rPr>
                <w:rStyle w:val="Hyperlink"/>
                <w:noProof/>
              </w:rPr>
              <w:t>How is the Information Stored</w:t>
            </w:r>
            <w:r w:rsidR="00B83B4D">
              <w:rPr>
                <w:noProof/>
                <w:webHidden/>
              </w:rPr>
              <w:tab/>
            </w:r>
            <w:r w:rsidR="00B83B4D">
              <w:rPr>
                <w:noProof/>
                <w:webHidden/>
              </w:rPr>
              <w:fldChar w:fldCharType="begin"/>
            </w:r>
            <w:r w:rsidR="00B83B4D">
              <w:rPr>
                <w:noProof/>
                <w:webHidden/>
              </w:rPr>
              <w:instrText xml:space="preserve"> PAGEREF _Toc114393035 \h </w:instrText>
            </w:r>
            <w:r w:rsidR="00B83B4D">
              <w:rPr>
                <w:noProof/>
                <w:webHidden/>
              </w:rPr>
            </w:r>
            <w:r w:rsidR="00B83B4D">
              <w:rPr>
                <w:noProof/>
                <w:webHidden/>
              </w:rPr>
              <w:fldChar w:fldCharType="separate"/>
            </w:r>
            <w:r w:rsidR="004231BE">
              <w:rPr>
                <w:noProof/>
                <w:webHidden/>
              </w:rPr>
              <w:t>14</w:t>
            </w:r>
            <w:r w:rsidR="00B83B4D">
              <w:rPr>
                <w:noProof/>
                <w:webHidden/>
              </w:rPr>
              <w:fldChar w:fldCharType="end"/>
            </w:r>
          </w:hyperlink>
        </w:p>
        <w:p w14:paraId="70CAE535" w14:textId="7D4A6CEE" w:rsidR="00B83B4D" w:rsidRDefault="00000000">
          <w:pPr>
            <w:pStyle w:val="TOC3"/>
            <w:tabs>
              <w:tab w:val="right" w:leader="dot" w:pos="9016"/>
            </w:tabs>
            <w:rPr>
              <w:rFonts w:eastAsiaTheme="minorEastAsia"/>
              <w:noProof/>
              <w:lang w:eastAsia="en-AU"/>
            </w:rPr>
          </w:pPr>
          <w:hyperlink w:anchor="_Toc114393036" w:history="1">
            <w:r w:rsidR="00B83B4D" w:rsidRPr="00BF361E">
              <w:rPr>
                <w:rStyle w:val="Hyperlink"/>
                <w:noProof/>
              </w:rPr>
              <w:t>How is the Collected Information Used by The Application</w:t>
            </w:r>
            <w:r w:rsidR="00B83B4D">
              <w:rPr>
                <w:noProof/>
                <w:webHidden/>
              </w:rPr>
              <w:tab/>
            </w:r>
            <w:r w:rsidR="00B83B4D">
              <w:rPr>
                <w:noProof/>
                <w:webHidden/>
              </w:rPr>
              <w:fldChar w:fldCharType="begin"/>
            </w:r>
            <w:r w:rsidR="00B83B4D">
              <w:rPr>
                <w:noProof/>
                <w:webHidden/>
              </w:rPr>
              <w:instrText xml:space="preserve"> PAGEREF _Toc114393036 \h </w:instrText>
            </w:r>
            <w:r w:rsidR="00B83B4D">
              <w:rPr>
                <w:noProof/>
                <w:webHidden/>
              </w:rPr>
            </w:r>
            <w:r w:rsidR="00B83B4D">
              <w:rPr>
                <w:noProof/>
                <w:webHidden/>
              </w:rPr>
              <w:fldChar w:fldCharType="separate"/>
            </w:r>
            <w:r w:rsidR="004231BE">
              <w:rPr>
                <w:noProof/>
                <w:webHidden/>
              </w:rPr>
              <w:t>14</w:t>
            </w:r>
            <w:r w:rsidR="00B83B4D">
              <w:rPr>
                <w:noProof/>
                <w:webHidden/>
              </w:rPr>
              <w:fldChar w:fldCharType="end"/>
            </w:r>
          </w:hyperlink>
        </w:p>
        <w:p w14:paraId="32C824B5" w14:textId="17FBF35F" w:rsidR="00B83B4D" w:rsidRDefault="00000000">
          <w:pPr>
            <w:pStyle w:val="TOC3"/>
            <w:tabs>
              <w:tab w:val="right" w:leader="dot" w:pos="9016"/>
            </w:tabs>
            <w:rPr>
              <w:rFonts w:eastAsiaTheme="minorEastAsia"/>
              <w:noProof/>
              <w:lang w:eastAsia="en-AU"/>
            </w:rPr>
          </w:pPr>
          <w:hyperlink w:anchor="_Toc114393037" w:history="1">
            <w:r w:rsidR="00B83B4D" w:rsidRPr="00BF361E">
              <w:rPr>
                <w:rStyle w:val="Hyperlink"/>
                <w:noProof/>
              </w:rPr>
              <w:t>Use of Encryption</w:t>
            </w:r>
            <w:r w:rsidR="00B83B4D">
              <w:rPr>
                <w:noProof/>
                <w:webHidden/>
              </w:rPr>
              <w:tab/>
            </w:r>
            <w:r w:rsidR="00B83B4D">
              <w:rPr>
                <w:noProof/>
                <w:webHidden/>
              </w:rPr>
              <w:fldChar w:fldCharType="begin"/>
            </w:r>
            <w:r w:rsidR="00B83B4D">
              <w:rPr>
                <w:noProof/>
                <w:webHidden/>
              </w:rPr>
              <w:instrText xml:space="preserve"> PAGEREF _Toc114393037 \h </w:instrText>
            </w:r>
            <w:r w:rsidR="00B83B4D">
              <w:rPr>
                <w:noProof/>
                <w:webHidden/>
              </w:rPr>
            </w:r>
            <w:r w:rsidR="00B83B4D">
              <w:rPr>
                <w:noProof/>
                <w:webHidden/>
              </w:rPr>
              <w:fldChar w:fldCharType="separate"/>
            </w:r>
            <w:r w:rsidR="004231BE">
              <w:rPr>
                <w:noProof/>
                <w:webHidden/>
              </w:rPr>
              <w:t>15</w:t>
            </w:r>
            <w:r w:rsidR="00B83B4D">
              <w:rPr>
                <w:noProof/>
                <w:webHidden/>
              </w:rPr>
              <w:fldChar w:fldCharType="end"/>
            </w:r>
          </w:hyperlink>
        </w:p>
        <w:p w14:paraId="4335074D" w14:textId="1B714E43" w:rsidR="00B83B4D" w:rsidRDefault="00000000">
          <w:pPr>
            <w:pStyle w:val="TOC3"/>
            <w:tabs>
              <w:tab w:val="right" w:leader="dot" w:pos="9016"/>
            </w:tabs>
            <w:rPr>
              <w:rFonts w:eastAsiaTheme="minorEastAsia"/>
              <w:noProof/>
              <w:lang w:eastAsia="en-AU"/>
            </w:rPr>
          </w:pPr>
          <w:hyperlink w:anchor="_Toc114393038" w:history="1">
            <w:r w:rsidR="00B83B4D" w:rsidRPr="00BF361E">
              <w:rPr>
                <w:rStyle w:val="Hyperlink"/>
                <w:noProof/>
              </w:rPr>
              <w:t>Sharing of Collected Information</w:t>
            </w:r>
            <w:r w:rsidR="00B83B4D">
              <w:rPr>
                <w:noProof/>
                <w:webHidden/>
              </w:rPr>
              <w:tab/>
            </w:r>
            <w:r w:rsidR="00B83B4D">
              <w:rPr>
                <w:noProof/>
                <w:webHidden/>
              </w:rPr>
              <w:fldChar w:fldCharType="begin"/>
            </w:r>
            <w:r w:rsidR="00B83B4D">
              <w:rPr>
                <w:noProof/>
                <w:webHidden/>
              </w:rPr>
              <w:instrText xml:space="preserve"> PAGEREF _Toc114393038 \h </w:instrText>
            </w:r>
            <w:r w:rsidR="00B83B4D">
              <w:rPr>
                <w:noProof/>
                <w:webHidden/>
              </w:rPr>
            </w:r>
            <w:r w:rsidR="00B83B4D">
              <w:rPr>
                <w:noProof/>
                <w:webHidden/>
              </w:rPr>
              <w:fldChar w:fldCharType="separate"/>
            </w:r>
            <w:r w:rsidR="004231BE">
              <w:rPr>
                <w:noProof/>
                <w:webHidden/>
              </w:rPr>
              <w:t>15</w:t>
            </w:r>
            <w:r w:rsidR="00B83B4D">
              <w:rPr>
                <w:noProof/>
                <w:webHidden/>
              </w:rPr>
              <w:fldChar w:fldCharType="end"/>
            </w:r>
          </w:hyperlink>
        </w:p>
        <w:p w14:paraId="6465DCC1" w14:textId="370BEA78" w:rsidR="00B83B4D" w:rsidRDefault="00000000">
          <w:pPr>
            <w:pStyle w:val="TOC3"/>
            <w:tabs>
              <w:tab w:val="right" w:leader="dot" w:pos="9016"/>
            </w:tabs>
            <w:rPr>
              <w:rFonts w:eastAsiaTheme="minorEastAsia"/>
              <w:noProof/>
              <w:lang w:eastAsia="en-AU"/>
            </w:rPr>
          </w:pPr>
          <w:hyperlink w:anchor="_Toc114393039" w:history="1">
            <w:r w:rsidR="00B83B4D" w:rsidRPr="00BF361E">
              <w:rPr>
                <w:rStyle w:val="Hyperlink"/>
                <w:noProof/>
              </w:rPr>
              <w:t>User Access to Collected Information</w:t>
            </w:r>
            <w:r w:rsidR="00B83B4D">
              <w:rPr>
                <w:noProof/>
                <w:webHidden/>
              </w:rPr>
              <w:tab/>
            </w:r>
            <w:r w:rsidR="00B83B4D">
              <w:rPr>
                <w:noProof/>
                <w:webHidden/>
              </w:rPr>
              <w:fldChar w:fldCharType="begin"/>
            </w:r>
            <w:r w:rsidR="00B83B4D">
              <w:rPr>
                <w:noProof/>
                <w:webHidden/>
              </w:rPr>
              <w:instrText xml:space="preserve"> PAGEREF _Toc114393039 \h </w:instrText>
            </w:r>
            <w:r w:rsidR="00B83B4D">
              <w:rPr>
                <w:noProof/>
                <w:webHidden/>
              </w:rPr>
            </w:r>
            <w:r w:rsidR="00B83B4D">
              <w:rPr>
                <w:noProof/>
                <w:webHidden/>
              </w:rPr>
              <w:fldChar w:fldCharType="separate"/>
            </w:r>
            <w:r w:rsidR="004231BE">
              <w:rPr>
                <w:noProof/>
                <w:webHidden/>
              </w:rPr>
              <w:t>15</w:t>
            </w:r>
            <w:r w:rsidR="00B83B4D">
              <w:rPr>
                <w:noProof/>
                <w:webHidden/>
              </w:rPr>
              <w:fldChar w:fldCharType="end"/>
            </w:r>
          </w:hyperlink>
        </w:p>
        <w:p w14:paraId="32D2B267" w14:textId="225C36E3" w:rsidR="00B83B4D" w:rsidRDefault="00000000">
          <w:pPr>
            <w:pStyle w:val="TOC2"/>
            <w:tabs>
              <w:tab w:val="right" w:leader="dot" w:pos="9016"/>
            </w:tabs>
            <w:rPr>
              <w:rFonts w:eastAsiaTheme="minorEastAsia"/>
              <w:noProof/>
              <w:lang w:eastAsia="en-AU"/>
            </w:rPr>
          </w:pPr>
          <w:hyperlink w:anchor="_Toc114393040" w:history="1">
            <w:r w:rsidR="00B83B4D" w:rsidRPr="00BF361E">
              <w:rPr>
                <w:rStyle w:val="Hyperlink"/>
                <w:noProof/>
              </w:rPr>
              <w:t>Privacy Risk Identification and Analysis</w:t>
            </w:r>
            <w:r w:rsidR="00B83B4D">
              <w:rPr>
                <w:noProof/>
                <w:webHidden/>
              </w:rPr>
              <w:tab/>
            </w:r>
            <w:r w:rsidR="00B83B4D">
              <w:rPr>
                <w:noProof/>
                <w:webHidden/>
              </w:rPr>
              <w:fldChar w:fldCharType="begin"/>
            </w:r>
            <w:r w:rsidR="00B83B4D">
              <w:rPr>
                <w:noProof/>
                <w:webHidden/>
              </w:rPr>
              <w:instrText xml:space="preserve"> PAGEREF _Toc114393040 \h </w:instrText>
            </w:r>
            <w:r w:rsidR="00B83B4D">
              <w:rPr>
                <w:noProof/>
                <w:webHidden/>
              </w:rPr>
            </w:r>
            <w:r w:rsidR="00B83B4D">
              <w:rPr>
                <w:noProof/>
                <w:webHidden/>
              </w:rPr>
              <w:fldChar w:fldCharType="separate"/>
            </w:r>
            <w:r w:rsidR="004231BE">
              <w:rPr>
                <w:noProof/>
                <w:webHidden/>
              </w:rPr>
              <w:t>15</w:t>
            </w:r>
            <w:r w:rsidR="00B83B4D">
              <w:rPr>
                <w:noProof/>
                <w:webHidden/>
              </w:rPr>
              <w:fldChar w:fldCharType="end"/>
            </w:r>
          </w:hyperlink>
        </w:p>
        <w:p w14:paraId="5812EE89" w14:textId="45B40C66" w:rsidR="00B83B4D" w:rsidRDefault="00000000">
          <w:pPr>
            <w:pStyle w:val="TOC3"/>
            <w:tabs>
              <w:tab w:val="right" w:leader="dot" w:pos="9016"/>
            </w:tabs>
            <w:rPr>
              <w:rFonts w:eastAsiaTheme="minorEastAsia"/>
              <w:noProof/>
              <w:lang w:eastAsia="en-AU"/>
            </w:rPr>
          </w:pPr>
          <w:hyperlink w:anchor="_Toc114393041" w:history="1">
            <w:r w:rsidR="00B83B4D" w:rsidRPr="00BF361E">
              <w:rPr>
                <w:rStyle w:val="Hyperlink"/>
                <w:noProof/>
              </w:rPr>
              <w:t>Which Assets are Most at Risk</w:t>
            </w:r>
            <w:r w:rsidR="00B83B4D">
              <w:rPr>
                <w:noProof/>
                <w:webHidden/>
              </w:rPr>
              <w:tab/>
            </w:r>
            <w:r w:rsidR="00B83B4D">
              <w:rPr>
                <w:noProof/>
                <w:webHidden/>
              </w:rPr>
              <w:fldChar w:fldCharType="begin"/>
            </w:r>
            <w:r w:rsidR="00B83B4D">
              <w:rPr>
                <w:noProof/>
                <w:webHidden/>
              </w:rPr>
              <w:instrText xml:space="preserve"> PAGEREF _Toc114393041 \h </w:instrText>
            </w:r>
            <w:r w:rsidR="00B83B4D">
              <w:rPr>
                <w:noProof/>
                <w:webHidden/>
              </w:rPr>
            </w:r>
            <w:r w:rsidR="00B83B4D">
              <w:rPr>
                <w:noProof/>
                <w:webHidden/>
              </w:rPr>
              <w:fldChar w:fldCharType="separate"/>
            </w:r>
            <w:r w:rsidR="004231BE">
              <w:rPr>
                <w:noProof/>
                <w:webHidden/>
              </w:rPr>
              <w:t>15</w:t>
            </w:r>
            <w:r w:rsidR="00B83B4D">
              <w:rPr>
                <w:noProof/>
                <w:webHidden/>
              </w:rPr>
              <w:fldChar w:fldCharType="end"/>
            </w:r>
          </w:hyperlink>
        </w:p>
        <w:p w14:paraId="6955E4CB" w14:textId="3E02F979" w:rsidR="00B83B4D" w:rsidRDefault="00000000">
          <w:pPr>
            <w:pStyle w:val="TOC3"/>
            <w:tabs>
              <w:tab w:val="right" w:leader="dot" w:pos="9016"/>
            </w:tabs>
            <w:rPr>
              <w:rFonts w:eastAsiaTheme="minorEastAsia"/>
              <w:noProof/>
              <w:lang w:eastAsia="en-AU"/>
            </w:rPr>
          </w:pPr>
          <w:hyperlink w:anchor="_Toc114393042" w:history="1">
            <w:r w:rsidR="00B83B4D" w:rsidRPr="00BF361E">
              <w:rPr>
                <w:rStyle w:val="Hyperlink"/>
                <w:noProof/>
              </w:rPr>
              <w:t>What Sort of Analysis can be Performed</w:t>
            </w:r>
            <w:r w:rsidR="00B83B4D">
              <w:rPr>
                <w:noProof/>
                <w:webHidden/>
              </w:rPr>
              <w:tab/>
            </w:r>
            <w:r w:rsidR="00B83B4D">
              <w:rPr>
                <w:noProof/>
                <w:webHidden/>
              </w:rPr>
              <w:fldChar w:fldCharType="begin"/>
            </w:r>
            <w:r w:rsidR="00B83B4D">
              <w:rPr>
                <w:noProof/>
                <w:webHidden/>
              </w:rPr>
              <w:instrText xml:space="preserve"> PAGEREF _Toc114393042 \h </w:instrText>
            </w:r>
            <w:r w:rsidR="00B83B4D">
              <w:rPr>
                <w:noProof/>
                <w:webHidden/>
              </w:rPr>
            </w:r>
            <w:r w:rsidR="00B83B4D">
              <w:rPr>
                <w:noProof/>
                <w:webHidden/>
              </w:rPr>
              <w:fldChar w:fldCharType="separate"/>
            </w:r>
            <w:r w:rsidR="004231BE">
              <w:rPr>
                <w:noProof/>
                <w:webHidden/>
              </w:rPr>
              <w:t>16</w:t>
            </w:r>
            <w:r w:rsidR="00B83B4D">
              <w:rPr>
                <w:noProof/>
                <w:webHidden/>
              </w:rPr>
              <w:fldChar w:fldCharType="end"/>
            </w:r>
          </w:hyperlink>
        </w:p>
        <w:p w14:paraId="1F373696" w14:textId="3906E634" w:rsidR="00B83B4D" w:rsidRDefault="00000000">
          <w:pPr>
            <w:pStyle w:val="TOC3"/>
            <w:tabs>
              <w:tab w:val="right" w:leader="dot" w:pos="9016"/>
            </w:tabs>
            <w:rPr>
              <w:rFonts w:eastAsiaTheme="minorEastAsia"/>
              <w:noProof/>
              <w:lang w:eastAsia="en-AU"/>
            </w:rPr>
          </w:pPr>
          <w:hyperlink w:anchor="_Toc114393043" w:history="1">
            <w:r w:rsidR="00B83B4D" w:rsidRPr="00BF361E">
              <w:rPr>
                <w:rStyle w:val="Hyperlink"/>
                <w:noProof/>
              </w:rPr>
              <w:t>Limitations / Difficulties of Risk Analysis</w:t>
            </w:r>
            <w:r w:rsidR="00B83B4D">
              <w:rPr>
                <w:noProof/>
                <w:webHidden/>
              </w:rPr>
              <w:tab/>
            </w:r>
            <w:r w:rsidR="00B83B4D">
              <w:rPr>
                <w:noProof/>
                <w:webHidden/>
              </w:rPr>
              <w:fldChar w:fldCharType="begin"/>
            </w:r>
            <w:r w:rsidR="00B83B4D">
              <w:rPr>
                <w:noProof/>
                <w:webHidden/>
              </w:rPr>
              <w:instrText xml:space="preserve"> PAGEREF _Toc114393043 \h </w:instrText>
            </w:r>
            <w:r w:rsidR="00B83B4D">
              <w:rPr>
                <w:noProof/>
                <w:webHidden/>
              </w:rPr>
            </w:r>
            <w:r w:rsidR="00B83B4D">
              <w:rPr>
                <w:noProof/>
                <w:webHidden/>
              </w:rPr>
              <w:fldChar w:fldCharType="separate"/>
            </w:r>
            <w:r w:rsidR="004231BE">
              <w:rPr>
                <w:noProof/>
                <w:webHidden/>
              </w:rPr>
              <w:t>16</w:t>
            </w:r>
            <w:r w:rsidR="00B83B4D">
              <w:rPr>
                <w:noProof/>
                <w:webHidden/>
              </w:rPr>
              <w:fldChar w:fldCharType="end"/>
            </w:r>
          </w:hyperlink>
        </w:p>
        <w:p w14:paraId="2435CF1E" w14:textId="788CB4DF" w:rsidR="00B83B4D" w:rsidRDefault="00000000">
          <w:pPr>
            <w:pStyle w:val="TOC3"/>
            <w:tabs>
              <w:tab w:val="right" w:leader="dot" w:pos="9016"/>
            </w:tabs>
            <w:rPr>
              <w:rFonts w:eastAsiaTheme="minorEastAsia"/>
              <w:noProof/>
              <w:lang w:eastAsia="en-AU"/>
            </w:rPr>
          </w:pPr>
          <w:hyperlink w:anchor="_Toc114393044" w:history="1">
            <w:r w:rsidR="00B83B4D" w:rsidRPr="00BF361E">
              <w:rPr>
                <w:rStyle w:val="Hyperlink"/>
                <w:noProof/>
              </w:rPr>
              <w:t>How is this Connected to User Privacy?</w:t>
            </w:r>
            <w:r w:rsidR="00B83B4D">
              <w:rPr>
                <w:noProof/>
                <w:webHidden/>
              </w:rPr>
              <w:tab/>
            </w:r>
            <w:r w:rsidR="00B83B4D">
              <w:rPr>
                <w:noProof/>
                <w:webHidden/>
              </w:rPr>
              <w:fldChar w:fldCharType="begin"/>
            </w:r>
            <w:r w:rsidR="00B83B4D">
              <w:rPr>
                <w:noProof/>
                <w:webHidden/>
              </w:rPr>
              <w:instrText xml:space="preserve"> PAGEREF _Toc114393044 \h </w:instrText>
            </w:r>
            <w:r w:rsidR="00B83B4D">
              <w:rPr>
                <w:noProof/>
                <w:webHidden/>
              </w:rPr>
            </w:r>
            <w:r w:rsidR="00B83B4D">
              <w:rPr>
                <w:noProof/>
                <w:webHidden/>
              </w:rPr>
              <w:fldChar w:fldCharType="separate"/>
            </w:r>
            <w:r w:rsidR="004231BE">
              <w:rPr>
                <w:noProof/>
                <w:webHidden/>
              </w:rPr>
              <w:t>16</w:t>
            </w:r>
            <w:r w:rsidR="00B83B4D">
              <w:rPr>
                <w:noProof/>
                <w:webHidden/>
              </w:rPr>
              <w:fldChar w:fldCharType="end"/>
            </w:r>
          </w:hyperlink>
        </w:p>
        <w:p w14:paraId="3F577556" w14:textId="3228A30B" w:rsidR="00B83B4D" w:rsidRDefault="00000000">
          <w:pPr>
            <w:pStyle w:val="TOC2"/>
            <w:tabs>
              <w:tab w:val="right" w:leader="dot" w:pos="9016"/>
            </w:tabs>
            <w:rPr>
              <w:rFonts w:eastAsiaTheme="minorEastAsia"/>
              <w:noProof/>
              <w:lang w:eastAsia="en-AU"/>
            </w:rPr>
          </w:pPr>
          <w:hyperlink w:anchor="_Toc114393045" w:history="1">
            <w:r w:rsidR="00B83B4D" w:rsidRPr="00BF361E">
              <w:rPr>
                <w:rStyle w:val="Hyperlink"/>
                <w:noProof/>
              </w:rPr>
              <w:t>Privacy Impact Analysis Summary</w:t>
            </w:r>
            <w:r w:rsidR="00B83B4D">
              <w:rPr>
                <w:noProof/>
                <w:webHidden/>
              </w:rPr>
              <w:tab/>
            </w:r>
            <w:r w:rsidR="00B83B4D">
              <w:rPr>
                <w:noProof/>
                <w:webHidden/>
              </w:rPr>
              <w:fldChar w:fldCharType="begin"/>
            </w:r>
            <w:r w:rsidR="00B83B4D">
              <w:rPr>
                <w:noProof/>
                <w:webHidden/>
              </w:rPr>
              <w:instrText xml:space="preserve"> PAGEREF _Toc114393045 \h </w:instrText>
            </w:r>
            <w:r w:rsidR="00B83B4D">
              <w:rPr>
                <w:noProof/>
                <w:webHidden/>
              </w:rPr>
            </w:r>
            <w:r w:rsidR="00B83B4D">
              <w:rPr>
                <w:noProof/>
                <w:webHidden/>
              </w:rPr>
              <w:fldChar w:fldCharType="separate"/>
            </w:r>
            <w:r w:rsidR="004231BE">
              <w:rPr>
                <w:noProof/>
                <w:webHidden/>
              </w:rPr>
              <w:t>17</w:t>
            </w:r>
            <w:r w:rsidR="00B83B4D">
              <w:rPr>
                <w:noProof/>
                <w:webHidden/>
              </w:rPr>
              <w:fldChar w:fldCharType="end"/>
            </w:r>
          </w:hyperlink>
        </w:p>
        <w:p w14:paraId="193D2A01" w14:textId="11934F12" w:rsidR="00B83B4D" w:rsidRDefault="00000000">
          <w:pPr>
            <w:pStyle w:val="TOC1"/>
            <w:tabs>
              <w:tab w:val="right" w:leader="dot" w:pos="9016"/>
            </w:tabs>
            <w:rPr>
              <w:rFonts w:eastAsiaTheme="minorEastAsia"/>
              <w:noProof/>
              <w:lang w:eastAsia="en-AU"/>
            </w:rPr>
          </w:pPr>
          <w:hyperlink w:anchor="_Toc114393046" w:history="1">
            <w:r w:rsidR="00B83B4D" w:rsidRPr="00BF361E">
              <w:rPr>
                <w:rStyle w:val="Hyperlink"/>
                <w:noProof/>
              </w:rPr>
              <w:t>References</w:t>
            </w:r>
            <w:r w:rsidR="00B83B4D">
              <w:rPr>
                <w:noProof/>
                <w:webHidden/>
              </w:rPr>
              <w:tab/>
            </w:r>
            <w:r w:rsidR="00B83B4D">
              <w:rPr>
                <w:noProof/>
                <w:webHidden/>
              </w:rPr>
              <w:fldChar w:fldCharType="begin"/>
            </w:r>
            <w:r w:rsidR="00B83B4D">
              <w:rPr>
                <w:noProof/>
                <w:webHidden/>
              </w:rPr>
              <w:instrText xml:space="preserve"> PAGEREF _Toc114393046 \h </w:instrText>
            </w:r>
            <w:r w:rsidR="00B83B4D">
              <w:rPr>
                <w:noProof/>
                <w:webHidden/>
              </w:rPr>
            </w:r>
            <w:r w:rsidR="00B83B4D">
              <w:rPr>
                <w:noProof/>
                <w:webHidden/>
              </w:rPr>
              <w:fldChar w:fldCharType="separate"/>
            </w:r>
            <w:r w:rsidR="004231BE">
              <w:rPr>
                <w:noProof/>
                <w:webHidden/>
              </w:rPr>
              <w:t>17</w:t>
            </w:r>
            <w:r w:rsidR="00B83B4D">
              <w:rPr>
                <w:noProof/>
                <w:webHidden/>
              </w:rPr>
              <w:fldChar w:fldCharType="end"/>
            </w:r>
          </w:hyperlink>
        </w:p>
        <w:p w14:paraId="5A811FF5" w14:textId="373E6634" w:rsidR="00B83B4D" w:rsidRDefault="00000000">
          <w:pPr>
            <w:pStyle w:val="TOC1"/>
            <w:tabs>
              <w:tab w:val="right" w:leader="dot" w:pos="9016"/>
            </w:tabs>
            <w:rPr>
              <w:rFonts w:eastAsiaTheme="minorEastAsia"/>
              <w:noProof/>
              <w:lang w:eastAsia="en-AU"/>
            </w:rPr>
          </w:pPr>
          <w:hyperlink w:anchor="_Toc114393047" w:history="1">
            <w:r w:rsidR="00B83B4D" w:rsidRPr="00BF361E">
              <w:rPr>
                <w:rStyle w:val="Hyperlink"/>
                <w:noProof/>
              </w:rPr>
              <w:t>Appendices</w:t>
            </w:r>
            <w:r w:rsidR="00B83B4D">
              <w:rPr>
                <w:noProof/>
                <w:webHidden/>
              </w:rPr>
              <w:tab/>
            </w:r>
            <w:r w:rsidR="00B83B4D">
              <w:rPr>
                <w:noProof/>
                <w:webHidden/>
              </w:rPr>
              <w:fldChar w:fldCharType="begin"/>
            </w:r>
            <w:r w:rsidR="00B83B4D">
              <w:rPr>
                <w:noProof/>
                <w:webHidden/>
              </w:rPr>
              <w:instrText xml:space="preserve"> PAGEREF _Toc114393047 \h </w:instrText>
            </w:r>
            <w:r w:rsidR="00B83B4D">
              <w:rPr>
                <w:noProof/>
                <w:webHidden/>
              </w:rPr>
            </w:r>
            <w:r w:rsidR="00B83B4D">
              <w:rPr>
                <w:noProof/>
                <w:webHidden/>
              </w:rPr>
              <w:fldChar w:fldCharType="separate"/>
            </w:r>
            <w:r w:rsidR="004231BE">
              <w:rPr>
                <w:noProof/>
                <w:webHidden/>
              </w:rPr>
              <w:t>19</w:t>
            </w:r>
            <w:r w:rsidR="00B83B4D">
              <w:rPr>
                <w:noProof/>
                <w:webHidden/>
              </w:rPr>
              <w:fldChar w:fldCharType="end"/>
            </w:r>
          </w:hyperlink>
        </w:p>
        <w:p w14:paraId="26B3F1AB" w14:textId="0D831F27" w:rsidR="00B83B4D" w:rsidRDefault="00000000">
          <w:pPr>
            <w:pStyle w:val="TOC2"/>
            <w:tabs>
              <w:tab w:val="right" w:leader="dot" w:pos="9016"/>
            </w:tabs>
            <w:rPr>
              <w:rFonts w:eastAsiaTheme="minorEastAsia"/>
              <w:noProof/>
              <w:lang w:eastAsia="en-AU"/>
            </w:rPr>
          </w:pPr>
          <w:hyperlink w:anchor="_Toc114393048" w:history="1">
            <w:r w:rsidR="00B83B4D" w:rsidRPr="00BF361E">
              <w:rPr>
                <w:rStyle w:val="Hyperlink"/>
                <w:noProof/>
              </w:rPr>
              <w:t>Appendix 1</w:t>
            </w:r>
            <w:r w:rsidR="00B83B4D">
              <w:rPr>
                <w:noProof/>
                <w:webHidden/>
              </w:rPr>
              <w:tab/>
            </w:r>
            <w:r w:rsidR="00B83B4D">
              <w:rPr>
                <w:noProof/>
                <w:webHidden/>
              </w:rPr>
              <w:fldChar w:fldCharType="begin"/>
            </w:r>
            <w:r w:rsidR="00B83B4D">
              <w:rPr>
                <w:noProof/>
                <w:webHidden/>
              </w:rPr>
              <w:instrText xml:space="preserve"> PAGEREF _Toc114393048 \h </w:instrText>
            </w:r>
            <w:r w:rsidR="00B83B4D">
              <w:rPr>
                <w:noProof/>
                <w:webHidden/>
              </w:rPr>
            </w:r>
            <w:r w:rsidR="00B83B4D">
              <w:rPr>
                <w:noProof/>
                <w:webHidden/>
              </w:rPr>
              <w:fldChar w:fldCharType="separate"/>
            </w:r>
            <w:r w:rsidR="004231BE">
              <w:rPr>
                <w:noProof/>
                <w:webHidden/>
              </w:rPr>
              <w:t>19</w:t>
            </w:r>
            <w:r w:rsidR="00B83B4D">
              <w:rPr>
                <w:noProof/>
                <w:webHidden/>
              </w:rPr>
              <w:fldChar w:fldCharType="end"/>
            </w:r>
          </w:hyperlink>
        </w:p>
        <w:p w14:paraId="604AE3AB" w14:textId="3C0FA4FA" w:rsidR="00B83B4D" w:rsidRDefault="00000000">
          <w:pPr>
            <w:pStyle w:val="TOC2"/>
            <w:tabs>
              <w:tab w:val="right" w:leader="dot" w:pos="9016"/>
            </w:tabs>
            <w:rPr>
              <w:rFonts w:eastAsiaTheme="minorEastAsia"/>
              <w:noProof/>
              <w:lang w:eastAsia="en-AU"/>
            </w:rPr>
          </w:pPr>
          <w:hyperlink w:anchor="_Toc114393049" w:history="1">
            <w:r w:rsidR="00B83B4D" w:rsidRPr="00BF361E">
              <w:rPr>
                <w:rStyle w:val="Hyperlink"/>
                <w:noProof/>
              </w:rPr>
              <w:t>Appendix 2</w:t>
            </w:r>
            <w:r w:rsidR="00B83B4D">
              <w:rPr>
                <w:noProof/>
                <w:webHidden/>
              </w:rPr>
              <w:tab/>
            </w:r>
            <w:r w:rsidR="00B83B4D">
              <w:rPr>
                <w:noProof/>
                <w:webHidden/>
              </w:rPr>
              <w:fldChar w:fldCharType="begin"/>
            </w:r>
            <w:r w:rsidR="00B83B4D">
              <w:rPr>
                <w:noProof/>
                <w:webHidden/>
              </w:rPr>
              <w:instrText xml:space="preserve"> PAGEREF _Toc114393049 \h </w:instrText>
            </w:r>
            <w:r w:rsidR="00B83B4D">
              <w:rPr>
                <w:noProof/>
                <w:webHidden/>
              </w:rPr>
            </w:r>
            <w:r w:rsidR="00B83B4D">
              <w:rPr>
                <w:noProof/>
                <w:webHidden/>
              </w:rPr>
              <w:fldChar w:fldCharType="separate"/>
            </w:r>
            <w:r w:rsidR="004231BE">
              <w:rPr>
                <w:noProof/>
                <w:webHidden/>
              </w:rPr>
              <w:t>19</w:t>
            </w:r>
            <w:r w:rsidR="00B83B4D">
              <w:rPr>
                <w:noProof/>
                <w:webHidden/>
              </w:rPr>
              <w:fldChar w:fldCharType="end"/>
            </w:r>
          </w:hyperlink>
        </w:p>
        <w:p w14:paraId="340CF9F4" w14:textId="0367078E" w:rsidR="00B83B4D" w:rsidRDefault="00000000">
          <w:pPr>
            <w:pStyle w:val="TOC2"/>
            <w:tabs>
              <w:tab w:val="right" w:leader="dot" w:pos="9016"/>
            </w:tabs>
            <w:rPr>
              <w:rFonts w:eastAsiaTheme="minorEastAsia"/>
              <w:noProof/>
              <w:lang w:eastAsia="en-AU"/>
            </w:rPr>
          </w:pPr>
          <w:hyperlink w:anchor="_Toc114393050" w:history="1">
            <w:r w:rsidR="00B83B4D" w:rsidRPr="00BF361E">
              <w:rPr>
                <w:rStyle w:val="Hyperlink"/>
                <w:noProof/>
              </w:rPr>
              <w:t>Appendix 3</w:t>
            </w:r>
            <w:r w:rsidR="00B83B4D">
              <w:rPr>
                <w:noProof/>
                <w:webHidden/>
              </w:rPr>
              <w:tab/>
            </w:r>
            <w:r w:rsidR="00B83B4D">
              <w:rPr>
                <w:noProof/>
                <w:webHidden/>
              </w:rPr>
              <w:fldChar w:fldCharType="begin"/>
            </w:r>
            <w:r w:rsidR="00B83B4D">
              <w:rPr>
                <w:noProof/>
                <w:webHidden/>
              </w:rPr>
              <w:instrText xml:space="preserve"> PAGEREF _Toc114393050 \h </w:instrText>
            </w:r>
            <w:r w:rsidR="00B83B4D">
              <w:rPr>
                <w:noProof/>
                <w:webHidden/>
              </w:rPr>
            </w:r>
            <w:r w:rsidR="00B83B4D">
              <w:rPr>
                <w:noProof/>
                <w:webHidden/>
              </w:rPr>
              <w:fldChar w:fldCharType="separate"/>
            </w:r>
            <w:r w:rsidR="004231BE">
              <w:rPr>
                <w:noProof/>
                <w:webHidden/>
              </w:rPr>
              <w:t>19</w:t>
            </w:r>
            <w:r w:rsidR="00B83B4D">
              <w:rPr>
                <w:noProof/>
                <w:webHidden/>
              </w:rPr>
              <w:fldChar w:fldCharType="end"/>
            </w:r>
          </w:hyperlink>
        </w:p>
        <w:p w14:paraId="70DDCF84" w14:textId="76D5A430" w:rsidR="00B83B4D" w:rsidRDefault="00000000">
          <w:pPr>
            <w:pStyle w:val="TOC2"/>
            <w:tabs>
              <w:tab w:val="right" w:leader="dot" w:pos="9016"/>
            </w:tabs>
            <w:rPr>
              <w:rFonts w:eastAsiaTheme="minorEastAsia"/>
              <w:noProof/>
              <w:lang w:eastAsia="en-AU"/>
            </w:rPr>
          </w:pPr>
          <w:hyperlink w:anchor="_Toc114393051" w:history="1">
            <w:r w:rsidR="00B83B4D" w:rsidRPr="00BF361E">
              <w:rPr>
                <w:rStyle w:val="Hyperlink"/>
                <w:noProof/>
              </w:rPr>
              <w:t>Appendix 4</w:t>
            </w:r>
            <w:r w:rsidR="00B83B4D">
              <w:rPr>
                <w:noProof/>
                <w:webHidden/>
              </w:rPr>
              <w:tab/>
            </w:r>
            <w:r w:rsidR="00B83B4D">
              <w:rPr>
                <w:noProof/>
                <w:webHidden/>
              </w:rPr>
              <w:fldChar w:fldCharType="begin"/>
            </w:r>
            <w:r w:rsidR="00B83B4D">
              <w:rPr>
                <w:noProof/>
                <w:webHidden/>
              </w:rPr>
              <w:instrText xml:space="preserve"> PAGEREF _Toc114393051 \h </w:instrText>
            </w:r>
            <w:r w:rsidR="00B83B4D">
              <w:rPr>
                <w:noProof/>
                <w:webHidden/>
              </w:rPr>
            </w:r>
            <w:r w:rsidR="00B83B4D">
              <w:rPr>
                <w:noProof/>
                <w:webHidden/>
              </w:rPr>
              <w:fldChar w:fldCharType="separate"/>
            </w:r>
            <w:r w:rsidR="004231BE">
              <w:rPr>
                <w:noProof/>
                <w:webHidden/>
              </w:rPr>
              <w:t>19</w:t>
            </w:r>
            <w:r w:rsidR="00B83B4D">
              <w:rPr>
                <w:noProof/>
                <w:webHidden/>
              </w:rPr>
              <w:fldChar w:fldCharType="end"/>
            </w:r>
          </w:hyperlink>
        </w:p>
        <w:p w14:paraId="086EFEE8" w14:textId="54147C04" w:rsidR="00B83B4D" w:rsidRDefault="00000000">
          <w:pPr>
            <w:pStyle w:val="TOC2"/>
            <w:tabs>
              <w:tab w:val="right" w:leader="dot" w:pos="9016"/>
            </w:tabs>
            <w:rPr>
              <w:rFonts w:eastAsiaTheme="minorEastAsia"/>
              <w:noProof/>
              <w:lang w:eastAsia="en-AU"/>
            </w:rPr>
          </w:pPr>
          <w:hyperlink w:anchor="_Toc114393052" w:history="1">
            <w:r w:rsidR="00B83B4D" w:rsidRPr="00BF361E">
              <w:rPr>
                <w:rStyle w:val="Hyperlink"/>
                <w:noProof/>
              </w:rPr>
              <w:t>Appendix 5</w:t>
            </w:r>
            <w:r w:rsidR="00B83B4D">
              <w:rPr>
                <w:noProof/>
                <w:webHidden/>
              </w:rPr>
              <w:tab/>
            </w:r>
            <w:r w:rsidR="00B83B4D">
              <w:rPr>
                <w:noProof/>
                <w:webHidden/>
              </w:rPr>
              <w:fldChar w:fldCharType="begin"/>
            </w:r>
            <w:r w:rsidR="00B83B4D">
              <w:rPr>
                <w:noProof/>
                <w:webHidden/>
              </w:rPr>
              <w:instrText xml:space="preserve"> PAGEREF _Toc114393052 \h </w:instrText>
            </w:r>
            <w:r w:rsidR="00B83B4D">
              <w:rPr>
                <w:noProof/>
                <w:webHidden/>
              </w:rPr>
            </w:r>
            <w:r w:rsidR="00B83B4D">
              <w:rPr>
                <w:noProof/>
                <w:webHidden/>
              </w:rPr>
              <w:fldChar w:fldCharType="separate"/>
            </w:r>
            <w:r w:rsidR="004231BE">
              <w:rPr>
                <w:noProof/>
                <w:webHidden/>
              </w:rPr>
              <w:t>19</w:t>
            </w:r>
            <w:r w:rsidR="00B83B4D">
              <w:rPr>
                <w:noProof/>
                <w:webHidden/>
              </w:rPr>
              <w:fldChar w:fldCharType="end"/>
            </w:r>
          </w:hyperlink>
        </w:p>
        <w:p w14:paraId="2535B8D0" w14:textId="1518B8A5" w:rsidR="00B83B4D" w:rsidRDefault="00000000">
          <w:pPr>
            <w:pStyle w:val="TOC2"/>
            <w:tabs>
              <w:tab w:val="right" w:leader="dot" w:pos="9016"/>
            </w:tabs>
            <w:rPr>
              <w:rFonts w:eastAsiaTheme="minorEastAsia"/>
              <w:noProof/>
              <w:lang w:eastAsia="en-AU"/>
            </w:rPr>
          </w:pPr>
          <w:hyperlink w:anchor="_Toc114393053" w:history="1">
            <w:r w:rsidR="00B83B4D" w:rsidRPr="00BF361E">
              <w:rPr>
                <w:rStyle w:val="Hyperlink"/>
                <w:noProof/>
              </w:rPr>
              <w:t>Appendix 6</w:t>
            </w:r>
            <w:r w:rsidR="00B83B4D">
              <w:rPr>
                <w:noProof/>
                <w:webHidden/>
              </w:rPr>
              <w:tab/>
            </w:r>
            <w:r w:rsidR="00B83B4D">
              <w:rPr>
                <w:noProof/>
                <w:webHidden/>
              </w:rPr>
              <w:fldChar w:fldCharType="begin"/>
            </w:r>
            <w:r w:rsidR="00B83B4D">
              <w:rPr>
                <w:noProof/>
                <w:webHidden/>
              </w:rPr>
              <w:instrText xml:space="preserve"> PAGEREF _Toc114393053 \h </w:instrText>
            </w:r>
            <w:r w:rsidR="00B83B4D">
              <w:rPr>
                <w:noProof/>
                <w:webHidden/>
              </w:rPr>
            </w:r>
            <w:r w:rsidR="00B83B4D">
              <w:rPr>
                <w:noProof/>
                <w:webHidden/>
              </w:rPr>
              <w:fldChar w:fldCharType="separate"/>
            </w:r>
            <w:r w:rsidR="004231BE">
              <w:rPr>
                <w:noProof/>
                <w:webHidden/>
              </w:rPr>
              <w:t>19</w:t>
            </w:r>
            <w:r w:rsidR="00B83B4D">
              <w:rPr>
                <w:noProof/>
                <w:webHidden/>
              </w:rPr>
              <w:fldChar w:fldCharType="end"/>
            </w:r>
          </w:hyperlink>
        </w:p>
        <w:p w14:paraId="18FFD5B0" w14:textId="21710586" w:rsidR="00B83B4D" w:rsidRDefault="00000000">
          <w:pPr>
            <w:pStyle w:val="TOC2"/>
            <w:tabs>
              <w:tab w:val="right" w:leader="dot" w:pos="9016"/>
            </w:tabs>
            <w:rPr>
              <w:rFonts w:eastAsiaTheme="minorEastAsia"/>
              <w:noProof/>
              <w:lang w:eastAsia="en-AU"/>
            </w:rPr>
          </w:pPr>
          <w:hyperlink w:anchor="_Toc114393054" w:history="1">
            <w:r w:rsidR="00B83B4D" w:rsidRPr="00BF361E">
              <w:rPr>
                <w:rStyle w:val="Hyperlink"/>
                <w:noProof/>
              </w:rPr>
              <w:t>Appendix 7</w:t>
            </w:r>
            <w:r w:rsidR="00B83B4D">
              <w:rPr>
                <w:noProof/>
                <w:webHidden/>
              </w:rPr>
              <w:tab/>
            </w:r>
            <w:r w:rsidR="00B83B4D">
              <w:rPr>
                <w:noProof/>
                <w:webHidden/>
              </w:rPr>
              <w:fldChar w:fldCharType="begin"/>
            </w:r>
            <w:r w:rsidR="00B83B4D">
              <w:rPr>
                <w:noProof/>
                <w:webHidden/>
              </w:rPr>
              <w:instrText xml:space="preserve"> PAGEREF _Toc114393054 \h </w:instrText>
            </w:r>
            <w:r w:rsidR="00B83B4D">
              <w:rPr>
                <w:noProof/>
                <w:webHidden/>
              </w:rPr>
            </w:r>
            <w:r w:rsidR="00B83B4D">
              <w:rPr>
                <w:noProof/>
                <w:webHidden/>
              </w:rPr>
              <w:fldChar w:fldCharType="separate"/>
            </w:r>
            <w:r w:rsidR="004231BE">
              <w:rPr>
                <w:noProof/>
                <w:webHidden/>
              </w:rPr>
              <w:t>19</w:t>
            </w:r>
            <w:r w:rsidR="00B83B4D">
              <w:rPr>
                <w:noProof/>
                <w:webHidden/>
              </w:rPr>
              <w:fldChar w:fldCharType="end"/>
            </w:r>
          </w:hyperlink>
        </w:p>
        <w:p w14:paraId="6DAFA971" w14:textId="29B57769" w:rsidR="009A4DB7" w:rsidRPr="00405349" w:rsidRDefault="00797EEC" w:rsidP="009A4DB7">
          <w:pPr>
            <w:rPr>
              <w:b/>
              <w:bCs/>
              <w:noProof/>
            </w:rPr>
          </w:pPr>
          <w:r>
            <w:rPr>
              <w:b/>
              <w:bCs/>
              <w:noProof/>
            </w:rPr>
            <w:fldChar w:fldCharType="end"/>
          </w:r>
        </w:p>
      </w:sdtContent>
    </w:sdt>
    <w:p w14:paraId="4FE0B620" w14:textId="77777777" w:rsidR="00735670" w:rsidRDefault="00735670" w:rsidP="00402E38">
      <w:pPr>
        <w:pStyle w:val="Heading1"/>
      </w:pPr>
    </w:p>
    <w:p w14:paraId="7C872348" w14:textId="4BFD4F86" w:rsidR="00402E38" w:rsidRPr="00D43424" w:rsidRDefault="00402E38" w:rsidP="00402E38">
      <w:pPr>
        <w:pStyle w:val="Heading1"/>
      </w:pPr>
      <w:bookmarkStart w:id="0" w:name="_Toc114393014"/>
      <w:r>
        <w:t>Project Members</w:t>
      </w:r>
      <w:bookmarkEnd w:id="0"/>
    </w:p>
    <w:tbl>
      <w:tblPr>
        <w:tblStyle w:val="TableGrid"/>
        <w:tblW w:w="0" w:type="auto"/>
        <w:tblLook w:val="04A0" w:firstRow="1" w:lastRow="0" w:firstColumn="1" w:lastColumn="0" w:noHBand="0" w:noVBand="1"/>
      </w:tblPr>
      <w:tblGrid>
        <w:gridCol w:w="2254"/>
        <w:gridCol w:w="2254"/>
        <w:gridCol w:w="2858"/>
        <w:gridCol w:w="1650"/>
      </w:tblGrid>
      <w:tr w:rsidR="00402E38" w:rsidRPr="00601987" w14:paraId="22F17F55" w14:textId="77777777" w:rsidTr="00982DD0">
        <w:tc>
          <w:tcPr>
            <w:tcW w:w="2254" w:type="dxa"/>
          </w:tcPr>
          <w:p w14:paraId="67617405" w14:textId="77777777" w:rsidR="00402E38" w:rsidRPr="00601987" w:rsidRDefault="00402E38" w:rsidP="00982DD0">
            <w:pPr>
              <w:rPr>
                <w:b/>
                <w:bCs/>
                <w:sz w:val="24"/>
                <w:szCs w:val="24"/>
              </w:rPr>
            </w:pPr>
            <w:r w:rsidRPr="00601987">
              <w:rPr>
                <w:b/>
                <w:bCs/>
                <w:sz w:val="24"/>
                <w:szCs w:val="24"/>
              </w:rPr>
              <w:t>Team Member</w:t>
            </w:r>
          </w:p>
        </w:tc>
        <w:tc>
          <w:tcPr>
            <w:tcW w:w="2254" w:type="dxa"/>
          </w:tcPr>
          <w:p w14:paraId="20ACCF31" w14:textId="77777777" w:rsidR="00402E38" w:rsidRPr="00601987" w:rsidRDefault="00402E38" w:rsidP="00982DD0">
            <w:pPr>
              <w:rPr>
                <w:b/>
                <w:bCs/>
                <w:sz w:val="24"/>
                <w:szCs w:val="24"/>
              </w:rPr>
            </w:pPr>
            <w:r w:rsidRPr="00601987">
              <w:rPr>
                <w:b/>
                <w:bCs/>
                <w:sz w:val="24"/>
                <w:szCs w:val="24"/>
              </w:rPr>
              <w:t>Student Name</w:t>
            </w:r>
          </w:p>
        </w:tc>
        <w:tc>
          <w:tcPr>
            <w:tcW w:w="2858" w:type="dxa"/>
          </w:tcPr>
          <w:p w14:paraId="20954971" w14:textId="77777777" w:rsidR="00402E38" w:rsidRPr="00601987" w:rsidRDefault="00402E38" w:rsidP="00982DD0">
            <w:pPr>
              <w:rPr>
                <w:b/>
                <w:bCs/>
                <w:sz w:val="24"/>
                <w:szCs w:val="24"/>
              </w:rPr>
            </w:pPr>
            <w:r w:rsidRPr="00601987">
              <w:rPr>
                <w:b/>
                <w:bCs/>
                <w:sz w:val="24"/>
                <w:szCs w:val="24"/>
              </w:rPr>
              <w:t>Student Number</w:t>
            </w:r>
          </w:p>
        </w:tc>
        <w:tc>
          <w:tcPr>
            <w:tcW w:w="1650" w:type="dxa"/>
          </w:tcPr>
          <w:p w14:paraId="1A2F4833" w14:textId="77777777" w:rsidR="00402E38" w:rsidRPr="00601987" w:rsidRDefault="00402E38" w:rsidP="00982DD0">
            <w:pPr>
              <w:rPr>
                <w:b/>
                <w:bCs/>
                <w:sz w:val="24"/>
                <w:szCs w:val="24"/>
              </w:rPr>
            </w:pPr>
            <w:r w:rsidRPr="00601987">
              <w:rPr>
                <w:b/>
                <w:bCs/>
                <w:sz w:val="24"/>
                <w:szCs w:val="24"/>
              </w:rPr>
              <w:t>Last Digit</w:t>
            </w:r>
          </w:p>
        </w:tc>
      </w:tr>
      <w:tr w:rsidR="00402E38" w:rsidRPr="00601987" w14:paraId="4705D7C6" w14:textId="77777777" w:rsidTr="00982DD0">
        <w:tc>
          <w:tcPr>
            <w:tcW w:w="2254" w:type="dxa"/>
          </w:tcPr>
          <w:p w14:paraId="25AE9933" w14:textId="77777777" w:rsidR="00402E38" w:rsidRPr="00601987" w:rsidRDefault="00402E38" w:rsidP="00982DD0">
            <w:pPr>
              <w:jc w:val="center"/>
              <w:rPr>
                <w:sz w:val="24"/>
                <w:szCs w:val="24"/>
              </w:rPr>
            </w:pPr>
            <w:r w:rsidRPr="00601987">
              <w:rPr>
                <w:sz w:val="24"/>
                <w:szCs w:val="24"/>
              </w:rPr>
              <w:t>1</w:t>
            </w:r>
          </w:p>
        </w:tc>
        <w:tc>
          <w:tcPr>
            <w:tcW w:w="2254" w:type="dxa"/>
          </w:tcPr>
          <w:p w14:paraId="363811A5" w14:textId="77777777" w:rsidR="00402E38" w:rsidRPr="00601987" w:rsidRDefault="00402E38" w:rsidP="00982DD0">
            <w:pPr>
              <w:rPr>
                <w:sz w:val="24"/>
                <w:szCs w:val="24"/>
              </w:rPr>
            </w:pPr>
            <w:r w:rsidRPr="00601987">
              <w:rPr>
                <w:sz w:val="24"/>
                <w:szCs w:val="24"/>
              </w:rPr>
              <w:t>Braydan Newman</w:t>
            </w:r>
          </w:p>
        </w:tc>
        <w:tc>
          <w:tcPr>
            <w:tcW w:w="2858" w:type="dxa"/>
          </w:tcPr>
          <w:p w14:paraId="2009B1CC" w14:textId="77777777" w:rsidR="00402E38" w:rsidRPr="00601987" w:rsidRDefault="00402E38" w:rsidP="00982DD0">
            <w:pPr>
              <w:rPr>
                <w:sz w:val="24"/>
                <w:szCs w:val="24"/>
              </w:rPr>
            </w:pPr>
            <w:r w:rsidRPr="00601987">
              <w:rPr>
                <w:sz w:val="24"/>
                <w:szCs w:val="24"/>
              </w:rPr>
              <w:t>n11272031</w:t>
            </w:r>
          </w:p>
        </w:tc>
        <w:tc>
          <w:tcPr>
            <w:tcW w:w="1650" w:type="dxa"/>
          </w:tcPr>
          <w:p w14:paraId="2EF6A432" w14:textId="77777777" w:rsidR="00402E38" w:rsidRPr="00601987" w:rsidRDefault="00402E38" w:rsidP="00982DD0">
            <w:pPr>
              <w:rPr>
                <w:sz w:val="24"/>
                <w:szCs w:val="24"/>
              </w:rPr>
            </w:pPr>
            <w:r w:rsidRPr="00601987">
              <w:rPr>
                <w:sz w:val="24"/>
                <w:szCs w:val="24"/>
              </w:rPr>
              <w:t>1</w:t>
            </w:r>
          </w:p>
        </w:tc>
      </w:tr>
      <w:tr w:rsidR="00402E38" w:rsidRPr="00601987" w14:paraId="44FB9D44" w14:textId="77777777" w:rsidTr="00982DD0">
        <w:tc>
          <w:tcPr>
            <w:tcW w:w="2254" w:type="dxa"/>
          </w:tcPr>
          <w:p w14:paraId="463396F4" w14:textId="77777777" w:rsidR="00402E38" w:rsidRPr="00601987" w:rsidRDefault="00402E38" w:rsidP="00982DD0">
            <w:pPr>
              <w:jc w:val="center"/>
              <w:rPr>
                <w:sz w:val="24"/>
                <w:szCs w:val="24"/>
              </w:rPr>
            </w:pPr>
            <w:r w:rsidRPr="00601987">
              <w:rPr>
                <w:sz w:val="24"/>
                <w:szCs w:val="24"/>
              </w:rPr>
              <w:t>2</w:t>
            </w:r>
          </w:p>
        </w:tc>
        <w:tc>
          <w:tcPr>
            <w:tcW w:w="2254" w:type="dxa"/>
          </w:tcPr>
          <w:p w14:paraId="4432E82E" w14:textId="77777777" w:rsidR="00402E38" w:rsidRPr="00601987" w:rsidRDefault="00402E38" w:rsidP="00982DD0">
            <w:pPr>
              <w:rPr>
                <w:sz w:val="24"/>
                <w:szCs w:val="24"/>
              </w:rPr>
            </w:pPr>
            <w:r w:rsidRPr="00601987">
              <w:rPr>
                <w:sz w:val="24"/>
                <w:szCs w:val="24"/>
              </w:rPr>
              <w:t>Elshan Rahnamay Touhidi</w:t>
            </w:r>
          </w:p>
        </w:tc>
        <w:tc>
          <w:tcPr>
            <w:tcW w:w="2858" w:type="dxa"/>
          </w:tcPr>
          <w:p w14:paraId="700208DF" w14:textId="77777777" w:rsidR="00402E38" w:rsidRPr="00601987" w:rsidRDefault="00402E38" w:rsidP="00982DD0">
            <w:pPr>
              <w:rPr>
                <w:sz w:val="24"/>
                <w:szCs w:val="24"/>
              </w:rPr>
            </w:pPr>
            <w:r w:rsidRPr="00601987">
              <w:rPr>
                <w:sz w:val="24"/>
                <w:szCs w:val="24"/>
              </w:rPr>
              <w:t>n10937668</w:t>
            </w:r>
          </w:p>
        </w:tc>
        <w:tc>
          <w:tcPr>
            <w:tcW w:w="1650" w:type="dxa"/>
          </w:tcPr>
          <w:p w14:paraId="191B3CE3" w14:textId="77777777" w:rsidR="00402E38" w:rsidRPr="00601987" w:rsidRDefault="00402E38" w:rsidP="00982DD0">
            <w:pPr>
              <w:rPr>
                <w:sz w:val="24"/>
                <w:szCs w:val="24"/>
              </w:rPr>
            </w:pPr>
            <w:r w:rsidRPr="00601987">
              <w:rPr>
                <w:sz w:val="24"/>
                <w:szCs w:val="24"/>
              </w:rPr>
              <w:t>8</w:t>
            </w:r>
          </w:p>
        </w:tc>
      </w:tr>
      <w:tr w:rsidR="00402E38" w:rsidRPr="00601987" w14:paraId="64F22D3C" w14:textId="77777777" w:rsidTr="00982DD0">
        <w:tc>
          <w:tcPr>
            <w:tcW w:w="2254" w:type="dxa"/>
          </w:tcPr>
          <w:p w14:paraId="03CD1A84" w14:textId="77777777" w:rsidR="00402E38" w:rsidRPr="00601987" w:rsidRDefault="00402E38" w:rsidP="00982DD0">
            <w:pPr>
              <w:jc w:val="center"/>
              <w:rPr>
                <w:sz w:val="24"/>
                <w:szCs w:val="24"/>
              </w:rPr>
            </w:pPr>
            <w:r w:rsidRPr="00601987">
              <w:rPr>
                <w:sz w:val="24"/>
                <w:szCs w:val="24"/>
              </w:rPr>
              <w:t>3</w:t>
            </w:r>
          </w:p>
        </w:tc>
        <w:tc>
          <w:tcPr>
            <w:tcW w:w="2254" w:type="dxa"/>
          </w:tcPr>
          <w:p w14:paraId="6E7EE123" w14:textId="77777777" w:rsidR="00402E38" w:rsidRPr="00601987" w:rsidRDefault="00402E38" w:rsidP="00982DD0">
            <w:pPr>
              <w:rPr>
                <w:sz w:val="24"/>
                <w:szCs w:val="24"/>
              </w:rPr>
            </w:pPr>
            <w:r w:rsidRPr="00601987">
              <w:rPr>
                <w:sz w:val="24"/>
                <w:szCs w:val="24"/>
              </w:rPr>
              <w:t>Quinn Rigby</w:t>
            </w:r>
          </w:p>
        </w:tc>
        <w:tc>
          <w:tcPr>
            <w:tcW w:w="2858" w:type="dxa"/>
          </w:tcPr>
          <w:p w14:paraId="148FFBD8" w14:textId="77777777" w:rsidR="00402E38" w:rsidRPr="00601987" w:rsidRDefault="00402E38" w:rsidP="00982DD0">
            <w:pPr>
              <w:rPr>
                <w:sz w:val="24"/>
                <w:szCs w:val="24"/>
              </w:rPr>
            </w:pPr>
            <w:r w:rsidRPr="00601987">
              <w:rPr>
                <w:sz w:val="24"/>
                <w:szCs w:val="24"/>
              </w:rPr>
              <w:t>n11251557</w:t>
            </w:r>
          </w:p>
        </w:tc>
        <w:tc>
          <w:tcPr>
            <w:tcW w:w="1650" w:type="dxa"/>
          </w:tcPr>
          <w:p w14:paraId="72BD5852" w14:textId="77777777" w:rsidR="00402E38" w:rsidRPr="00601987" w:rsidRDefault="00402E38" w:rsidP="00982DD0">
            <w:pPr>
              <w:rPr>
                <w:sz w:val="24"/>
                <w:szCs w:val="24"/>
              </w:rPr>
            </w:pPr>
            <w:r w:rsidRPr="00601987">
              <w:rPr>
                <w:sz w:val="24"/>
                <w:szCs w:val="24"/>
              </w:rPr>
              <w:t>7</w:t>
            </w:r>
          </w:p>
        </w:tc>
      </w:tr>
    </w:tbl>
    <w:p w14:paraId="3B0EB5A6" w14:textId="77777777" w:rsidR="00EA12A0" w:rsidRDefault="00EA12A0" w:rsidP="00402E38">
      <w:pPr>
        <w:pStyle w:val="Heading1"/>
      </w:pPr>
    </w:p>
    <w:p w14:paraId="531A0F55" w14:textId="3B760E48" w:rsidR="00402E38" w:rsidRPr="00601987" w:rsidRDefault="00402E38" w:rsidP="00402E38">
      <w:pPr>
        <w:pStyle w:val="Heading1"/>
      </w:pPr>
      <w:bookmarkStart w:id="1" w:name="_Toc114393015"/>
      <w:r>
        <w:t>Organisation</w:t>
      </w:r>
      <w:r w:rsidRPr="00601987">
        <w:t xml:space="preserve"> Establishment:</w:t>
      </w:r>
      <w:bookmarkEnd w:id="1"/>
    </w:p>
    <w:p w14:paraId="29CB012E" w14:textId="77777777" w:rsidR="00402E38" w:rsidRPr="00601987" w:rsidRDefault="00402E38" w:rsidP="00402E38">
      <w:pPr>
        <w:rPr>
          <w:sz w:val="24"/>
          <w:szCs w:val="24"/>
        </w:rPr>
      </w:pPr>
      <w:r w:rsidRPr="00601987">
        <w:rPr>
          <w:b/>
          <w:bCs/>
          <w:sz w:val="24"/>
          <w:szCs w:val="24"/>
        </w:rPr>
        <w:t>Industry Sector:</w:t>
      </w:r>
      <w:r w:rsidRPr="00601987">
        <w:rPr>
          <w:sz w:val="24"/>
          <w:szCs w:val="24"/>
        </w:rPr>
        <w:t xml:space="preserve"> Transport</w:t>
      </w:r>
      <w:r w:rsidRPr="00601987">
        <w:rPr>
          <w:sz w:val="24"/>
          <w:szCs w:val="24"/>
        </w:rPr>
        <w:tab/>
      </w:r>
    </w:p>
    <w:p w14:paraId="6BF8F842" w14:textId="77777777" w:rsidR="00402E38" w:rsidRPr="00601987" w:rsidRDefault="00402E38" w:rsidP="00402E38">
      <w:pPr>
        <w:rPr>
          <w:sz w:val="24"/>
          <w:szCs w:val="24"/>
        </w:rPr>
      </w:pPr>
      <w:r w:rsidRPr="00601987">
        <w:rPr>
          <w:b/>
          <w:bCs/>
          <w:sz w:val="24"/>
          <w:szCs w:val="24"/>
        </w:rPr>
        <w:t>Employee Type:</w:t>
      </w:r>
      <w:r w:rsidRPr="00601987">
        <w:rPr>
          <w:sz w:val="24"/>
          <w:szCs w:val="24"/>
        </w:rPr>
        <w:t xml:space="preserve"> Technician</w:t>
      </w:r>
    </w:p>
    <w:p w14:paraId="4958DECF" w14:textId="77777777" w:rsidR="00402E38" w:rsidRPr="00601987" w:rsidRDefault="00402E38" w:rsidP="00402E38">
      <w:pPr>
        <w:rPr>
          <w:sz w:val="24"/>
          <w:szCs w:val="24"/>
        </w:rPr>
      </w:pPr>
      <w:r w:rsidRPr="00601987">
        <w:rPr>
          <w:b/>
          <w:bCs/>
          <w:sz w:val="24"/>
          <w:szCs w:val="24"/>
        </w:rPr>
        <w:t>Mobile Device Type:</w:t>
      </w:r>
      <w:r w:rsidRPr="00601987">
        <w:rPr>
          <w:sz w:val="24"/>
          <w:szCs w:val="24"/>
        </w:rPr>
        <w:t xml:space="preserve"> Samsung Galaxy S21 FE 128GB</w:t>
      </w:r>
    </w:p>
    <w:p w14:paraId="71687527" w14:textId="77777777" w:rsidR="00402E38" w:rsidRPr="00601987" w:rsidRDefault="00402E38" w:rsidP="00402E38">
      <w:pPr>
        <w:rPr>
          <w:sz w:val="24"/>
          <w:szCs w:val="24"/>
        </w:rPr>
      </w:pPr>
      <w:r w:rsidRPr="00601987">
        <w:rPr>
          <w:b/>
          <w:bCs/>
          <w:sz w:val="24"/>
          <w:szCs w:val="24"/>
        </w:rPr>
        <w:t>Device Owned By:</w:t>
      </w:r>
      <w:r w:rsidRPr="00601987">
        <w:rPr>
          <w:sz w:val="24"/>
          <w:szCs w:val="24"/>
        </w:rPr>
        <w:t xml:space="preserve"> Employee</w:t>
      </w:r>
    </w:p>
    <w:p w14:paraId="3590A67E" w14:textId="3CD6BE9E" w:rsidR="001B5CF3" w:rsidRDefault="00402E38">
      <w:pPr>
        <w:rPr>
          <w:sz w:val="24"/>
          <w:szCs w:val="24"/>
        </w:rPr>
      </w:pPr>
      <w:r w:rsidRPr="00601987">
        <w:rPr>
          <w:b/>
          <w:bCs/>
          <w:sz w:val="24"/>
          <w:szCs w:val="24"/>
        </w:rPr>
        <w:t>Usage Restrictions:</w:t>
      </w:r>
      <w:r w:rsidRPr="00601987">
        <w:rPr>
          <w:sz w:val="24"/>
          <w:szCs w:val="24"/>
        </w:rPr>
        <w:t xml:space="preserve"> Used for all personal use and for work use</w:t>
      </w:r>
    </w:p>
    <w:p w14:paraId="1ED7A90F" w14:textId="77777777" w:rsidR="000A1E5C" w:rsidRDefault="000A1E5C">
      <w:pPr>
        <w:rPr>
          <w:sz w:val="24"/>
          <w:szCs w:val="24"/>
        </w:rPr>
      </w:pPr>
    </w:p>
    <w:p w14:paraId="68560703" w14:textId="7DCB777B" w:rsidR="005B3EAE" w:rsidRPr="00DA052E" w:rsidRDefault="001340A0" w:rsidP="001340A0">
      <w:pPr>
        <w:pStyle w:val="Heading1"/>
      </w:pPr>
      <w:bookmarkStart w:id="2" w:name="_Toc114393016"/>
      <w:r>
        <w:t>Introduction</w:t>
      </w:r>
      <w:bookmarkEnd w:id="2"/>
    </w:p>
    <w:p w14:paraId="38DB66A2" w14:textId="17FA5B79" w:rsidR="005B3EAE" w:rsidRPr="00760EBA" w:rsidRDefault="001D5E6E">
      <w:pPr>
        <w:rPr>
          <w:sz w:val="24"/>
          <w:szCs w:val="24"/>
        </w:rPr>
      </w:pPr>
      <w:r w:rsidRPr="00760EBA">
        <w:rPr>
          <w:sz w:val="24"/>
          <w:szCs w:val="24"/>
        </w:rPr>
        <w:t xml:space="preserve">Logical logistics is an organisation in the transport sector that focuses on </w:t>
      </w:r>
      <w:r w:rsidR="00194E21">
        <w:rPr>
          <w:sz w:val="24"/>
          <w:szCs w:val="24"/>
        </w:rPr>
        <w:t>allowing</w:t>
      </w:r>
      <w:r w:rsidRPr="00760EBA">
        <w:rPr>
          <w:sz w:val="24"/>
          <w:szCs w:val="24"/>
        </w:rPr>
        <w:t xml:space="preserve"> clients and customers </w:t>
      </w:r>
      <w:r w:rsidR="00C81D81">
        <w:rPr>
          <w:sz w:val="24"/>
          <w:szCs w:val="24"/>
        </w:rPr>
        <w:t xml:space="preserve">to </w:t>
      </w:r>
      <w:r w:rsidRPr="00760EBA">
        <w:rPr>
          <w:sz w:val="24"/>
          <w:szCs w:val="24"/>
        </w:rPr>
        <w:t xml:space="preserve">complete all of their goods transport needs. The organisation enables </w:t>
      </w:r>
      <w:r w:rsidRPr="00760EBA">
        <w:rPr>
          <w:sz w:val="24"/>
          <w:szCs w:val="24"/>
        </w:rPr>
        <w:lastRenderedPageBreak/>
        <w:t>customers to ship their online purchases</w:t>
      </w:r>
      <w:r w:rsidR="00C86B24">
        <w:rPr>
          <w:sz w:val="24"/>
          <w:szCs w:val="24"/>
        </w:rPr>
        <w:t xml:space="preserve"> and </w:t>
      </w:r>
      <w:r w:rsidRPr="00760EBA">
        <w:rPr>
          <w:sz w:val="24"/>
          <w:szCs w:val="24"/>
        </w:rPr>
        <w:t xml:space="preserve">transport vehicles, along with any other goods transportation that they may require. </w:t>
      </w:r>
    </w:p>
    <w:p w14:paraId="06965E6B" w14:textId="77777777" w:rsidR="00A14C83" w:rsidRDefault="005B4270">
      <w:pPr>
        <w:rPr>
          <w:sz w:val="24"/>
          <w:szCs w:val="24"/>
        </w:rPr>
      </w:pPr>
      <w:r w:rsidRPr="00760EBA">
        <w:rPr>
          <w:sz w:val="24"/>
          <w:szCs w:val="24"/>
        </w:rPr>
        <w:t xml:space="preserve">As a large amount of technology is used within the organisation to help day to day operations run efficiently, </w:t>
      </w:r>
      <w:r w:rsidR="00F64D63" w:rsidRPr="00760EBA">
        <w:rPr>
          <w:sz w:val="24"/>
          <w:szCs w:val="24"/>
        </w:rPr>
        <w:t xml:space="preserve">the impacts of device security are extraordinary. </w:t>
      </w:r>
      <w:r w:rsidR="002B5FE5" w:rsidRPr="00760EBA">
        <w:rPr>
          <w:sz w:val="24"/>
          <w:szCs w:val="24"/>
        </w:rPr>
        <w:t xml:space="preserve">By looking at the employment position of a technician, the greater impact of the use of technology toward the goals of the </w:t>
      </w:r>
      <w:r w:rsidR="005F0A5A" w:rsidRPr="00760EBA">
        <w:rPr>
          <w:sz w:val="24"/>
          <w:szCs w:val="24"/>
        </w:rPr>
        <w:t xml:space="preserve">organisation </w:t>
      </w:r>
      <w:r w:rsidR="002B5FE5" w:rsidRPr="00760EBA">
        <w:rPr>
          <w:sz w:val="24"/>
          <w:szCs w:val="24"/>
        </w:rPr>
        <w:t xml:space="preserve">can be seen, along with how this use impacts information and general cyber security. </w:t>
      </w:r>
      <w:r w:rsidR="004C7892" w:rsidRPr="00760EBA">
        <w:rPr>
          <w:sz w:val="24"/>
          <w:szCs w:val="24"/>
        </w:rPr>
        <w:t xml:space="preserve">The </w:t>
      </w:r>
      <w:r w:rsidR="009B35AA" w:rsidRPr="00760EBA">
        <w:rPr>
          <w:sz w:val="24"/>
          <w:szCs w:val="24"/>
        </w:rPr>
        <w:t>technician’s</w:t>
      </w:r>
      <w:r w:rsidR="004C7892" w:rsidRPr="00760EBA">
        <w:rPr>
          <w:sz w:val="24"/>
          <w:szCs w:val="24"/>
        </w:rPr>
        <w:t xml:space="preserve"> role within the organisation is to provide support to all online resources that are involved, both on the business and customer sides. </w:t>
      </w:r>
      <w:r w:rsidR="009B35AA" w:rsidRPr="00760EBA">
        <w:rPr>
          <w:sz w:val="24"/>
          <w:szCs w:val="24"/>
        </w:rPr>
        <w:t>This involves website support</w:t>
      </w:r>
      <w:r w:rsidR="00850070" w:rsidRPr="00760EBA">
        <w:rPr>
          <w:sz w:val="24"/>
          <w:szCs w:val="24"/>
        </w:rPr>
        <w:t xml:space="preserve">, shipment booking software support, and the management of all customer and employee data that is handled by the organisation. </w:t>
      </w:r>
    </w:p>
    <w:p w14:paraId="6099D496" w14:textId="5DE153F2" w:rsidR="00CF459C" w:rsidRPr="00760EBA" w:rsidRDefault="00EF77F9">
      <w:pPr>
        <w:rPr>
          <w:sz w:val="24"/>
          <w:szCs w:val="24"/>
        </w:rPr>
      </w:pPr>
      <w:r w:rsidRPr="00760EBA">
        <w:rPr>
          <w:sz w:val="24"/>
          <w:szCs w:val="24"/>
        </w:rPr>
        <w:t xml:space="preserve">The technician contributes to the organisation’s objectives and goals by providing customers with a seamless and smooth experience with booking their goods transport service through the website, along with making sure all crucial business applications are running properly, providing technological support to employees and customers, and managing all sensitive data that is stored by the </w:t>
      </w:r>
      <w:r w:rsidR="00E979C9" w:rsidRPr="00760EBA">
        <w:rPr>
          <w:sz w:val="24"/>
          <w:szCs w:val="24"/>
        </w:rPr>
        <w:t>organisation</w:t>
      </w:r>
      <w:r w:rsidRPr="00760EBA">
        <w:rPr>
          <w:sz w:val="24"/>
          <w:szCs w:val="24"/>
        </w:rPr>
        <w:t>.</w:t>
      </w:r>
      <w:r w:rsidR="00E979C9" w:rsidRPr="00760EBA">
        <w:rPr>
          <w:sz w:val="24"/>
          <w:szCs w:val="24"/>
        </w:rPr>
        <w:t xml:space="preserve"> This contributes to the objectives of the company as it allows the majority of business </w:t>
      </w:r>
      <w:r w:rsidR="004D74EF">
        <w:rPr>
          <w:sz w:val="24"/>
          <w:szCs w:val="24"/>
        </w:rPr>
        <w:t>operations</w:t>
      </w:r>
      <w:r w:rsidR="00E979C9" w:rsidRPr="00760EBA">
        <w:rPr>
          <w:sz w:val="24"/>
          <w:szCs w:val="24"/>
        </w:rPr>
        <w:t xml:space="preserve"> (apart from the actual goods transport handled by shipment / truck drivers) </w:t>
      </w:r>
      <w:r w:rsidR="00DB4931" w:rsidRPr="00760EBA">
        <w:rPr>
          <w:sz w:val="24"/>
          <w:szCs w:val="24"/>
        </w:rPr>
        <w:t xml:space="preserve">to run efficiently, allowing users to experience a smooth, quick and hassle-free process for their goods transportation. </w:t>
      </w:r>
    </w:p>
    <w:p w14:paraId="45F5ED1E" w14:textId="4442D64F" w:rsidR="00C67E2D" w:rsidRDefault="00404C1A">
      <w:pPr>
        <w:rPr>
          <w:sz w:val="24"/>
          <w:szCs w:val="24"/>
        </w:rPr>
      </w:pPr>
      <w:r w:rsidRPr="00760EBA">
        <w:rPr>
          <w:sz w:val="24"/>
          <w:szCs w:val="24"/>
        </w:rPr>
        <w:t xml:space="preserve">Mobile device security is incredibly important in the context of this organisation as the technician </w:t>
      </w:r>
      <w:r w:rsidR="00DD34C7" w:rsidRPr="00760EBA">
        <w:rPr>
          <w:sz w:val="24"/>
          <w:szCs w:val="24"/>
        </w:rPr>
        <w:t xml:space="preserve">employee </w:t>
      </w:r>
      <w:r w:rsidR="00D410C2">
        <w:rPr>
          <w:sz w:val="24"/>
          <w:szCs w:val="24"/>
        </w:rPr>
        <w:t xml:space="preserve">has access to sensitive information about customer and employee information. </w:t>
      </w:r>
      <w:r w:rsidR="008600FB">
        <w:rPr>
          <w:sz w:val="24"/>
          <w:szCs w:val="24"/>
        </w:rPr>
        <w:t xml:space="preserve">Along with this, the technician also has sensitive company information regarding to the running of the business and the logistical chain that operates when a customer wants to utilise their transport </w:t>
      </w:r>
      <w:r w:rsidR="00EB7D87">
        <w:rPr>
          <w:sz w:val="24"/>
          <w:szCs w:val="24"/>
        </w:rPr>
        <w:t>services</w:t>
      </w:r>
      <w:r w:rsidR="008600FB">
        <w:rPr>
          <w:sz w:val="24"/>
          <w:szCs w:val="24"/>
        </w:rPr>
        <w:t xml:space="preserve">. </w:t>
      </w:r>
    </w:p>
    <w:p w14:paraId="2F3C8C01" w14:textId="2369C70D" w:rsidR="00784BEB" w:rsidRPr="00760EBA" w:rsidRDefault="00784BEB">
      <w:pPr>
        <w:rPr>
          <w:sz w:val="24"/>
          <w:szCs w:val="24"/>
        </w:rPr>
      </w:pPr>
      <w:r>
        <w:rPr>
          <w:sz w:val="24"/>
          <w:szCs w:val="24"/>
        </w:rPr>
        <w:t xml:space="preserve">The purpose of this report is to outline the security concerns, vulnerabilities and impacts associated with using the </w:t>
      </w:r>
      <w:r w:rsidRPr="00601987">
        <w:rPr>
          <w:sz w:val="24"/>
          <w:szCs w:val="24"/>
        </w:rPr>
        <w:t>Samsung Galaxy S21 FE 128GB</w:t>
      </w:r>
      <w:r>
        <w:rPr>
          <w:sz w:val="24"/>
          <w:szCs w:val="24"/>
        </w:rPr>
        <w:t xml:space="preserve"> mobile phone for both personal and work use. </w:t>
      </w:r>
      <w:r w:rsidR="00F52FFD">
        <w:rPr>
          <w:sz w:val="24"/>
          <w:szCs w:val="24"/>
        </w:rPr>
        <w:t xml:space="preserve">The report will highlight the specifications </w:t>
      </w:r>
      <w:r w:rsidR="00595FEF">
        <w:rPr>
          <w:sz w:val="24"/>
          <w:szCs w:val="24"/>
        </w:rPr>
        <w:t xml:space="preserve">and usage </w:t>
      </w:r>
      <w:r w:rsidR="00F52FFD">
        <w:rPr>
          <w:sz w:val="24"/>
          <w:szCs w:val="24"/>
        </w:rPr>
        <w:t>of the device, a risk assessment of security issues</w:t>
      </w:r>
      <w:r w:rsidR="0055312F">
        <w:rPr>
          <w:sz w:val="24"/>
          <w:szCs w:val="24"/>
        </w:rPr>
        <w:t>,</w:t>
      </w:r>
      <w:r w:rsidR="00F52FFD">
        <w:rPr>
          <w:sz w:val="24"/>
          <w:szCs w:val="24"/>
        </w:rPr>
        <w:t xml:space="preserve"> a privacy impact analysis</w:t>
      </w:r>
      <w:r w:rsidR="00E039F2">
        <w:rPr>
          <w:sz w:val="24"/>
          <w:szCs w:val="24"/>
        </w:rPr>
        <w:t xml:space="preserve"> and</w:t>
      </w:r>
      <w:r w:rsidR="00431F84">
        <w:rPr>
          <w:sz w:val="24"/>
          <w:szCs w:val="24"/>
        </w:rPr>
        <w:t xml:space="preserve"> </w:t>
      </w:r>
      <w:r w:rsidR="00E21437">
        <w:rPr>
          <w:sz w:val="24"/>
          <w:szCs w:val="24"/>
        </w:rPr>
        <w:t>recommendations</w:t>
      </w:r>
      <w:r w:rsidR="00431F84">
        <w:rPr>
          <w:sz w:val="24"/>
          <w:szCs w:val="24"/>
        </w:rPr>
        <w:t xml:space="preserve"> that will improve the security associated with the </w:t>
      </w:r>
      <w:r w:rsidR="003665A6">
        <w:rPr>
          <w:sz w:val="24"/>
          <w:szCs w:val="24"/>
        </w:rPr>
        <w:t>device’s</w:t>
      </w:r>
      <w:r w:rsidR="004844D7">
        <w:rPr>
          <w:sz w:val="24"/>
          <w:szCs w:val="24"/>
        </w:rPr>
        <w:t xml:space="preserve"> usage</w:t>
      </w:r>
      <w:r w:rsidR="003665A6">
        <w:rPr>
          <w:sz w:val="24"/>
          <w:szCs w:val="24"/>
        </w:rPr>
        <w:t xml:space="preserve"> for both work and personal purposes</w:t>
      </w:r>
      <w:r w:rsidR="00BF4DE1">
        <w:rPr>
          <w:sz w:val="24"/>
          <w:szCs w:val="24"/>
        </w:rPr>
        <w:t xml:space="preserve">. </w:t>
      </w:r>
    </w:p>
    <w:p w14:paraId="1BA7F482" w14:textId="5ADE8266" w:rsidR="00F726AF" w:rsidRPr="00BF7379" w:rsidRDefault="008E7A1E">
      <w:pPr>
        <w:rPr>
          <w:sz w:val="24"/>
          <w:szCs w:val="24"/>
        </w:rPr>
      </w:pPr>
      <w:r>
        <w:rPr>
          <w:sz w:val="24"/>
          <w:szCs w:val="24"/>
        </w:rPr>
        <w:t>Before the report is undertaken several assumptions have been made</w:t>
      </w:r>
      <w:r w:rsidR="00D91FFE">
        <w:rPr>
          <w:sz w:val="24"/>
          <w:szCs w:val="24"/>
        </w:rPr>
        <w:t>, and limitations noted</w:t>
      </w:r>
      <w:r>
        <w:rPr>
          <w:sz w:val="24"/>
          <w:szCs w:val="24"/>
        </w:rPr>
        <w:t xml:space="preserve"> about the device, and the scope / level of detail that the report goes into. One assum</w:t>
      </w:r>
      <w:r w:rsidR="005A51A8">
        <w:rPr>
          <w:sz w:val="24"/>
          <w:szCs w:val="24"/>
        </w:rPr>
        <w:t>ed limitation of the device that has been</w:t>
      </w:r>
      <w:r>
        <w:rPr>
          <w:sz w:val="24"/>
          <w:szCs w:val="24"/>
        </w:rPr>
        <w:t xml:space="preserve"> made is that the device has the smallest storage option out of its series’ line-up</w:t>
      </w:r>
      <w:r w:rsidR="00733770">
        <w:rPr>
          <w:sz w:val="24"/>
          <w:szCs w:val="24"/>
        </w:rPr>
        <w:t>, meaning that as the user utilises the device for both work and personal purposes, there may not be enough storage to handle this amount of data needed to be stored on the device.</w:t>
      </w:r>
      <w:r w:rsidR="00D91FFE">
        <w:rPr>
          <w:sz w:val="24"/>
          <w:szCs w:val="24"/>
        </w:rPr>
        <w:t xml:space="preserve"> </w:t>
      </w:r>
      <w:r w:rsidR="00126E31">
        <w:rPr>
          <w:sz w:val="24"/>
          <w:szCs w:val="24"/>
        </w:rPr>
        <w:t xml:space="preserve">A limitation to the report, with regards to the overall scope and level of detail is that </w:t>
      </w:r>
      <w:r w:rsidR="00AA4EAE">
        <w:rPr>
          <w:sz w:val="24"/>
          <w:szCs w:val="24"/>
        </w:rPr>
        <w:t>the report only considers the risk of one application, leaving out the various others that are also utilised by the employee.</w:t>
      </w:r>
    </w:p>
    <w:p w14:paraId="3C817DD5" w14:textId="42238951" w:rsidR="008C3808" w:rsidRDefault="004E0A0B" w:rsidP="008C3808">
      <w:pPr>
        <w:pStyle w:val="Heading1"/>
      </w:pPr>
      <w:bookmarkStart w:id="3" w:name="_Toc114393017"/>
      <w:r>
        <w:lastRenderedPageBreak/>
        <w:t>Discussion</w:t>
      </w:r>
      <w:bookmarkEnd w:id="3"/>
    </w:p>
    <w:p w14:paraId="6857CE40" w14:textId="74102789" w:rsidR="004E0A0B" w:rsidRDefault="004E0A0B" w:rsidP="004E0A0B">
      <w:pPr>
        <w:pStyle w:val="Heading2"/>
      </w:pPr>
      <w:bookmarkStart w:id="4" w:name="_Toc114393018"/>
      <w:r>
        <w:t>Context Establishment</w:t>
      </w:r>
      <w:bookmarkEnd w:id="4"/>
    </w:p>
    <w:p w14:paraId="2947C493" w14:textId="0316B863" w:rsidR="00CF777C" w:rsidRDefault="00466500" w:rsidP="004E0A0B">
      <w:pPr>
        <w:rPr>
          <w:sz w:val="24"/>
          <w:szCs w:val="24"/>
        </w:rPr>
      </w:pPr>
      <w:r>
        <w:rPr>
          <w:sz w:val="24"/>
          <w:szCs w:val="24"/>
        </w:rPr>
        <w:t xml:space="preserve">The Samsung Galaxy S21 FE </w:t>
      </w:r>
      <w:r w:rsidR="007F4D75">
        <w:rPr>
          <w:sz w:val="24"/>
          <w:szCs w:val="24"/>
        </w:rPr>
        <w:t>128GB</w:t>
      </w:r>
      <w:r w:rsidR="00CE4543">
        <w:rPr>
          <w:sz w:val="24"/>
          <w:szCs w:val="24"/>
        </w:rPr>
        <w:t xml:space="preserve"> </w:t>
      </w:r>
      <w:r>
        <w:rPr>
          <w:sz w:val="24"/>
          <w:szCs w:val="24"/>
        </w:rPr>
        <w:t xml:space="preserve">is the budget conscience option out of the Samsung S21 </w:t>
      </w:r>
      <w:r w:rsidR="00B9725D">
        <w:rPr>
          <w:sz w:val="24"/>
          <w:szCs w:val="24"/>
        </w:rPr>
        <w:t>device line-up</w:t>
      </w:r>
      <w:r>
        <w:rPr>
          <w:sz w:val="24"/>
          <w:szCs w:val="24"/>
        </w:rPr>
        <w:t xml:space="preserve">. The device is aimed at being a budget friendly smartphone that still delivers an immense amount of functionality and. While this device is </w:t>
      </w:r>
      <w:r w:rsidR="00DF05B9">
        <w:rPr>
          <w:sz w:val="24"/>
          <w:szCs w:val="24"/>
        </w:rPr>
        <w:t xml:space="preserve">not </w:t>
      </w:r>
      <w:r>
        <w:rPr>
          <w:sz w:val="24"/>
          <w:szCs w:val="24"/>
        </w:rPr>
        <w:t xml:space="preserve">the </w:t>
      </w:r>
      <w:r w:rsidR="00DF05B9">
        <w:rPr>
          <w:sz w:val="24"/>
          <w:szCs w:val="24"/>
        </w:rPr>
        <w:t xml:space="preserve">flagship </w:t>
      </w:r>
      <w:r>
        <w:rPr>
          <w:sz w:val="24"/>
          <w:szCs w:val="24"/>
        </w:rPr>
        <w:t>of the S21 line-up, it still has noteworthy hardware features</w:t>
      </w:r>
      <w:r w:rsidR="0019099C">
        <w:rPr>
          <w:sz w:val="24"/>
          <w:szCs w:val="24"/>
        </w:rPr>
        <w:t xml:space="preserve"> and security </w:t>
      </w:r>
      <w:r w:rsidR="00512C8D">
        <w:rPr>
          <w:sz w:val="24"/>
          <w:szCs w:val="24"/>
        </w:rPr>
        <w:t>guarantees</w:t>
      </w:r>
      <w:r>
        <w:rPr>
          <w:sz w:val="24"/>
          <w:szCs w:val="24"/>
        </w:rPr>
        <w:t xml:space="preserve">. </w:t>
      </w:r>
    </w:p>
    <w:p w14:paraId="6BBE14E9" w14:textId="1278B9AC" w:rsidR="008E01FA" w:rsidRDefault="008E01FA" w:rsidP="008E01FA">
      <w:pPr>
        <w:pStyle w:val="Heading3"/>
      </w:pPr>
      <w:bookmarkStart w:id="5" w:name="_Toc114393019"/>
      <w:r>
        <w:t>Hardware</w:t>
      </w:r>
      <w:bookmarkEnd w:id="5"/>
    </w:p>
    <w:p w14:paraId="66A5DCBC" w14:textId="397A6B71" w:rsidR="00051E64" w:rsidRDefault="001D5BEC" w:rsidP="008E01FA">
      <w:pPr>
        <w:rPr>
          <w:sz w:val="24"/>
          <w:szCs w:val="24"/>
        </w:rPr>
      </w:pPr>
      <w:r>
        <w:rPr>
          <w:sz w:val="24"/>
          <w:szCs w:val="24"/>
        </w:rPr>
        <w:t xml:space="preserve">The first of these hardware features is the </w:t>
      </w:r>
      <w:r w:rsidR="00454F1E">
        <w:rPr>
          <w:sz w:val="24"/>
          <w:szCs w:val="24"/>
        </w:rPr>
        <w:t>devices’</w:t>
      </w:r>
      <w:r>
        <w:rPr>
          <w:sz w:val="24"/>
          <w:szCs w:val="24"/>
        </w:rPr>
        <w:t xml:space="preserve"> cameras. </w:t>
      </w:r>
      <w:r w:rsidR="00EE1A09">
        <w:rPr>
          <w:sz w:val="24"/>
          <w:szCs w:val="24"/>
        </w:rPr>
        <w:t xml:space="preserve">The device is equipped with a 12 megapixel (MP) ultra-wide camera, a 12 MP wide angle camera, </w:t>
      </w:r>
      <w:r w:rsidR="00293B9D">
        <w:rPr>
          <w:sz w:val="24"/>
          <w:szCs w:val="24"/>
        </w:rPr>
        <w:t>an</w:t>
      </w:r>
      <w:r w:rsidR="00EE1A09">
        <w:rPr>
          <w:sz w:val="24"/>
          <w:szCs w:val="24"/>
        </w:rPr>
        <w:t xml:space="preserve"> 8 MP telephoto camera and a 32 MP selfie camera </w:t>
      </w:r>
      <w:r w:rsidR="00E578C2">
        <w:rPr>
          <w:sz w:val="24"/>
          <w:szCs w:val="24"/>
        </w:rPr>
        <w:t>that</w:t>
      </w:r>
      <w:r w:rsidR="008D2203">
        <w:rPr>
          <w:sz w:val="24"/>
          <w:szCs w:val="24"/>
        </w:rPr>
        <w:t xml:space="preserve"> boasts stunningly clear photos </w:t>
      </w:r>
      <w:r w:rsidR="00F32EB3">
        <w:rPr>
          <w:sz w:val="24"/>
          <w:szCs w:val="24"/>
        </w:rPr>
        <w:t>(</w:t>
      </w:r>
      <w:r w:rsidR="00F32EB3" w:rsidRPr="00F32EB3">
        <w:rPr>
          <w:sz w:val="24"/>
          <w:szCs w:val="24"/>
        </w:rPr>
        <w:t>Samsung, n.d.</w:t>
      </w:r>
      <w:r w:rsidR="00F32EB3">
        <w:rPr>
          <w:sz w:val="24"/>
          <w:szCs w:val="24"/>
        </w:rPr>
        <w:t>).</w:t>
      </w:r>
      <w:r w:rsidR="00051E64">
        <w:rPr>
          <w:sz w:val="24"/>
          <w:szCs w:val="24"/>
        </w:rPr>
        <w:t xml:space="preserve"> </w:t>
      </w:r>
    </w:p>
    <w:p w14:paraId="3D711E2D" w14:textId="2E1F548A" w:rsidR="00A6376E" w:rsidRDefault="00822F95" w:rsidP="008E01FA">
      <w:pPr>
        <w:rPr>
          <w:sz w:val="24"/>
          <w:szCs w:val="24"/>
        </w:rPr>
      </w:pPr>
      <w:r>
        <w:rPr>
          <w:sz w:val="24"/>
          <w:szCs w:val="24"/>
        </w:rPr>
        <w:t xml:space="preserve">The system chip onboard the device is a </w:t>
      </w:r>
      <w:r w:rsidRPr="00822F95">
        <w:rPr>
          <w:sz w:val="24"/>
          <w:szCs w:val="24"/>
        </w:rPr>
        <w:t>Qualcomm Snapdragon 888 SM8350 (5 nm)</w:t>
      </w:r>
      <w:r>
        <w:rPr>
          <w:sz w:val="24"/>
          <w:szCs w:val="24"/>
        </w:rPr>
        <w:t xml:space="preserve"> chip</w:t>
      </w:r>
      <w:r w:rsidR="00B53883">
        <w:rPr>
          <w:sz w:val="24"/>
          <w:szCs w:val="24"/>
        </w:rPr>
        <w:t xml:space="preserve">set </w:t>
      </w:r>
      <w:r w:rsidR="008B4E1D">
        <w:rPr>
          <w:sz w:val="24"/>
          <w:szCs w:val="24"/>
        </w:rPr>
        <w:t>tha</w:t>
      </w:r>
      <w:r w:rsidR="00623B39">
        <w:rPr>
          <w:sz w:val="24"/>
          <w:szCs w:val="24"/>
        </w:rPr>
        <w:t>t integrates industry-leading innovations in</w:t>
      </w:r>
      <w:r>
        <w:rPr>
          <w:sz w:val="24"/>
          <w:szCs w:val="24"/>
        </w:rPr>
        <w:t xml:space="preserve"> </w:t>
      </w:r>
      <w:r w:rsidR="00623B39" w:rsidRPr="00623B39">
        <w:rPr>
          <w:sz w:val="24"/>
          <w:szCs w:val="24"/>
        </w:rPr>
        <w:t>5G, AI, gaming</w:t>
      </w:r>
      <w:r w:rsidR="00180F0A">
        <w:rPr>
          <w:sz w:val="24"/>
          <w:szCs w:val="24"/>
        </w:rPr>
        <w:t xml:space="preserve"> and </w:t>
      </w:r>
      <w:r w:rsidR="00623B39" w:rsidRPr="00623B39">
        <w:rPr>
          <w:sz w:val="24"/>
          <w:szCs w:val="24"/>
        </w:rPr>
        <w:t xml:space="preserve">photography </w:t>
      </w:r>
      <w:r>
        <w:rPr>
          <w:sz w:val="24"/>
          <w:szCs w:val="24"/>
        </w:rPr>
        <w:t>(</w:t>
      </w:r>
      <w:r w:rsidR="0061124C" w:rsidRPr="0061124C">
        <w:rPr>
          <w:sz w:val="24"/>
          <w:szCs w:val="24"/>
        </w:rPr>
        <w:t>Qualcomm, n.d.</w:t>
      </w:r>
      <w:r>
        <w:rPr>
          <w:sz w:val="24"/>
          <w:szCs w:val="24"/>
        </w:rPr>
        <w:t xml:space="preserve">). The device also utilises </w:t>
      </w:r>
      <w:r w:rsidR="008A7330">
        <w:rPr>
          <w:sz w:val="24"/>
          <w:szCs w:val="24"/>
        </w:rPr>
        <w:t>an</w:t>
      </w:r>
      <w:r>
        <w:rPr>
          <w:sz w:val="24"/>
          <w:szCs w:val="24"/>
        </w:rPr>
        <w:t xml:space="preserve"> </w:t>
      </w:r>
      <w:r w:rsidRPr="00822F95">
        <w:rPr>
          <w:sz w:val="24"/>
          <w:szCs w:val="24"/>
        </w:rPr>
        <w:t>Octa-core, 2840 MHz, Kryo 680 Prime, 64-bit</w:t>
      </w:r>
      <w:r>
        <w:rPr>
          <w:sz w:val="24"/>
          <w:szCs w:val="24"/>
        </w:rPr>
        <w:t xml:space="preserve"> processor</w:t>
      </w:r>
      <w:r w:rsidR="005B1AFC">
        <w:rPr>
          <w:sz w:val="24"/>
          <w:szCs w:val="24"/>
        </w:rPr>
        <w:t xml:space="preserve"> allowing users to </w:t>
      </w:r>
      <w:r w:rsidR="004D1250">
        <w:rPr>
          <w:sz w:val="24"/>
          <w:szCs w:val="24"/>
        </w:rPr>
        <w:t>have</w:t>
      </w:r>
      <w:r w:rsidR="005B1AFC">
        <w:rPr>
          <w:sz w:val="24"/>
          <w:szCs w:val="24"/>
        </w:rPr>
        <w:t xml:space="preserve"> a fast and powerful</w:t>
      </w:r>
      <w:r w:rsidR="000A3DC6">
        <w:rPr>
          <w:sz w:val="24"/>
          <w:szCs w:val="24"/>
        </w:rPr>
        <w:t xml:space="preserve"> experience</w:t>
      </w:r>
      <w:r w:rsidR="00BD092C">
        <w:rPr>
          <w:sz w:val="24"/>
          <w:szCs w:val="24"/>
        </w:rPr>
        <w:t xml:space="preserve"> </w:t>
      </w:r>
      <w:r w:rsidR="00820ED6">
        <w:rPr>
          <w:sz w:val="24"/>
          <w:szCs w:val="24"/>
        </w:rPr>
        <w:t xml:space="preserve">with the device </w:t>
      </w:r>
      <w:r>
        <w:rPr>
          <w:sz w:val="24"/>
          <w:szCs w:val="24"/>
        </w:rPr>
        <w:t>(</w:t>
      </w:r>
      <w:r w:rsidR="00424343" w:rsidRPr="00424343">
        <w:rPr>
          <w:sz w:val="24"/>
          <w:szCs w:val="24"/>
        </w:rPr>
        <w:t>Phone Arena, n.d.</w:t>
      </w:r>
      <w:r>
        <w:rPr>
          <w:sz w:val="24"/>
          <w:szCs w:val="24"/>
        </w:rPr>
        <w:t xml:space="preserve">). </w:t>
      </w:r>
      <w:r w:rsidR="00686A0A">
        <w:rPr>
          <w:sz w:val="24"/>
          <w:szCs w:val="24"/>
        </w:rPr>
        <w:t>Onboard the device is also a</w:t>
      </w:r>
      <w:r w:rsidR="00E87ADE">
        <w:rPr>
          <w:sz w:val="24"/>
          <w:szCs w:val="24"/>
        </w:rPr>
        <w:t>n</w:t>
      </w:r>
      <w:r w:rsidR="00686A0A">
        <w:rPr>
          <w:sz w:val="24"/>
          <w:szCs w:val="24"/>
        </w:rPr>
        <w:t xml:space="preserve"> </w:t>
      </w:r>
      <w:r w:rsidR="00686A0A" w:rsidRPr="00686A0A">
        <w:rPr>
          <w:sz w:val="24"/>
          <w:szCs w:val="24"/>
        </w:rPr>
        <w:t>Adreno 660</w:t>
      </w:r>
      <w:r w:rsidR="00686A0A">
        <w:rPr>
          <w:sz w:val="24"/>
          <w:szCs w:val="24"/>
        </w:rPr>
        <w:t xml:space="preserve"> graphics card (GPU) that allows the phone to display </w:t>
      </w:r>
      <w:r w:rsidR="00582514">
        <w:rPr>
          <w:sz w:val="24"/>
          <w:szCs w:val="24"/>
        </w:rPr>
        <w:t>ultra-HD</w:t>
      </w:r>
      <w:r w:rsidR="00686A0A">
        <w:rPr>
          <w:sz w:val="24"/>
          <w:szCs w:val="24"/>
        </w:rPr>
        <w:t xml:space="preserve"> and crisp graphics to the user</w:t>
      </w:r>
      <w:r w:rsidR="00101B69">
        <w:rPr>
          <w:sz w:val="24"/>
          <w:szCs w:val="24"/>
        </w:rPr>
        <w:t>, enhancing media consumption</w:t>
      </w:r>
      <w:r w:rsidR="00582514">
        <w:rPr>
          <w:sz w:val="24"/>
          <w:szCs w:val="24"/>
        </w:rPr>
        <w:t>, gaming</w:t>
      </w:r>
      <w:r w:rsidR="00101B69">
        <w:rPr>
          <w:sz w:val="24"/>
          <w:szCs w:val="24"/>
        </w:rPr>
        <w:t xml:space="preserve"> and everyday use </w:t>
      </w:r>
      <w:r w:rsidR="00686A0A">
        <w:rPr>
          <w:sz w:val="24"/>
          <w:szCs w:val="24"/>
        </w:rPr>
        <w:t>(</w:t>
      </w:r>
      <w:r w:rsidR="00895C5C" w:rsidRPr="00895C5C">
        <w:rPr>
          <w:sz w:val="24"/>
          <w:szCs w:val="24"/>
        </w:rPr>
        <w:t>Phone Arena, n.d.</w:t>
      </w:r>
      <w:r w:rsidR="00686A0A">
        <w:rPr>
          <w:sz w:val="24"/>
          <w:szCs w:val="24"/>
        </w:rPr>
        <w:t>).</w:t>
      </w:r>
      <w:r w:rsidR="00376052">
        <w:rPr>
          <w:sz w:val="24"/>
          <w:szCs w:val="24"/>
        </w:rPr>
        <w:t xml:space="preserve"> The device is also equipped with 6 gigabytes of memory (RAM), enabling the device to seamlessly </w:t>
      </w:r>
      <w:r w:rsidR="00C743DD">
        <w:rPr>
          <w:sz w:val="24"/>
          <w:szCs w:val="24"/>
        </w:rPr>
        <w:t>switch between applications and access data faster</w:t>
      </w:r>
      <w:r w:rsidR="00016B77">
        <w:rPr>
          <w:sz w:val="24"/>
          <w:szCs w:val="24"/>
        </w:rPr>
        <w:t xml:space="preserve"> (</w:t>
      </w:r>
      <w:r w:rsidR="000A1086" w:rsidRPr="000A1086">
        <w:rPr>
          <w:sz w:val="24"/>
          <w:szCs w:val="24"/>
        </w:rPr>
        <w:t>Phone Arena, n.d.</w:t>
      </w:r>
      <w:r w:rsidR="00016B77">
        <w:rPr>
          <w:sz w:val="24"/>
          <w:szCs w:val="24"/>
        </w:rPr>
        <w:t xml:space="preserve">). </w:t>
      </w:r>
    </w:p>
    <w:p w14:paraId="4D211964" w14:textId="2BA6765B" w:rsidR="001E19BC" w:rsidRDefault="003E51AC" w:rsidP="008E01FA">
      <w:pPr>
        <w:rPr>
          <w:sz w:val="24"/>
          <w:szCs w:val="24"/>
        </w:rPr>
      </w:pPr>
      <w:r>
        <w:rPr>
          <w:sz w:val="24"/>
          <w:szCs w:val="24"/>
        </w:rPr>
        <w:t xml:space="preserve">As </w:t>
      </w:r>
      <w:r w:rsidR="00C56FDE">
        <w:rPr>
          <w:sz w:val="24"/>
          <w:szCs w:val="24"/>
        </w:rPr>
        <w:t>alluded</w:t>
      </w:r>
      <w:r>
        <w:rPr>
          <w:sz w:val="24"/>
          <w:szCs w:val="24"/>
        </w:rPr>
        <w:t xml:space="preserve"> to in the name of the device, it also comes with 128 gigabytes of storage</w:t>
      </w:r>
      <w:r w:rsidR="009108F8">
        <w:rPr>
          <w:sz w:val="24"/>
          <w:szCs w:val="24"/>
        </w:rPr>
        <w:t xml:space="preserve"> (</w:t>
      </w:r>
      <w:r w:rsidR="005648A8" w:rsidRPr="00F32EB3">
        <w:rPr>
          <w:sz w:val="24"/>
          <w:szCs w:val="24"/>
        </w:rPr>
        <w:t>Samsung, n.d.</w:t>
      </w:r>
      <w:r w:rsidR="009108F8">
        <w:rPr>
          <w:sz w:val="24"/>
          <w:szCs w:val="24"/>
        </w:rPr>
        <w:t>)</w:t>
      </w:r>
      <w:r>
        <w:rPr>
          <w:sz w:val="24"/>
          <w:szCs w:val="24"/>
        </w:rPr>
        <w:t xml:space="preserve">. </w:t>
      </w:r>
      <w:r w:rsidR="00C56FDE">
        <w:rPr>
          <w:sz w:val="24"/>
          <w:szCs w:val="24"/>
        </w:rPr>
        <w:t xml:space="preserve">This allows users to have a large photo album, download various applications, media content and music, without having to </w:t>
      </w:r>
      <w:r w:rsidR="007B5B30">
        <w:rPr>
          <w:sz w:val="24"/>
          <w:szCs w:val="24"/>
        </w:rPr>
        <w:t xml:space="preserve">sacrifice </w:t>
      </w:r>
      <w:r w:rsidR="00FD40FF">
        <w:rPr>
          <w:sz w:val="24"/>
          <w:szCs w:val="24"/>
        </w:rPr>
        <w:t xml:space="preserve">data </w:t>
      </w:r>
      <w:r w:rsidR="007B5B30">
        <w:rPr>
          <w:sz w:val="24"/>
          <w:szCs w:val="24"/>
        </w:rPr>
        <w:t>in order to free up space for an essential work mandated application.</w:t>
      </w:r>
      <w:r w:rsidR="00A55F77">
        <w:rPr>
          <w:sz w:val="24"/>
          <w:szCs w:val="24"/>
        </w:rPr>
        <w:t xml:space="preserve"> The phone also utilises a 4500 </w:t>
      </w:r>
      <w:r w:rsidR="00A55F77" w:rsidRPr="00A55F77">
        <w:rPr>
          <w:sz w:val="24"/>
          <w:szCs w:val="24"/>
        </w:rPr>
        <w:t>milliampere hour</w:t>
      </w:r>
      <w:r w:rsidR="00A55F77">
        <w:rPr>
          <w:sz w:val="24"/>
          <w:szCs w:val="24"/>
        </w:rPr>
        <w:t xml:space="preserve"> long-lasting battery that can be charged either wirelessly or through the </w:t>
      </w:r>
      <w:r w:rsidR="00D01241">
        <w:rPr>
          <w:sz w:val="24"/>
          <w:szCs w:val="24"/>
        </w:rPr>
        <w:t>USB-C</w:t>
      </w:r>
      <w:r w:rsidR="00A55F77">
        <w:rPr>
          <w:sz w:val="24"/>
          <w:szCs w:val="24"/>
        </w:rPr>
        <w:t xml:space="preserve"> port</w:t>
      </w:r>
      <w:r w:rsidR="008C6BFE">
        <w:rPr>
          <w:sz w:val="24"/>
          <w:szCs w:val="24"/>
        </w:rPr>
        <w:t xml:space="preserve"> (Sam</w:t>
      </w:r>
      <w:r w:rsidR="002D4139">
        <w:rPr>
          <w:sz w:val="24"/>
          <w:szCs w:val="24"/>
        </w:rPr>
        <w:t>s</w:t>
      </w:r>
      <w:r w:rsidR="008C6BFE">
        <w:rPr>
          <w:sz w:val="24"/>
          <w:szCs w:val="24"/>
        </w:rPr>
        <w:t>ung, n.d)</w:t>
      </w:r>
      <w:r w:rsidR="00A55F77">
        <w:rPr>
          <w:sz w:val="24"/>
          <w:szCs w:val="24"/>
        </w:rPr>
        <w:t xml:space="preserve">. </w:t>
      </w:r>
      <w:r w:rsidR="00222CE0">
        <w:rPr>
          <w:sz w:val="24"/>
          <w:szCs w:val="24"/>
        </w:rPr>
        <w:t xml:space="preserve">The device also comes with a </w:t>
      </w:r>
      <w:r w:rsidR="00D47794">
        <w:rPr>
          <w:sz w:val="24"/>
          <w:szCs w:val="24"/>
        </w:rPr>
        <w:t>6.4-inch</w:t>
      </w:r>
      <w:r w:rsidR="00222CE0">
        <w:rPr>
          <w:sz w:val="24"/>
          <w:szCs w:val="24"/>
        </w:rPr>
        <w:t xml:space="preserve">, </w:t>
      </w:r>
      <w:r w:rsidR="00222CE0" w:rsidRPr="00222CE0">
        <w:rPr>
          <w:sz w:val="24"/>
          <w:szCs w:val="24"/>
        </w:rPr>
        <w:t xml:space="preserve">2340 x </w:t>
      </w:r>
      <w:r w:rsidR="00EC5A2B" w:rsidRPr="00222CE0">
        <w:rPr>
          <w:sz w:val="24"/>
          <w:szCs w:val="24"/>
        </w:rPr>
        <w:t>1080-pixel</w:t>
      </w:r>
      <w:r w:rsidR="00222CE0">
        <w:rPr>
          <w:sz w:val="24"/>
          <w:szCs w:val="24"/>
        </w:rPr>
        <w:t xml:space="preserve"> </w:t>
      </w:r>
      <w:r w:rsidR="00222CE0" w:rsidRPr="00222CE0">
        <w:rPr>
          <w:sz w:val="24"/>
          <w:szCs w:val="24"/>
        </w:rPr>
        <w:t>Dynamic AMOLED</w:t>
      </w:r>
      <w:r w:rsidR="003E6A4E">
        <w:rPr>
          <w:sz w:val="24"/>
          <w:szCs w:val="24"/>
        </w:rPr>
        <w:t xml:space="preserve"> display that has a refresh rate of 120</w:t>
      </w:r>
      <w:r w:rsidR="007F5CF8">
        <w:rPr>
          <w:sz w:val="24"/>
          <w:szCs w:val="24"/>
        </w:rPr>
        <w:t xml:space="preserve"> hertz</w:t>
      </w:r>
      <w:r w:rsidR="003A24EE">
        <w:rPr>
          <w:sz w:val="24"/>
          <w:szCs w:val="24"/>
        </w:rPr>
        <w:t>, which has HDR support, is scratch resistant, and has an automatic brightness adjuster due to an ambient light sensor (Phone Arena</w:t>
      </w:r>
      <w:r w:rsidR="001F2974">
        <w:rPr>
          <w:sz w:val="24"/>
          <w:szCs w:val="24"/>
        </w:rPr>
        <w:t>,</w:t>
      </w:r>
      <w:r w:rsidR="003A24EE">
        <w:rPr>
          <w:sz w:val="24"/>
          <w:szCs w:val="24"/>
        </w:rPr>
        <w:t xml:space="preserve"> n.d)</w:t>
      </w:r>
      <w:r w:rsidR="008B364A">
        <w:rPr>
          <w:sz w:val="24"/>
          <w:szCs w:val="24"/>
        </w:rPr>
        <w:t xml:space="preserve">. </w:t>
      </w:r>
    </w:p>
    <w:p w14:paraId="34C38D13" w14:textId="18CB8F40" w:rsidR="00F9461A" w:rsidRDefault="00896E3D" w:rsidP="008E01FA">
      <w:pPr>
        <w:rPr>
          <w:sz w:val="24"/>
          <w:szCs w:val="24"/>
        </w:rPr>
      </w:pPr>
      <w:r>
        <w:rPr>
          <w:sz w:val="24"/>
          <w:szCs w:val="24"/>
        </w:rPr>
        <w:t xml:space="preserve">The device has biometric security measures of 2D face unlocks and </w:t>
      </w:r>
      <w:r w:rsidR="00F56DE7">
        <w:rPr>
          <w:sz w:val="24"/>
          <w:szCs w:val="24"/>
        </w:rPr>
        <w:t>u</w:t>
      </w:r>
      <w:r w:rsidRPr="00896E3D">
        <w:rPr>
          <w:sz w:val="24"/>
          <w:szCs w:val="24"/>
        </w:rPr>
        <w:t>ltrasonic in-screen fingerprint</w:t>
      </w:r>
      <w:r w:rsidR="0011682B">
        <w:rPr>
          <w:sz w:val="24"/>
          <w:szCs w:val="24"/>
        </w:rPr>
        <w:t xml:space="preserve"> reader</w:t>
      </w:r>
      <w:r w:rsidR="002513BF">
        <w:rPr>
          <w:sz w:val="24"/>
          <w:szCs w:val="24"/>
        </w:rPr>
        <w:t>, along with standard password</w:t>
      </w:r>
      <w:r w:rsidR="00052640">
        <w:rPr>
          <w:sz w:val="24"/>
          <w:szCs w:val="24"/>
        </w:rPr>
        <w:t>,</w:t>
      </w:r>
      <w:r w:rsidR="002513BF">
        <w:rPr>
          <w:sz w:val="24"/>
          <w:szCs w:val="24"/>
        </w:rPr>
        <w:t xml:space="preserve"> pin</w:t>
      </w:r>
      <w:r w:rsidR="00D14115">
        <w:rPr>
          <w:sz w:val="24"/>
          <w:szCs w:val="24"/>
        </w:rPr>
        <w:t>, and android pattern</w:t>
      </w:r>
      <w:r w:rsidR="002513BF">
        <w:rPr>
          <w:sz w:val="24"/>
          <w:szCs w:val="24"/>
        </w:rPr>
        <w:t xml:space="preserve"> unlock features. </w:t>
      </w:r>
      <w:r w:rsidR="00C02F1B">
        <w:rPr>
          <w:sz w:val="24"/>
          <w:szCs w:val="24"/>
        </w:rPr>
        <w:t xml:space="preserve">The device </w:t>
      </w:r>
      <w:r w:rsidR="00BC49F3">
        <w:rPr>
          <w:sz w:val="24"/>
          <w:szCs w:val="24"/>
        </w:rPr>
        <w:t xml:space="preserve">also </w:t>
      </w:r>
      <w:r w:rsidR="00C02F1B">
        <w:rPr>
          <w:sz w:val="24"/>
          <w:szCs w:val="24"/>
        </w:rPr>
        <w:t xml:space="preserve">has 5G capabilities, along with Bluetooth 5.0, Wi-Fi connectivity, </w:t>
      </w:r>
      <w:r w:rsidR="003949B3">
        <w:rPr>
          <w:sz w:val="24"/>
          <w:szCs w:val="24"/>
        </w:rPr>
        <w:t xml:space="preserve">and dual-sim features (Samsung, n.d). </w:t>
      </w:r>
    </w:p>
    <w:p w14:paraId="4EADDCC8" w14:textId="640BC65A" w:rsidR="000F05A8" w:rsidRDefault="000F05A8" w:rsidP="000F05A8">
      <w:pPr>
        <w:pStyle w:val="Heading3"/>
      </w:pPr>
      <w:bookmarkStart w:id="6" w:name="_Toc114393020"/>
      <w:r>
        <w:t>Software</w:t>
      </w:r>
      <w:bookmarkEnd w:id="6"/>
    </w:p>
    <w:p w14:paraId="3FFCED23" w14:textId="5CFE2497" w:rsidR="007D4781" w:rsidRDefault="003A403D" w:rsidP="008E01FA">
      <w:pPr>
        <w:rPr>
          <w:sz w:val="24"/>
          <w:szCs w:val="24"/>
        </w:rPr>
      </w:pPr>
      <w:r w:rsidRPr="003A403D">
        <w:rPr>
          <w:sz w:val="24"/>
          <w:szCs w:val="24"/>
        </w:rPr>
        <w:t xml:space="preserve">The Samsung Galaxy S21 FE 128GB device comes out of the box with </w:t>
      </w:r>
      <w:r w:rsidR="00340835">
        <w:rPr>
          <w:sz w:val="24"/>
          <w:szCs w:val="24"/>
        </w:rPr>
        <w:t>the Android 11 operating system (OS</w:t>
      </w:r>
      <w:r w:rsidR="008B5B2D">
        <w:rPr>
          <w:sz w:val="24"/>
          <w:szCs w:val="24"/>
        </w:rPr>
        <w:t>) (</w:t>
      </w:r>
      <w:r w:rsidR="00D3349F">
        <w:rPr>
          <w:sz w:val="24"/>
          <w:szCs w:val="24"/>
        </w:rPr>
        <w:t>Samsung</w:t>
      </w:r>
      <w:r w:rsidR="001F2974">
        <w:rPr>
          <w:sz w:val="24"/>
          <w:szCs w:val="24"/>
        </w:rPr>
        <w:t>,</w:t>
      </w:r>
      <w:r w:rsidR="008B5B2D">
        <w:rPr>
          <w:sz w:val="24"/>
          <w:szCs w:val="24"/>
        </w:rPr>
        <w:t xml:space="preserve"> n.d</w:t>
      </w:r>
      <w:r w:rsidR="00340835">
        <w:rPr>
          <w:sz w:val="24"/>
          <w:szCs w:val="24"/>
        </w:rPr>
        <w:t xml:space="preserve">). </w:t>
      </w:r>
      <w:r w:rsidR="004A4037">
        <w:rPr>
          <w:sz w:val="24"/>
          <w:szCs w:val="24"/>
        </w:rPr>
        <w:t xml:space="preserve">Since the release of the phone however, Android have come out with another iteration of their OS, the Android 12, which is available for this device. </w:t>
      </w:r>
      <w:r w:rsidR="00916812">
        <w:rPr>
          <w:sz w:val="24"/>
          <w:szCs w:val="24"/>
        </w:rPr>
        <w:t xml:space="preserve">Both of these operating systems are supported by Android, backed with a </w:t>
      </w:r>
      <w:r w:rsidR="00BC2228">
        <w:rPr>
          <w:sz w:val="24"/>
          <w:szCs w:val="24"/>
        </w:rPr>
        <w:t>5-year</w:t>
      </w:r>
      <w:r w:rsidR="00916812">
        <w:rPr>
          <w:sz w:val="24"/>
          <w:szCs w:val="24"/>
        </w:rPr>
        <w:t xml:space="preserve"> security update </w:t>
      </w:r>
      <w:r w:rsidR="002D332D">
        <w:rPr>
          <w:sz w:val="24"/>
          <w:szCs w:val="24"/>
        </w:rPr>
        <w:t>guarantee</w:t>
      </w:r>
      <w:r w:rsidR="00916812">
        <w:rPr>
          <w:sz w:val="24"/>
          <w:szCs w:val="24"/>
        </w:rPr>
        <w:t xml:space="preserve"> by Samsung themselves</w:t>
      </w:r>
      <w:r w:rsidR="00BE4A79">
        <w:rPr>
          <w:sz w:val="24"/>
          <w:szCs w:val="24"/>
        </w:rPr>
        <w:t xml:space="preserve"> (</w:t>
      </w:r>
      <w:r w:rsidR="002C2137" w:rsidRPr="002C2137">
        <w:rPr>
          <w:sz w:val="24"/>
          <w:szCs w:val="24"/>
        </w:rPr>
        <w:t>Android Authority, 2022</w:t>
      </w:r>
      <w:r w:rsidR="00BE4A79">
        <w:rPr>
          <w:sz w:val="24"/>
          <w:szCs w:val="24"/>
        </w:rPr>
        <w:t>)</w:t>
      </w:r>
      <w:r w:rsidR="00916812">
        <w:rPr>
          <w:sz w:val="24"/>
          <w:szCs w:val="24"/>
        </w:rPr>
        <w:t>.</w:t>
      </w:r>
    </w:p>
    <w:p w14:paraId="3A6989F5" w14:textId="27B99CED" w:rsidR="00F30DDB" w:rsidRDefault="00F30DDB" w:rsidP="00F30DDB">
      <w:pPr>
        <w:rPr>
          <w:sz w:val="24"/>
          <w:szCs w:val="24"/>
        </w:rPr>
      </w:pPr>
      <w:r>
        <w:rPr>
          <w:sz w:val="24"/>
          <w:szCs w:val="24"/>
        </w:rPr>
        <w:t xml:space="preserve">During the work and personal usage of the mobile device, several applications will be accessed and interacted with by the employee. </w:t>
      </w:r>
      <w:r w:rsidR="00CF57A7">
        <w:rPr>
          <w:sz w:val="24"/>
          <w:szCs w:val="24"/>
        </w:rPr>
        <w:t xml:space="preserve">Several of these applications are preloaded </w:t>
      </w:r>
      <w:r w:rsidR="00CF57A7">
        <w:rPr>
          <w:sz w:val="24"/>
          <w:szCs w:val="24"/>
        </w:rPr>
        <w:lastRenderedPageBreak/>
        <w:t xml:space="preserve">by the device OS like messenger and phone, and others are loaded by the organisation </w:t>
      </w:r>
      <w:r w:rsidR="00B81C33">
        <w:rPr>
          <w:sz w:val="24"/>
          <w:szCs w:val="24"/>
        </w:rPr>
        <w:t xml:space="preserve">including </w:t>
      </w:r>
      <w:r w:rsidR="00CF57A7">
        <w:rPr>
          <w:sz w:val="24"/>
          <w:szCs w:val="24"/>
        </w:rPr>
        <w:t>Facebook Workplace, Slack, Microsoft Teams, Microsoft Outlook, Facebook Work Chat, Zoom Virtual Meetings, Google Sheets</w:t>
      </w:r>
      <w:r w:rsidR="00A23CE5">
        <w:rPr>
          <w:sz w:val="24"/>
          <w:szCs w:val="24"/>
        </w:rPr>
        <w:t xml:space="preserve"> and </w:t>
      </w:r>
      <w:r w:rsidR="00CF57A7">
        <w:rPr>
          <w:sz w:val="24"/>
          <w:szCs w:val="24"/>
        </w:rPr>
        <w:t>the Office 365 Suite of Apps (</w:t>
      </w:r>
      <w:r w:rsidR="008A7330">
        <w:rPr>
          <w:sz w:val="24"/>
          <w:szCs w:val="24"/>
        </w:rPr>
        <w:t>i.e.,</w:t>
      </w:r>
      <w:r w:rsidR="00CF57A7">
        <w:rPr>
          <w:sz w:val="24"/>
          <w:szCs w:val="24"/>
        </w:rPr>
        <w:t xml:space="preserve"> word, excel etc…).</w:t>
      </w:r>
      <w:r w:rsidR="00991233">
        <w:rPr>
          <w:sz w:val="24"/>
          <w:szCs w:val="24"/>
        </w:rPr>
        <w:t xml:space="preserve"> </w:t>
      </w:r>
      <w:r>
        <w:rPr>
          <w:sz w:val="24"/>
          <w:szCs w:val="24"/>
        </w:rPr>
        <w:t>The</w:t>
      </w:r>
      <w:r w:rsidR="00991233">
        <w:rPr>
          <w:sz w:val="24"/>
          <w:szCs w:val="24"/>
        </w:rPr>
        <w:t xml:space="preserve"> rest of the applications use</w:t>
      </w:r>
      <w:r w:rsidR="0042788D">
        <w:rPr>
          <w:sz w:val="24"/>
          <w:szCs w:val="24"/>
        </w:rPr>
        <w:t>d</w:t>
      </w:r>
      <w:r w:rsidR="00991233">
        <w:rPr>
          <w:sz w:val="24"/>
          <w:szCs w:val="24"/>
        </w:rPr>
        <w:t xml:space="preserve"> by the employee</w:t>
      </w:r>
      <w:r>
        <w:rPr>
          <w:sz w:val="24"/>
          <w:szCs w:val="24"/>
        </w:rPr>
        <w:t xml:space="preserve"> may include, but are not limited to Instagram, YouTube, Netflix, Stan, Facebook, Twitter, Premier League, Optus Sport, Google Maps, Uber, </w:t>
      </w:r>
      <w:r w:rsidR="00C32491">
        <w:rPr>
          <w:sz w:val="24"/>
          <w:szCs w:val="24"/>
        </w:rPr>
        <w:t>CommBank</w:t>
      </w:r>
      <w:r w:rsidR="00BE6AD5">
        <w:rPr>
          <w:sz w:val="24"/>
          <w:szCs w:val="24"/>
        </w:rPr>
        <w:t xml:space="preserve">, </w:t>
      </w:r>
      <w:r w:rsidR="00C94E45">
        <w:rPr>
          <w:sz w:val="24"/>
          <w:szCs w:val="24"/>
        </w:rPr>
        <w:t xml:space="preserve">and </w:t>
      </w:r>
      <w:r w:rsidR="00D50CD4">
        <w:rPr>
          <w:sz w:val="24"/>
          <w:szCs w:val="24"/>
        </w:rPr>
        <w:t>B</w:t>
      </w:r>
      <w:r w:rsidR="00C94E45">
        <w:rPr>
          <w:sz w:val="24"/>
          <w:szCs w:val="24"/>
        </w:rPr>
        <w:t>umble</w:t>
      </w:r>
      <w:r>
        <w:rPr>
          <w:sz w:val="24"/>
          <w:szCs w:val="24"/>
        </w:rPr>
        <w:t xml:space="preserve">. While these applications may not necessarily be on every employee’s mobile device, it is an accurate depiction of the types of applications organisations require employees to have along with the </w:t>
      </w:r>
      <w:r w:rsidR="00F72D18">
        <w:rPr>
          <w:sz w:val="24"/>
          <w:szCs w:val="24"/>
        </w:rPr>
        <w:t xml:space="preserve">types of </w:t>
      </w:r>
      <w:r>
        <w:rPr>
          <w:sz w:val="24"/>
          <w:szCs w:val="24"/>
        </w:rPr>
        <w:t xml:space="preserve">applications that the user </w:t>
      </w:r>
      <w:r w:rsidR="00695BC6">
        <w:rPr>
          <w:sz w:val="24"/>
          <w:szCs w:val="24"/>
        </w:rPr>
        <w:t xml:space="preserve">may have </w:t>
      </w:r>
      <w:r>
        <w:rPr>
          <w:sz w:val="24"/>
          <w:szCs w:val="24"/>
        </w:rPr>
        <w:t xml:space="preserve">for their personal use. </w:t>
      </w:r>
    </w:p>
    <w:p w14:paraId="6CB18EA4" w14:textId="24334B42" w:rsidR="00DC1B51" w:rsidRDefault="00DC1B51" w:rsidP="00DC1B51">
      <w:pPr>
        <w:pStyle w:val="Heading3"/>
      </w:pPr>
      <w:bookmarkStart w:id="7" w:name="_Toc114393021"/>
      <w:r>
        <w:t>Data</w:t>
      </w:r>
      <w:bookmarkEnd w:id="7"/>
    </w:p>
    <w:p w14:paraId="5EDAE6C9" w14:textId="0078408D" w:rsidR="00DC1B51" w:rsidRDefault="009B3215" w:rsidP="00DC1B51">
      <w:pPr>
        <w:rPr>
          <w:sz w:val="24"/>
          <w:szCs w:val="24"/>
        </w:rPr>
      </w:pPr>
      <w:r>
        <w:rPr>
          <w:sz w:val="24"/>
          <w:szCs w:val="24"/>
        </w:rPr>
        <w:t>As the employee uses the device for both work and personal purposes, a large amount of data will be needed to be stored on the device. This data will includ</w:t>
      </w:r>
      <w:r w:rsidR="00340B3D">
        <w:rPr>
          <w:sz w:val="24"/>
          <w:szCs w:val="24"/>
        </w:rPr>
        <w:t>e a large amount of work and personal contacts (approximately 500 megabytes (</w:t>
      </w:r>
      <w:r w:rsidR="00682596">
        <w:rPr>
          <w:sz w:val="24"/>
          <w:szCs w:val="24"/>
        </w:rPr>
        <w:t>mb</w:t>
      </w:r>
      <w:r w:rsidR="00340B3D">
        <w:rPr>
          <w:sz w:val="24"/>
          <w:szCs w:val="24"/>
        </w:rPr>
        <w:t>))</w:t>
      </w:r>
      <w:r w:rsidR="00BA3854">
        <w:rPr>
          <w:sz w:val="24"/>
          <w:szCs w:val="24"/>
        </w:rPr>
        <w:t>, a large amount of work and personal photo</w:t>
      </w:r>
      <w:r w:rsidR="00D661FE">
        <w:rPr>
          <w:sz w:val="24"/>
          <w:szCs w:val="24"/>
        </w:rPr>
        <w:t>s</w:t>
      </w:r>
      <w:r w:rsidR="00BA3854">
        <w:rPr>
          <w:sz w:val="24"/>
          <w:szCs w:val="24"/>
        </w:rPr>
        <w:t xml:space="preserve"> </w:t>
      </w:r>
      <w:r w:rsidR="00035D99">
        <w:rPr>
          <w:sz w:val="24"/>
          <w:szCs w:val="24"/>
        </w:rPr>
        <w:t>and</w:t>
      </w:r>
      <w:r w:rsidR="00BA3854">
        <w:rPr>
          <w:sz w:val="24"/>
          <w:szCs w:val="24"/>
        </w:rPr>
        <w:t xml:space="preserve"> videos (approximately </w:t>
      </w:r>
      <w:r w:rsidR="00D31816">
        <w:rPr>
          <w:sz w:val="24"/>
          <w:szCs w:val="24"/>
        </w:rPr>
        <w:t>3</w:t>
      </w:r>
      <w:r w:rsidR="00BA3854">
        <w:rPr>
          <w:sz w:val="24"/>
          <w:szCs w:val="24"/>
        </w:rPr>
        <w:t>0 gigabytes (</w:t>
      </w:r>
      <w:r w:rsidR="00682596">
        <w:rPr>
          <w:sz w:val="24"/>
          <w:szCs w:val="24"/>
        </w:rPr>
        <w:t>gb</w:t>
      </w:r>
      <w:r w:rsidR="00BA3854">
        <w:rPr>
          <w:sz w:val="24"/>
          <w:szCs w:val="24"/>
        </w:rPr>
        <w:t>)</w:t>
      </w:r>
      <w:r w:rsidR="00611B60">
        <w:rPr>
          <w:sz w:val="24"/>
          <w:szCs w:val="24"/>
        </w:rPr>
        <w:t xml:space="preserve">, </w:t>
      </w:r>
      <w:r w:rsidR="00F032DA">
        <w:rPr>
          <w:sz w:val="24"/>
          <w:szCs w:val="24"/>
        </w:rPr>
        <w:t xml:space="preserve">a moderately sized collection of download music, books and podcasts (approximately 5 gb), </w:t>
      </w:r>
      <w:r w:rsidR="00695C11">
        <w:rPr>
          <w:sz w:val="24"/>
          <w:szCs w:val="24"/>
        </w:rPr>
        <w:t>a large amount of downloaded media content from streaming services (approximately 30 gb),</w:t>
      </w:r>
      <w:r w:rsidR="00451ACE">
        <w:rPr>
          <w:sz w:val="24"/>
          <w:szCs w:val="24"/>
        </w:rPr>
        <w:t xml:space="preserve"> a fairly large amount of cached data in applications (combined approximately 5gb)</w:t>
      </w:r>
      <w:r w:rsidR="0051020F">
        <w:rPr>
          <w:sz w:val="24"/>
          <w:szCs w:val="24"/>
        </w:rPr>
        <w:t xml:space="preserve">, a large amount of data stored in work and personal emails (approximately 5gb), </w:t>
      </w:r>
      <w:r w:rsidR="002136CF">
        <w:rPr>
          <w:sz w:val="24"/>
          <w:szCs w:val="24"/>
        </w:rPr>
        <w:t>and</w:t>
      </w:r>
      <w:r w:rsidR="00743208">
        <w:rPr>
          <w:sz w:val="24"/>
          <w:szCs w:val="24"/>
        </w:rPr>
        <w:t xml:space="preserve"> OS and system data (approximately 25gb). </w:t>
      </w:r>
    </w:p>
    <w:p w14:paraId="20511EBE" w14:textId="77777777" w:rsidR="00DD1C58" w:rsidRPr="00B536F5" w:rsidRDefault="00DD1C58" w:rsidP="00DC1B51">
      <w:pPr>
        <w:rPr>
          <w:sz w:val="24"/>
          <w:szCs w:val="24"/>
        </w:rPr>
      </w:pPr>
    </w:p>
    <w:p w14:paraId="59E98E9F" w14:textId="77777777" w:rsidR="00F818EE" w:rsidRDefault="00F818EE" w:rsidP="00B930E8">
      <w:pPr>
        <w:pStyle w:val="Heading2"/>
      </w:pPr>
    </w:p>
    <w:p w14:paraId="58AD548F" w14:textId="23AA5E1F" w:rsidR="00BF7DED" w:rsidRDefault="00B930E8" w:rsidP="00B930E8">
      <w:pPr>
        <w:pStyle w:val="Heading2"/>
      </w:pPr>
      <w:bookmarkStart w:id="8" w:name="_Toc114393022"/>
      <w:r>
        <w:t>Device Usage</w:t>
      </w:r>
      <w:bookmarkEnd w:id="8"/>
    </w:p>
    <w:p w14:paraId="6A6CC567" w14:textId="22DA1631" w:rsidR="00D84BE7" w:rsidRPr="001648C5" w:rsidRDefault="00DE6C53" w:rsidP="00D84BE7">
      <w:pPr>
        <w:rPr>
          <w:sz w:val="24"/>
          <w:szCs w:val="24"/>
        </w:rPr>
      </w:pPr>
      <w:r w:rsidRPr="00FB31C9">
        <w:rPr>
          <w:sz w:val="24"/>
          <w:szCs w:val="24"/>
        </w:rPr>
        <w:t xml:space="preserve">The employee may use the device for work purposes by answering business related calls, interacting with various work and team specific applications, responding to emails and texts from colleagues and customers, </w:t>
      </w:r>
      <w:r w:rsidR="00BA16FC" w:rsidRPr="00FB31C9">
        <w:rPr>
          <w:sz w:val="24"/>
          <w:szCs w:val="24"/>
        </w:rPr>
        <w:t xml:space="preserve">and taking pictures of problems encountered on a </w:t>
      </w:r>
      <w:r w:rsidR="00544713" w:rsidRPr="00FB31C9">
        <w:rPr>
          <w:sz w:val="24"/>
          <w:szCs w:val="24"/>
        </w:rPr>
        <w:t>day-to-day</w:t>
      </w:r>
      <w:r w:rsidR="00BA16FC" w:rsidRPr="00FB31C9">
        <w:rPr>
          <w:sz w:val="24"/>
          <w:szCs w:val="24"/>
        </w:rPr>
        <w:t xml:space="preserve"> basis. </w:t>
      </w:r>
      <w:r w:rsidR="00544713" w:rsidRPr="00FB31C9">
        <w:rPr>
          <w:sz w:val="24"/>
          <w:szCs w:val="24"/>
        </w:rPr>
        <w:t>They also use their device for personal activities which may include browsing social media applications, responding to personal emails and messages, watching videos online</w:t>
      </w:r>
      <w:r w:rsidR="00E204D6">
        <w:rPr>
          <w:sz w:val="24"/>
          <w:szCs w:val="24"/>
        </w:rPr>
        <w:t>,</w:t>
      </w:r>
      <w:r w:rsidR="00544713" w:rsidRPr="00FB31C9">
        <w:rPr>
          <w:sz w:val="24"/>
          <w:szCs w:val="24"/>
        </w:rPr>
        <w:t xml:space="preserve"> interacting with online banking from their phone</w:t>
      </w:r>
      <w:r w:rsidR="00413281">
        <w:rPr>
          <w:sz w:val="24"/>
          <w:szCs w:val="24"/>
        </w:rPr>
        <w:t>, and taking part in online dating</w:t>
      </w:r>
      <w:r w:rsidR="007D0C43">
        <w:rPr>
          <w:sz w:val="24"/>
          <w:szCs w:val="24"/>
        </w:rPr>
        <w:t>.</w:t>
      </w:r>
      <w:r w:rsidR="00544713" w:rsidRPr="00FB31C9">
        <w:rPr>
          <w:sz w:val="24"/>
          <w:szCs w:val="24"/>
        </w:rPr>
        <w:t xml:space="preserve"> </w:t>
      </w:r>
    </w:p>
    <w:p w14:paraId="3ECD1E97" w14:textId="3EEFAC14" w:rsidR="00554781" w:rsidRDefault="00554781" w:rsidP="00554781">
      <w:pPr>
        <w:rPr>
          <w:sz w:val="24"/>
          <w:szCs w:val="24"/>
        </w:rPr>
      </w:pPr>
      <w:r>
        <w:rPr>
          <w:sz w:val="24"/>
          <w:szCs w:val="24"/>
        </w:rPr>
        <w:t xml:space="preserve">The usage </w:t>
      </w:r>
      <w:r w:rsidR="00086CBF">
        <w:rPr>
          <w:sz w:val="24"/>
          <w:szCs w:val="24"/>
        </w:rPr>
        <w:t>outlined above</w:t>
      </w:r>
      <w:r>
        <w:rPr>
          <w:sz w:val="24"/>
          <w:szCs w:val="24"/>
        </w:rPr>
        <w:t xml:space="preserve"> show</w:t>
      </w:r>
      <w:r w:rsidR="002F2F1C">
        <w:rPr>
          <w:sz w:val="24"/>
          <w:szCs w:val="24"/>
        </w:rPr>
        <w:t>s</w:t>
      </w:r>
      <w:r>
        <w:rPr>
          <w:sz w:val="24"/>
          <w:szCs w:val="24"/>
        </w:rPr>
        <w:t xml:space="preserve"> how the employee interacts with the organisations information assets on a daily basis as they will be managing sensitive information stored by the company, </w:t>
      </w:r>
      <w:r w:rsidR="000144F6">
        <w:rPr>
          <w:sz w:val="24"/>
          <w:szCs w:val="24"/>
        </w:rPr>
        <w:t xml:space="preserve">they will be </w:t>
      </w:r>
      <w:r>
        <w:rPr>
          <w:sz w:val="24"/>
          <w:szCs w:val="24"/>
        </w:rPr>
        <w:t xml:space="preserve">sending and receiving emails and texts that may contain sensitive customer or employee information, company policies or internal communications that are meant to be confidential within the organisation, </w:t>
      </w:r>
      <w:r w:rsidR="00CD4647">
        <w:rPr>
          <w:sz w:val="24"/>
          <w:szCs w:val="24"/>
        </w:rPr>
        <w:t xml:space="preserve">they will be </w:t>
      </w:r>
      <w:r>
        <w:rPr>
          <w:sz w:val="24"/>
          <w:szCs w:val="24"/>
        </w:rPr>
        <w:t>photographing company property that may contain sensitive information</w:t>
      </w:r>
      <w:r w:rsidR="009E0097">
        <w:rPr>
          <w:sz w:val="24"/>
          <w:szCs w:val="24"/>
        </w:rPr>
        <w:t>, and they will also have access to shipping timetables, routes and general information</w:t>
      </w:r>
      <w:r>
        <w:rPr>
          <w:sz w:val="24"/>
          <w:szCs w:val="24"/>
        </w:rPr>
        <w:t xml:space="preserve">. </w:t>
      </w:r>
    </w:p>
    <w:p w14:paraId="3411919B" w14:textId="7129CDD3" w:rsidR="00CB4377" w:rsidRDefault="00CB4377" w:rsidP="00554781">
      <w:pPr>
        <w:rPr>
          <w:sz w:val="24"/>
          <w:szCs w:val="24"/>
        </w:rPr>
      </w:pPr>
      <w:r>
        <w:rPr>
          <w:sz w:val="24"/>
          <w:szCs w:val="24"/>
        </w:rPr>
        <w:t xml:space="preserve">The information stored in the organisations databases consist of sensitive information relating to both customers and employees, most notably customer email </w:t>
      </w:r>
      <w:r w:rsidR="00FE197B">
        <w:rPr>
          <w:sz w:val="24"/>
          <w:szCs w:val="24"/>
        </w:rPr>
        <w:t>addresses</w:t>
      </w:r>
      <w:r>
        <w:rPr>
          <w:sz w:val="24"/>
          <w:szCs w:val="24"/>
        </w:rPr>
        <w:t>, phone numbers</w:t>
      </w:r>
      <w:r w:rsidR="00A44695">
        <w:rPr>
          <w:sz w:val="24"/>
          <w:szCs w:val="24"/>
        </w:rPr>
        <w:t xml:space="preserve">, account passwords </w:t>
      </w:r>
      <w:r>
        <w:rPr>
          <w:sz w:val="24"/>
          <w:szCs w:val="24"/>
        </w:rPr>
        <w:t>and</w:t>
      </w:r>
      <w:r w:rsidR="00FE197B">
        <w:rPr>
          <w:sz w:val="24"/>
          <w:szCs w:val="24"/>
        </w:rPr>
        <w:t xml:space="preserve"> shipping addresses</w:t>
      </w:r>
      <w:r>
        <w:rPr>
          <w:sz w:val="24"/>
          <w:szCs w:val="24"/>
        </w:rPr>
        <w:t xml:space="preserve">. </w:t>
      </w:r>
      <w:r w:rsidR="00A44695">
        <w:rPr>
          <w:sz w:val="24"/>
          <w:szCs w:val="24"/>
        </w:rPr>
        <w:t xml:space="preserve">Along with this, the database will hold information relating to shipping details and employee payment information. All of the data </w:t>
      </w:r>
      <w:r w:rsidR="00F70B0E">
        <w:rPr>
          <w:sz w:val="24"/>
          <w:szCs w:val="24"/>
        </w:rPr>
        <w:t xml:space="preserve">stored within this database is incredibly sensitive and critical in maintaining smooth business operations on a daily basis. </w:t>
      </w:r>
      <w:r w:rsidR="008E142F">
        <w:rPr>
          <w:sz w:val="24"/>
          <w:szCs w:val="24"/>
        </w:rPr>
        <w:t xml:space="preserve">If the database was breached in some form of attack or </w:t>
      </w:r>
      <w:r w:rsidR="008E142F">
        <w:rPr>
          <w:sz w:val="24"/>
          <w:szCs w:val="24"/>
        </w:rPr>
        <w:lastRenderedPageBreak/>
        <w:t xml:space="preserve">an exploited vulnerability, the sensitive data would lose </w:t>
      </w:r>
      <w:r w:rsidR="007A4266">
        <w:rPr>
          <w:sz w:val="24"/>
          <w:szCs w:val="24"/>
        </w:rPr>
        <w:t>its</w:t>
      </w:r>
      <w:r w:rsidR="008E142F">
        <w:rPr>
          <w:sz w:val="24"/>
          <w:szCs w:val="24"/>
        </w:rPr>
        <w:t xml:space="preserve"> confidentiality and customer, employee and business information will be put at risk. </w:t>
      </w:r>
      <w:r w:rsidR="00500061">
        <w:rPr>
          <w:sz w:val="24"/>
          <w:szCs w:val="24"/>
        </w:rPr>
        <w:t xml:space="preserve">Along with this loss in confidentiality, flow on impacts may occur with regards to the integrity and availability of this data. If an attacker were to gain access to the </w:t>
      </w:r>
      <w:r w:rsidR="001A0EC2">
        <w:rPr>
          <w:sz w:val="24"/>
          <w:szCs w:val="24"/>
        </w:rPr>
        <w:t>system,</w:t>
      </w:r>
      <w:r w:rsidR="00500061">
        <w:rPr>
          <w:sz w:val="24"/>
          <w:szCs w:val="24"/>
        </w:rPr>
        <w:t xml:space="preserve"> they can easily manipulate the recorded data, lock access to the database, or delete the database entirely. </w:t>
      </w:r>
    </w:p>
    <w:p w14:paraId="0A7742EC" w14:textId="1F149AA3" w:rsidR="00A4429D" w:rsidRDefault="00500061" w:rsidP="00554781">
      <w:pPr>
        <w:rPr>
          <w:sz w:val="24"/>
          <w:szCs w:val="24"/>
        </w:rPr>
      </w:pPr>
      <w:r>
        <w:rPr>
          <w:sz w:val="24"/>
          <w:szCs w:val="24"/>
        </w:rPr>
        <w:t>The information that is handled and passed through emails, text messages phone calls</w:t>
      </w:r>
      <w:r w:rsidR="006630F0">
        <w:rPr>
          <w:sz w:val="24"/>
          <w:szCs w:val="24"/>
        </w:rPr>
        <w:t xml:space="preserve"> </w:t>
      </w:r>
      <w:r w:rsidR="00900796">
        <w:rPr>
          <w:sz w:val="24"/>
          <w:szCs w:val="24"/>
        </w:rPr>
        <w:t xml:space="preserve">and other communications on work applications </w:t>
      </w:r>
      <w:r w:rsidR="006630F0">
        <w:rPr>
          <w:sz w:val="24"/>
          <w:szCs w:val="24"/>
        </w:rPr>
        <w:t xml:space="preserve">by the employee may also contain sensitive information about the organisation, other employees and customers. </w:t>
      </w:r>
      <w:r w:rsidR="00AB271E">
        <w:rPr>
          <w:sz w:val="24"/>
          <w:szCs w:val="24"/>
        </w:rPr>
        <w:t xml:space="preserve">The information transmitted through these communications is incredibly sensitive and relates to customer support information, customer information, employee information and the organisations information. </w:t>
      </w:r>
      <w:r w:rsidR="00F13572">
        <w:rPr>
          <w:sz w:val="24"/>
          <w:szCs w:val="24"/>
        </w:rPr>
        <w:t xml:space="preserve">This asset is important within the organisation as it allows employees to share information along with allowing employees to interact with customers and offer support to help provide a satisfactory experience with the organisation. </w:t>
      </w:r>
      <w:r w:rsidR="006630F0">
        <w:rPr>
          <w:sz w:val="24"/>
          <w:szCs w:val="24"/>
        </w:rPr>
        <w:t xml:space="preserve">However, unlike the database, the only CIA principle that is going to be impacted is confidentiality, this is because these communications are not a physical resource that can be changed or deleted, only viewed / intercepted. </w:t>
      </w:r>
      <w:r w:rsidR="001A0EC2">
        <w:rPr>
          <w:sz w:val="24"/>
          <w:szCs w:val="24"/>
        </w:rPr>
        <w:t xml:space="preserve">While confidentiality is the only principle affected, it is still important to uphold this principle as the information passed through the communications is sensitive and may put the organisation, employees and (or) customers at risk. </w:t>
      </w:r>
    </w:p>
    <w:p w14:paraId="747D1DDA" w14:textId="25F12825" w:rsidR="00E0408A" w:rsidRDefault="00E0408A" w:rsidP="00554781">
      <w:pPr>
        <w:rPr>
          <w:sz w:val="24"/>
          <w:szCs w:val="24"/>
        </w:rPr>
      </w:pPr>
      <w:r>
        <w:rPr>
          <w:sz w:val="24"/>
          <w:szCs w:val="24"/>
        </w:rPr>
        <w:t>The information contained in the photographs taken by the employe</w:t>
      </w:r>
      <w:r w:rsidR="00392EC0">
        <w:rPr>
          <w:sz w:val="24"/>
          <w:szCs w:val="24"/>
        </w:rPr>
        <w:t xml:space="preserve">e may contain information relating to the organisation’s processes and policies (general information), information about online resources like the </w:t>
      </w:r>
      <w:r w:rsidR="000749AF">
        <w:rPr>
          <w:sz w:val="24"/>
          <w:szCs w:val="24"/>
        </w:rPr>
        <w:t xml:space="preserve">business’s website, and customer information through photographing communications to share with other employees. </w:t>
      </w:r>
      <w:r w:rsidR="00CA4F4F">
        <w:rPr>
          <w:sz w:val="24"/>
          <w:szCs w:val="24"/>
        </w:rPr>
        <w:t xml:space="preserve">This information that may be contained in the photographs stored on the </w:t>
      </w:r>
      <w:r w:rsidR="008A7330">
        <w:rPr>
          <w:sz w:val="24"/>
          <w:szCs w:val="24"/>
        </w:rPr>
        <w:t>employee’s</w:t>
      </w:r>
      <w:r w:rsidR="00CA4F4F">
        <w:rPr>
          <w:sz w:val="24"/>
          <w:szCs w:val="24"/>
        </w:rPr>
        <w:t xml:space="preserve"> device is sensitive as it related to the </w:t>
      </w:r>
      <w:r w:rsidR="008A7330">
        <w:rPr>
          <w:sz w:val="24"/>
          <w:szCs w:val="24"/>
        </w:rPr>
        <w:t>organisation’s</w:t>
      </w:r>
      <w:r w:rsidR="00CA4F4F">
        <w:rPr>
          <w:sz w:val="24"/>
          <w:szCs w:val="24"/>
        </w:rPr>
        <w:t xml:space="preserve"> confidential information and customer details. </w:t>
      </w:r>
      <w:r w:rsidR="004F2B08">
        <w:rPr>
          <w:sz w:val="24"/>
          <w:szCs w:val="24"/>
        </w:rPr>
        <w:t xml:space="preserve">This </w:t>
      </w:r>
      <w:r w:rsidR="003C20E8">
        <w:rPr>
          <w:sz w:val="24"/>
          <w:szCs w:val="24"/>
        </w:rPr>
        <w:t>asset,</w:t>
      </w:r>
      <w:r w:rsidR="004F2B08">
        <w:rPr>
          <w:sz w:val="24"/>
          <w:szCs w:val="24"/>
        </w:rPr>
        <w:t xml:space="preserve"> however, is not critical in achieving the goals of the business or ensuring smooth and efficient business operations </w:t>
      </w:r>
      <w:r w:rsidR="00AB6247">
        <w:rPr>
          <w:sz w:val="24"/>
          <w:szCs w:val="24"/>
        </w:rPr>
        <w:t xml:space="preserve">as the photographs are not necessary in the operation of the organisation. </w:t>
      </w:r>
      <w:r w:rsidR="003C20E8">
        <w:rPr>
          <w:sz w:val="24"/>
          <w:szCs w:val="24"/>
        </w:rPr>
        <w:t xml:space="preserve">While the asset is not critical or important in the </w:t>
      </w:r>
      <w:r w:rsidR="005056DB">
        <w:rPr>
          <w:sz w:val="24"/>
          <w:szCs w:val="24"/>
        </w:rPr>
        <w:t>organisation’s</w:t>
      </w:r>
      <w:r w:rsidR="003C20E8">
        <w:rPr>
          <w:sz w:val="24"/>
          <w:szCs w:val="24"/>
        </w:rPr>
        <w:t xml:space="preserve"> operations, it is still important that the information be kept confidential as it relates to sensitive information. If this data was to be seen by an unauthorised person or </w:t>
      </w:r>
      <w:r w:rsidR="001B6799">
        <w:rPr>
          <w:sz w:val="24"/>
          <w:szCs w:val="24"/>
        </w:rPr>
        <w:t>party,</w:t>
      </w:r>
      <w:r w:rsidR="003C20E8">
        <w:rPr>
          <w:sz w:val="24"/>
          <w:szCs w:val="24"/>
        </w:rPr>
        <w:t xml:space="preserve"> it may put the organisations data and customers data at risk. </w:t>
      </w:r>
    </w:p>
    <w:p w14:paraId="1E6008B3" w14:textId="40447A8D" w:rsidR="00AB271E" w:rsidRDefault="00AB271E" w:rsidP="00554781">
      <w:pPr>
        <w:rPr>
          <w:sz w:val="24"/>
          <w:szCs w:val="24"/>
        </w:rPr>
      </w:pPr>
      <w:r>
        <w:rPr>
          <w:sz w:val="24"/>
          <w:szCs w:val="24"/>
        </w:rPr>
        <w:t xml:space="preserve">The information asset of shipping information such as routes, timetables and other important details that is kept on the </w:t>
      </w:r>
      <w:r w:rsidR="008A7330">
        <w:rPr>
          <w:sz w:val="24"/>
          <w:szCs w:val="24"/>
        </w:rPr>
        <w:t>employee’s</w:t>
      </w:r>
      <w:r>
        <w:rPr>
          <w:sz w:val="24"/>
          <w:szCs w:val="24"/>
        </w:rPr>
        <w:t xml:space="preserve"> device </w:t>
      </w:r>
      <w:r w:rsidR="00B71CF1">
        <w:rPr>
          <w:sz w:val="24"/>
          <w:szCs w:val="24"/>
        </w:rPr>
        <w:t>is also a sensitive asset. This is a sensitive asset as it contains details of customers addresses, contact information, shipping routes, shipping times, and other information relating to the drivers and organisation. This asset is critical to the organisation as without it they would not be able to provide their</w:t>
      </w:r>
      <w:r w:rsidR="00CE35F3">
        <w:rPr>
          <w:sz w:val="24"/>
          <w:szCs w:val="24"/>
        </w:rPr>
        <w:t xml:space="preserve"> </w:t>
      </w:r>
      <w:r w:rsidR="00B71CF1">
        <w:rPr>
          <w:sz w:val="24"/>
          <w:szCs w:val="24"/>
        </w:rPr>
        <w:t>service</w:t>
      </w:r>
      <w:r w:rsidR="008F2308">
        <w:rPr>
          <w:sz w:val="24"/>
          <w:szCs w:val="24"/>
        </w:rPr>
        <w:t xml:space="preserve"> of</w:t>
      </w:r>
      <w:r w:rsidR="00B71CF1">
        <w:rPr>
          <w:sz w:val="24"/>
          <w:szCs w:val="24"/>
        </w:rPr>
        <w:t xml:space="preserve"> transporting goods across Australia. </w:t>
      </w:r>
      <w:r w:rsidR="00494717">
        <w:rPr>
          <w:sz w:val="24"/>
          <w:szCs w:val="24"/>
        </w:rPr>
        <w:t xml:space="preserve">If this asset was to be exploited or attacked, information may lose its confidentiality, along with the integrity and availability of the data being lost. This is due to the fact that an attacker may change or delete the shipping routes or times, customer addresses or driver and vehicle assignment details. </w:t>
      </w:r>
      <w:r w:rsidR="00FA167B">
        <w:rPr>
          <w:sz w:val="24"/>
          <w:szCs w:val="24"/>
        </w:rPr>
        <w:t xml:space="preserve">Therefore, this asset can be seen to be incredibly Important to achieving the goals set out by the organisation in providing customers with an easy, hassle-free goods transfer process. </w:t>
      </w:r>
    </w:p>
    <w:p w14:paraId="6B4FF0A0" w14:textId="19F2EAD0" w:rsidR="00554781" w:rsidRDefault="00554781" w:rsidP="00554781">
      <w:pPr>
        <w:rPr>
          <w:sz w:val="24"/>
          <w:szCs w:val="24"/>
        </w:rPr>
      </w:pPr>
      <w:r>
        <w:rPr>
          <w:sz w:val="24"/>
          <w:szCs w:val="24"/>
        </w:rPr>
        <w:lastRenderedPageBreak/>
        <w:t xml:space="preserve">The applications that might be interacted with the most frequently include, Facebook Workplace, Zoom, Microsoft Outlook, Microsoft Teams, Slack, Instagram, Netflix, Facebook, Optus Sport, </w:t>
      </w:r>
      <w:r w:rsidR="001B6799">
        <w:rPr>
          <w:sz w:val="24"/>
          <w:szCs w:val="24"/>
        </w:rPr>
        <w:t>CommBank</w:t>
      </w:r>
      <w:r w:rsidR="00BF5F2A">
        <w:rPr>
          <w:sz w:val="24"/>
          <w:szCs w:val="24"/>
        </w:rPr>
        <w:t xml:space="preserve">, Bumble </w:t>
      </w:r>
      <w:r>
        <w:rPr>
          <w:sz w:val="24"/>
          <w:szCs w:val="24"/>
        </w:rPr>
        <w:t>and the phone and messenger. These applications are assumed to be used the most frequently used as they are essential for completing work from the device, interacting with social media and content delivery through subscription television and sports services, and interacting with mobile banking. These apps also provide a good mix between the different aspects of the employee’s personal usage of the device as it is spread between social media apps, media consumption apps, a sports consumption app</w:t>
      </w:r>
      <w:r w:rsidR="00855BA8">
        <w:rPr>
          <w:sz w:val="24"/>
          <w:szCs w:val="24"/>
        </w:rPr>
        <w:t>,</w:t>
      </w:r>
      <w:r>
        <w:rPr>
          <w:sz w:val="24"/>
          <w:szCs w:val="24"/>
        </w:rPr>
        <w:t xml:space="preserve"> an online banking app</w:t>
      </w:r>
      <w:r w:rsidR="00586D9E">
        <w:rPr>
          <w:sz w:val="24"/>
          <w:szCs w:val="24"/>
        </w:rPr>
        <w:t>, and an online dating app</w:t>
      </w:r>
      <w:r>
        <w:rPr>
          <w:sz w:val="24"/>
          <w:szCs w:val="24"/>
        </w:rPr>
        <w:t xml:space="preserve">. </w:t>
      </w:r>
    </w:p>
    <w:p w14:paraId="384221FD" w14:textId="45115057" w:rsidR="00935B4F" w:rsidRDefault="00935B4F" w:rsidP="00554781">
      <w:pPr>
        <w:rPr>
          <w:sz w:val="24"/>
          <w:szCs w:val="24"/>
        </w:rPr>
      </w:pPr>
      <w:r>
        <w:rPr>
          <w:sz w:val="24"/>
          <w:szCs w:val="24"/>
        </w:rPr>
        <w:t xml:space="preserve">While some applications are used frequently by the employee, several apps including Google Sheets, Stan, Premier League and Uber are used rarely. </w:t>
      </w:r>
      <w:r w:rsidR="00474741">
        <w:rPr>
          <w:sz w:val="24"/>
          <w:szCs w:val="24"/>
        </w:rPr>
        <w:t>These applications will get the least amount of usage on the device as most work documents are created and edit</w:t>
      </w:r>
      <w:r w:rsidR="00AB764F">
        <w:rPr>
          <w:sz w:val="24"/>
          <w:szCs w:val="24"/>
        </w:rPr>
        <w:t>ed</w:t>
      </w:r>
      <w:r w:rsidR="00474741">
        <w:rPr>
          <w:sz w:val="24"/>
          <w:szCs w:val="24"/>
        </w:rPr>
        <w:t xml:space="preserve"> using Microsoft Offices Word instead of google sheets, as Netflix is the primary entertainment streaming application and Stan is only utilised for a couple </w:t>
      </w:r>
      <w:r w:rsidR="005538D4">
        <w:rPr>
          <w:sz w:val="24"/>
          <w:szCs w:val="24"/>
        </w:rPr>
        <w:t>of</w:t>
      </w:r>
      <w:r w:rsidR="00474741">
        <w:rPr>
          <w:sz w:val="24"/>
          <w:szCs w:val="24"/>
        </w:rPr>
        <w:t xml:space="preserve"> </w:t>
      </w:r>
      <w:r w:rsidR="00262520">
        <w:rPr>
          <w:sz w:val="24"/>
          <w:szCs w:val="24"/>
        </w:rPr>
        <w:t>series’</w:t>
      </w:r>
      <w:r w:rsidR="00474741">
        <w:rPr>
          <w:sz w:val="24"/>
          <w:szCs w:val="24"/>
        </w:rPr>
        <w:t>, as</w:t>
      </w:r>
      <w:r w:rsidR="00A74686">
        <w:rPr>
          <w:sz w:val="24"/>
          <w:szCs w:val="24"/>
        </w:rPr>
        <w:t xml:space="preserve"> Premier League games cannot be viewed on the app with its namesake, but instead on Optus Sport, and as the employee drives their own vehicle and does not need to use Uber except on special occasions.</w:t>
      </w:r>
    </w:p>
    <w:p w14:paraId="74CF151F" w14:textId="1788C7B4" w:rsidR="00554781" w:rsidRDefault="0043680C" w:rsidP="00554781">
      <w:pPr>
        <w:rPr>
          <w:sz w:val="24"/>
          <w:szCs w:val="24"/>
        </w:rPr>
      </w:pPr>
      <w:r>
        <w:rPr>
          <w:sz w:val="24"/>
          <w:szCs w:val="24"/>
        </w:rPr>
        <w:t>Even though</w:t>
      </w:r>
      <w:r w:rsidR="00554781">
        <w:rPr>
          <w:sz w:val="24"/>
          <w:szCs w:val="24"/>
        </w:rPr>
        <w:t xml:space="preserve"> some applications may be interacted with by the user more frequently than others, similar types of information will be used throughout. The work-related applications consist of information about the organisation including any sensitive </w:t>
      </w:r>
      <w:r w:rsidR="00995CE1">
        <w:rPr>
          <w:sz w:val="24"/>
          <w:szCs w:val="24"/>
        </w:rPr>
        <w:t xml:space="preserve">customer or employee </w:t>
      </w:r>
      <w:r w:rsidR="00554781">
        <w:rPr>
          <w:sz w:val="24"/>
          <w:szCs w:val="24"/>
        </w:rPr>
        <w:t xml:space="preserve">details that may have been shared with the user through phone calls, emails, </w:t>
      </w:r>
      <w:r w:rsidR="007B5CC5">
        <w:rPr>
          <w:sz w:val="24"/>
          <w:szCs w:val="24"/>
        </w:rPr>
        <w:t xml:space="preserve">photographs, </w:t>
      </w:r>
      <w:r w:rsidR="00554781">
        <w:rPr>
          <w:sz w:val="24"/>
          <w:szCs w:val="24"/>
        </w:rPr>
        <w:t>text messages or from having been sent over Slack or Workplace. These applications may also contain login details</w:t>
      </w:r>
      <w:r w:rsidR="008E242F">
        <w:rPr>
          <w:sz w:val="24"/>
          <w:szCs w:val="24"/>
        </w:rPr>
        <w:t xml:space="preserve">, </w:t>
      </w:r>
      <w:r w:rsidR="00554781">
        <w:rPr>
          <w:sz w:val="24"/>
          <w:szCs w:val="24"/>
        </w:rPr>
        <w:t>private policies of the organisation,</w:t>
      </w:r>
      <w:r w:rsidR="005C1E06">
        <w:rPr>
          <w:sz w:val="24"/>
          <w:szCs w:val="24"/>
        </w:rPr>
        <w:t xml:space="preserve"> shipping timetables and shipping routes,</w:t>
      </w:r>
      <w:r w:rsidR="00554781">
        <w:rPr>
          <w:sz w:val="24"/>
          <w:szCs w:val="24"/>
        </w:rPr>
        <w:t xml:space="preserve"> </w:t>
      </w:r>
      <w:r w:rsidR="008A7330">
        <w:rPr>
          <w:sz w:val="24"/>
          <w:szCs w:val="24"/>
        </w:rPr>
        <w:t>which</w:t>
      </w:r>
      <w:r w:rsidR="00554781">
        <w:rPr>
          <w:sz w:val="24"/>
          <w:szCs w:val="24"/>
        </w:rPr>
        <w:t xml:space="preserve"> are required to stay confidential. The information handled by the personal usage applications on the device may consist of the user’s private information</w:t>
      </w:r>
      <w:r w:rsidR="00E772EB">
        <w:rPr>
          <w:sz w:val="24"/>
          <w:szCs w:val="24"/>
        </w:rPr>
        <w:t xml:space="preserve"> including address, contact information, </w:t>
      </w:r>
      <w:r w:rsidR="00554781">
        <w:rPr>
          <w:sz w:val="24"/>
          <w:szCs w:val="24"/>
        </w:rPr>
        <w:t>login credentials</w:t>
      </w:r>
      <w:r w:rsidR="004655E7">
        <w:rPr>
          <w:sz w:val="24"/>
          <w:szCs w:val="24"/>
        </w:rPr>
        <w:t>,</w:t>
      </w:r>
      <w:r w:rsidR="00554781">
        <w:rPr>
          <w:sz w:val="24"/>
          <w:szCs w:val="24"/>
        </w:rPr>
        <w:t xml:space="preserve"> banking / payment credentials</w:t>
      </w:r>
      <w:r w:rsidR="00E772EB">
        <w:rPr>
          <w:sz w:val="24"/>
          <w:szCs w:val="24"/>
        </w:rPr>
        <w:t xml:space="preserve">, the </w:t>
      </w:r>
      <w:r w:rsidR="007A5266">
        <w:rPr>
          <w:sz w:val="24"/>
          <w:szCs w:val="24"/>
        </w:rPr>
        <w:t>user’s</w:t>
      </w:r>
      <w:r w:rsidR="00E772EB">
        <w:rPr>
          <w:sz w:val="24"/>
          <w:szCs w:val="24"/>
        </w:rPr>
        <w:t xml:space="preserve"> personal contacts and photographs</w:t>
      </w:r>
      <w:r w:rsidR="00554781">
        <w:rPr>
          <w:sz w:val="24"/>
          <w:szCs w:val="24"/>
        </w:rPr>
        <w:t xml:space="preserve">. </w:t>
      </w:r>
    </w:p>
    <w:p w14:paraId="756201D4" w14:textId="77777777" w:rsidR="00AC3EF2" w:rsidRDefault="00AC3EF2" w:rsidP="00554781">
      <w:pPr>
        <w:rPr>
          <w:sz w:val="24"/>
          <w:szCs w:val="24"/>
        </w:rPr>
      </w:pPr>
    </w:p>
    <w:p w14:paraId="7164D65A" w14:textId="44803FD8" w:rsidR="00472C5E" w:rsidRDefault="00472C5E" w:rsidP="00554781">
      <w:pPr>
        <w:rPr>
          <w:sz w:val="24"/>
          <w:szCs w:val="24"/>
        </w:rPr>
      </w:pPr>
    </w:p>
    <w:p w14:paraId="071E12C5" w14:textId="62142464" w:rsidR="00472C5E" w:rsidRDefault="00472C5E" w:rsidP="00472C5E">
      <w:pPr>
        <w:pStyle w:val="Heading2"/>
      </w:pPr>
      <w:bookmarkStart w:id="9" w:name="_Toc114393023"/>
      <w:r>
        <w:t>Risk Assessment</w:t>
      </w:r>
      <w:bookmarkEnd w:id="9"/>
    </w:p>
    <w:p w14:paraId="39C4F0C3" w14:textId="6076CA6D" w:rsidR="00A31189" w:rsidRDefault="00ED1AF0" w:rsidP="00A31189">
      <w:pPr>
        <w:rPr>
          <w:sz w:val="24"/>
          <w:szCs w:val="24"/>
        </w:rPr>
      </w:pPr>
      <w:r>
        <w:rPr>
          <w:sz w:val="24"/>
          <w:szCs w:val="24"/>
        </w:rPr>
        <w:t xml:space="preserve">The following section of the report summarises recent articles in relation to a security issue associated to a mobile device application, a security issue associated to a mobile device operating system, a security issue associated </w:t>
      </w:r>
      <w:r w:rsidR="009D698E">
        <w:rPr>
          <w:sz w:val="24"/>
          <w:szCs w:val="24"/>
        </w:rPr>
        <w:t xml:space="preserve">with mobile device user behaviour, and a physical threat to a mobile device. Included in these summaries is an outline of what the information asset identified is, what the security issue is, what the vulnerability is, and what the security </w:t>
      </w:r>
      <w:r w:rsidR="00A4279C">
        <w:rPr>
          <w:sz w:val="24"/>
          <w:szCs w:val="24"/>
        </w:rPr>
        <w:t>incident</w:t>
      </w:r>
      <w:r w:rsidR="009D698E">
        <w:rPr>
          <w:sz w:val="24"/>
          <w:szCs w:val="24"/>
        </w:rPr>
        <w:t xml:space="preserve"> / attack is. </w:t>
      </w:r>
    </w:p>
    <w:p w14:paraId="48409602" w14:textId="77777777" w:rsidR="00BE52C4" w:rsidRPr="00ED1AF0" w:rsidRDefault="00BE52C4" w:rsidP="00A31189">
      <w:pPr>
        <w:rPr>
          <w:sz w:val="24"/>
          <w:szCs w:val="24"/>
        </w:rPr>
      </w:pPr>
    </w:p>
    <w:p w14:paraId="4FA34D39" w14:textId="0720D132" w:rsidR="00472C5E" w:rsidRDefault="004D77DB" w:rsidP="004D77DB">
      <w:pPr>
        <w:pStyle w:val="Heading3"/>
      </w:pPr>
      <w:bookmarkStart w:id="10" w:name="_Toc114393024"/>
      <w:r>
        <w:t>Security Issue with Device Application</w:t>
      </w:r>
      <w:bookmarkEnd w:id="10"/>
    </w:p>
    <w:p w14:paraId="7C9684CC" w14:textId="447B3F5C" w:rsidR="00E177D6" w:rsidRPr="00E177D6" w:rsidRDefault="00E177D6" w:rsidP="00E177D6">
      <w:pPr>
        <w:rPr>
          <w:sz w:val="24"/>
          <w:szCs w:val="24"/>
        </w:rPr>
      </w:pPr>
      <w:r w:rsidRPr="00D00989">
        <w:rPr>
          <w:b/>
          <w:bCs/>
          <w:sz w:val="24"/>
          <w:szCs w:val="24"/>
        </w:rPr>
        <w:t>Title:</w:t>
      </w:r>
      <w:r w:rsidRPr="00E177D6">
        <w:rPr>
          <w:sz w:val="24"/>
          <w:szCs w:val="24"/>
        </w:rPr>
        <w:t xml:space="preserve"> Hackers can exploit a flaw in Apple's latest update to take full control of your iPhone and Mac</w:t>
      </w:r>
    </w:p>
    <w:p w14:paraId="0E492EDF" w14:textId="77777777" w:rsidR="005B3F6C" w:rsidRDefault="00E177D6" w:rsidP="00E177D6">
      <w:pPr>
        <w:rPr>
          <w:sz w:val="24"/>
          <w:szCs w:val="24"/>
        </w:rPr>
      </w:pPr>
      <w:r w:rsidRPr="00D00989">
        <w:rPr>
          <w:b/>
          <w:bCs/>
          <w:sz w:val="24"/>
          <w:szCs w:val="24"/>
        </w:rPr>
        <w:lastRenderedPageBreak/>
        <w:t>Author:</w:t>
      </w:r>
      <w:r w:rsidRPr="00E177D6">
        <w:rPr>
          <w:sz w:val="24"/>
          <w:szCs w:val="24"/>
        </w:rPr>
        <w:t xml:space="preserve"> Matthew Loh</w:t>
      </w:r>
      <w:r w:rsidR="00674A47">
        <w:rPr>
          <w:sz w:val="24"/>
          <w:szCs w:val="24"/>
        </w:rPr>
        <w:t xml:space="preserve"> </w:t>
      </w:r>
    </w:p>
    <w:p w14:paraId="2C07671D" w14:textId="5A0BB5C5" w:rsidR="00E177D6" w:rsidRDefault="00674A47" w:rsidP="00E177D6">
      <w:pPr>
        <w:rPr>
          <w:sz w:val="24"/>
          <w:szCs w:val="24"/>
        </w:rPr>
      </w:pPr>
      <w:r>
        <w:rPr>
          <w:sz w:val="24"/>
          <w:szCs w:val="24"/>
        </w:rPr>
        <w:t>(</w:t>
      </w:r>
      <w:r w:rsidR="00E177D6" w:rsidRPr="00E177D6">
        <w:rPr>
          <w:sz w:val="24"/>
          <w:szCs w:val="24"/>
        </w:rPr>
        <w:t>Loh, M.</w:t>
      </w:r>
      <w:r w:rsidR="00E0139A">
        <w:rPr>
          <w:sz w:val="24"/>
          <w:szCs w:val="24"/>
        </w:rPr>
        <w:t>,</w:t>
      </w:r>
      <w:r w:rsidR="00E177D6" w:rsidRPr="00E177D6">
        <w:rPr>
          <w:sz w:val="24"/>
          <w:szCs w:val="24"/>
        </w:rPr>
        <w:t xml:space="preserve"> 2022)</w:t>
      </w:r>
      <w:r w:rsidR="0002108A">
        <w:rPr>
          <w:sz w:val="24"/>
          <w:szCs w:val="24"/>
        </w:rPr>
        <w:t xml:space="preserve"> (</w:t>
      </w:r>
      <w:r w:rsidR="00E177D6" w:rsidRPr="00E177D6">
        <w:rPr>
          <w:sz w:val="24"/>
          <w:szCs w:val="24"/>
        </w:rPr>
        <w:t>CVE-2022-32893</w:t>
      </w:r>
      <w:r w:rsidR="00C2482E">
        <w:rPr>
          <w:sz w:val="24"/>
          <w:szCs w:val="24"/>
        </w:rPr>
        <w:t xml:space="preserve">, </w:t>
      </w:r>
      <w:r w:rsidR="00E177D6" w:rsidRPr="00E177D6">
        <w:rPr>
          <w:sz w:val="24"/>
          <w:szCs w:val="24"/>
        </w:rPr>
        <w:t xml:space="preserve">2022). </w:t>
      </w:r>
    </w:p>
    <w:p w14:paraId="7F4261C9" w14:textId="77777777" w:rsidR="00B045B6" w:rsidRPr="00E177D6" w:rsidRDefault="00B045B6" w:rsidP="00E177D6">
      <w:pPr>
        <w:rPr>
          <w:sz w:val="24"/>
          <w:szCs w:val="24"/>
        </w:rPr>
      </w:pPr>
    </w:p>
    <w:p w14:paraId="46588D9D" w14:textId="07DEF5D3" w:rsidR="00E177D6" w:rsidRDefault="00E177D6" w:rsidP="00E177D6">
      <w:pPr>
        <w:rPr>
          <w:sz w:val="24"/>
          <w:szCs w:val="24"/>
        </w:rPr>
      </w:pPr>
      <w:r w:rsidRPr="00E177D6">
        <w:rPr>
          <w:sz w:val="24"/>
          <w:szCs w:val="24"/>
        </w:rPr>
        <w:t>The article discusses a variability with the apple application safari which is the default web browser on all apple devi</w:t>
      </w:r>
      <w:r w:rsidR="006879DB">
        <w:rPr>
          <w:sz w:val="24"/>
          <w:szCs w:val="24"/>
        </w:rPr>
        <w:t>c</w:t>
      </w:r>
      <w:r w:rsidRPr="00E177D6">
        <w:rPr>
          <w:sz w:val="24"/>
          <w:szCs w:val="24"/>
        </w:rPr>
        <w:t xml:space="preserve">es. Software needed by safari to run </w:t>
      </w:r>
      <w:r w:rsidR="00CA7279" w:rsidRPr="00E177D6">
        <w:rPr>
          <w:sz w:val="24"/>
          <w:szCs w:val="24"/>
        </w:rPr>
        <w:t>enable</w:t>
      </w:r>
      <w:r w:rsidR="001D5127">
        <w:rPr>
          <w:sz w:val="24"/>
          <w:szCs w:val="24"/>
        </w:rPr>
        <w:t xml:space="preserve">s </w:t>
      </w:r>
      <w:r w:rsidR="00CA7279" w:rsidRPr="00E177D6">
        <w:rPr>
          <w:sz w:val="24"/>
          <w:szCs w:val="24"/>
        </w:rPr>
        <w:t>maliciously</w:t>
      </w:r>
      <w:r w:rsidRPr="00E177D6">
        <w:rPr>
          <w:sz w:val="24"/>
          <w:szCs w:val="24"/>
        </w:rPr>
        <w:t xml:space="preserve"> crafted content on a web page to run arbitrary code on the given devi</w:t>
      </w:r>
      <w:r w:rsidR="00FD1913">
        <w:rPr>
          <w:sz w:val="24"/>
          <w:szCs w:val="24"/>
        </w:rPr>
        <w:t>c</w:t>
      </w:r>
      <w:r w:rsidRPr="00E177D6">
        <w:rPr>
          <w:sz w:val="24"/>
          <w:szCs w:val="24"/>
        </w:rPr>
        <w:t>e.</w:t>
      </w:r>
      <w:r w:rsidR="008E5C9C">
        <w:rPr>
          <w:sz w:val="24"/>
          <w:szCs w:val="24"/>
        </w:rPr>
        <w:t xml:space="preserve"> (Refer to appen</w:t>
      </w:r>
      <w:r w:rsidR="005A2B92">
        <w:rPr>
          <w:sz w:val="24"/>
          <w:szCs w:val="24"/>
        </w:rPr>
        <w:t xml:space="preserve">dices 1 and 2 </w:t>
      </w:r>
      <w:r w:rsidR="008E5C9C">
        <w:rPr>
          <w:sz w:val="24"/>
          <w:szCs w:val="24"/>
        </w:rPr>
        <w:t>for full article</w:t>
      </w:r>
      <w:r w:rsidR="005A2B92">
        <w:rPr>
          <w:sz w:val="24"/>
          <w:szCs w:val="24"/>
        </w:rPr>
        <w:t>s</w:t>
      </w:r>
      <w:r w:rsidR="008E5C9C">
        <w:rPr>
          <w:sz w:val="24"/>
          <w:szCs w:val="24"/>
        </w:rPr>
        <w:t>)</w:t>
      </w:r>
      <w:r w:rsidR="001B60D0">
        <w:rPr>
          <w:sz w:val="24"/>
          <w:szCs w:val="24"/>
        </w:rPr>
        <w:t>.</w:t>
      </w:r>
    </w:p>
    <w:p w14:paraId="4E3D9275" w14:textId="3BB73C33" w:rsidR="00E177D6" w:rsidRDefault="00E177D6" w:rsidP="00E177D6">
      <w:pPr>
        <w:rPr>
          <w:sz w:val="24"/>
          <w:szCs w:val="24"/>
        </w:rPr>
      </w:pPr>
      <w:r w:rsidRPr="00E177D6">
        <w:rPr>
          <w:sz w:val="24"/>
          <w:szCs w:val="24"/>
        </w:rPr>
        <w:t xml:space="preserve">There </w:t>
      </w:r>
      <w:r w:rsidR="00025441" w:rsidRPr="00E177D6">
        <w:rPr>
          <w:sz w:val="24"/>
          <w:szCs w:val="24"/>
        </w:rPr>
        <w:t>isn’t</w:t>
      </w:r>
      <w:r w:rsidRPr="00E177D6">
        <w:rPr>
          <w:sz w:val="24"/>
          <w:szCs w:val="24"/>
        </w:rPr>
        <w:t xml:space="preserve"> a specific information asset involved in this attack the attacker could be going after and doing a wide verity of things Eg.(Privilege escalation, Malware, Spyware). The attacker had to </w:t>
      </w:r>
      <w:r w:rsidR="00025441" w:rsidRPr="00E177D6">
        <w:rPr>
          <w:sz w:val="24"/>
          <w:szCs w:val="24"/>
        </w:rPr>
        <w:t>write</w:t>
      </w:r>
      <w:r w:rsidRPr="00E177D6">
        <w:rPr>
          <w:sz w:val="24"/>
          <w:szCs w:val="24"/>
        </w:rPr>
        <w:t xml:space="preserve"> software that wrote data outside the allocated </w:t>
      </w:r>
      <w:r w:rsidR="00025441" w:rsidRPr="00E177D6">
        <w:rPr>
          <w:sz w:val="24"/>
          <w:szCs w:val="24"/>
        </w:rPr>
        <w:t>buffer,</w:t>
      </w:r>
      <w:r w:rsidRPr="00E177D6">
        <w:rPr>
          <w:sz w:val="24"/>
          <w:szCs w:val="24"/>
        </w:rPr>
        <w:t xml:space="preserve"> and this was allowed due to the bug in WebKitGTK in safari. With arbitrary code execution anything is possible with this attack and is not limited.</w:t>
      </w:r>
    </w:p>
    <w:p w14:paraId="6554C50A" w14:textId="68A0B13A" w:rsidR="00E177D6" w:rsidRDefault="00E177D6" w:rsidP="00E177D6">
      <w:pPr>
        <w:rPr>
          <w:sz w:val="24"/>
          <w:szCs w:val="24"/>
        </w:rPr>
      </w:pPr>
      <w:r w:rsidRPr="00E177D6">
        <w:rPr>
          <w:sz w:val="24"/>
          <w:szCs w:val="24"/>
        </w:rPr>
        <w:t xml:space="preserve">This is an external threat involving deliberate human action by the attacker. Writing software with the known bug in mind to </w:t>
      </w:r>
      <w:r w:rsidR="00523F32" w:rsidRPr="00E177D6">
        <w:rPr>
          <w:sz w:val="24"/>
          <w:szCs w:val="24"/>
        </w:rPr>
        <w:t>write</w:t>
      </w:r>
      <w:r w:rsidRPr="00E177D6">
        <w:rPr>
          <w:sz w:val="24"/>
          <w:szCs w:val="24"/>
        </w:rPr>
        <w:t xml:space="preserve"> data outside the given buffer allowing potentially harmful code to be executed by another process. This could allow the attacker to gain full access over the devi</w:t>
      </w:r>
      <w:r w:rsidR="008F695A">
        <w:rPr>
          <w:sz w:val="24"/>
          <w:szCs w:val="24"/>
        </w:rPr>
        <w:t>c</w:t>
      </w:r>
      <w:r w:rsidRPr="00E177D6">
        <w:rPr>
          <w:sz w:val="24"/>
          <w:szCs w:val="24"/>
        </w:rPr>
        <w:t>e. This can compromise all security goals, Confidentiality, Integrity, and availability depending on how this attack is performed and used.</w:t>
      </w:r>
    </w:p>
    <w:p w14:paraId="4F90B9F3" w14:textId="1475BAF2" w:rsidR="00E177D6" w:rsidRDefault="00E177D6" w:rsidP="00E177D6">
      <w:pPr>
        <w:rPr>
          <w:sz w:val="24"/>
          <w:szCs w:val="24"/>
        </w:rPr>
      </w:pPr>
      <w:r w:rsidRPr="00E177D6">
        <w:rPr>
          <w:sz w:val="24"/>
          <w:szCs w:val="24"/>
        </w:rPr>
        <w:t xml:space="preserve">The vulnerability with this CVE is about improper management of data or “Out-of-Bounds Write” (CWE-787), the more common consequence of the </w:t>
      </w:r>
      <w:r w:rsidR="009F3B7E">
        <w:rPr>
          <w:sz w:val="24"/>
          <w:szCs w:val="24"/>
        </w:rPr>
        <w:t>vulnerability</w:t>
      </w:r>
      <w:r w:rsidRPr="00E177D6">
        <w:rPr>
          <w:sz w:val="24"/>
          <w:szCs w:val="24"/>
        </w:rPr>
        <w:t xml:space="preserve"> is just data corruption, but when done right this can lead to a</w:t>
      </w:r>
      <w:r w:rsidR="009F3B7E">
        <w:rPr>
          <w:sz w:val="24"/>
          <w:szCs w:val="24"/>
        </w:rPr>
        <w:t>n</w:t>
      </w:r>
      <w:r w:rsidRPr="00E177D6">
        <w:rPr>
          <w:sz w:val="24"/>
          <w:szCs w:val="24"/>
        </w:rPr>
        <w:t xml:space="preserve"> arbitrary code execution,</w:t>
      </w:r>
      <w:r w:rsidR="00C61705">
        <w:rPr>
          <w:sz w:val="24"/>
          <w:szCs w:val="24"/>
        </w:rPr>
        <w:t xml:space="preserve"> which in turn</w:t>
      </w:r>
      <w:r w:rsidRPr="00E177D6">
        <w:rPr>
          <w:sz w:val="24"/>
          <w:szCs w:val="24"/>
        </w:rPr>
        <w:t xml:space="preserve"> could allow the attacker to </w:t>
      </w:r>
      <w:r w:rsidR="00B74E65" w:rsidRPr="00E177D6">
        <w:rPr>
          <w:sz w:val="24"/>
          <w:szCs w:val="24"/>
        </w:rPr>
        <w:t>take</w:t>
      </w:r>
      <w:r w:rsidRPr="00E177D6">
        <w:rPr>
          <w:sz w:val="24"/>
          <w:szCs w:val="24"/>
        </w:rPr>
        <w:t xml:space="preserve"> over the devi</w:t>
      </w:r>
      <w:r w:rsidR="00D41E97">
        <w:rPr>
          <w:sz w:val="24"/>
          <w:szCs w:val="24"/>
        </w:rPr>
        <w:t>c</w:t>
      </w:r>
      <w:r w:rsidRPr="00E177D6">
        <w:rPr>
          <w:sz w:val="24"/>
          <w:szCs w:val="24"/>
        </w:rPr>
        <w:t>e fully and from there they can perform any attack they want on the device.</w:t>
      </w:r>
    </w:p>
    <w:p w14:paraId="110617E6" w14:textId="50507A14" w:rsidR="004D77DB" w:rsidRDefault="00E177D6" w:rsidP="00E177D6">
      <w:pPr>
        <w:rPr>
          <w:sz w:val="24"/>
          <w:szCs w:val="24"/>
        </w:rPr>
      </w:pPr>
      <w:r w:rsidRPr="00E177D6">
        <w:rPr>
          <w:sz w:val="24"/>
          <w:szCs w:val="24"/>
        </w:rPr>
        <w:t>The article describing this vulnerability and the related CVE reports describe the incident in further detail. This Given Security flaw (CVE-2022-32893) was officially real</w:t>
      </w:r>
      <w:r w:rsidR="002A1171">
        <w:rPr>
          <w:sz w:val="24"/>
          <w:szCs w:val="24"/>
        </w:rPr>
        <w:t>eased</w:t>
      </w:r>
      <w:r w:rsidRPr="00E177D6">
        <w:rPr>
          <w:sz w:val="24"/>
          <w:szCs w:val="24"/>
        </w:rPr>
        <w:t xml:space="preserve"> to the public on the 24/8/2022 with the flaw having a rating of 8.8 (High) on the severity scale. The flaw affected IOS and iPadIOS and safari versions lower </w:t>
      </w:r>
      <w:r w:rsidR="00523F32" w:rsidRPr="00E177D6">
        <w:rPr>
          <w:sz w:val="24"/>
          <w:szCs w:val="24"/>
        </w:rPr>
        <w:t>than</w:t>
      </w:r>
      <w:r w:rsidRPr="00E177D6">
        <w:rPr>
          <w:sz w:val="24"/>
          <w:szCs w:val="24"/>
        </w:rPr>
        <w:t xml:space="preserve"> 15.6 and macOS versions 12.5 and lower. This vulnerability used safari webKitGTK as the attack vector and used maliciously crafted web content which could lead to arbitrary code execution. This exploit is extremely easy to pull off and affected over 1 </w:t>
      </w:r>
      <w:r w:rsidR="00523F32" w:rsidRPr="00E177D6">
        <w:rPr>
          <w:sz w:val="24"/>
          <w:szCs w:val="24"/>
        </w:rPr>
        <w:t>billion</w:t>
      </w:r>
      <w:r w:rsidRPr="00E177D6">
        <w:rPr>
          <w:sz w:val="24"/>
          <w:szCs w:val="24"/>
        </w:rPr>
        <w:t xml:space="preserve"> devices, </w:t>
      </w:r>
      <w:r w:rsidR="00212BA2">
        <w:rPr>
          <w:sz w:val="24"/>
          <w:szCs w:val="24"/>
        </w:rPr>
        <w:t xml:space="preserve">however, </w:t>
      </w:r>
      <w:r w:rsidRPr="00E177D6">
        <w:rPr>
          <w:sz w:val="24"/>
          <w:szCs w:val="24"/>
        </w:rPr>
        <w:t>it d</w:t>
      </w:r>
      <w:r w:rsidR="00E96CED">
        <w:rPr>
          <w:sz w:val="24"/>
          <w:szCs w:val="24"/>
        </w:rPr>
        <w:t>oes</w:t>
      </w:r>
      <w:r w:rsidRPr="00E177D6">
        <w:rPr>
          <w:sz w:val="24"/>
          <w:szCs w:val="24"/>
        </w:rPr>
        <w:t xml:space="preserve"> require user actions to pull off such as navigating to a malicious website but merely opening the link is enough for the attack to be pulled off. The type of attack is a “out-of-bounds </w:t>
      </w:r>
      <w:r w:rsidR="00523F32" w:rsidRPr="00E177D6">
        <w:rPr>
          <w:sz w:val="24"/>
          <w:szCs w:val="24"/>
        </w:rPr>
        <w:t>write</w:t>
      </w:r>
      <w:r w:rsidRPr="00E177D6">
        <w:rPr>
          <w:sz w:val="24"/>
          <w:szCs w:val="24"/>
        </w:rPr>
        <w:t>” it which case the program writes data outside the intended buffer space. At the time of writing the CVE is still at a great effect and is not completely solved by apple.</w:t>
      </w:r>
    </w:p>
    <w:p w14:paraId="7506CD13" w14:textId="3A681F91" w:rsidR="00861662" w:rsidRDefault="00861662" w:rsidP="00E177D6">
      <w:pPr>
        <w:rPr>
          <w:sz w:val="24"/>
          <w:szCs w:val="24"/>
        </w:rPr>
      </w:pPr>
    </w:p>
    <w:p w14:paraId="478FD065" w14:textId="77777777" w:rsidR="00E87254" w:rsidRDefault="00E87254" w:rsidP="00E177D6">
      <w:pPr>
        <w:rPr>
          <w:sz w:val="24"/>
          <w:szCs w:val="24"/>
        </w:rPr>
      </w:pPr>
    </w:p>
    <w:p w14:paraId="70CEF450" w14:textId="067B1358" w:rsidR="004A712F" w:rsidRDefault="00CB6B8F" w:rsidP="004A712F">
      <w:pPr>
        <w:pStyle w:val="Heading3"/>
      </w:pPr>
      <w:bookmarkStart w:id="11" w:name="_Toc114393025"/>
      <w:r>
        <w:t>Security Issue with a Device Operating System</w:t>
      </w:r>
      <w:bookmarkEnd w:id="11"/>
    </w:p>
    <w:p w14:paraId="44AFE782" w14:textId="74FDCEB0" w:rsidR="002A7C27" w:rsidRPr="002A7C27" w:rsidRDefault="002A7C27" w:rsidP="002A7C27">
      <w:pPr>
        <w:rPr>
          <w:sz w:val="24"/>
          <w:szCs w:val="24"/>
        </w:rPr>
      </w:pPr>
      <w:r w:rsidRPr="002A7C27">
        <w:rPr>
          <w:b/>
          <w:bCs/>
          <w:sz w:val="24"/>
          <w:szCs w:val="24"/>
        </w:rPr>
        <w:t>Title:</w:t>
      </w:r>
      <w:r w:rsidRPr="002A7C27">
        <w:rPr>
          <w:sz w:val="24"/>
          <w:szCs w:val="24"/>
        </w:rPr>
        <w:t xml:space="preserve"> Google patched a critical Android 12 security flaw today</w:t>
      </w:r>
    </w:p>
    <w:p w14:paraId="2B514935" w14:textId="77777777" w:rsidR="002A7C27" w:rsidRPr="002A7C27" w:rsidRDefault="002A7C27" w:rsidP="002A7C27">
      <w:pPr>
        <w:rPr>
          <w:sz w:val="24"/>
          <w:szCs w:val="24"/>
        </w:rPr>
      </w:pPr>
      <w:r w:rsidRPr="002A7C27">
        <w:rPr>
          <w:b/>
          <w:bCs/>
          <w:sz w:val="24"/>
          <w:szCs w:val="24"/>
        </w:rPr>
        <w:t>Author:</w:t>
      </w:r>
      <w:r w:rsidRPr="002A7C27">
        <w:rPr>
          <w:sz w:val="24"/>
          <w:szCs w:val="24"/>
        </w:rPr>
        <w:t xml:space="preserve"> Doroteya Borisova</w:t>
      </w:r>
    </w:p>
    <w:p w14:paraId="7FEAA353" w14:textId="0A6A6D37" w:rsidR="002A7C27" w:rsidRDefault="00252E0B" w:rsidP="002A7C27">
      <w:pPr>
        <w:rPr>
          <w:sz w:val="24"/>
          <w:szCs w:val="24"/>
        </w:rPr>
      </w:pPr>
      <w:r>
        <w:rPr>
          <w:sz w:val="24"/>
          <w:szCs w:val="24"/>
        </w:rPr>
        <w:lastRenderedPageBreak/>
        <w:t>(</w:t>
      </w:r>
      <w:r w:rsidR="002A7C27" w:rsidRPr="002A7C27">
        <w:rPr>
          <w:sz w:val="24"/>
          <w:szCs w:val="24"/>
        </w:rPr>
        <w:t>Borisova</w:t>
      </w:r>
      <w:r w:rsidR="009C2B7E">
        <w:rPr>
          <w:sz w:val="24"/>
          <w:szCs w:val="24"/>
        </w:rPr>
        <w:t xml:space="preserve"> D</w:t>
      </w:r>
      <w:r w:rsidR="006B733D">
        <w:rPr>
          <w:sz w:val="24"/>
          <w:szCs w:val="24"/>
        </w:rPr>
        <w:t>.</w:t>
      </w:r>
      <w:r w:rsidR="005526C4">
        <w:rPr>
          <w:sz w:val="24"/>
          <w:szCs w:val="24"/>
        </w:rPr>
        <w:t xml:space="preserve">, </w:t>
      </w:r>
      <w:r w:rsidR="002A7C27" w:rsidRPr="002A7C27">
        <w:rPr>
          <w:sz w:val="24"/>
          <w:szCs w:val="24"/>
        </w:rPr>
        <w:t>2022)</w:t>
      </w:r>
      <w:r w:rsidR="00760876">
        <w:rPr>
          <w:sz w:val="24"/>
          <w:szCs w:val="24"/>
        </w:rPr>
        <w:t xml:space="preserve"> (</w:t>
      </w:r>
      <w:r w:rsidR="002A7C27" w:rsidRPr="002A7C27">
        <w:rPr>
          <w:sz w:val="24"/>
          <w:szCs w:val="24"/>
        </w:rPr>
        <w:t>OpenCVE</w:t>
      </w:r>
      <w:r w:rsidR="00CE38BF">
        <w:rPr>
          <w:sz w:val="24"/>
          <w:szCs w:val="24"/>
        </w:rPr>
        <w:t xml:space="preserve">, </w:t>
      </w:r>
      <w:r w:rsidR="002A7C27" w:rsidRPr="002A7C27">
        <w:rPr>
          <w:sz w:val="24"/>
          <w:szCs w:val="24"/>
        </w:rPr>
        <w:t>2022</w:t>
      </w:r>
      <w:r w:rsidR="00760876">
        <w:rPr>
          <w:sz w:val="24"/>
          <w:szCs w:val="24"/>
        </w:rPr>
        <w:t>).</w:t>
      </w:r>
    </w:p>
    <w:p w14:paraId="2FEC8729" w14:textId="77777777" w:rsidR="00FE7AC1" w:rsidRDefault="00FE7AC1" w:rsidP="002A7C27">
      <w:pPr>
        <w:rPr>
          <w:sz w:val="24"/>
          <w:szCs w:val="24"/>
        </w:rPr>
      </w:pPr>
    </w:p>
    <w:p w14:paraId="01581680" w14:textId="6F24D17B" w:rsidR="002A7C27" w:rsidRDefault="002A7C27" w:rsidP="002A7C27">
      <w:pPr>
        <w:rPr>
          <w:sz w:val="24"/>
          <w:szCs w:val="24"/>
        </w:rPr>
      </w:pPr>
      <w:r w:rsidRPr="002A7C27">
        <w:rPr>
          <w:sz w:val="24"/>
          <w:szCs w:val="24"/>
        </w:rPr>
        <w:t xml:space="preserve">The article discusses a vulnerability in the mobile OS Android, </w:t>
      </w:r>
      <w:r w:rsidR="00801192">
        <w:rPr>
          <w:sz w:val="24"/>
          <w:szCs w:val="24"/>
        </w:rPr>
        <w:t xml:space="preserve">and the </w:t>
      </w:r>
      <w:r w:rsidRPr="002A7C27">
        <w:rPr>
          <w:sz w:val="24"/>
          <w:szCs w:val="24"/>
        </w:rPr>
        <w:t>CVE for this security flaw is CVE-2021-39675. The bug used a flaw in the NFC code for privilege escalation with no user interaction giving this a very high CVE rating of 9.8.</w:t>
      </w:r>
      <w:r w:rsidR="004B0C60">
        <w:rPr>
          <w:sz w:val="24"/>
          <w:szCs w:val="24"/>
        </w:rPr>
        <w:t xml:space="preserve"> (Refer to appen</w:t>
      </w:r>
      <w:r w:rsidR="006942B0">
        <w:rPr>
          <w:sz w:val="24"/>
          <w:szCs w:val="24"/>
        </w:rPr>
        <w:t>dices 3 and 4</w:t>
      </w:r>
      <w:r w:rsidR="004B0C60">
        <w:rPr>
          <w:sz w:val="24"/>
          <w:szCs w:val="24"/>
        </w:rPr>
        <w:t xml:space="preserve"> for full article</w:t>
      </w:r>
      <w:r w:rsidR="006942B0">
        <w:rPr>
          <w:sz w:val="24"/>
          <w:szCs w:val="24"/>
        </w:rPr>
        <w:t>s</w:t>
      </w:r>
      <w:r w:rsidR="004B0C60">
        <w:rPr>
          <w:sz w:val="24"/>
          <w:szCs w:val="24"/>
        </w:rPr>
        <w:t>).</w:t>
      </w:r>
    </w:p>
    <w:p w14:paraId="51BC9D08" w14:textId="0E57B51E" w:rsidR="002A7C27" w:rsidRDefault="002A7C27" w:rsidP="002A7C27">
      <w:pPr>
        <w:rPr>
          <w:sz w:val="24"/>
          <w:szCs w:val="24"/>
        </w:rPr>
      </w:pPr>
      <w:r w:rsidRPr="002A7C27">
        <w:rPr>
          <w:sz w:val="24"/>
          <w:szCs w:val="24"/>
        </w:rPr>
        <w:t>There isn't a specific type of information involved in this attack, but in combination with a RAT (Remote Access Trojan) this would give it admin levels of control over your android devi</w:t>
      </w:r>
      <w:r w:rsidR="004F15DD">
        <w:rPr>
          <w:sz w:val="24"/>
          <w:szCs w:val="24"/>
        </w:rPr>
        <w:t>c</w:t>
      </w:r>
      <w:r w:rsidRPr="002A7C27">
        <w:rPr>
          <w:sz w:val="24"/>
          <w:szCs w:val="24"/>
        </w:rPr>
        <w:t xml:space="preserve">e putting all data stored on the device at risk. The bug affected Version 12 of Android OS early this year with </w:t>
      </w:r>
      <w:r w:rsidR="00B67B59" w:rsidRPr="002A7C27">
        <w:rPr>
          <w:sz w:val="24"/>
          <w:szCs w:val="24"/>
        </w:rPr>
        <w:t>the</w:t>
      </w:r>
      <w:r w:rsidRPr="002A7C27">
        <w:rPr>
          <w:sz w:val="24"/>
          <w:szCs w:val="24"/>
        </w:rPr>
        <w:t xml:space="preserve"> number of vulnerable devi</w:t>
      </w:r>
      <w:r w:rsidR="003E2F0E">
        <w:rPr>
          <w:sz w:val="24"/>
          <w:szCs w:val="24"/>
        </w:rPr>
        <w:t>c</w:t>
      </w:r>
      <w:r w:rsidRPr="002A7C27">
        <w:rPr>
          <w:sz w:val="24"/>
          <w:szCs w:val="24"/>
        </w:rPr>
        <w:t xml:space="preserve">es being upwards of 1 </w:t>
      </w:r>
      <w:r w:rsidR="00B67B59">
        <w:rPr>
          <w:sz w:val="24"/>
          <w:szCs w:val="24"/>
        </w:rPr>
        <w:t>b</w:t>
      </w:r>
      <w:r w:rsidRPr="002A7C27">
        <w:rPr>
          <w:sz w:val="24"/>
          <w:szCs w:val="24"/>
        </w:rPr>
        <w:t>illion.</w:t>
      </w:r>
    </w:p>
    <w:p w14:paraId="2A73CE3B" w14:textId="6D854722" w:rsidR="002A7C27" w:rsidRDefault="002A7C27" w:rsidP="002A7C27">
      <w:pPr>
        <w:rPr>
          <w:sz w:val="24"/>
          <w:szCs w:val="24"/>
        </w:rPr>
      </w:pPr>
      <w:r w:rsidRPr="002A7C27">
        <w:rPr>
          <w:sz w:val="24"/>
          <w:szCs w:val="24"/>
        </w:rPr>
        <w:t xml:space="preserve">The threat from this bug doesn't allow an attacker to gain initial access to a vulnerable devise but instead allows a bad actor with minimal privilege to escalate into the equivalent of admin on </w:t>
      </w:r>
      <w:r w:rsidR="00270CB4" w:rsidRPr="002A7C27">
        <w:rPr>
          <w:sz w:val="24"/>
          <w:szCs w:val="24"/>
        </w:rPr>
        <w:t>an</w:t>
      </w:r>
      <w:r w:rsidRPr="002A7C27">
        <w:rPr>
          <w:sz w:val="24"/>
          <w:szCs w:val="24"/>
        </w:rPr>
        <w:t xml:space="preserve"> android. From here the attacker could do anything they wish from data collection to </w:t>
      </w:r>
      <w:r w:rsidR="00E907D1" w:rsidRPr="002A7C27">
        <w:rPr>
          <w:sz w:val="24"/>
          <w:szCs w:val="24"/>
        </w:rPr>
        <w:t>malware</w:t>
      </w:r>
      <w:r w:rsidRPr="002A7C27">
        <w:rPr>
          <w:sz w:val="24"/>
          <w:szCs w:val="24"/>
        </w:rPr>
        <w:t xml:space="preserve"> to adding the devi</w:t>
      </w:r>
      <w:r w:rsidR="00A40F9A">
        <w:rPr>
          <w:sz w:val="24"/>
          <w:szCs w:val="24"/>
        </w:rPr>
        <w:t>c</w:t>
      </w:r>
      <w:r w:rsidRPr="002A7C27">
        <w:rPr>
          <w:sz w:val="24"/>
          <w:szCs w:val="24"/>
        </w:rPr>
        <w:t>e to a bot net.</w:t>
      </w:r>
    </w:p>
    <w:p w14:paraId="3391105E" w14:textId="530780BF" w:rsidR="002A7C27" w:rsidRDefault="002A7C27" w:rsidP="002A7C27">
      <w:pPr>
        <w:rPr>
          <w:sz w:val="24"/>
          <w:szCs w:val="24"/>
        </w:rPr>
      </w:pPr>
      <w:r w:rsidRPr="002A7C27">
        <w:rPr>
          <w:sz w:val="24"/>
          <w:szCs w:val="24"/>
        </w:rPr>
        <w:t>The vulnerability is in code for the NFC found in GKI_getbuf of gki_buffer.cc. The type of attack that is used for this is a</w:t>
      </w:r>
      <w:r w:rsidR="00F1562F">
        <w:rPr>
          <w:sz w:val="24"/>
          <w:szCs w:val="24"/>
        </w:rPr>
        <w:t>n</w:t>
      </w:r>
      <w:r w:rsidRPr="002A7C27">
        <w:rPr>
          <w:sz w:val="24"/>
          <w:szCs w:val="24"/>
        </w:rPr>
        <w:t xml:space="preserve"> Out of Bounds Write (CWE-787), </w:t>
      </w:r>
      <w:r w:rsidR="00F307FC">
        <w:rPr>
          <w:sz w:val="24"/>
          <w:szCs w:val="24"/>
        </w:rPr>
        <w:t xml:space="preserve">and </w:t>
      </w:r>
      <w:r w:rsidRPr="002A7C27">
        <w:rPr>
          <w:sz w:val="24"/>
          <w:szCs w:val="24"/>
        </w:rPr>
        <w:t>the privilege escalation d</w:t>
      </w:r>
      <w:r w:rsidR="00DC4E79">
        <w:rPr>
          <w:sz w:val="24"/>
          <w:szCs w:val="24"/>
        </w:rPr>
        <w:t>oesn</w:t>
      </w:r>
      <w:r w:rsidR="00F67C90">
        <w:rPr>
          <w:sz w:val="24"/>
          <w:szCs w:val="24"/>
        </w:rPr>
        <w:t>’t</w:t>
      </w:r>
      <w:r w:rsidRPr="002A7C27">
        <w:rPr>
          <w:sz w:val="24"/>
          <w:szCs w:val="24"/>
        </w:rPr>
        <w:t xml:space="preserve"> require any user interaction with the devise and can be done remotely.</w:t>
      </w:r>
    </w:p>
    <w:p w14:paraId="3AA1BD08" w14:textId="25658F26" w:rsidR="00CB6B8F" w:rsidRDefault="002A7C27" w:rsidP="002A7C27">
      <w:pPr>
        <w:rPr>
          <w:sz w:val="24"/>
          <w:szCs w:val="24"/>
        </w:rPr>
      </w:pPr>
      <w:r w:rsidRPr="002A7C27">
        <w:rPr>
          <w:sz w:val="24"/>
          <w:szCs w:val="24"/>
        </w:rPr>
        <w:t xml:space="preserve">The article does not </w:t>
      </w:r>
      <w:r w:rsidR="00DC578A" w:rsidRPr="002A7C27">
        <w:rPr>
          <w:sz w:val="24"/>
          <w:szCs w:val="24"/>
        </w:rPr>
        <w:t>describe</w:t>
      </w:r>
      <w:r w:rsidRPr="002A7C27">
        <w:rPr>
          <w:sz w:val="24"/>
          <w:szCs w:val="24"/>
        </w:rPr>
        <w:t xml:space="preserve"> the attack processes as google never released any information on how to perform the attack but </w:t>
      </w:r>
      <w:r w:rsidR="002F7EE0" w:rsidRPr="002A7C27">
        <w:rPr>
          <w:sz w:val="24"/>
          <w:szCs w:val="24"/>
        </w:rPr>
        <w:t>it’s</w:t>
      </w:r>
      <w:r w:rsidRPr="002A7C27">
        <w:rPr>
          <w:sz w:val="24"/>
          <w:szCs w:val="24"/>
        </w:rPr>
        <w:t xml:space="preserve"> safe to say that it would be </w:t>
      </w:r>
      <w:r w:rsidR="00DC578A" w:rsidRPr="002A7C27">
        <w:rPr>
          <w:sz w:val="24"/>
          <w:szCs w:val="24"/>
        </w:rPr>
        <w:t>performed</w:t>
      </w:r>
      <w:r w:rsidRPr="002A7C27">
        <w:rPr>
          <w:sz w:val="24"/>
          <w:szCs w:val="24"/>
        </w:rPr>
        <w:t xml:space="preserve"> like most Out of Bounds Write exploits with using some code in android that doesn't handle memories correctly that then gives escalated privilege to the process. The flaw was first published in 11/02/2022 by google, but the possibility that this flaw was used in the wild before </w:t>
      </w:r>
      <w:r w:rsidR="00DC578A" w:rsidRPr="002A7C27">
        <w:rPr>
          <w:sz w:val="24"/>
          <w:szCs w:val="24"/>
        </w:rPr>
        <w:t>goog</w:t>
      </w:r>
      <w:r w:rsidR="00DC578A">
        <w:rPr>
          <w:sz w:val="24"/>
          <w:szCs w:val="24"/>
        </w:rPr>
        <w:t xml:space="preserve">le </w:t>
      </w:r>
      <w:r w:rsidRPr="002A7C27">
        <w:rPr>
          <w:sz w:val="24"/>
          <w:szCs w:val="24"/>
        </w:rPr>
        <w:t xml:space="preserve">found it is </w:t>
      </w:r>
      <w:r w:rsidR="00A403E2">
        <w:rPr>
          <w:sz w:val="24"/>
          <w:szCs w:val="24"/>
        </w:rPr>
        <w:t>high</w:t>
      </w:r>
      <w:r w:rsidRPr="002A7C27">
        <w:rPr>
          <w:sz w:val="24"/>
          <w:szCs w:val="24"/>
        </w:rPr>
        <w:t xml:space="preserve">. The flaw affected over 1 </w:t>
      </w:r>
      <w:r w:rsidR="00186170" w:rsidRPr="002A7C27">
        <w:rPr>
          <w:sz w:val="24"/>
          <w:szCs w:val="24"/>
        </w:rPr>
        <w:t>billion</w:t>
      </w:r>
      <w:r w:rsidRPr="002A7C27">
        <w:rPr>
          <w:sz w:val="24"/>
          <w:szCs w:val="24"/>
        </w:rPr>
        <w:t xml:space="preserve"> devi</w:t>
      </w:r>
      <w:r w:rsidR="003E2F0E">
        <w:rPr>
          <w:sz w:val="24"/>
          <w:szCs w:val="24"/>
        </w:rPr>
        <w:t>ce</w:t>
      </w:r>
      <w:r w:rsidRPr="002A7C27">
        <w:rPr>
          <w:sz w:val="24"/>
          <w:szCs w:val="24"/>
        </w:rPr>
        <w:t xml:space="preserve">s would wide but since </w:t>
      </w:r>
      <w:r w:rsidR="000A4975">
        <w:rPr>
          <w:sz w:val="24"/>
          <w:szCs w:val="24"/>
        </w:rPr>
        <w:t xml:space="preserve">its patch earlier this year, it has now been rendered ineffective. </w:t>
      </w:r>
    </w:p>
    <w:p w14:paraId="450CB858" w14:textId="0DBD88C8" w:rsidR="005F7131" w:rsidRDefault="005F7131" w:rsidP="002A7C27">
      <w:pPr>
        <w:rPr>
          <w:sz w:val="24"/>
          <w:szCs w:val="24"/>
        </w:rPr>
      </w:pPr>
    </w:p>
    <w:p w14:paraId="3B351F26" w14:textId="77777777" w:rsidR="003E04FD" w:rsidRPr="002A7C27" w:rsidRDefault="003E04FD" w:rsidP="002A7C27">
      <w:pPr>
        <w:rPr>
          <w:sz w:val="24"/>
          <w:szCs w:val="24"/>
        </w:rPr>
      </w:pPr>
    </w:p>
    <w:p w14:paraId="7D817D79" w14:textId="25A6AC4C" w:rsidR="00423E4A" w:rsidRDefault="0048014B" w:rsidP="0048014B">
      <w:pPr>
        <w:pStyle w:val="Heading3"/>
      </w:pPr>
      <w:bookmarkStart w:id="12" w:name="_Toc114393026"/>
      <w:r>
        <w:t xml:space="preserve">Security Issue with Device User </w:t>
      </w:r>
      <w:r w:rsidR="00691A75">
        <w:t>Behaviour</w:t>
      </w:r>
      <w:bookmarkEnd w:id="12"/>
    </w:p>
    <w:p w14:paraId="35DC6396" w14:textId="1B3A89C2" w:rsidR="00691A75" w:rsidRPr="00691A75" w:rsidRDefault="00691A75" w:rsidP="00691A75">
      <w:pPr>
        <w:rPr>
          <w:sz w:val="24"/>
          <w:szCs w:val="24"/>
        </w:rPr>
      </w:pPr>
      <w:r w:rsidRPr="00691A75">
        <w:rPr>
          <w:b/>
          <w:bCs/>
          <w:sz w:val="24"/>
          <w:szCs w:val="24"/>
        </w:rPr>
        <w:t>Title:</w:t>
      </w:r>
      <w:r w:rsidRPr="00691A75">
        <w:rPr>
          <w:sz w:val="24"/>
          <w:szCs w:val="24"/>
        </w:rPr>
        <w:t xml:space="preserve"> Oversharing in </w:t>
      </w:r>
      <w:r w:rsidR="001A06B7">
        <w:rPr>
          <w:sz w:val="24"/>
          <w:szCs w:val="24"/>
        </w:rPr>
        <w:t>S</w:t>
      </w:r>
      <w:r w:rsidRPr="00691A75">
        <w:rPr>
          <w:sz w:val="24"/>
          <w:szCs w:val="24"/>
        </w:rPr>
        <w:t xml:space="preserve">ocial </w:t>
      </w:r>
      <w:r w:rsidR="001A06B7">
        <w:rPr>
          <w:sz w:val="24"/>
          <w:szCs w:val="24"/>
        </w:rPr>
        <w:t>M</w:t>
      </w:r>
      <w:r w:rsidRPr="00691A75">
        <w:rPr>
          <w:sz w:val="24"/>
          <w:szCs w:val="24"/>
        </w:rPr>
        <w:t>edia, A Biggest Security Risk</w:t>
      </w:r>
    </w:p>
    <w:p w14:paraId="62E5525F" w14:textId="77777777" w:rsidR="00691A75" w:rsidRPr="00691A75" w:rsidRDefault="00691A75" w:rsidP="00691A75">
      <w:pPr>
        <w:rPr>
          <w:sz w:val="24"/>
          <w:szCs w:val="24"/>
        </w:rPr>
      </w:pPr>
      <w:r w:rsidRPr="00A71434">
        <w:rPr>
          <w:b/>
          <w:bCs/>
          <w:sz w:val="24"/>
          <w:szCs w:val="24"/>
        </w:rPr>
        <w:t>Author:</w:t>
      </w:r>
      <w:r w:rsidRPr="00691A75">
        <w:rPr>
          <w:sz w:val="24"/>
          <w:szCs w:val="24"/>
        </w:rPr>
        <w:t xml:space="preserve"> Anil Rachamalla</w:t>
      </w:r>
    </w:p>
    <w:p w14:paraId="1B0516C8" w14:textId="283873D4" w:rsidR="00691A75" w:rsidRDefault="00C5268E" w:rsidP="00691A75">
      <w:pPr>
        <w:rPr>
          <w:sz w:val="24"/>
          <w:szCs w:val="24"/>
        </w:rPr>
      </w:pPr>
      <w:r>
        <w:rPr>
          <w:sz w:val="24"/>
          <w:szCs w:val="24"/>
        </w:rPr>
        <w:t>(</w:t>
      </w:r>
      <w:r w:rsidR="00691A75" w:rsidRPr="00691A75">
        <w:rPr>
          <w:sz w:val="24"/>
          <w:szCs w:val="24"/>
        </w:rPr>
        <w:t>Rachamalla, A.</w:t>
      </w:r>
      <w:r w:rsidR="00433298">
        <w:rPr>
          <w:sz w:val="24"/>
          <w:szCs w:val="24"/>
        </w:rPr>
        <w:t xml:space="preserve">, </w:t>
      </w:r>
      <w:r w:rsidR="00691A75" w:rsidRPr="00691A75">
        <w:rPr>
          <w:sz w:val="24"/>
          <w:szCs w:val="24"/>
        </w:rPr>
        <w:t>2022</w:t>
      </w:r>
      <w:r w:rsidR="00433298">
        <w:rPr>
          <w:sz w:val="24"/>
          <w:szCs w:val="24"/>
        </w:rPr>
        <w:t>)</w:t>
      </w:r>
    </w:p>
    <w:p w14:paraId="0B5DED8C" w14:textId="77777777" w:rsidR="00FF37A2" w:rsidRPr="00691A75" w:rsidRDefault="00FF37A2" w:rsidP="00691A75">
      <w:pPr>
        <w:rPr>
          <w:sz w:val="24"/>
          <w:szCs w:val="24"/>
        </w:rPr>
      </w:pPr>
    </w:p>
    <w:p w14:paraId="05783DE2" w14:textId="25FF9C09" w:rsidR="00691A75" w:rsidRDefault="00691A75" w:rsidP="00691A75">
      <w:pPr>
        <w:rPr>
          <w:sz w:val="24"/>
          <w:szCs w:val="24"/>
        </w:rPr>
      </w:pPr>
      <w:r w:rsidRPr="00691A75">
        <w:rPr>
          <w:sz w:val="24"/>
          <w:szCs w:val="24"/>
        </w:rPr>
        <w:t xml:space="preserve">The article discusses the security risk that sharing personal information online has on </w:t>
      </w:r>
      <w:r w:rsidR="002E3625">
        <w:rPr>
          <w:sz w:val="24"/>
          <w:szCs w:val="24"/>
        </w:rPr>
        <w:t>a user</w:t>
      </w:r>
      <w:r w:rsidRPr="00691A75">
        <w:rPr>
          <w:sz w:val="24"/>
          <w:szCs w:val="24"/>
        </w:rPr>
        <w:t>. The human need and want to share information about yourself to others in real life or over the internet can c</w:t>
      </w:r>
      <w:r w:rsidR="009C5756">
        <w:rPr>
          <w:sz w:val="24"/>
          <w:szCs w:val="24"/>
        </w:rPr>
        <w:t>aus</w:t>
      </w:r>
      <w:r w:rsidRPr="00691A75">
        <w:rPr>
          <w:sz w:val="24"/>
          <w:szCs w:val="24"/>
        </w:rPr>
        <w:t>e major security risks.</w:t>
      </w:r>
      <w:r w:rsidR="00625571">
        <w:rPr>
          <w:sz w:val="24"/>
          <w:szCs w:val="24"/>
        </w:rPr>
        <w:t xml:space="preserve"> (Refer to appendi</w:t>
      </w:r>
      <w:r w:rsidR="0032130A">
        <w:rPr>
          <w:sz w:val="24"/>
          <w:szCs w:val="24"/>
        </w:rPr>
        <w:t>ces 5 and 6</w:t>
      </w:r>
      <w:r w:rsidR="00625571">
        <w:rPr>
          <w:sz w:val="24"/>
          <w:szCs w:val="24"/>
        </w:rPr>
        <w:t xml:space="preserve"> for full article</w:t>
      </w:r>
      <w:r w:rsidR="000D5A7F">
        <w:rPr>
          <w:sz w:val="24"/>
          <w:szCs w:val="24"/>
        </w:rPr>
        <w:t>s</w:t>
      </w:r>
      <w:r w:rsidR="00625571">
        <w:rPr>
          <w:sz w:val="24"/>
          <w:szCs w:val="24"/>
        </w:rPr>
        <w:t>)</w:t>
      </w:r>
      <w:r w:rsidR="001A4FD3">
        <w:rPr>
          <w:sz w:val="24"/>
          <w:szCs w:val="24"/>
        </w:rPr>
        <w:t>.</w:t>
      </w:r>
    </w:p>
    <w:p w14:paraId="2574B4FD" w14:textId="431B8668" w:rsidR="00810DD9" w:rsidRPr="00691A75" w:rsidRDefault="00691A75" w:rsidP="00691A75">
      <w:pPr>
        <w:rPr>
          <w:sz w:val="24"/>
          <w:szCs w:val="24"/>
        </w:rPr>
      </w:pPr>
      <w:r w:rsidRPr="00691A75">
        <w:rPr>
          <w:sz w:val="24"/>
          <w:szCs w:val="24"/>
        </w:rPr>
        <w:t xml:space="preserve">The information involved in </w:t>
      </w:r>
      <w:r w:rsidR="005277B7" w:rsidRPr="00691A75">
        <w:rPr>
          <w:sz w:val="24"/>
          <w:szCs w:val="24"/>
        </w:rPr>
        <w:t xml:space="preserve">these </w:t>
      </w:r>
      <w:r w:rsidR="00EE2C15">
        <w:rPr>
          <w:sz w:val="24"/>
          <w:szCs w:val="24"/>
        </w:rPr>
        <w:t>social engineering attacks</w:t>
      </w:r>
      <w:r w:rsidR="00304CD9">
        <w:rPr>
          <w:sz w:val="24"/>
          <w:szCs w:val="24"/>
        </w:rPr>
        <w:t>,</w:t>
      </w:r>
      <w:r w:rsidR="003848CA">
        <w:rPr>
          <w:sz w:val="24"/>
          <w:szCs w:val="24"/>
        </w:rPr>
        <w:t xml:space="preserve"> where an attacker manipulates a device user </w:t>
      </w:r>
      <w:r w:rsidRPr="00691A75">
        <w:rPr>
          <w:sz w:val="24"/>
          <w:szCs w:val="24"/>
        </w:rPr>
        <w:t>for a certain goal, can be anything from passwords to just emails</w:t>
      </w:r>
      <w:r w:rsidR="00457EAF">
        <w:rPr>
          <w:sz w:val="24"/>
          <w:szCs w:val="24"/>
        </w:rPr>
        <w:t xml:space="preserve">, as </w:t>
      </w:r>
      <w:r w:rsidRPr="00691A75">
        <w:rPr>
          <w:sz w:val="24"/>
          <w:szCs w:val="24"/>
        </w:rPr>
        <w:t xml:space="preserve">to gain access to all your personal information. Social engineering attacks become a lot easier to </w:t>
      </w:r>
      <w:r w:rsidRPr="00691A75">
        <w:rPr>
          <w:sz w:val="24"/>
          <w:szCs w:val="24"/>
        </w:rPr>
        <w:lastRenderedPageBreak/>
        <w:t xml:space="preserve">perform on people when the attacker already knows personal information about you, that </w:t>
      </w:r>
      <w:r w:rsidR="002B38AB">
        <w:rPr>
          <w:sz w:val="24"/>
          <w:szCs w:val="24"/>
        </w:rPr>
        <w:t xml:space="preserve">you most likely have </w:t>
      </w:r>
      <w:r w:rsidR="00D23264">
        <w:rPr>
          <w:sz w:val="24"/>
          <w:szCs w:val="24"/>
        </w:rPr>
        <w:t>s</w:t>
      </w:r>
      <w:r w:rsidRPr="00691A75">
        <w:rPr>
          <w:sz w:val="24"/>
          <w:szCs w:val="24"/>
        </w:rPr>
        <w:t xml:space="preserve">hared online. The information that could be useful for social engineering could be your </w:t>
      </w:r>
      <w:r w:rsidR="005277B7" w:rsidRPr="00691A75">
        <w:rPr>
          <w:sz w:val="24"/>
          <w:szCs w:val="24"/>
        </w:rPr>
        <w:t>pets’</w:t>
      </w:r>
      <w:r w:rsidRPr="00691A75">
        <w:rPr>
          <w:sz w:val="24"/>
          <w:szCs w:val="24"/>
        </w:rPr>
        <w:t xml:space="preserve"> names</w:t>
      </w:r>
      <w:r w:rsidR="00460BC4">
        <w:rPr>
          <w:sz w:val="24"/>
          <w:szCs w:val="24"/>
        </w:rPr>
        <w:t>,</w:t>
      </w:r>
      <w:r w:rsidRPr="00691A75">
        <w:rPr>
          <w:sz w:val="24"/>
          <w:szCs w:val="24"/>
        </w:rPr>
        <w:t xml:space="preserve"> family members and a </w:t>
      </w:r>
      <w:r w:rsidR="003F1A8F">
        <w:rPr>
          <w:sz w:val="24"/>
          <w:szCs w:val="24"/>
        </w:rPr>
        <w:t>lot of various other personal and family details,</w:t>
      </w:r>
      <w:r w:rsidRPr="00691A75">
        <w:rPr>
          <w:sz w:val="24"/>
          <w:szCs w:val="24"/>
        </w:rPr>
        <w:t xml:space="preserve"> as this allows the attacker to get closer to you.</w:t>
      </w:r>
    </w:p>
    <w:p w14:paraId="1C1545D4" w14:textId="070B84BF" w:rsidR="00691A75" w:rsidRDefault="00691A75" w:rsidP="00691A75">
      <w:pPr>
        <w:rPr>
          <w:sz w:val="24"/>
          <w:szCs w:val="24"/>
        </w:rPr>
      </w:pPr>
      <w:r w:rsidRPr="00691A75">
        <w:rPr>
          <w:sz w:val="24"/>
          <w:szCs w:val="24"/>
        </w:rPr>
        <w:t xml:space="preserve">The threat of over sharing personal information about yourself or others online isn't an internal or external threat but comes from the fact that as humans we like to tell others about ourselves and with enough of this information this can become a vulnerability. For a brief example if your password to everything is your </w:t>
      </w:r>
      <w:r w:rsidR="00F317FF" w:rsidRPr="00691A75">
        <w:rPr>
          <w:sz w:val="24"/>
          <w:szCs w:val="24"/>
        </w:rPr>
        <w:t>dog’s</w:t>
      </w:r>
      <w:r w:rsidRPr="00691A75">
        <w:rPr>
          <w:sz w:val="24"/>
          <w:szCs w:val="24"/>
        </w:rPr>
        <w:t xml:space="preserve"> name and you share your </w:t>
      </w:r>
      <w:r w:rsidR="00F317FF" w:rsidRPr="00691A75">
        <w:rPr>
          <w:sz w:val="24"/>
          <w:szCs w:val="24"/>
        </w:rPr>
        <w:t>dog’s</w:t>
      </w:r>
      <w:r w:rsidRPr="00691A75">
        <w:rPr>
          <w:sz w:val="24"/>
          <w:szCs w:val="24"/>
        </w:rPr>
        <w:t xml:space="preserve"> name with someone, they now have your password or something close to it. </w:t>
      </w:r>
      <w:r w:rsidR="00F317FF" w:rsidRPr="00691A75">
        <w:rPr>
          <w:sz w:val="24"/>
          <w:szCs w:val="24"/>
        </w:rPr>
        <w:t>You</w:t>
      </w:r>
      <w:r w:rsidRPr="00691A75">
        <w:rPr>
          <w:sz w:val="24"/>
          <w:szCs w:val="24"/>
        </w:rPr>
        <w:t xml:space="preserve"> are unknowingly compromising your own confidentiality.</w:t>
      </w:r>
    </w:p>
    <w:p w14:paraId="5319D1A6" w14:textId="1137C1EF" w:rsidR="00691A75" w:rsidRDefault="00691A75" w:rsidP="00691A75">
      <w:pPr>
        <w:rPr>
          <w:sz w:val="24"/>
          <w:szCs w:val="24"/>
        </w:rPr>
      </w:pPr>
      <w:r w:rsidRPr="00691A75">
        <w:rPr>
          <w:sz w:val="24"/>
          <w:szCs w:val="24"/>
        </w:rPr>
        <w:t xml:space="preserve">The vulnerability with sharing information </w:t>
      </w:r>
      <w:r w:rsidR="00755A81">
        <w:rPr>
          <w:sz w:val="24"/>
          <w:szCs w:val="24"/>
        </w:rPr>
        <w:t xml:space="preserve">about yourself </w:t>
      </w:r>
      <w:r w:rsidRPr="00691A75">
        <w:rPr>
          <w:sz w:val="24"/>
          <w:szCs w:val="24"/>
        </w:rPr>
        <w:t>is that you</w:t>
      </w:r>
      <w:r w:rsidR="00755A81">
        <w:rPr>
          <w:sz w:val="24"/>
          <w:szCs w:val="24"/>
        </w:rPr>
        <w:t xml:space="preserve"> are</w:t>
      </w:r>
      <w:r w:rsidRPr="00691A75">
        <w:rPr>
          <w:sz w:val="24"/>
          <w:szCs w:val="24"/>
        </w:rPr>
        <w:t xml:space="preserve"> telling people</w:t>
      </w:r>
      <w:r w:rsidR="002E4A90">
        <w:rPr>
          <w:sz w:val="24"/>
          <w:szCs w:val="24"/>
        </w:rPr>
        <w:t xml:space="preserve"> </w:t>
      </w:r>
      <w:r w:rsidRPr="00691A75">
        <w:rPr>
          <w:sz w:val="24"/>
          <w:szCs w:val="24"/>
        </w:rPr>
        <w:t>how to attack you and your most vulnerable points.</w:t>
      </w:r>
      <w:r w:rsidR="006A4F93">
        <w:rPr>
          <w:sz w:val="24"/>
          <w:szCs w:val="24"/>
        </w:rPr>
        <w:t xml:space="preserve"> For example, i</w:t>
      </w:r>
      <w:r w:rsidRPr="00691A75">
        <w:rPr>
          <w:sz w:val="24"/>
          <w:szCs w:val="24"/>
        </w:rPr>
        <w:t xml:space="preserve">f you tell some you are having trouble with power </w:t>
      </w:r>
      <w:r w:rsidR="00477D1E" w:rsidRPr="00691A75">
        <w:rPr>
          <w:sz w:val="24"/>
          <w:szCs w:val="24"/>
        </w:rPr>
        <w:t>bill,</w:t>
      </w:r>
      <w:r w:rsidR="00B10D2E">
        <w:rPr>
          <w:sz w:val="24"/>
          <w:szCs w:val="24"/>
        </w:rPr>
        <w:t xml:space="preserve"> they</w:t>
      </w:r>
      <w:r w:rsidRPr="00691A75">
        <w:rPr>
          <w:sz w:val="24"/>
          <w:szCs w:val="24"/>
        </w:rPr>
        <w:t xml:space="preserve"> can use this information to make a spearfishing attack on you. People have a tendency implicitly trust another person and this can be taken advantage of</w:t>
      </w:r>
      <w:r w:rsidR="007A5520">
        <w:rPr>
          <w:sz w:val="24"/>
          <w:szCs w:val="24"/>
        </w:rPr>
        <w:t xml:space="preserve"> by an attacker with malicious intent</w:t>
      </w:r>
      <w:r w:rsidRPr="00691A75">
        <w:rPr>
          <w:sz w:val="24"/>
          <w:szCs w:val="24"/>
        </w:rPr>
        <w:t>.</w:t>
      </w:r>
    </w:p>
    <w:p w14:paraId="0E8EE829" w14:textId="3F3B5481" w:rsidR="0048014B" w:rsidRDefault="00691A75" w:rsidP="00691A75">
      <w:pPr>
        <w:rPr>
          <w:sz w:val="24"/>
          <w:szCs w:val="24"/>
        </w:rPr>
      </w:pPr>
      <w:r w:rsidRPr="00691A75">
        <w:rPr>
          <w:sz w:val="24"/>
          <w:szCs w:val="24"/>
        </w:rPr>
        <w:t xml:space="preserve">Social Engineering and over sharing are happening all the time, and with the information they gain it makes it a lot easier to perform attacks like, Spearfishing, </w:t>
      </w:r>
      <w:r w:rsidR="00DD12CB" w:rsidRPr="00691A75">
        <w:rPr>
          <w:sz w:val="24"/>
          <w:szCs w:val="24"/>
        </w:rPr>
        <w:t>Pretexting</w:t>
      </w:r>
      <w:r w:rsidRPr="00691A75">
        <w:rPr>
          <w:sz w:val="24"/>
          <w:szCs w:val="24"/>
        </w:rPr>
        <w:t>, Baiting, and so many more. Whil</w:t>
      </w:r>
      <w:r w:rsidR="007C62DA">
        <w:rPr>
          <w:sz w:val="24"/>
          <w:szCs w:val="24"/>
        </w:rPr>
        <w:t>st</w:t>
      </w:r>
      <w:r w:rsidRPr="00691A75">
        <w:rPr>
          <w:sz w:val="24"/>
          <w:szCs w:val="24"/>
        </w:rPr>
        <w:t xml:space="preserve"> over sharing isn't a </w:t>
      </w:r>
      <w:r w:rsidR="00930B5F">
        <w:rPr>
          <w:sz w:val="24"/>
          <w:szCs w:val="24"/>
        </w:rPr>
        <w:t>s</w:t>
      </w:r>
      <w:r w:rsidRPr="00691A75">
        <w:rPr>
          <w:sz w:val="24"/>
          <w:szCs w:val="24"/>
        </w:rPr>
        <w:t xml:space="preserve">ecurity </w:t>
      </w:r>
      <w:r w:rsidR="00930B5F">
        <w:rPr>
          <w:sz w:val="24"/>
          <w:szCs w:val="24"/>
        </w:rPr>
        <w:t>v</w:t>
      </w:r>
      <w:r w:rsidRPr="00691A75">
        <w:rPr>
          <w:sz w:val="24"/>
          <w:szCs w:val="24"/>
        </w:rPr>
        <w:t xml:space="preserve">ulnerability in </w:t>
      </w:r>
      <w:r w:rsidR="00DD12CB" w:rsidRPr="00691A75">
        <w:rPr>
          <w:sz w:val="24"/>
          <w:szCs w:val="24"/>
        </w:rPr>
        <w:t>itself</w:t>
      </w:r>
      <w:r w:rsidR="00D34377">
        <w:rPr>
          <w:sz w:val="24"/>
          <w:szCs w:val="24"/>
        </w:rPr>
        <w:t>,</w:t>
      </w:r>
      <w:r w:rsidRPr="00691A75">
        <w:rPr>
          <w:sz w:val="24"/>
          <w:szCs w:val="24"/>
        </w:rPr>
        <w:t xml:space="preserve"> it </w:t>
      </w:r>
      <w:r w:rsidR="0089704A">
        <w:rPr>
          <w:sz w:val="24"/>
          <w:szCs w:val="24"/>
        </w:rPr>
        <w:t xml:space="preserve">does </w:t>
      </w:r>
      <w:r w:rsidR="00DD12CB" w:rsidRPr="00691A75">
        <w:rPr>
          <w:sz w:val="24"/>
          <w:szCs w:val="24"/>
        </w:rPr>
        <w:t>help</w:t>
      </w:r>
      <w:r w:rsidR="0089704A">
        <w:rPr>
          <w:sz w:val="24"/>
          <w:szCs w:val="24"/>
        </w:rPr>
        <w:t xml:space="preserve"> </w:t>
      </w:r>
      <w:r w:rsidRPr="00691A75">
        <w:rPr>
          <w:sz w:val="24"/>
          <w:szCs w:val="24"/>
        </w:rPr>
        <w:t xml:space="preserve">facilitate </w:t>
      </w:r>
      <w:r w:rsidR="00EF24F1">
        <w:rPr>
          <w:sz w:val="24"/>
          <w:szCs w:val="24"/>
        </w:rPr>
        <w:t xml:space="preserve">a vast majority of other </w:t>
      </w:r>
      <w:r w:rsidR="00073EB2">
        <w:rPr>
          <w:sz w:val="24"/>
          <w:szCs w:val="24"/>
        </w:rPr>
        <w:t>vulnerabilities.</w:t>
      </w:r>
    </w:p>
    <w:p w14:paraId="58FA8E0D" w14:textId="218D212C" w:rsidR="002F7EE0" w:rsidRDefault="002F7EE0" w:rsidP="00691A75">
      <w:pPr>
        <w:rPr>
          <w:sz w:val="24"/>
          <w:szCs w:val="24"/>
        </w:rPr>
      </w:pPr>
    </w:p>
    <w:p w14:paraId="3E3E5D24" w14:textId="77777777" w:rsidR="00647EEA" w:rsidRDefault="00647EEA" w:rsidP="00691A75">
      <w:pPr>
        <w:rPr>
          <w:sz w:val="24"/>
          <w:szCs w:val="24"/>
        </w:rPr>
      </w:pPr>
    </w:p>
    <w:p w14:paraId="24B8710D" w14:textId="51F7B9CB" w:rsidR="00DA1314" w:rsidRDefault="00DA1314" w:rsidP="00DA1314">
      <w:pPr>
        <w:pStyle w:val="Heading3"/>
      </w:pPr>
      <w:bookmarkStart w:id="13" w:name="_Toc114393027"/>
      <w:r>
        <w:t>Physical Threat to Mobile Devices</w:t>
      </w:r>
      <w:bookmarkEnd w:id="13"/>
    </w:p>
    <w:p w14:paraId="0A317EC1" w14:textId="34DA3794" w:rsidR="005453B2" w:rsidRPr="005453B2" w:rsidRDefault="005453B2" w:rsidP="005453B2">
      <w:pPr>
        <w:rPr>
          <w:sz w:val="24"/>
          <w:szCs w:val="24"/>
        </w:rPr>
      </w:pPr>
      <w:r w:rsidRPr="00376C15">
        <w:rPr>
          <w:b/>
          <w:bCs/>
          <w:sz w:val="24"/>
          <w:szCs w:val="24"/>
        </w:rPr>
        <w:t>Title:</w:t>
      </w:r>
      <w:r w:rsidRPr="005453B2">
        <w:rPr>
          <w:sz w:val="24"/>
          <w:szCs w:val="24"/>
        </w:rPr>
        <w:t xml:space="preserve"> Eavesdropping User Credentials via GPU Side Channels on Smartphones</w:t>
      </w:r>
    </w:p>
    <w:p w14:paraId="27D85C86" w14:textId="77777777" w:rsidR="005453B2" w:rsidRPr="005453B2" w:rsidRDefault="005453B2" w:rsidP="005453B2">
      <w:pPr>
        <w:rPr>
          <w:sz w:val="24"/>
          <w:szCs w:val="24"/>
        </w:rPr>
      </w:pPr>
      <w:r w:rsidRPr="00376C15">
        <w:rPr>
          <w:b/>
          <w:bCs/>
          <w:sz w:val="24"/>
          <w:szCs w:val="24"/>
        </w:rPr>
        <w:t>Authors:</w:t>
      </w:r>
      <w:r w:rsidRPr="005453B2">
        <w:rPr>
          <w:sz w:val="24"/>
          <w:szCs w:val="24"/>
        </w:rPr>
        <w:t xml:space="preserve"> Boyuan Yang, Ruirong Chen, Kai Huang, Jun Yang, Wei Gao</w:t>
      </w:r>
    </w:p>
    <w:p w14:paraId="6D284703" w14:textId="1F5D7FC7" w:rsidR="005453B2" w:rsidRDefault="00B634B4" w:rsidP="005453B2">
      <w:pPr>
        <w:rPr>
          <w:sz w:val="24"/>
          <w:szCs w:val="24"/>
        </w:rPr>
      </w:pPr>
      <w:r>
        <w:rPr>
          <w:sz w:val="24"/>
          <w:szCs w:val="24"/>
        </w:rPr>
        <w:t>(</w:t>
      </w:r>
      <w:r w:rsidR="005453B2" w:rsidRPr="005453B2">
        <w:rPr>
          <w:sz w:val="24"/>
          <w:szCs w:val="24"/>
        </w:rPr>
        <w:t>Yang, B., Chen, R., Huang, K., Yang, J., &amp; Gao, W</w:t>
      </w:r>
      <w:r w:rsidR="007F0B9D">
        <w:rPr>
          <w:sz w:val="24"/>
          <w:szCs w:val="24"/>
        </w:rPr>
        <w:t xml:space="preserve">., </w:t>
      </w:r>
      <w:r w:rsidR="005453B2" w:rsidRPr="005453B2">
        <w:rPr>
          <w:sz w:val="24"/>
          <w:szCs w:val="24"/>
        </w:rPr>
        <w:t>2022</w:t>
      </w:r>
      <w:r w:rsidR="00800E0A">
        <w:rPr>
          <w:sz w:val="24"/>
          <w:szCs w:val="24"/>
        </w:rPr>
        <w:t xml:space="preserve">) </w:t>
      </w:r>
    </w:p>
    <w:p w14:paraId="78EE91BB" w14:textId="77777777" w:rsidR="00AD02F4" w:rsidRPr="005453B2" w:rsidRDefault="00AD02F4" w:rsidP="005453B2">
      <w:pPr>
        <w:rPr>
          <w:sz w:val="24"/>
          <w:szCs w:val="24"/>
        </w:rPr>
      </w:pPr>
    </w:p>
    <w:p w14:paraId="569951A8" w14:textId="6992C0FA" w:rsidR="005453B2" w:rsidRDefault="005453B2" w:rsidP="005453B2">
      <w:pPr>
        <w:rPr>
          <w:sz w:val="24"/>
          <w:szCs w:val="24"/>
        </w:rPr>
      </w:pPr>
      <w:r w:rsidRPr="005453B2">
        <w:rPr>
          <w:sz w:val="24"/>
          <w:szCs w:val="24"/>
        </w:rPr>
        <w:t>This paper discuses a vulnerability with phone GPU’s and how they display images on the screen. The GPU could be used to infer with high certainty what the user was typing from within another application.</w:t>
      </w:r>
      <w:r w:rsidR="00763AE2">
        <w:rPr>
          <w:sz w:val="24"/>
          <w:szCs w:val="24"/>
        </w:rPr>
        <w:t xml:space="preserve"> (Refer to appendix </w:t>
      </w:r>
      <w:r w:rsidR="008D5CC2">
        <w:rPr>
          <w:sz w:val="24"/>
          <w:szCs w:val="24"/>
        </w:rPr>
        <w:t xml:space="preserve">7 </w:t>
      </w:r>
      <w:r w:rsidR="00763AE2">
        <w:rPr>
          <w:sz w:val="24"/>
          <w:szCs w:val="24"/>
        </w:rPr>
        <w:t>for full article).</w:t>
      </w:r>
    </w:p>
    <w:p w14:paraId="2558B214" w14:textId="6AA5D97B" w:rsidR="005453B2" w:rsidRDefault="005453B2" w:rsidP="005453B2">
      <w:pPr>
        <w:rPr>
          <w:sz w:val="24"/>
          <w:szCs w:val="24"/>
        </w:rPr>
      </w:pPr>
      <w:r w:rsidRPr="005453B2">
        <w:rPr>
          <w:sz w:val="24"/>
          <w:szCs w:val="24"/>
        </w:rPr>
        <w:t>The information at risk with this vulnerability is any typed information like passwords</w:t>
      </w:r>
      <w:r w:rsidR="00A50DD9">
        <w:rPr>
          <w:sz w:val="24"/>
          <w:szCs w:val="24"/>
        </w:rPr>
        <w:t>, private information, or even online banking credentials.</w:t>
      </w:r>
      <w:r w:rsidRPr="005453B2">
        <w:rPr>
          <w:sz w:val="24"/>
          <w:szCs w:val="24"/>
        </w:rPr>
        <w:t xml:space="preserve"> The vulnerability turns your </w:t>
      </w:r>
      <w:r w:rsidR="00B748E7" w:rsidRPr="005453B2">
        <w:rPr>
          <w:sz w:val="24"/>
          <w:szCs w:val="24"/>
        </w:rPr>
        <w:t>on-screen</w:t>
      </w:r>
      <w:r w:rsidRPr="005453B2">
        <w:rPr>
          <w:sz w:val="24"/>
          <w:szCs w:val="24"/>
        </w:rPr>
        <w:t xml:space="preserve"> keyboard into a key logger, tracking all </w:t>
      </w:r>
      <w:r w:rsidR="00366AF9" w:rsidRPr="005453B2">
        <w:rPr>
          <w:sz w:val="24"/>
          <w:szCs w:val="24"/>
        </w:rPr>
        <w:t>keystrokes</w:t>
      </w:r>
      <w:r w:rsidR="00863697">
        <w:rPr>
          <w:sz w:val="24"/>
          <w:szCs w:val="24"/>
        </w:rPr>
        <w:t xml:space="preserve"> made with the device.</w:t>
      </w:r>
    </w:p>
    <w:p w14:paraId="3DB22F93" w14:textId="42B4ECEA" w:rsidR="005453B2" w:rsidRDefault="005453B2" w:rsidP="005453B2">
      <w:pPr>
        <w:rPr>
          <w:sz w:val="24"/>
          <w:szCs w:val="24"/>
        </w:rPr>
      </w:pPr>
      <w:r w:rsidRPr="005453B2">
        <w:rPr>
          <w:sz w:val="24"/>
          <w:szCs w:val="24"/>
        </w:rPr>
        <w:t>This is an external threat involving deliberate human action by an attacker</w:t>
      </w:r>
      <w:r w:rsidR="00104AEA">
        <w:rPr>
          <w:sz w:val="24"/>
          <w:szCs w:val="24"/>
        </w:rPr>
        <w:t xml:space="preserve"> </w:t>
      </w:r>
      <w:r w:rsidR="00861E08">
        <w:rPr>
          <w:sz w:val="24"/>
          <w:szCs w:val="24"/>
        </w:rPr>
        <w:t xml:space="preserve">who is </w:t>
      </w:r>
      <w:r w:rsidR="009847BC">
        <w:rPr>
          <w:sz w:val="24"/>
          <w:szCs w:val="24"/>
        </w:rPr>
        <w:t>r</w:t>
      </w:r>
      <w:r w:rsidRPr="005453B2">
        <w:rPr>
          <w:sz w:val="24"/>
          <w:szCs w:val="24"/>
        </w:rPr>
        <w:t xml:space="preserve">ecording the latency of </w:t>
      </w:r>
      <w:r w:rsidR="00911FE1">
        <w:rPr>
          <w:sz w:val="24"/>
          <w:szCs w:val="24"/>
        </w:rPr>
        <w:t xml:space="preserve">the </w:t>
      </w:r>
      <w:r w:rsidRPr="005453B2">
        <w:rPr>
          <w:sz w:val="24"/>
          <w:szCs w:val="24"/>
        </w:rPr>
        <w:t xml:space="preserve">GPU and correlating that with </w:t>
      </w:r>
      <w:r w:rsidR="00F645C2">
        <w:rPr>
          <w:sz w:val="24"/>
          <w:szCs w:val="24"/>
        </w:rPr>
        <w:t>u</w:t>
      </w:r>
      <w:r w:rsidRPr="005453B2">
        <w:rPr>
          <w:sz w:val="24"/>
          <w:szCs w:val="24"/>
        </w:rPr>
        <w:t xml:space="preserve">ser inputs and </w:t>
      </w:r>
      <w:r w:rsidR="00AF2788">
        <w:rPr>
          <w:sz w:val="24"/>
          <w:szCs w:val="24"/>
        </w:rPr>
        <w:t xml:space="preserve">the </w:t>
      </w:r>
      <w:r w:rsidRPr="005453B2">
        <w:rPr>
          <w:sz w:val="24"/>
          <w:szCs w:val="24"/>
        </w:rPr>
        <w:t xml:space="preserve">screen display. There is always ambiguity when it comes to trying to </w:t>
      </w:r>
      <w:r w:rsidR="00B748E7">
        <w:rPr>
          <w:sz w:val="24"/>
          <w:szCs w:val="24"/>
        </w:rPr>
        <w:t>e</w:t>
      </w:r>
      <w:r w:rsidR="00B748E7" w:rsidRPr="005453B2">
        <w:rPr>
          <w:sz w:val="24"/>
          <w:szCs w:val="24"/>
        </w:rPr>
        <w:t>avesdrop</w:t>
      </w:r>
      <w:r w:rsidRPr="005453B2">
        <w:rPr>
          <w:sz w:val="24"/>
          <w:szCs w:val="24"/>
        </w:rPr>
        <w:t xml:space="preserve">, this has been attempted on CPU’s but due to the GPU solely being used for graphics rendering, the correlation is much higher and </w:t>
      </w:r>
      <w:r w:rsidR="00255286">
        <w:rPr>
          <w:sz w:val="24"/>
          <w:szCs w:val="24"/>
        </w:rPr>
        <w:t xml:space="preserve">has </w:t>
      </w:r>
      <w:r w:rsidRPr="005453B2">
        <w:rPr>
          <w:sz w:val="24"/>
          <w:szCs w:val="24"/>
        </w:rPr>
        <w:t>far less ambiguity. The reason typing ha</w:t>
      </w:r>
      <w:r w:rsidR="00EE547D">
        <w:rPr>
          <w:sz w:val="24"/>
          <w:szCs w:val="24"/>
        </w:rPr>
        <w:t>s</w:t>
      </w:r>
      <w:r w:rsidRPr="005453B2">
        <w:rPr>
          <w:sz w:val="24"/>
          <w:szCs w:val="24"/>
        </w:rPr>
        <w:t xml:space="preserve"> such an impact and is easily correlated to </w:t>
      </w:r>
      <w:r w:rsidRPr="005453B2">
        <w:rPr>
          <w:sz w:val="24"/>
          <w:szCs w:val="24"/>
        </w:rPr>
        <w:lastRenderedPageBreak/>
        <w:t>latency in the GPU is because of Android over draw and how android renders in layer</w:t>
      </w:r>
      <w:r w:rsidR="000E79AD">
        <w:rPr>
          <w:sz w:val="24"/>
          <w:szCs w:val="24"/>
        </w:rPr>
        <w:t>s,</w:t>
      </w:r>
      <w:r w:rsidRPr="005453B2">
        <w:rPr>
          <w:sz w:val="24"/>
          <w:szCs w:val="24"/>
        </w:rPr>
        <w:t xml:space="preserve"> some parts are draw</w:t>
      </w:r>
      <w:r w:rsidR="00982182">
        <w:rPr>
          <w:sz w:val="24"/>
          <w:szCs w:val="24"/>
        </w:rPr>
        <w:t>n</w:t>
      </w:r>
      <w:r w:rsidRPr="005453B2">
        <w:rPr>
          <w:sz w:val="24"/>
          <w:szCs w:val="24"/>
        </w:rPr>
        <w:t xml:space="preserve"> multiple times.</w:t>
      </w:r>
    </w:p>
    <w:p w14:paraId="1D52CC12" w14:textId="290704A2" w:rsidR="005453B2" w:rsidRDefault="005453B2" w:rsidP="005453B2">
      <w:pPr>
        <w:rPr>
          <w:sz w:val="24"/>
          <w:szCs w:val="24"/>
        </w:rPr>
      </w:pPr>
      <w:r w:rsidRPr="005453B2">
        <w:rPr>
          <w:sz w:val="24"/>
          <w:szCs w:val="24"/>
        </w:rPr>
        <w:t xml:space="preserve">The vulnerability is with how easy it is to spot different </w:t>
      </w:r>
      <w:r w:rsidR="00B002A0" w:rsidRPr="005453B2">
        <w:rPr>
          <w:sz w:val="24"/>
          <w:szCs w:val="24"/>
        </w:rPr>
        <w:t>keystrokes</w:t>
      </w:r>
      <w:r w:rsidRPr="005453B2">
        <w:rPr>
          <w:sz w:val="24"/>
          <w:szCs w:val="24"/>
        </w:rPr>
        <w:t xml:space="preserve"> in the latency of the GPU. This can be done by downloading a malicious application, the app doesn't even need elevated permissions to accomplish the key logging. Due to the app not having to do much, it is super </w:t>
      </w:r>
      <w:r w:rsidR="00B002A0" w:rsidRPr="005453B2">
        <w:rPr>
          <w:sz w:val="24"/>
          <w:szCs w:val="24"/>
        </w:rPr>
        <w:t>lightweight</w:t>
      </w:r>
      <w:r w:rsidRPr="005453B2">
        <w:rPr>
          <w:sz w:val="24"/>
          <w:szCs w:val="24"/>
        </w:rPr>
        <w:t xml:space="preserve"> to run and accurate to over 80%</w:t>
      </w:r>
      <w:r w:rsidR="00B4039B">
        <w:rPr>
          <w:sz w:val="24"/>
          <w:szCs w:val="24"/>
        </w:rPr>
        <w:t>,</w:t>
      </w:r>
      <w:r w:rsidR="008F1F7C">
        <w:rPr>
          <w:sz w:val="24"/>
          <w:szCs w:val="24"/>
        </w:rPr>
        <w:t xml:space="preserve"> </w:t>
      </w:r>
      <w:r w:rsidRPr="005453B2">
        <w:rPr>
          <w:sz w:val="24"/>
          <w:szCs w:val="24"/>
        </w:rPr>
        <w:t>even</w:t>
      </w:r>
      <w:r w:rsidR="008F1F7C">
        <w:rPr>
          <w:sz w:val="24"/>
          <w:szCs w:val="24"/>
        </w:rPr>
        <w:t xml:space="preserve"> with</w:t>
      </w:r>
      <w:r w:rsidRPr="005453B2">
        <w:rPr>
          <w:sz w:val="24"/>
          <w:szCs w:val="24"/>
        </w:rPr>
        <w:t xml:space="preserve"> passwords up to 16 characters. With this data the app could ex-filtrate </w:t>
      </w:r>
      <w:r w:rsidR="003170BD">
        <w:rPr>
          <w:sz w:val="24"/>
          <w:szCs w:val="24"/>
        </w:rPr>
        <w:t>the users sensitive and confidential information</w:t>
      </w:r>
      <w:r w:rsidRPr="005453B2">
        <w:rPr>
          <w:sz w:val="24"/>
          <w:szCs w:val="24"/>
        </w:rPr>
        <w:t xml:space="preserve"> to anyone.</w:t>
      </w:r>
    </w:p>
    <w:p w14:paraId="279F9171" w14:textId="24DCE966" w:rsidR="00C82165" w:rsidRDefault="005453B2" w:rsidP="005453B2">
      <w:pPr>
        <w:rPr>
          <w:sz w:val="24"/>
          <w:szCs w:val="24"/>
        </w:rPr>
      </w:pPr>
      <w:r w:rsidRPr="005453B2">
        <w:rPr>
          <w:sz w:val="24"/>
          <w:szCs w:val="24"/>
        </w:rPr>
        <w:t xml:space="preserve">The paper describes a theoretical attack flow </w:t>
      </w:r>
      <w:r w:rsidR="00243771">
        <w:rPr>
          <w:sz w:val="24"/>
          <w:szCs w:val="24"/>
        </w:rPr>
        <w:t xml:space="preserve">that is </w:t>
      </w:r>
      <w:r w:rsidRPr="005453B2">
        <w:rPr>
          <w:sz w:val="24"/>
          <w:szCs w:val="24"/>
        </w:rPr>
        <w:t>possible with this exploit.</w:t>
      </w:r>
      <w:r w:rsidR="00E27AAD">
        <w:rPr>
          <w:sz w:val="24"/>
          <w:szCs w:val="24"/>
        </w:rPr>
        <w:t xml:space="preserve"> T</w:t>
      </w:r>
      <w:r w:rsidRPr="005453B2">
        <w:rPr>
          <w:sz w:val="24"/>
          <w:szCs w:val="24"/>
        </w:rPr>
        <w:t xml:space="preserve">o actually use the data collected from the </w:t>
      </w:r>
      <w:r w:rsidR="00B002A0">
        <w:rPr>
          <w:sz w:val="24"/>
          <w:szCs w:val="24"/>
        </w:rPr>
        <w:t>GPU</w:t>
      </w:r>
      <w:r w:rsidR="00ED308D">
        <w:rPr>
          <w:sz w:val="24"/>
          <w:szCs w:val="24"/>
        </w:rPr>
        <w:t>,</w:t>
      </w:r>
      <w:r w:rsidRPr="005453B2">
        <w:rPr>
          <w:sz w:val="24"/>
          <w:szCs w:val="24"/>
        </w:rPr>
        <w:t xml:space="preserve"> the data is </w:t>
      </w:r>
      <w:r w:rsidR="005B4814">
        <w:rPr>
          <w:sz w:val="24"/>
          <w:szCs w:val="24"/>
        </w:rPr>
        <w:t xml:space="preserve">first </w:t>
      </w:r>
      <w:r w:rsidRPr="005453B2">
        <w:rPr>
          <w:sz w:val="24"/>
          <w:szCs w:val="24"/>
        </w:rPr>
        <w:t xml:space="preserve">passed through a model to make sense of the data and give a </w:t>
      </w:r>
      <w:r w:rsidR="00B002A0" w:rsidRPr="005453B2">
        <w:rPr>
          <w:sz w:val="24"/>
          <w:szCs w:val="24"/>
        </w:rPr>
        <w:t>key press</w:t>
      </w:r>
      <w:r w:rsidRPr="005453B2">
        <w:rPr>
          <w:sz w:val="24"/>
          <w:szCs w:val="24"/>
        </w:rPr>
        <w:t xml:space="preserve">. These models need to be trained and once done it can be bundled up into APK files </w:t>
      </w:r>
      <w:r w:rsidR="001324EB">
        <w:rPr>
          <w:sz w:val="24"/>
          <w:szCs w:val="24"/>
        </w:rPr>
        <w:t>that are freely downloadable from</w:t>
      </w:r>
      <w:r w:rsidRPr="005453B2">
        <w:rPr>
          <w:sz w:val="24"/>
          <w:szCs w:val="24"/>
        </w:rPr>
        <w:t xml:space="preserve"> the App store. Once on the </w:t>
      </w:r>
      <w:r w:rsidR="009B4ED9" w:rsidRPr="005453B2">
        <w:rPr>
          <w:sz w:val="24"/>
          <w:szCs w:val="24"/>
        </w:rPr>
        <w:t>victim’s</w:t>
      </w:r>
      <w:r w:rsidRPr="005453B2">
        <w:rPr>
          <w:sz w:val="24"/>
          <w:szCs w:val="24"/>
        </w:rPr>
        <w:t xml:space="preserve"> devi</w:t>
      </w:r>
      <w:r w:rsidR="00A0713D">
        <w:rPr>
          <w:sz w:val="24"/>
          <w:szCs w:val="24"/>
        </w:rPr>
        <w:t>c</w:t>
      </w:r>
      <w:r w:rsidRPr="005453B2">
        <w:rPr>
          <w:sz w:val="24"/>
          <w:szCs w:val="24"/>
        </w:rPr>
        <w:t>e</w:t>
      </w:r>
      <w:r w:rsidR="004613A3">
        <w:rPr>
          <w:sz w:val="24"/>
          <w:szCs w:val="24"/>
        </w:rPr>
        <w:t>, with</w:t>
      </w:r>
      <w:r w:rsidRPr="005453B2">
        <w:rPr>
          <w:sz w:val="24"/>
          <w:szCs w:val="24"/>
        </w:rPr>
        <w:t xml:space="preserve"> </w:t>
      </w:r>
      <w:r w:rsidR="005C53D6">
        <w:rPr>
          <w:sz w:val="24"/>
          <w:szCs w:val="24"/>
        </w:rPr>
        <w:t xml:space="preserve">the keystroke tracker application </w:t>
      </w:r>
      <w:r w:rsidRPr="005453B2">
        <w:rPr>
          <w:sz w:val="24"/>
          <w:szCs w:val="24"/>
        </w:rPr>
        <w:t xml:space="preserve">running in the background, </w:t>
      </w:r>
      <w:r w:rsidR="006B7103">
        <w:rPr>
          <w:sz w:val="24"/>
          <w:szCs w:val="24"/>
        </w:rPr>
        <w:t>the attacker can</w:t>
      </w:r>
      <w:r w:rsidRPr="005453B2">
        <w:rPr>
          <w:sz w:val="24"/>
          <w:szCs w:val="24"/>
        </w:rPr>
        <w:t xml:space="preserve"> start collecting data from the GPU passing</w:t>
      </w:r>
      <w:r w:rsidR="00783267">
        <w:rPr>
          <w:sz w:val="24"/>
          <w:szCs w:val="24"/>
        </w:rPr>
        <w:t>, passing it</w:t>
      </w:r>
      <w:r w:rsidRPr="005453B2">
        <w:rPr>
          <w:sz w:val="24"/>
          <w:szCs w:val="24"/>
        </w:rPr>
        <w:t xml:space="preserve"> through the trained model and inferring what key has been pressed</w:t>
      </w:r>
      <w:r w:rsidR="0028563C">
        <w:rPr>
          <w:sz w:val="24"/>
          <w:szCs w:val="24"/>
        </w:rPr>
        <w:t>. F</w:t>
      </w:r>
      <w:r w:rsidRPr="005453B2">
        <w:rPr>
          <w:sz w:val="24"/>
          <w:szCs w:val="24"/>
        </w:rPr>
        <w:t>rom here the data is sent back to the attackers. The attack has only been performed on certain devi</w:t>
      </w:r>
      <w:r w:rsidR="00F741C5">
        <w:rPr>
          <w:sz w:val="24"/>
          <w:szCs w:val="24"/>
        </w:rPr>
        <w:t>c</w:t>
      </w:r>
      <w:r w:rsidRPr="005453B2">
        <w:rPr>
          <w:sz w:val="24"/>
          <w:szCs w:val="24"/>
        </w:rPr>
        <w:t>es</w:t>
      </w:r>
      <w:r w:rsidR="00DA0F4F">
        <w:rPr>
          <w:sz w:val="24"/>
          <w:szCs w:val="24"/>
        </w:rPr>
        <w:t>,</w:t>
      </w:r>
      <w:r w:rsidRPr="005453B2">
        <w:rPr>
          <w:sz w:val="24"/>
          <w:szCs w:val="24"/>
        </w:rPr>
        <w:t xml:space="preserve"> but theoretically could be exploitable on almost any modern smart phone. The security researcher that came up with the vulnerability ha</w:t>
      </w:r>
      <w:r w:rsidR="00B61740">
        <w:rPr>
          <w:sz w:val="24"/>
          <w:szCs w:val="24"/>
        </w:rPr>
        <w:t>s</w:t>
      </w:r>
      <w:r w:rsidRPr="005453B2">
        <w:rPr>
          <w:sz w:val="24"/>
          <w:szCs w:val="24"/>
        </w:rPr>
        <w:t xml:space="preserve"> told companies such as google and Qualcomm who make the OS and chips for the devi</w:t>
      </w:r>
      <w:r w:rsidR="008476A3">
        <w:rPr>
          <w:sz w:val="24"/>
          <w:szCs w:val="24"/>
        </w:rPr>
        <w:t>c</w:t>
      </w:r>
      <w:r w:rsidRPr="005453B2">
        <w:rPr>
          <w:sz w:val="24"/>
          <w:szCs w:val="24"/>
        </w:rPr>
        <w:t>es</w:t>
      </w:r>
      <w:r w:rsidR="008476A3">
        <w:rPr>
          <w:sz w:val="24"/>
          <w:szCs w:val="24"/>
        </w:rPr>
        <w:t>,</w:t>
      </w:r>
      <w:r w:rsidRPr="005453B2">
        <w:rPr>
          <w:sz w:val="24"/>
          <w:szCs w:val="24"/>
        </w:rPr>
        <w:t xml:space="preserve"> and they have since put in mitigation</w:t>
      </w:r>
      <w:r w:rsidR="00160A07">
        <w:rPr>
          <w:sz w:val="24"/>
          <w:szCs w:val="24"/>
        </w:rPr>
        <w:t xml:space="preserve"> to combat this vulnerability in their device operating system and hardware.</w:t>
      </w:r>
    </w:p>
    <w:p w14:paraId="49F2BF34" w14:textId="009DFCDF" w:rsidR="00051516" w:rsidRDefault="00051516" w:rsidP="005453B2">
      <w:pPr>
        <w:rPr>
          <w:sz w:val="24"/>
          <w:szCs w:val="24"/>
        </w:rPr>
      </w:pPr>
    </w:p>
    <w:p w14:paraId="47FA955C" w14:textId="5302C57D" w:rsidR="00051516" w:rsidRDefault="00BC47A2" w:rsidP="00BC47A2">
      <w:pPr>
        <w:pStyle w:val="Heading2"/>
      </w:pPr>
      <w:bookmarkStart w:id="14" w:name="_Toc114393028"/>
      <w:r>
        <w:t>Risk Assessment Summary</w:t>
      </w:r>
      <w:bookmarkEnd w:id="14"/>
    </w:p>
    <w:p w14:paraId="2C5F1EAF" w14:textId="3DB22A86" w:rsidR="00A662FD" w:rsidRPr="00A662FD" w:rsidRDefault="00B83B4D" w:rsidP="00A662FD">
      <w:pPr>
        <w:rPr>
          <w:sz w:val="24"/>
          <w:szCs w:val="24"/>
        </w:rPr>
      </w:pPr>
      <w:r w:rsidRPr="00B83B4D">
        <w:rPr>
          <w:sz w:val="24"/>
          <w:szCs w:val="24"/>
        </w:rPr>
        <w:t>Overall</w:t>
      </w:r>
      <w:r>
        <w:rPr>
          <w:sz w:val="24"/>
          <w:szCs w:val="24"/>
        </w:rPr>
        <w:t xml:space="preserve">, </w:t>
      </w:r>
      <w:r w:rsidRPr="00B83B4D">
        <w:rPr>
          <w:sz w:val="24"/>
          <w:szCs w:val="24"/>
        </w:rPr>
        <w:t>the security issues discussed in the 4 papers and articles</w:t>
      </w:r>
      <w:r w:rsidR="008D2C5D">
        <w:rPr>
          <w:sz w:val="24"/>
          <w:szCs w:val="24"/>
        </w:rPr>
        <w:t xml:space="preserve"> </w:t>
      </w:r>
      <w:r w:rsidRPr="00B83B4D">
        <w:rPr>
          <w:sz w:val="24"/>
          <w:szCs w:val="24"/>
        </w:rPr>
        <w:t>posed serious threat</w:t>
      </w:r>
      <w:r w:rsidR="00CF6764">
        <w:rPr>
          <w:sz w:val="24"/>
          <w:szCs w:val="24"/>
        </w:rPr>
        <w:t>s</w:t>
      </w:r>
      <w:r w:rsidRPr="00B83B4D">
        <w:rPr>
          <w:sz w:val="24"/>
          <w:szCs w:val="24"/>
        </w:rPr>
        <w:t xml:space="preserve"> against</w:t>
      </w:r>
      <w:r w:rsidR="006F345C">
        <w:rPr>
          <w:sz w:val="24"/>
          <w:szCs w:val="24"/>
        </w:rPr>
        <w:t xml:space="preserve"> user</w:t>
      </w:r>
      <w:r w:rsidRPr="00B83B4D">
        <w:rPr>
          <w:sz w:val="24"/>
          <w:szCs w:val="24"/>
        </w:rPr>
        <w:t xml:space="preserve"> privacy</w:t>
      </w:r>
      <w:r w:rsidR="00254760">
        <w:rPr>
          <w:sz w:val="24"/>
          <w:szCs w:val="24"/>
        </w:rPr>
        <w:t xml:space="preserve">, </w:t>
      </w:r>
      <w:r w:rsidR="0056471F">
        <w:rPr>
          <w:sz w:val="24"/>
          <w:szCs w:val="24"/>
        </w:rPr>
        <w:t>many</w:t>
      </w:r>
      <w:r w:rsidR="00E50AAE">
        <w:rPr>
          <w:sz w:val="24"/>
          <w:szCs w:val="24"/>
        </w:rPr>
        <w:t xml:space="preserve"> of</w:t>
      </w:r>
      <w:r w:rsidR="00254760">
        <w:rPr>
          <w:sz w:val="24"/>
          <w:szCs w:val="24"/>
        </w:rPr>
        <w:t xml:space="preserve"> which may still impact devices that have not yet been patched and protected against them</w:t>
      </w:r>
      <w:r w:rsidRPr="00B83B4D">
        <w:rPr>
          <w:sz w:val="24"/>
          <w:szCs w:val="24"/>
        </w:rPr>
        <w:t>. While all the vulnerabilities have been against users of the devi</w:t>
      </w:r>
      <w:r w:rsidR="000D590E">
        <w:rPr>
          <w:sz w:val="24"/>
          <w:szCs w:val="24"/>
        </w:rPr>
        <w:t>c</w:t>
      </w:r>
      <w:r w:rsidRPr="00B83B4D">
        <w:rPr>
          <w:sz w:val="24"/>
          <w:szCs w:val="24"/>
        </w:rPr>
        <w:t>es and not major companies</w:t>
      </w:r>
      <w:r w:rsidR="00A06591">
        <w:rPr>
          <w:sz w:val="24"/>
          <w:szCs w:val="24"/>
        </w:rPr>
        <w:t>,</w:t>
      </w:r>
      <w:r w:rsidRPr="00B83B4D">
        <w:rPr>
          <w:sz w:val="24"/>
          <w:szCs w:val="24"/>
        </w:rPr>
        <w:t xml:space="preserve"> the risk of mass data breaches are low</w:t>
      </w:r>
      <w:r w:rsidR="00D60A0A">
        <w:rPr>
          <w:sz w:val="24"/>
          <w:szCs w:val="24"/>
        </w:rPr>
        <w:t xml:space="preserve">, however, </w:t>
      </w:r>
      <w:r w:rsidRPr="00B83B4D">
        <w:rPr>
          <w:sz w:val="24"/>
          <w:szCs w:val="24"/>
        </w:rPr>
        <w:t xml:space="preserve">these technics could </w:t>
      </w:r>
      <w:r w:rsidR="00DB6B4A">
        <w:rPr>
          <w:sz w:val="24"/>
          <w:szCs w:val="24"/>
        </w:rPr>
        <w:t xml:space="preserve">still </w:t>
      </w:r>
      <w:r w:rsidRPr="00B83B4D">
        <w:rPr>
          <w:sz w:val="24"/>
          <w:szCs w:val="24"/>
        </w:rPr>
        <w:t>lead to bad actors gaining access to these companies. The threat still posed by these issues leave</w:t>
      </w:r>
      <w:r w:rsidR="00AC1B0C">
        <w:rPr>
          <w:sz w:val="24"/>
          <w:szCs w:val="24"/>
        </w:rPr>
        <w:t>s</w:t>
      </w:r>
      <w:r w:rsidRPr="00B83B4D">
        <w:rPr>
          <w:sz w:val="24"/>
          <w:szCs w:val="24"/>
        </w:rPr>
        <w:t xml:space="preserve"> millions of people vulnerable to exploit</w:t>
      </w:r>
      <w:r w:rsidR="00A92126">
        <w:rPr>
          <w:sz w:val="24"/>
          <w:szCs w:val="24"/>
        </w:rPr>
        <w:t>ation</w:t>
      </w:r>
      <w:r w:rsidRPr="00B83B4D">
        <w:rPr>
          <w:sz w:val="24"/>
          <w:szCs w:val="24"/>
        </w:rPr>
        <w:t xml:space="preserve"> and with the </w:t>
      </w:r>
      <w:r w:rsidR="004E22B6">
        <w:rPr>
          <w:sz w:val="24"/>
          <w:szCs w:val="24"/>
        </w:rPr>
        <w:t>compounding of multiple of the identified flaws</w:t>
      </w:r>
      <w:r w:rsidRPr="00B83B4D">
        <w:rPr>
          <w:sz w:val="24"/>
          <w:szCs w:val="24"/>
        </w:rPr>
        <w:t xml:space="preserve"> a devi</w:t>
      </w:r>
      <w:r w:rsidR="004E22B6">
        <w:rPr>
          <w:sz w:val="24"/>
          <w:szCs w:val="24"/>
        </w:rPr>
        <w:t>c</w:t>
      </w:r>
      <w:r w:rsidRPr="00B83B4D">
        <w:rPr>
          <w:sz w:val="24"/>
          <w:szCs w:val="24"/>
        </w:rPr>
        <w:t>e could be full</w:t>
      </w:r>
      <w:r w:rsidR="008646D3">
        <w:rPr>
          <w:sz w:val="24"/>
          <w:szCs w:val="24"/>
        </w:rPr>
        <w:t>y</w:t>
      </w:r>
      <w:r w:rsidRPr="00B83B4D">
        <w:rPr>
          <w:sz w:val="24"/>
          <w:szCs w:val="24"/>
        </w:rPr>
        <w:t xml:space="preserve"> taken over</w:t>
      </w:r>
      <w:r w:rsidR="00E71687">
        <w:rPr>
          <w:sz w:val="24"/>
          <w:szCs w:val="24"/>
        </w:rPr>
        <w:t xml:space="preserve"> </w:t>
      </w:r>
      <w:r w:rsidRPr="00B83B4D">
        <w:rPr>
          <w:sz w:val="24"/>
          <w:szCs w:val="24"/>
        </w:rPr>
        <w:t xml:space="preserve">and all data like bank details and secure passwords </w:t>
      </w:r>
      <w:r w:rsidR="00316B23">
        <w:rPr>
          <w:sz w:val="24"/>
          <w:szCs w:val="24"/>
        </w:rPr>
        <w:t xml:space="preserve">may be </w:t>
      </w:r>
      <w:r w:rsidRPr="00B83B4D">
        <w:rPr>
          <w:sz w:val="24"/>
          <w:szCs w:val="24"/>
        </w:rPr>
        <w:t xml:space="preserve">stolen. The consequence of these </w:t>
      </w:r>
      <w:r w:rsidR="004604B5">
        <w:rPr>
          <w:sz w:val="24"/>
          <w:szCs w:val="24"/>
        </w:rPr>
        <w:t xml:space="preserve">vulnerabilities </w:t>
      </w:r>
      <w:r w:rsidRPr="00B83B4D">
        <w:rPr>
          <w:sz w:val="24"/>
          <w:szCs w:val="24"/>
        </w:rPr>
        <w:t>ha</w:t>
      </w:r>
      <w:r w:rsidR="003E147F">
        <w:rPr>
          <w:sz w:val="24"/>
          <w:szCs w:val="24"/>
        </w:rPr>
        <w:t>s</w:t>
      </w:r>
      <w:r w:rsidRPr="00B83B4D">
        <w:rPr>
          <w:sz w:val="24"/>
          <w:szCs w:val="24"/>
        </w:rPr>
        <w:t xml:space="preserve"> been low due to the swift actions of the</w:t>
      </w:r>
      <w:r w:rsidR="00707975">
        <w:rPr>
          <w:sz w:val="24"/>
          <w:szCs w:val="24"/>
        </w:rPr>
        <w:t xml:space="preserve"> manufacturing and software </w:t>
      </w:r>
      <w:r w:rsidR="00FF61E8">
        <w:rPr>
          <w:sz w:val="24"/>
          <w:szCs w:val="24"/>
        </w:rPr>
        <w:t>development</w:t>
      </w:r>
      <w:r w:rsidRPr="00B83B4D">
        <w:rPr>
          <w:sz w:val="24"/>
          <w:szCs w:val="24"/>
        </w:rPr>
        <w:t xml:space="preserve"> companies</w:t>
      </w:r>
      <w:r w:rsidR="007F1EC1">
        <w:rPr>
          <w:sz w:val="24"/>
          <w:szCs w:val="24"/>
        </w:rPr>
        <w:t>,</w:t>
      </w:r>
      <w:r w:rsidRPr="00B83B4D">
        <w:rPr>
          <w:sz w:val="24"/>
          <w:szCs w:val="24"/>
        </w:rPr>
        <w:t xml:space="preserve"> and </w:t>
      </w:r>
      <w:r w:rsidR="00FF61E8">
        <w:rPr>
          <w:sz w:val="24"/>
          <w:szCs w:val="24"/>
        </w:rPr>
        <w:t>by some vulnerabilities s</w:t>
      </w:r>
      <w:r w:rsidRPr="00B83B4D">
        <w:rPr>
          <w:sz w:val="24"/>
          <w:szCs w:val="24"/>
        </w:rPr>
        <w:t>till being theoretical</w:t>
      </w:r>
      <w:r w:rsidR="00194DCD">
        <w:rPr>
          <w:sz w:val="24"/>
          <w:szCs w:val="24"/>
        </w:rPr>
        <w:t>,</w:t>
      </w:r>
      <w:r w:rsidRPr="00B83B4D">
        <w:rPr>
          <w:sz w:val="24"/>
          <w:szCs w:val="24"/>
        </w:rPr>
        <w:t xml:space="preserve"> but if circumstances were different, the</w:t>
      </w:r>
      <w:r w:rsidR="00D6509D">
        <w:rPr>
          <w:sz w:val="24"/>
          <w:szCs w:val="24"/>
        </w:rPr>
        <w:t xml:space="preserve">se </w:t>
      </w:r>
      <w:r w:rsidR="00161BD9">
        <w:rPr>
          <w:sz w:val="24"/>
          <w:szCs w:val="24"/>
        </w:rPr>
        <w:t>vulnerabilities may</w:t>
      </w:r>
      <w:r w:rsidRPr="00B83B4D">
        <w:rPr>
          <w:sz w:val="24"/>
          <w:szCs w:val="24"/>
        </w:rPr>
        <w:t xml:space="preserve"> have led to massive data theft, ransomware, and spyware attacks on hundreds of millions of users' worldwide.</w:t>
      </w:r>
    </w:p>
    <w:p w14:paraId="7C695134" w14:textId="7D52A258" w:rsidR="00423E4A" w:rsidRDefault="00423E4A" w:rsidP="008E01FA">
      <w:pPr>
        <w:rPr>
          <w:sz w:val="24"/>
          <w:szCs w:val="24"/>
        </w:rPr>
      </w:pPr>
    </w:p>
    <w:p w14:paraId="662AF3FE" w14:textId="77777777" w:rsidR="00D87B7F" w:rsidRDefault="00D87B7F" w:rsidP="008E01FA">
      <w:pPr>
        <w:rPr>
          <w:sz w:val="24"/>
          <w:szCs w:val="24"/>
        </w:rPr>
      </w:pPr>
    </w:p>
    <w:p w14:paraId="2F550E75" w14:textId="46A7E939" w:rsidR="00423E4A" w:rsidRDefault="004C18B4" w:rsidP="004C18B4">
      <w:pPr>
        <w:pStyle w:val="Heading2"/>
      </w:pPr>
      <w:bookmarkStart w:id="15" w:name="_Toc114393029"/>
      <w:r>
        <w:t>Privacy Impact Analysis</w:t>
      </w:r>
      <w:bookmarkEnd w:id="15"/>
    </w:p>
    <w:p w14:paraId="32AAFBD6" w14:textId="20BD39BF" w:rsidR="002F38AF" w:rsidRDefault="002F38AF" w:rsidP="002F38AF">
      <w:pPr>
        <w:rPr>
          <w:sz w:val="24"/>
          <w:szCs w:val="24"/>
        </w:rPr>
      </w:pPr>
      <w:r>
        <w:rPr>
          <w:sz w:val="24"/>
          <w:szCs w:val="24"/>
        </w:rPr>
        <w:t xml:space="preserve">The following section of the report contains a privacy impact analysis undertaken on </w:t>
      </w:r>
      <w:r w:rsidR="003B5EA6">
        <w:rPr>
          <w:sz w:val="24"/>
          <w:szCs w:val="24"/>
        </w:rPr>
        <w:t>a</w:t>
      </w:r>
      <w:r>
        <w:rPr>
          <w:sz w:val="24"/>
          <w:szCs w:val="24"/>
        </w:rPr>
        <w:t xml:space="preserve"> </w:t>
      </w:r>
      <w:r w:rsidR="000406DE">
        <w:rPr>
          <w:sz w:val="24"/>
          <w:szCs w:val="24"/>
        </w:rPr>
        <w:t xml:space="preserve">privacy policy within an </w:t>
      </w:r>
      <w:r>
        <w:rPr>
          <w:sz w:val="24"/>
          <w:szCs w:val="24"/>
        </w:rPr>
        <w:t xml:space="preserve">application that may be present onboard an employee such as the one defined within the context establishment that uses their mobile device for both work </w:t>
      </w:r>
      <w:r>
        <w:rPr>
          <w:sz w:val="24"/>
          <w:szCs w:val="24"/>
        </w:rPr>
        <w:lastRenderedPageBreak/>
        <w:t>and personal purposes.</w:t>
      </w:r>
      <w:r w:rsidR="003B5EA6">
        <w:rPr>
          <w:sz w:val="24"/>
          <w:szCs w:val="24"/>
        </w:rPr>
        <w:t xml:space="preserve"> The privacy impact analysis contains a summary of a privacy policy for an </w:t>
      </w:r>
      <w:r w:rsidR="006935F3">
        <w:rPr>
          <w:sz w:val="24"/>
          <w:szCs w:val="24"/>
        </w:rPr>
        <w:t>application</w:t>
      </w:r>
      <w:r w:rsidR="003B5EA6">
        <w:rPr>
          <w:sz w:val="24"/>
          <w:szCs w:val="24"/>
        </w:rPr>
        <w:t xml:space="preserve">, a privacy </w:t>
      </w:r>
      <w:r w:rsidR="003724BC">
        <w:rPr>
          <w:sz w:val="24"/>
          <w:szCs w:val="24"/>
        </w:rPr>
        <w:t>identification and analysis for the data associated with the application, and a privacy impact summary.</w:t>
      </w:r>
    </w:p>
    <w:p w14:paraId="165D0E02" w14:textId="77777777" w:rsidR="00A87CBD" w:rsidRPr="002F38AF" w:rsidRDefault="00A87CBD" w:rsidP="002F38AF">
      <w:pPr>
        <w:rPr>
          <w:sz w:val="24"/>
          <w:szCs w:val="24"/>
        </w:rPr>
      </w:pPr>
    </w:p>
    <w:p w14:paraId="6B5B3E65" w14:textId="1455B366" w:rsidR="00B63DC5" w:rsidRDefault="003E3073" w:rsidP="001A58B9">
      <w:pPr>
        <w:pStyle w:val="Heading3"/>
      </w:pPr>
      <w:bookmarkStart w:id="16" w:name="_Toc114393030"/>
      <w:r>
        <w:t>Name of the Application</w:t>
      </w:r>
      <w:bookmarkEnd w:id="16"/>
    </w:p>
    <w:p w14:paraId="2675A6CC" w14:textId="507862D8" w:rsidR="00B63DC5" w:rsidRPr="001A58B9" w:rsidRDefault="00B63DC5" w:rsidP="00B63DC5">
      <w:pPr>
        <w:rPr>
          <w:sz w:val="24"/>
          <w:szCs w:val="24"/>
        </w:rPr>
      </w:pPr>
      <w:r w:rsidRPr="001A58B9">
        <w:rPr>
          <w:sz w:val="24"/>
          <w:szCs w:val="24"/>
        </w:rPr>
        <w:t xml:space="preserve">Bumble is </w:t>
      </w:r>
      <w:r w:rsidR="005969EC">
        <w:rPr>
          <w:sz w:val="24"/>
          <w:szCs w:val="24"/>
        </w:rPr>
        <w:t xml:space="preserve">an </w:t>
      </w:r>
      <w:r w:rsidRPr="001A58B9">
        <w:rPr>
          <w:sz w:val="24"/>
          <w:szCs w:val="24"/>
        </w:rPr>
        <w:t>online dating application; it displays potential matches to users</w:t>
      </w:r>
      <w:r w:rsidR="00C974E3">
        <w:rPr>
          <w:sz w:val="24"/>
          <w:szCs w:val="24"/>
        </w:rPr>
        <w:t xml:space="preserve">, giving them the </w:t>
      </w:r>
      <w:r w:rsidRPr="001A58B9">
        <w:rPr>
          <w:sz w:val="24"/>
          <w:szCs w:val="24"/>
        </w:rPr>
        <w:t xml:space="preserve">ability to indicate an interest or </w:t>
      </w:r>
      <w:r w:rsidR="00755CF4">
        <w:rPr>
          <w:sz w:val="24"/>
          <w:szCs w:val="24"/>
        </w:rPr>
        <w:t>dis-interest in a person.</w:t>
      </w:r>
      <w:r w:rsidRPr="001A58B9">
        <w:rPr>
          <w:sz w:val="24"/>
          <w:szCs w:val="24"/>
        </w:rPr>
        <w:t xml:space="preserve"> </w:t>
      </w:r>
    </w:p>
    <w:p w14:paraId="0A8CAE90" w14:textId="0996BD03" w:rsidR="00B63DC5" w:rsidRDefault="009D0815" w:rsidP="001A58B9">
      <w:pPr>
        <w:pStyle w:val="Heading3"/>
      </w:pPr>
      <w:bookmarkStart w:id="17" w:name="_Toc114393031"/>
      <w:r>
        <w:t>Type of Information that is Collected</w:t>
      </w:r>
      <w:bookmarkEnd w:id="17"/>
    </w:p>
    <w:p w14:paraId="5211849B" w14:textId="7F68160D" w:rsidR="00B63DC5" w:rsidRPr="001A58B9" w:rsidRDefault="00B63DC5" w:rsidP="00B63DC5">
      <w:pPr>
        <w:rPr>
          <w:sz w:val="24"/>
          <w:szCs w:val="24"/>
        </w:rPr>
      </w:pPr>
      <w:r w:rsidRPr="001A58B9">
        <w:rPr>
          <w:sz w:val="24"/>
          <w:szCs w:val="24"/>
        </w:rPr>
        <w:t>According to bumble</w:t>
      </w:r>
      <w:r w:rsidR="004D6A5F">
        <w:rPr>
          <w:sz w:val="24"/>
          <w:szCs w:val="24"/>
        </w:rPr>
        <w:t>s</w:t>
      </w:r>
      <w:r w:rsidRPr="001A58B9">
        <w:rPr>
          <w:sz w:val="24"/>
          <w:szCs w:val="24"/>
        </w:rPr>
        <w:t xml:space="preserve"> privacy polic</w:t>
      </w:r>
      <w:r w:rsidR="00A35D57">
        <w:rPr>
          <w:sz w:val="24"/>
          <w:szCs w:val="24"/>
        </w:rPr>
        <w:t xml:space="preserve">y the </w:t>
      </w:r>
      <w:r w:rsidRPr="001A58B9">
        <w:rPr>
          <w:sz w:val="24"/>
          <w:szCs w:val="24"/>
        </w:rPr>
        <w:t xml:space="preserve">first phase </w:t>
      </w:r>
      <w:r w:rsidR="00EB4782">
        <w:rPr>
          <w:sz w:val="24"/>
          <w:szCs w:val="24"/>
        </w:rPr>
        <w:t xml:space="preserve">of the </w:t>
      </w:r>
      <w:r w:rsidRPr="001A58B9">
        <w:rPr>
          <w:sz w:val="24"/>
          <w:szCs w:val="24"/>
        </w:rPr>
        <w:t xml:space="preserve">app collects registration information such as: name, email, username, mobile number, date of birth and other social media accounts login information (Facebook and Instagram accounts). </w:t>
      </w:r>
    </w:p>
    <w:p w14:paraId="0519144A" w14:textId="77777777" w:rsidR="00B63DC5" w:rsidRPr="001A58B9" w:rsidRDefault="00B63DC5" w:rsidP="00B63DC5">
      <w:pPr>
        <w:rPr>
          <w:sz w:val="24"/>
          <w:szCs w:val="24"/>
        </w:rPr>
      </w:pPr>
      <w:r w:rsidRPr="001A58B9">
        <w:rPr>
          <w:sz w:val="24"/>
          <w:szCs w:val="24"/>
        </w:rPr>
        <w:t>Generally other information that are collected during use of app and sites of bumble are:</w:t>
      </w:r>
    </w:p>
    <w:p w14:paraId="2E2C1687" w14:textId="77777777" w:rsidR="00B63DC5" w:rsidRPr="001A58B9" w:rsidRDefault="00B63DC5" w:rsidP="00714927">
      <w:pPr>
        <w:ind w:left="720" w:hanging="720"/>
        <w:rPr>
          <w:sz w:val="24"/>
          <w:szCs w:val="24"/>
        </w:rPr>
      </w:pPr>
      <w:r w:rsidRPr="001A58B9">
        <w:rPr>
          <w:sz w:val="24"/>
          <w:szCs w:val="24"/>
        </w:rPr>
        <w:t>•</w:t>
      </w:r>
      <w:r w:rsidRPr="001A58B9">
        <w:rPr>
          <w:sz w:val="24"/>
          <w:szCs w:val="24"/>
        </w:rPr>
        <w:tab/>
        <w:t>Network activities such as links, browsing history and interactions with bumble app and sites</w:t>
      </w:r>
    </w:p>
    <w:p w14:paraId="6C6902FF" w14:textId="77777777" w:rsidR="00B63DC5" w:rsidRPr="001A58B9" w:rsidRDefault="00B63DC5" w:rsidP="00B63DC5">
      <w:pPr>
        <w:rPr>
          <w:sz w:val="24"/>
          <w:szCs w:val="24"/>
        </w:rPr>
      </w:pPr>
      <w:r w:rsidRPr="001A58B9">
        <w:rPr>
          <w:sz w:val="24"/>
          <w:szCs w:val="24"/>
        </w:rPr>
        <w:t>•</w:t>
      </w:r>
      <w:r w:rsidRPr="001A58B9">
        <w:rPr>
          <w:sz w:val="24"/>
          <w:szCs w:val="24"/>
        </w:rPr>
        <w:tab/>
        <w:t>Profile information and content</w:t>
      </w:r>
    </w:p>
    <w:p w14:paraId="13A4D532" w14:textId="77777777" w:rsidR="00B63DC5" w:rsidRPr="001A58B9" w:rsidRDefault="00B63DC5" w:rsidP="00B63DC5">
      <w:pPr>
        <w:rPr>
          <w:sz w:val="24"/>
          <w:szCs w:val="24"/>
        </w:rPr>
      </w:pPr>
      <w:r w:rsidRPr="001A58B9">
        <w:rPr>
          <w:sz w:val="24"/>
          <w:szCs w:val="24"/>
        </w:rPr>
        <w:t>•</w:t>
      </w:r>
      <w:r w:rsidRPr="001A58B9">
        <w:rPr>
          <w:sz w:val="24"/>
          <w:szCs w:val="24"/>
        </w:rPr>
        <w:tab/>
        <w:t>Content of messages, photographs, and videos</w:t>
      </w:r>
    </w:p>
    <w:p w14:paraId="359389A6" w14:textId="77777777" w:rsidR="00B63DC5" w:rsidRPr="001A58B9" w:rsidRDefault="00B63DC5" w:rsidP="00B63DC5">
      <w:pPr>
        <w:rPr>
          <w:sz w:val="24"/>
          <w:szCs w:val="24"/>
        </w:rPr>
      </w:pPr>
      <w:r w:rsidRPr="001A58B9">
        <w:rPr>
          <w:sz w:val="24"/>
          <w:szCs w:val="24"/>
        </w:rPr>
        <w:t>•</w:t>
      </w:r>
      <w:r w:rsidRPr="001A58B9">
        <w:rPr>
          <w:sz w:val="24"/>
          <w:szCs w:val="24"/>
        </w:rPr>
        <w:tab/>
        <w:t>Geolocation Information</w:t>
      </w:r>
    </w:p>
    <w:p w14:paraId="78147EC4" w14:textId="77777777" w:rsidR="00B63DC5" w:rsidRPr="001A58B9" w:rsidRDefault="00B63DC5" w:rsidP="00B63DC5">
      <w:pPr>
        <w:rPr>
          <w:sz w:val="24"/>
          <w:szCs w:val="24"/>
        </w:rPr>
      </w:pPr>
      <w:r w:rsidRPr="001A58B9">
        <w:rPr>
          <w:sz w:val="24"/>
          <w:szCs w:val="24"/>
        </w:rPr>
        <w:t>•</w:t>
      </w:r>
      <w:r w:rsidRPr="001A58B9">
        <w:rPr>
          <w:sz w:val="24"/>
          <w:szCs w:val="24"/>
        </w:rPr>
        <w:tab/>
        <w:t>Device Information such as IP address and IP sessions</w:t>
      </w:r>
    </w:p>
    <w:p w14:paraId="455020C3" w14:textId="26E4DCA5" w:rsidR="00B63DC5" w:rsidRDefault="00B63DC5" w:rsidP="00B63DC5">
      <w:pPr>
        <w:rPr>
          <w:sz w:val="24"/>
          <w:szCs w:val="24"/>
        </w:rPr>
      </w:pPr>
      <w:r w:rsidRPr="001A58B9">
        <w:rPr>
          <w:sz w:val="24"/>
          <w:szCs w:val="24"/>
        </w:rPr>
        <w:t>•</w:t>
      </w:r>
      <w:r w:rsidRPr="001A58B9">
        <w:rPr>
          <w:sz w:val="24"/>
          <w:szCs w:val="24"/>
        </w:rPr>
        <w:tab/>
        <w:t>Cookies</w:t>
      </w:r>
    </w:p>
    <w:p w14:paraId="34F17524" w14:textId="77777777" w:rsidR="004E08CC" w:rsidRPr="001A58B9" w:rsidRDefault="004E08CC" w:rsidP="00B63DC5">
      <w:pPr>
        <w:rPr>
          <w:sz w:val="24"/>
          <w:szCs w:val="24"/>
        </w:rPr>
      </w:pPr>
    </w:p>
    <w:p w14:paraId="2E05A08C" w14:textId="24E830AA" w:rsidR="00B63DC5" w:rsidRPr="001A58B9" w:rsidRDefault="00B63DC5" w:rsidP="00B63DC5">
      <w:pPr>
        <w:rPr>
          <w:sz w:val="24"/>
          <w:szCs w:val="24"/>
        </w:rPr>
      </w:pPr>
      <w:r w:rsidRPr="001A58B9">
        <w:rPr>
          <w:sz w:val="24"/>
          <w:szCs w:val="24"/>
        </w:rPr>
        <w:t xml:space="preserve">In some situations, there </w:t>
      </w:r>
      <w:r w:rsidR="00F657AA">
        <w:rPr>
          <w:sz w:val="24"/>
          <w:szCs w:val="24"/>
        </w:rPr>
        <w:t>is a</w:t>
      </w:r>
      <w:r w:rsidRPr="001A58B9">
        <w:rPr>
          <w:sz w:val="24"/>
          <w:szCs w:val="24"/>
        </w:rPr>
        <w:t xml:space="preserve"> number of other information that </w:t>
      </w:r>
      <w:r w:rsidR="00B71EB8">
        <w:rPr>
          <w:sz w:val="24"/>
          <w:szCs w:val="24"/>
        </w:rPr>
        <w:t>may be</w:t>
      </w:r>
      <w:r w:rsidRPr="001A58B9">
        <w:rPr>
          <w:sz w:val="24"/>
          <w:szCs w:val="24"/>
        </w:rPr>
        <w:t xml:space="preserve"> collected</w:t>
      </w:r>
      <w:r w:rsidR="00CE6D0D">
        <w:rPr>
          <w:sz w:val="24"/>
          <w:szCs w:val="24"/>
        </w:rPr>
        <w:t xml:space="preserve"> such as:</w:t>
      </w:r>
    </w:p>
    <w:p w14:paraId="28ECEE2E" w14:textId="3265BB8D" w:rsidR="00B63DC5" w:rsidRPr="001A58B9" w:rsidRDefault="00B63DC5" w:rsidP="00714927">
      <w:pPr>
        <w:ind w:left="720" w:hanging="720"/>
        <w:rPr>
          <w:sz w:val="24"/>
          <w:szCs w:val="24"/>
        </w:rPr>
      </w:pPr>
      <w:r w:rsidRPr="001A58B9">
        <w:rPr>
          <w:sz w:val="24"/>
          <w:szCs w:val="24"/>
        </w:rPr>
        <w:t>•</w:t>
      </w:r>
      <w:r w:rsidRPr="001A58B9">
        <w:rPr>
          <w:sz w:val="24"/>
          <w:szCs w:val="24"/>
        </w:rPr>
        <w:tab/>
        <w:t>Sensitive information: “Age, gender identity, marital status, sexual orientation, race, ethnic background, religi</w:t>
      </w:r>
      <w:r w:rsidR="00F958C9">
        <w:rPr>
          <w:sz w:val="24"/>
          <w:szCs w:val="24"/>
        </w:rPr>
        <w:t>ous views</w:t>
      </w:r>
      <w:r w:rsidRPr="001A58B9">
        <w:rPr>
          <w:sz w:val="24"/>
          <w:szCs w:val="24"/>
        </w:rPr>
        <w:t>, and medical conditions”. (Bumble - Privacy, 2022)</w:t>
      </w:r>
    </w:p>
    <w:p w14:paraId="247A33F4" w14:textId="77777777" w:rsidR="00B63DC5" w:rsidRPr="001A58B9" w:rsidRDefault="00B63DC5" w:rsidP="00B63DC5">
      <w:pPr>
        <w:rPr>
          <w:sz w:val="24"/>
          <w:szCs w:val="24"/>
        </w:rPr>
      </w:pPr>
      <w:r w:rsidRPr="001A58B9">
        <w:rPr>
          <w:sz w:val="24"/>
          <w:szCs w:val="24"/>
        </w:rPr>
        <w:t>•</w:t>
      </w:r>
      <w:r w:rsidRPr="001A58B9">
        <w:rPr>
          <w:sz w:val="24"/>
          <w:szCs w:val="24"/>
        </w:rPr>
        <w:tab/>
        <w:t xml:space="preserve">Commercial and purchase information including transaction history </w:t>
      </w:r>
    </w:p>
    <w:p w14:paraId="7F27D7ED" w14:textId="7D064212" w:rsidR="00B63DC5" w:rsidRDefault="00B63DC5" w:rsidP="00B63DC5">
      <w:pPr>
        <w:rPr>
          <w:sz w:val="24"/>
          <w:szCs w:val="24"/>
        </w:rPr>
      </w:pPr>
      <w:r w:rsidRPr="001A58B9">
        <w:rPr>
          <w:sz w:val="24"/>
          <w:szCs w:val="24"/>
        </w:rPr>
        <w:t>•</w:t>
      </w:r>
      <w:r w:rsidRPr="001A58B9">
        <w:rPr>
          <w:sz w:val="24"/>
          <w:szCs w:val="24"/>
        </w:rPr>
        <w:tab/>
        <w:t>Biometric information</w:t>
      </w:r>
    </w:p>
    <w:p w14:paraId="74219B21" w14:textId="77777777" w:rsidR="009A54C3" w:rsidRPr="001A58B9" w:rsidRDefault="009A54C3" w:rsidP="00B63DC5">
      <w:pPr>
        <w:rPr>
          <w:sz w:val="24"/>
          <w:szCs w:val="24"/>
        </w:rPr>
      </w:pPr>
    </w:p>
    <w:p w14:paraId="36939975" w14:textId="07E6FFD4" w:rsidR="00B63DC5" w:rsidRPr="001A58B9" w:rsidRDefault="00B63DC5" w:rsidP="004C1B33">
      <w:pPr>
        <w:pStyle w:val="Heading3"/>
      </w:pPr>
      <w:bookmarkStart w:id="18" w:name="_Toc114393032"/>
      <w:r w:rsidRPr="001A58B9">
        <w:t xml:space="preserve">How </w:t>
      </w:r>
      <w:r w:rsidR="0088235D">
        <w:t>is the Information Collected</w:t>
      </w:r>
      <w:bookmarkEnd w:id="18"/>
    </w:p>
    <w:p w14:paraId="5772E8CE" w14:textId="63B05586" w:rsidR="00B63DC5" w:rsidRDefault="00B63DC5" w:rsidP="00B63DC5">
      <w:pPr>
        <w:rPr>
          <w:sz w:val="24"/>
          <w:szCs w:val="24"/>
        </w:rPr>
      </w:pPr>
      <w:r w:rsidRPr="001A58B9">
        <w:rPr>
          <w:sz w:val="24"/>
          <w:szCs w:val="24"/>
        </w:rPr>
        <w:t xml:space="preserve">Information at bumble can be collected </w:t>
      </w:r>
      <w:r w:rsidR="00663C46">
        <w:rPr>
          <w:sz w:val="24"/>
          <w:szCs w:val="24"/>
        </w:rPr>
        <w:t>at</w:t>
      </w:r>
      <w:r w:rsidRPr="001A58B9">
        <w:rPr>
          <w:sz w:val="24"/>
          <w:szCs w:val="24"/>
        </w:rPr>
        <w:t xml:space="preserve"> different times and vary on </w:t>
      </w:r>
      <w:r w:rsidR="00A30730">
        <w:rPr>
          <w:sz w:val="24"/>
          <w:szCs w:val="24"/>
        </w:rPr>
        <w:t>the t</w:t>
      </w:r>
      <w:r w:rsidRPr="001A58B9">
        <w:rPr>
          <w:sz w:val="24"/>
          <w:szCs w:val="24"/>
        </w:rPr>
        <w:t xml:space="preserve">ype of situation, for example in </w:t>
      </w:r>
      <w:r w:rsidR="005E4602">
        <w:rPr>
          <w:sz w:val="24"/>
          <w:szCs w:val="24"/>
        </w:rPr>
        <w:t xml:space="preserve">the </w:t>
      </w:r>
      <w:r w:rsidRPr="001A58B9">
        <w:rPr>
          <w:sz w:val="24"/>
          <w:szCs w:val="24"/>
        </w:rPr>
        <w:t>registration phase</w:t>
      </w:r>
      <w:r w:rsidR="00A42C48">
        <w:rPr>
          <w:sz w:val="24"/>
          <w:szCs w:val="24"/>
        </w:rPr>
        <w:t xml:space="preserve"> the</w:t>
      </w:r>
      <w:r w:rsidRPr="001A58B9">
        <w:rPr>
          <w:sz w:val="24"/>
          <w:szCs w:val="24"/>
        </w:rPr>
        <w:t xml:space="preserve"> user</w:t>
      </w:r>
      <w:r w:rsidR="00BD187B">
        <w:rPr>
          <w:sz w:val="24"/>
          <w:szCs w:val="24"/>
        </w:rPr>
        <w:t xml:space="preserve">’s </w:t>
      </w:r>
      <w:r w:rsidRPr="001A58B9">
        <w:rPr>
          <w:sz w:val="24"/>
          <w:szCs w:val="24"/>
        </w:rPr>
        <w:t xml:space="preserve">personal information and location will be collected along with network and device information. As </w:t>
      </w:r>
      <w:r w:rsidR="00C203A3">
        <w:rPr>
          <w:sz w:val="24"/>
          <w:szCs w:val="24"/>
        </w:rPr>
        <w:t xml:space="preserve">the </w:t>
      </w:r>
      <w:r w:rsidRPr="001A58B9">
        <w:rPr>
          <w:sz w:val="24"/>
          <w:szCs w:val="24"/>
        </w:rPr>
        <w:t>user inten</w:t>
      </w:r>
      <w:r w:rsidR="00591558">
        <w:rPr>
          <w:sz w:val="24"/>
          <w:szCs w:val="24"/>
        </w:rPr>
        <w:t>d</w:t>
      </w:r>
      <w:r w:rsidRPr="001A58B9">
        <w:rPr>
          <w:sz w:val="24"/>
          <w:szCs w:val="24"/>
        </w:rPr>
        <w:t xml:space="preserve">s to build </w:t>
      </w:r>
      <w:r w:rsidR="001B650A">
        <w:rPr>
          <w:sz w:val="24"/>
          <w:szCs w:val="24"/>
        </w:rPr>
        <w:t xml:space="preserve">their </w:t>
      </w:r>
      <w:r w:rsidRPr="001A58B9">
        <w:rPr>
          <w:sz w:val="24"/>
          <w:szCs w:val="24"/>
        </w:rPr>
        <w:t>profile, upload pictures and interact with other users</w:t>
      </w:r>
      <w:r w:rsidR="003F4577">
        <w:rPr>
          <w:sz w:val="24"/>
          <w:szCs w:val="24"/>
        </w:rPr>
        <w:t xml:space="preserve"> via</w:t>
      </w:r>
      <w:r w:rsidRPr="001A58B9">
        <w:rPr>
          <w:sz w:val="24"/>
          <w:szCs w:val="24"/>
        </w:rPr>
        <w:t xml:space="preserve"> message</w:t>
      </w:r>
      <w:r w:rsidR="0000174A">
        <w:rPr>
          <w:sz w:val="24"/>
          <w:szCs w:val="24"/>
        </w:rPr>
        <w:t>s</w:t>
      </w:r>
      <w:r w:rsidRPr="001A58B9">
        <w:rPr>
          <w:sz w:val="24"/>
          <w:szCs w:val="24"/>
        </w:rPr>
        <w:t xml:space="preserve">, photos, and other </w:t>
      </w:r>
      <w:r w:rsidR="00F33486">
        <w:rPr>
          <w:sz w:val="24"/>
          <w:szCs w:val="24"/>
        </w:rPr>
        <w:t xml:space="preserve">means, this </w:t>
      </w:r>
      <w:r w:rsidRPr="001A58B9">
        <w:rPr>
          <w:sz w:val="24"/>
          <w:szCs w:val="24"/>
        </w:rPr>
        <w:t xml:space="preserve">sensitive information will </w:t>
      </w:r>
      <w:r w:rsidR="000361CE">
        <w:rPr>
          <w:sz w:val="24"/>
          <w:szCs w:val="24"/>
        </w:rPr>
        <w:t xml:space="preserve">all </w:t>
      </w:r>
      <w:r w:rsidRPr="001A58B9">
        <w:rPr>
          <w:sz w:val="24"/>
          <w:szCs w:val="24"/>
        </w:rPr>
        <w:t xml:space="preserve">be collected. Sensitive information is collected under user’s explicit consent. Commercial and purchase information </w:t>
      </w:r>
      <w:r w:rsidR="00E543FE">
        <w:rPr>
          <w:sz w:val="24"/>
          <w:szCs w:val="24"/>
        </w:rPr>
        <w:t xml:space="preserve">is </w:t>
      </w:r>
      <w:r w:rsidRPr="001A58B9">
        <w:rPr>
          <w:sz w:val="24"/>
          <w:szCs w:val="24"/>
        </w:rPr>
        <w:t xml:space="preserve">also collected when </w:t>
      </w:r>
      <w:r w:rsidR="003752F7">
        <w:rPr>
          <w:sz w:val="24"/>
          <w:szCs w:val="24"/>
        </w:rPr>
        <w:t xml:space="preserve">a </w:t>
      </w:r>
      <w:r w:rsidRPr="001A58B9">
        <w:rPr>
          <w:sz w:val="24"/>
          <w:szCs w:val="24"/>
        </w:rPr>
        <w:t xml:space="preserve">transaction occurs during </w:t>
      </w:r>
      <w:r w:rsidR="00AD2853">
        <w:rPr>
          <w:sz w:val="24"/>
          <w:szCs w:val="24"/>
        </w:rPr>
        <w:t xml:space="preserve">their </w:t>
      </w:r>
      <w:r w:rsidRPr="001A58B9">
        <w:rPr>
          <w:sz w:val="24"/>
          <w:szCs w:val="24"/>
        </w:rPr>
        <w:t xml:space="preserve">session. Some personal information such as contact details </w:t>
      </w:r>
      <w:r w:rsidRPr="001A58B9">
        <w:rPr>
          <w:sz w:val="24"/>
          <w:szCs w:val="24"/>
        </w:rPr>
        <w:lastRenderedPageBreak/>
        <w:t xml:space="preserve">may be collected through customer support </w:t>
      </w:r>
      <w:r w:rsidR="00602B34">
        <w:rPr>
          <w:sz w:val="24"/>
          <w:szCs w:val="24"/>
        </w:rPr>
        <w:t>e</w:t>
      </w:r>
      <w:r w:rsidRPr="001A58B9">
        <w:rPr>
          <w:sz w:val="24"/>
          <w:szCs w:val="24"/>
        </w:rPr>
        <w:t xml:space="preserve">nquiries, surveys, contributions, and success stories conducted by Bumble. </w:t>
      </w:r>
    </w:p>
    <w:p w14:paraId="65646389" w14:textId="77777777" w:rsidR="0066564F" w:rsidRPr="001A58B9" w:rsidRDefault="0066564F" w:rsidP="00B63DC5">
      <w:pPr>
        <w:rPr>
          <w:sz w:val="24"/>
          <w:szCs w:val="24"/>
        </w:rPr>
      </w:pPr>
    </w:p>
    <w:p w14:paraId="6E5A15BA" w14:textId="1769C7A5" w:rsidR="00B63DC5" w:rsidRPr="001A58B9" w:rsidRDefault="00B63DC5" w:rsidP="00851FF1">
      <w:pPr>
        <w:pStyle w:val="Heading3"/>
      </w:pPr>
      <w:bookmarkStart w:id="19" w:name="_Toc114393033"/>
      <w:r w:rsidRPr="001A58B9">
        <w:t xml:space="preserve">When </w:t>
      </w:r>
      <w:r w:rsidR="00925E4F">
        <w:t xml:space="preserve">is </w:t>
      </w:r>
      <w:r w:rsidR="00D134C7">
        <w:t>the Information Collected</w:t>
      </w:r>
      <w:bookmarkEnd w:id="19"/>
    </w:p>
    <w:p w14:paraId="11007A2F" w14:textId="09361A66" w:rsidR="00B63DC5" w:rsidRPr="001A58B9" w:rsidRDefault="00B63DC5" w:rsidP="00B63DC5">
      <w:pPr>
        <w:rPr>
          <w:sz w:val="24"/>
          <w:szCs w:val="24"/>
        </w:rPr>
      </w:pPr>
      <w:r w:rsidRPr="001A58B9">
        <w:rPr>
          <w:sz w:val="24"/>
          <w:szCs w:val="24"/>
        </w:rPr>
        <w:t>According to bumble</w:t>
      </w:r>
      <w:r w:rsidR="00EC5BC1">
        <w:rPr>
          <w:sz w:val="24"/>
          <w:szCs w:val="24"/>
        </w:rPr>
        <w:t>s</w:t>
      </w:r>
      <w:r w:rsidRPr="001A58B9">
        <w:rPr>
          <w:sz w:val="24"/>
          <w:szCs w:val="24"/>
        </w:rPr>
        <w:t xml:space="preserve"> privacy policy</w:t>
      </w:r>
      <w:r w:rsidR="003A4432">
        <w:rPr>
          <w:sz w:val="24"/>
          <w:szCs w:val="24"/>
        </w:rPr>
        <w:t>,</w:t>
      </w:r>
      <w:r w:rsidRPr="001A58B9">
        <w:rPr>
          <w:sz w:val="24"/>
          <w:szCs w:val="24"/>
        </w:rPr>
        <w:t xml:space="preserve"> personal, network, device</w:t>
      </w:r>
      <w:r w:rsidR="004421F5">
        <w:rPr>
          <w:sz w:val="24"/>
          <w:szCs w:val="24"/>
        </w:rPr>
        <w:t>,</w:t>
      </w:r>
      <w:r w:rsidRPr="001A58B9">
        <w:rPr>
          <w:sz w:val="24"/>
          <w:szCs w:val="24"/>
        </w:rPr>
        <w:t xml:space="preserve"> and </w:t>
      </w:r>
      <w:r w:rsidR="004421F5">
        <w:rPr>
          <w:sz w:val="24"/>
          <w:szCs w:val="24"/>
        </w:rPr>
        <w:t xml:space="preserve">other </w:t>
      </w:r>
      <w:r w:rsidRPr="001A58B9">
        <w:rPr>
          <w:sz w:val="24"/>
          <w:szCs w:val="24"/>
        </w:rPr>
        <w:t xml:space="preserve">sensitive information </w:t>
      </w:r>
      <w:r w:rsidR="00FF5123">
        <w:rPr>
          <w:sz w:val="24"/>
          <w:szCs w:val="24"/>
        </w:rPr>
        <w:t>is</w:t>
      </w:r>
      <w:r w:rsidRPr="001A58B9">
        <w:rPr>
          <w:sz w:val="24"/>
          <w:szCs w:val="24"/>
        </w:rPr>
        <w:t xml:space="preserve"> generally collected during use of </w:t>
      </w:r>
      <w:r w:rsidR="005B6F47">
        <w:rPr>
          <w:sz w:val="24"/>
          <w:szCs w:val="24"/>
        </w:rPr>
        <w:t xml:space="preserve">the </w:t>
      </w:r>
      <w:r w:rsidRPr="001A58B9">
        <w:rPr>
          <w:sz w:val="24"/>
          <w:szCs w:val="24"/>
        </w:rPr>
        <w:t>application</w:t>
      </w:r>
      <w:r w:rsidR="002370D7">
        <w:rPr>
          <w:sz w:val="24"/>
          <w:szCs w:val="24"/>
        </w:rPr>
        <w:t>,</w:t>
      </w:r>
      <w:r w:rsidRPr="001A58B9">
        <w:rPr>
          <w:sz w:val="24"/>
          <w:szCs w:val="24"/>
        </w:rPr>
        <w:t xml:space="preserve"> however, Bumble might collect information while not using </w:t>
      </w:r>
      <w:r w:rsidR="00941871">
        <w:rPr>
          <w:sz w:val="24"/>
          <w:szCs w:val="24"/>
        </w:rPr>
        <w:t xml:space="preserve">the </w:t>
      </w:r>
      <w:r w:rsidRPr="001A58B9">
        <w:rPr>
          <w:sz w:val="24"/>
          <w:szCs w:val="24"/>
        </w:rPr>
        <w:t xml:space="preserve">app where users have given access to their device’s location: </w:t>
      </w:r>
    </w:p>
    <w:p w14:paraId="5A5C090E" w14:textId="7DEF667A" w:rsidR="00B63DC5" w:rsidRDefault="00B63DC5" w:rsidP="00B63DC5">
      <w:pPr>
        <w:rPr>
          <w:sz w:val="24"/>
          <w:szCs w:val="24"/>
        </w:rPr>
      </w:pPr>
      <w:r w:rsidRPr="001A58B9">
        <w:rPr>
          <w:sz w:val="24"/>
          <w:szCs w:val="24"/>
        </w:rPr>
        <w:t>“When you use your mobile, we will collect information about WiFi access points as well as other location information about your longitude and latitude and may save your device’s coordinates to offer certain features to you.” (Bumble - Privacy, 2022)</w:t>
      </w:r>
    </w:p>
    <w:p w14:paraId="643B576B" w14:textId="77777777" w:rsidR="00977A06" w:rsidRPr="001A58B9" w:rsidRDefault="00977A06" w:rsidP="00B63DC5">
      <w:pPr>
        <w:rPr>
          <w:sz w:val="24"/>
          <w:szCs w:val="24"/>
        </w:rPr>
      </w:pPr>
    </w:p>
    <w:p w14:paraId="6864B85C" w14:textId="60F2128D" w:rsidR="00624DB5" w:rsidRDefault="00B63DC5" w:rsidP="00F1465E">
      <w:pPr>
        <w:pStyle w:val="Heading3"/>
      </w:pPr>
      <w:bookmarkStart w:id="20" w:name="_Toc114393034"/>
      <w:r w:rsidRPr="001A58B9">
        <w:t xml:space="preserve">How </w:t>
      </w:r>
      <w:r w:rsidR="00624DB5">
        <w:t>Relevant is the Collected Information in the User’s use of the App</w:t>
      </w:r>
      <w:bookmarkEnd w:id="20"/>
    </w:p>
    <w:p w14:paraId="47074784" w14:textId="4BB56ACB" w:rsidR="00B63DC5" w:rsidRDefault="00B63DC5" w:rsidP="00B63DC5">
      <w:pPr>
        <w:rPr>
          <w:sz w:val="24"/>
          <w:szCs w:val="24"/>
        </w:rPr>
      </w:pPr>
      <w:r w:rsidRPr="001A58B9">
        <w:rPr>
          <w:sz w:val="24"/>
          <w:szCs w:val="24"/>
        </w:rPr>
        <w:t>Bumble personalise</w:t>
      </w:r>
      <w:r w:rsidR="00514B94">
        <w:rPr>
          <w:sz w:val="24"/>
          <w:szCs w:val="24"/>
        </w:rPr>
        <w:t>s</w:t>
      </w:r>
      <w:r w:rsidR="00894120">
        <w:rPr>
          <w:sz w:val="24"/>
          <w:szCs w:val="24"/>
        </w:rPr>
        <w:t xml:space="preserve"> </w:t>
      </w:r>
      <w:r w:rsidR="00243D71">
        <w:rPr>
          <w:sz w:val="24"/>
          <w:szCs w:val="24"/>
        </w:rPr>
        <w:t>its</w:t>
      </w:r>
      <w:r w:rsidRPr="001A58B9">
        <w:rPr>
          <w:sz w:val="24"/>
          <w:szCs w:val="24"/>
        </w:rPr>
        <w:t xml:space="preserve"> contents and features based on </w:t>
      </w:r>
      <w:r w:rsidR="004B46FE">
        <w:rPr>
          <w:sz w:val="24"/>
          <w:szCs w:val="24"/>
        </w:rPr>
        <w:t xml:space="preserve">the </w:t>
      </w:r>
      <w:r w:rsidRPr="001A58B9">
        <w:rPr>
          <w:sz w:val="24"/>
          <w:szCs w:val="24"/>
        </w:rPr>
        <w:t>user’s device, location, photos, and character information. According to Bumble’s privacy policy</w:t>
      </w:r>
      <w:r w:rsidR="00563364">
        <w:rPr>
          <w:sz w:val="24"/>
          <w:szCs w:val="24"/>
        </w:rPr>
        <w:t>,</w:t>
      </w:r>
      <w:r w:rsidRPr="001A58B9">
        <w:rPr>
          <w:sz w:val="24"/>
          <w:szCs w:val="24"/>
        </w:rPr>
        <w:t xml:space="preserve"> optional character information is used to facilitate networking opportunities along with device location where it makes interaction with people nearby easier</w:t>
      </w:r>
      <w:r w:rsidR="009A4FE9">
        <w:rPr>
          <w:sz w:val="24"/>
          <w:szCs w:val="24"/>
        </w:rPr>
        <w:t xml:space="preserve"> </w:t>
      </w:r>
      <w:r w:rsidRPr="001A58B9">
        <w:rPr>
          <w:sz w:val="24"/>
          <w:szCs w:val="24"/>
        </w:rPr>
        <w:t>(Bumble - Privacy, 2022)</w:t>
      </w:r>
      <w:r w:rsidR="009A4FE9">
        <w:rPr>
          <w:sz w:val="24"/>
          <w:szCs w:val="24"/>
        </w:rPr>
        <w:t>.</w:t>
      </w:r>
    </w:p>
    <w:p w14:paraId="44A30BB4" w14:textId="77777777" w:rsidR="0099427D" w:rsidRPr="001A58B9" w:rsidRDefault="0099427D" w:rsidP="00B63DC5">
      <w:pPr>
        <w:rPr>
          <w:sz w:val="24"/>
          <w:szCs w:val="24"/>
        </w:rPr>
      </w:pPr>
    </w:p>
    <w:p w14:paraId="7D4F6213" w14:textId="350504C2" w:rsidR="00B63DC5" w:rsidRPr="001A58B9" w:rsidRDefault="00B63DC5" w:rsidP="0059115F">
      <w:pPr>
        <w:pStyle w:val="Heading3"/>
      </w:pPr>
      <w:bookmarkStart w:id="21" w:name="_Toc114393035"/>
      <w:r w:rsidRPr="001A58B9">
        <w:t xml:space="preserve">How </w:t>
      </w:r>
      <w:r w:rsidR="00927512">
        <w:t>is the Information Stored</w:t>
      </w:r>
      <w:bookmarkEnd w:id="21"/>
    </w:p>
    <w:p w14:paraId="69726BE9" w14:textId="04A3B175" w:rsidR="00B63DC5" w:rsidRDefault="00B63DC5" w:rsidP="00B63DC5">
      <w:pPr>
        <w:rPr>
          <w:sz w:val="24"/>
          <w:szCs w:val="24"/>
        </w:rPr>
      </w:pPr>
      <w:r w:rsidRPr="001A58B9">
        <w:rPr>
          <w:sz w:val="24"/>
          <w:szCs w:val="24"/>
        </w:rPr>
        <w:t xml:space="preserve">According to the app’s privacy policy, Bumble stores information across several servers </w:t>
      </w:r>
      <w:r w:rsidR="00A96EE7">
        <w:rPr>
          <w:sz w:val="24"/>
          <w:szCs w:val="24"/>
        </w:rPr>
        <w:t xml:space="preserve">in </w:t>
      </w:r>
      <w:r w:rsidRPr="001A58B9">
        <w:rPr>
          <w:sz w:val="24"/>
          <w:szCs w:val="24"/>
        </w:rPr>
        <w:t>the world</w:t>
      </w:r>
      <w:r w:rsidR="00A556A1">
        <w:rPr>
          <w:sz w:val="24"/>
          <w:szCs w:val="24"/>
        </w:rPr>
        <w:t>,</w:t>
      </w:r>
      <w:r w:rsidRPr="001A58B9">
        <w:rPr>
          <w:sz w:val="24"/>
          <w:szCs w:val="24"/>
        </w:rPr>
        <w:t xml:space="preserve"> “including the US, UK, EU, and (for Users located in Russia) Russia” (Bumble - Privacy, 2022)</w:t>
      </w:r>
      <w:r w:rsidR="00175CA6">
        <w:rPr>
          <w:sz w:val="24"/>
          <w:szCs w:val="24"/>
        </w:rPr>
        <w:t>.</w:t>
      </w:r>
      <w:r w:rsidRPr="001A58B9">
        <w:rPr>
          <w:sz w:val="24"/>
          <w:szCs w:val="24"/>
        </w:rPr>
        <w:t xml:space="preserve"> The hardware </w:t>
      </w:r>
      <w:r w:rsidR="003B5022">
        <w:rPr>
          <w:sz w:val="24"/>
          <w:szCs w:val="24"/>
        </w:rPr>
        <w:t xml:space="preserve">that is </w:t>
      </w:r>
      <w:r w:rsidRPr="001A58B9">
        <w:rPr>
          <w:sz w:val="24"/>
          <w:szCs w:val="24"/>
        </w:rPr>
        <w:t>used to store</w:t>
      </w:r>
      <w:r w:rsidR="002A0DA2">
        <w:rPr>
          <w:sz w:val="24"/>
          <w:szCs w:val="24"/>
        </w:rPr>
        <w:t xml:space="preserve"> the collected</w:t>
      </w:r>
      <w:r w:rsidRPr="001A58B9">
        <w:rPr>
          <w:sz w:val="24"/>
          <w:szCs w:val="24"/>
        </w:rPr>
        <w:t xml:space="preserve"> information is owned by Bumble Group and follows EU approved model clauses. Bumble keeps users’ information as long as the described legal basis allows. Bumble</w:t>
      </w:r>
      <w:r w:rsidR="00F31ABF">
        <w:rPr>
          <w:sz w:val="24"/>
          <w:szCs w:val="24"/>
        </w:rPr>
        <w:t>s</w:t>
      </w:r>
      <w:r w:rsidR="004D5E64">
        <w:rPr>
          <w:sz w:val="24"/>
          <w:szCs w:val="24"/>
        </w:rPr>
        <w:t>’</w:t>
      </w:r>
      <w:r w:rsidRPr="001A58B9">
        <w:rPr>
          <w:sz w:val="24"/>
          <w:szCs w:val="24"/>
        </w:rPr>
        <w:t xml:space="preserve"> stored information is described under contractual necessity, legitimate and </w:t>
      </w:r>
      <w:r w:rsidR="00881616" w:rsidRPr="001A58B9">
        <w:rPr>
          <w:sz w:val="24"/>
          <w:szCs w:val="24"/>
        </w:rPr>
        <w:t>consens</w:t>
      </w:r>
      <w:r w:rsidR="00881616">
        <w:rPr>
          <w:sz w:val="24"/>
          <w:szCs w:val="24"/>
        </w:rPr>
        <w:t>ual</w:t>
      </w:r>
      <w:r w:rsidRPr="001A58B9">
        <w:rPr>
          <w:sz w:val="24"/>
          <w:szCs w:val="24"/>
        </w:rPr>
        <w:t xml:space="preserve"> interests. They also retain biometric information for future verification purposes </w:t>
      </w:r>
      <w:r w:rsidR="00881616">
        <w:rPr>
          <w:sz w:val="24"/>
          <w:szCs w:val="24"/>
        </w:rPr>
        <w:t>f</w:t>
      </w:r>
      <w:r w:rsidRPr="001A58B9">
        <w:rPr>
          <w:sz w:val="24"/>
          <w:szCs w:val="24"/>
        </w:rPr>
        <w:t>or a period of three years after final interaction with the app.</w:t>
      </w:r>
    </w:p>
    <w:p w14:paraId="7D0577A1" w14:textId="77777777" w:rsidR="00866FF6" w:rsidRPr="001A58B9" w:rsidRDefault="00866FF6" w:rsidP="00B63DC5">
      <w:pPr>
        <w:rPr>
          <w:sz w:val="24"/>
          <w:szCs w:val="24"/>
        </w:rPr>
      </w:pPr>
    </w:p>
    <w:p w14:paraId="65A2B0F8" w14:textId="0A5816B2" w:rsidR="00B63DC5" w:rsidRPr="001A58B9" w:rsidRDefault="00B63DC5" w:rsidP="0059115F">
      <w:pPr>
        <w:pStyle w:val="Heading3"/>
      </w:pPr>
      <w:bookmarkStart w:id="22" w:name="_Toc114393036"/>
      <w:r w:rsidRPr="001A58B9">
        <w:t xml:space="preserve">How </w:t>
      </w:r>
      <w:r w:rsidR="002F527B">
        <w:t>is the Collected Information Used by The Application</w:t>
      </w:r>
      <w:bookmarkEnd w:id="22"/>
    </w:p>
    <w:p w14:paraId="2D6C0671" w14:textId="5C11C743" w:rsidR="00B63DC5" w:rsidRDefault="00B63DC5" w:rsidP="00B63DC5">
      <w:pPr>
        <w:rPr>
          <w:sz w:val="24"/>
          <w:szCs w:val="24"/>
        </w:rPr>
      </w:pPr>
      <w:r w:rsidRPr="001A58B9">
        <w:rPr>
          <w:sz w:val="24"/>
          <w:szCs w:val="24"/>
        </w:rPr>
        <w:t>As part of anti-fraud and anti-spam procedures</w:t>
      </w:r>
      <w:r w:rsidR="001B31FD">
        <w:rPr>
          <w:sz w:val="24"/>
          <w:szCs w:val="24"/>
        </w:rPr>
        <w:t>,</w:t>
      </w:r>
      <w:r w:rsidRPr="001A58B9">
        <w:rPr>
          <w:sz w:val="24"/>
          <w:szCs w:val="24"/>
        </w:rPr>
        <w:t xml:space="preserve"> device, personal</w:t>
      </w:r>
      <w:r w:rsidR="007F37F2">
        <w:rPr>
          <w:sz w:val="24"/>
          <w:szCs w:val="24"/>
        </w:rPr>
        <w:t>,</w:t>
      </w:r>
      <w:r w:rsidRPr="001A58B9">
        <w:rPr>
          <w:sz w:val="24"/>
          <w:szCs w:val="24"/>
        </w:rPr>
        <w:t xml:space="preserve"> and payment information are used to keep users safe. Bumble uses further data such as government ids, verification photos, </w:t>
      </w:r>
      <w:r w:rsidR="00744C80">
        <w:rPr>
          <w:sz w:val="24"/>
          <w:szCs w:val="24"/>
        </w:rPr>
        <w:t>message content</w:t>
      </w:r>
      <w:r w:rsidRPr="001A58B9">
        <w:rPr>
          <w:sz w:val="24"/>
          <w:szCs w:val="24"/>
        </w:rPr>
        <w:t xml:space="preserve"> and photographs to ensure safety and prevent fraud. </w:t>
      </w:r>
      <w:r w:rsidR="00412D6A">
        <w:rPr>
          <w:sz w:val="24"/>
          <w:szCs w:val="24"/>
        </w:rPr>
        <w:t xml:space="preserve">The </w:t>
      </w:r>
      <w:r w:rsidR="00FF32DB">
        <w:rPr>
          <w:sz w:val="24"/>
          <w:szCs w:val="24"/>
        </w:rPr>
        <w:t xml:space="preserve">collected </w:t>
      </w:r>
      <w:r w:rsidR="00412D6A">
        <w:rPr>
          <w:sz w:val="24"/>
          <w:szCs w:val="24"/>
        </w:rPr>
        <w:t>p</w:t>
      </w:r>
      <w:r w:rsidRPr="001A58B9">
        <w:rPr>
          <w:sz w:val="24"/>
          <w:szCs w:val="24"/>
        </w:rPr>
        <w:t xml:space="preserve">ersonal and device information </w:t>
      </w:r>
      <w:r w:rsidR="00E064E4">
        <w:rPr>
          <w:sz w:val="24"/>
          <w:szCs w:val="24"/>
        </w:rPr>
        <w:t>is</w:t>
      </w:r>
      <w:r w:rsidRPr="001A58B9">
        <w:rPr>
          <w:sz w:val="24"/>
          <w:szCs w:val="24"/>
        </w:rPr>
        <w:t xml:space="preserve"> used for marketing, communication, and surveying purposes. According to Bumble’s privacy policy</w:t>
      </w:r>
      <w:r w:rsidR="009B30E6">
        <w:rPr>
          <w:sz w:val="24"/>
          <w:szCs w:val="24"/>
        </w:rPr>
        <w:t>,</w:t>
      </w:r>
      <w:r w:rsidRPr="001A58B9">
        <w:rPr>
          <w:sz w:val="24"/>
          <w:szCs w:val="24"/>
        </w:rPr>
        <w:t xml:space="preserve"> Bumble reserves the right to access all sorts of information for legal reasons, for instance protecting legal rights, </w:t>
      </w:r>
      <w:r w:rsidR="00AB561C">
        <w:rPr>
          <w:sz w:val="24"/>
          <w:szCs w:val="24"/>
        </w:rPr>
        <w:t xml:space="preserve">and </w:t>
      </w:r>
      <w:r w:rsidRPr="001A58B9">
        <w:rPr>
          <w:sz w:val="24"/>
          <w:szCs w:val="24"/>
        </w:rPr>
        <w:t xml:space="preserve">preventing harm to company and/or third-party providers. The previous ban history is </w:t>
      </w:r>
      <w:r w:rsidR="000C6AA0">
        <w:rPr>
          <w:sz w:val="24"/>
          <w:szCs w:val="24"/>
        </w:rPr>
        <w:t xml:space="preserve">also </w:t>
      </w:r>
      <w:r w:rsidRPr="001A58B9">
        <w:rPr>
          <w:sz w:val="24"/>
          <w:szCs w:val="24"/>
        </w:rPr>
        <w:t xml:space="preserve">recorded and used in Bumble Group platforms to prevent users from registering again. </w:t>
      </w:r>
    </w:p>
    <w:p w14:paraId="37735FE7" w14:textId="77777777" w:rsidR="00413652" w:rsidRPr="001A58B9" w:rsidRDefault="00413652" w:rsidP="00B63DC5">
      <w:pPr>
        <w:rPr>
          <w:sz w:val="24"/>
          <w:szCs w:val="24"/>
        </w:rPr>
      </w:pPr>
    </w:p>
    <w:p w14:paraId="243FE98E" w14:textId="5FA94690" w:rsidR="00B63DC5" w:rsidRPr="001A58B9" w:rsidRDefault="008C3979" w:rsidP="00FE0370">
      <w:pPr>
        <w:pStyle w:val="Heading3"/>
      </w:pPr>
      <w:bookmarkStart w:id="23" w:name="_Toc114393037"/>
      <w:r>
        <w:lastRenderedPageBreak/>
        <w:t>Use of Encryption</w:t>
      </w:r>
      <w:bookmarkEnd w:id="23"/>
    </w:p>
    <w:p w14:paraId="42EFB185" w14:textId="24EFC2E9" w:rsidR="00B63DC5" w:rsidRPr="001A58B9" w:rsidRDefault="00B63DC5" w:rsidP="00B63DC5">
      <w:pPr>
        <w:rPr>
          <w:sz w:val="24"/>
          <w:szCs w:val="24"/>
        </w:rPr>
      </w:pPr>
      <w:r w:rsidRPr="001A58B9">
        <w:rPr>
          <w:sz w:val="24"/>
          <w:szCs w:val="24"/>
        </w:rPr>
        <w:t xml:space="preserve">According to </w:t>
      </w:r>
      <w:r w:rsidR="00566E27">
        <w:rPr>
          <w:sz w:val="24"/>
          <w:szCs w:val="24"/>
        </w:rPr>
        <w:t xml:space="preserve">the </w:t>
      </w:r>
      <w:r w:rsidRPr="001A58B9">
        <w:rPr>
          <w:sz w:val="24"/>
          <w:szCs w:val="24"/>
        </w:rPr>
        <w:t>bumble privacy policy</w:t>
      </w:r>
      <w:r w:rsidR="00086266">
        <w:rPr>
          <w:sz w:val="24"/>
          <w:szCs w:val="24"/>
        </w:rPr>
        <w:t>,</w:t>
      </w:r>
      <w:r w:rsidRPr="001A58B9">
        <w:rPr>
          <w:sz w:val="24"/>
          <w:szCs w:val="24"/>
        </w:rPr>
        <w:t xml:space="preserve"> data servers are protected by firewalls and appropriate security actions are taken:</w:t>
      </w:r>
    </w:p>
    <w:p w14:paraId="007A195B" w14:textId="60ECCDED" w:rsidR="00B63DC5" w:rsidRPr="001A58B9" w:rsidRDefault="00B63DC5" w:rsidP="00B63DC5">
      <w:pPr>
        <w:rPr>
          <w:sz w:val="24"/>
          <w:szCs w:val="24"/>
        </w:rPr>
      </w:pPr>
      <w:r w:rsidRPr="001A58B9">
        <w:rPr>
          <w:sz w:val="24"/>
          <w:szCs w:val="24"/>
        </w:rPr>
        <w:t>“We pride ourselves on taking all appropriate security measures to help protect your information against loss, misuse and unauthorised access, or disclosure. We use reasonable security measures to safeguard the confidentiality of your personal information such as secured servers using firewalls” (Bumble - Privacy, 2022)</w:t>
      </w:r>
      <w:r w:rsidR="00C806AF">
        <w:rPr>
          <w:sz w:val="24"/>
          <w:szCs w:val="24"/>
        </w:rPr>
        <w:t>.</w:t>
      </w:r>
    </w:p>
    <w:p w14:paraId="672B69F5" w14:textId="70BC4E33" w:rsidR="00B63DC5" w:rsidRPr="001A58B9" w:rsidRDefault="00B63DC5" w:rsidP="00B63DC5">
      <w:pPr>
        <w:rPr>
          <w:sz w:val="24"/>
          <w:szCs w:val="24"/>
        </w:rPr>
      </w:pPr>
      <w:r w:rsidRPr="001A58B9">
        <w:rPr>
          <w:sz w:val="24"/>
          <w:szCs w:val="24"/>
        </w:rPr>
        <w:t>However, in terms of data transmission and storage security</w:t>
      </w:r>
      <w:r w:rsidR="00775FC6">
        <w:rPr>
          <w:sz w:val="24"/>
          <w:szCs w:val="24"/>
        </w:rPr>
        <w:t>,</w:t>
      </w:r>
      <w:r w:rsidRPr="001A58B9">
        <w:rPr>
          <w:sz w:val="24"/>
          <w:szCs w:val="24"/>
        </w:rPr>
        <w:t xml:space="preserve"> Bumble do not disclose any use of end-to-end encryption or other security method and do not guarantee the security of data transmission:</w:t>
      </w:r>
    </w:p>
    <w:p w14:paraId="078CDB2A" w14:textId="29F68FFA" w:rsidR="00B63DC5" w:rsidRDefault="00B63DC5" w:rsidP="00B63DC5">
      <w:pPr>
        <w:rPr>
          <w:sz w:val="24"/>
          <w:szCs w:val="24"/>
        </w:rPr>
      </w:pPr>
      <w:r w:rsidRPr="001A58B9">
        <w:rPr>
          <w:sz w:val="24"/>
          <w:szCs w:val="24"/>
        </w:rPr>
        <w:t>“We cannot guarantee the security of your personal data while it is being transmitted to our site and any transmission is at your own risk.” (Bumble - Privacy, 2022)</w:t>
      </w:r>
    </w:p>
    <w:p w14:paraId="72FE33B2" w14:textId="77777777" w:rsidR="00DA2CA0" w:rsidRPr="001A58B9" w:rsidRDefault="00DA2CA0" w:rsidP="00B63DC5">
      <w:pPr>
        <w:rPr>
          <w:sz w:val="24"/>
          <w:szCs w:val="24"/>
        </w:rPr>
      </w:pPr>
    </w:p>
    <w:p w14:paraId="44842C5D" w14:textId="0415BC75" w:rsidR="00323F61" w:rsidRPr="00323F61" w:rsidRDefault="006A6B25" w:rsidP="00323F61">
      <w:pPr>
        <w:pStyle w:val="Heading3"/>
      </w:pPr>
      <w:bookmarkStart w:id="24" w:name="_Toc114393038"/>
      <w:r>
        <w:t>Sharing of Collected Information</w:t>
      </w:r>
      <w:bookmarkEnd w:id="24"/>
    </w:p>
    <w:p w14:paraId="6FF075CD" w14:textId="42F2E606" w:rsidR="00323F61" w:rsidRDefault="00B63DC5" w:rsidP="00B63DC5">
      <w:pPr>
        <w:rPr>
          <w:sz w:val="24"/>
          <w:szCs w:val="24"/>
        </w:rPr>
      </w:pPr>
      <w:r w:rsidRPr="001A58B9">
        <w:rPr>
          <w:sz w:val="24"/>
          <w:szCs w:val="24"/>
        </w:rPr>
        <w:t>User information is shared with third-party apps for billing, authorization, payment, social media integration, market research and troubleshooting purposes. These service providers include: Bumble Group companies, Facebook, Instagram, Google Play, Twilio, Spotify, Khoros, Kantar and Typeform. Also, Bumble reserves the right to share existent information on a business transaction. According to</w:t>
      </w:r>
      <w:r w:rsidR="00F060CB">
        <w:rPr>
          <w:sz w:val="24"/>
          <w:szCs w:val="24"/>
        </w:rPr>
        <w:t xml:space="preserve"> the</w:t>
      </w:r>
      <w:r w:rsidRPr="001A58B9">
        <w:rPr>
          <w:sz w:val="24"/>
          <w:szCs w:val="24"/>
        </w:rPr>
        <w:t xml:space="preserve"> disclosure section on Bumble’s privacy policy, information may be shared to prevent any misuse of application or responding to law authorities or other investigat</w:t>
      </w:r>
      <w:r w:rsidR="00DE2103">
        <w:rPr>
          <w:sz w:val="24"/>
          <w:szCs w:val="24"/>
        </w:rPr>
        <w:t>ion</w:t>
      </w:r>
      <w:r w:rsidRPr="001A58B9">
        <w:rPr>
          <w:sz w:val="24"/>
          <w:szCs w:val="24"/>
        </w:rPr>
        <w:t xml:space="preserve"> purposes. </w:t>
      </w:r>
    </w:p>
    <w:p w14:paraId="1069953C" w14:textId="1FADF72E" w:rsidR="00B63DC5" w:rsidRPr="001A58B9" w:rsidRDefault="00B63DC5" w:rsidP="00B63DC5">
      <w:pPr>
        <w:rPr>
          <w:sz w:val="24"/>
          <w:szCs w:val="24"/>
        </w:rPr>
      </w:pPr>
      <w:r w:rsidRPr="001A58B9">
        <w:rPr>
          <w:sz w:val="24"/>
          <w:szCs w:val="24"/>
        </w:rPr>
        <w:t xml:space="preserve"> </w:t>
      </w:r>
    </w:p>
    <w:p w14:paraId="3D8ED712" w14:textId="3D638C8A" w:rsidR="00B63DC5" w:rsidRPr="001A58B9" w:rsidRDefault="00E27C53" w:rsidP="00DC4323">
      <w:pPr>
        <w:pStyle w:val="Heading3"/>
      </w:pPr>
      <w:bookmarkStart w:id="25" w:name="_Toc114393039"/>
      <w:r>
        <w:t xml:space="preserve">User Access to Collected </w:t>
      </w:r>
      <w:r w:rsidR="002F527B">
        <w:t>Information</w:t>
      </w:r>
      <w:bookmarkEnd w:id="25"/>
    </w:p>
    <w:p w14:paraId="2BDD90D4" w14:textId="79A46C35" w:rsidR="00B63DC5" w:rsidRDefault="00B63DC5" w:rsidP="00B63DC5">
      <w:pPr>
        <w:rPr>
          <w:sz w:val="24"/>
          <w:szCs w:val="24"/>
        </w:rPr>
      </w:pPr>
      <w:r w:rsidRPr="001A58B9">
        <w:rPr>
          <w:sz w:val="24"/>
          <w:szCs w:val="24"/>
        </w:rPr>
        <w:t xml:space="preserve">Depending on the </w:t>
      </w:r>
      <w:r w:rsidR="0023683F">
        <w:rPr>
          <w:sz w:val="24"/>
          <w:szCs w:val="24"/>
        </w:rPr>
        <w:t>user’s country of residence’s</w:t>
      </w:r>
      <w:r w:rsidRPr="001A58B9">
        <w:rPr>
          <w:sz w:val="24"/>
          <w:szCs w:val="24"/>
        </w:rPr>
        <w:t xml:space="preserve"> privacy laws, users have </w:t>
      </w:r>
      <w:r w:rsidR="008B798A">
        <w:rPr>
          <w:sz w:val="24"/>
          <w:szCs w:val="24"/>
        </w:rPr>
        <w:t xml:space="preserve">the </w:t>
      </w:r>
      <w:r w:rsidRPr="001A58B9">
        <w:rPr>
          <w:sz w:val="24"/>
          <w:szCs w:val="24"/>
        </w:rPr>
        <w:t>right to access, eras</w:t>
      </w:r>
      <w:r w:rsidR="00635EDC">
        <w:rPr>
          <w:sz w:val="24"/>
          <w:szCs w:val="24"/>
        </w:rPr>
        <w:t>e</w:t>
      </w:r>
      <w:r w:rsidR="00A77D61">
        <w:rPr>
          <w:sz w:val="24"/>
          <w:szCs w:val="24"/>
        </w:rPr>
        <w:t>,</w:t>
      </w:r>
      <w:r w:rsidR="00F846E0">
        <w:rPr>
          <w:sz w:val="24"/>
          <w:szCs w:val="24"/>
        </w:rPr>
        <w:t xml:space="preserve"> and</w:t>
      </w:r>
      <w:r w:rsidRPr="001A58B9">
        <w:rPr>
          <w:sz w:val="24"/>
          <w:szCs w:val="24"/>
        </w:rPr>
        <w:t xml:space="preserve"> restrict personal information. This can be done by emailing the Data Protection Officer (DPO@team.bumble.com) or </w:t>
      </w:r>
      <w:r w:rsidR="004703A5">
        <w:rPr>
          <w:sz w:val="24"/>
          <w:szCs w:val="24"/>
        </w:rPr>
        <w:t xml:space="preserve">making </w:t>
      </w:r>
      <w:r w:rsidRPr="001A58B9">
        <w:rPr>
          <w:sz w:val="24"/>
          <w:szCs w:val="24"/>
        </w:rPr>
        <w:t xml:space="preserve">contact through the feedback page (https://bumble.com/contact-us). </w:t>
      </w:r>
      <w:r w:rsidR="00DF3629">
        <w:rPr>
          <w:sz w:val="24"/>
          <w:szCs w:val="24"/>
        </w:rPr>
        <w:t>The p</w:t>
      </w:r>
      <w:r w:rsidRPr="001A58B9">
        <w:rPr>
          <w:sz w:val="24"/>
          <w:szCs w:val="24"/>
        </w:rPr>
        <w:t xml:space="preserve">ostal address at The Broadgate Tower Third Floor, 20 Primrose Street, London, United Kingdom, EC2A 2RS is also available </w:t>
      </w:r>
      <w:r w:rsidR="004A09E8">
        <w:rPr>
          <w:sz w:val="24"/>
          <w:szCs w:val="24"/>
        </w:rPr>
        <w:t>for users to contact regarding their data</w:t>
      </w:r>
      <w:r w:rsidRPr="001A58B9">
        <w:rPr>
          <w:sz w:val="24"/>
          <w:szCs w:val="24"/>
        </w:rPr>
        <w:t>.</w:t>
      </w:r>
    </w:p>
    <w:p w14:paraId="40B904C4" w14:textId="77777777" w:rsidR="00735CE3" w:rsidRPr="001A58B9" w:rsidRDefault="00735CE3" w:rsidP="00B63DC5">
      <w:pPr>
        <w:rPr>
          <w:sz w:val="24"/>
          <w:szCs w:val="24"/>
        </w:rPr>
      </w:pPr>
    </w:p>
    <w:p w14:paraId="6E09CCD6" w14:textId="0CEF97FF" w:rsidR="00B63DC5" w:rsidRPr="001A58B9" w:rsidRDefault="00B63DC5" w:rsidP="00587DD2">
      <w:pPr>
        <w:pStyle w:val="Heading2"/>
      </w:pPr>
      <w:bookmarkStart w:id="26" w:name="_Toc114393040"/>
      <w:r w:rsidRPr="001A58B9">
        <w:t xml:space="preserve">Privacy </w:t>
      </w:r>
      <w:r w:rsidR="002F527B">
        <w:t>R</w:t>
      </w:r>
      <w:r w:rsidRPr="001A58B9">
        <w:t xml:space="preserve">isk </w:t>
      </w:r>
      <w:r w:rsidR="002F527B">
        <w:t>I</w:t>
      </w:r>
      <w:r w:rsidRPr="001A58B9">
        <w:t xml:space="preserve">dentification and </w:t>
      </w:r>
      <w:r w:rsidR="002F527B">
        <w:t>A</w:t>
      </w:r>
      <w:r w:rsidRPr="001A58B9">
        <w:t>nalysis</w:t>
      </w:r>
      <w:bookmarkEnd w:id="26"/>
      <w:r w:rsidRPr="001A58B9">
        <w:t xml:space="preserve"> </w:t>
      </w:r>
    </w:p>
    <w:p w14:paraId="090413F3" w14:textId="1824E4B4" w:rsidR="00B63DC5" w:rsidRPr="001A58B9" w:rsidRDefault="00B63DC5" w:rsidP="00587DD2">
      <w:pPr>
        <w:pStyle w:val="Heading3"/>
      </w:pPr>
      <w:bookmarkStart w:id="27" w:name="_Toc114393041"/>
      <w:r w:rsidRPr="001A58B9">
        <w:t>W</w:t>
      </w:r>
      <w:r w:rsidR="00104562">
        <w:t>h</w:t>
      </w:r>
      <w:r w:rsidR="0050270F">
        <w:t xml:space="preserve">ich </w:t>
      </w:r>
      <w:r w:rsidR="00104562">
        <w:t>Assets are Most at Risk</w:t>
      </w:r>
      <w:bookmarkEnd w:id="27"/>
    </w:p>
    <w:p w14:paraId="7C7DFB75" w14:textId="71D9E221" w:rsidR="00B63DC5" w:rsidRDefault="00B63DC5" w:rsidP="00B63DC5">
      <w:pPr>
        <w:rPr>
          <w:sz w:val="24"/>
          <w:szCs w:val="24"/>
        </w:rPr>
      </w:pPr>
      <w:r w:rsidRPr="001A58B9">
        <w:rPr>
          <w:sz w:val="24"/>
          <w:szCs w:val="24"/>
        </w:rPr>
        <w:t>Regarding previous class actions against Bumble about their data breach</w:t>
      </w:r>
      <w:r w:rsidR="00F8456E">
        <w:rPr>
          <w:sz w:val="24"/>
          <w:szCs w:val="24"/>
        </w:rPr>
        <w:t>es</w:t>
      </w:r>
      <w:r w:rsidRPr="001A58B9">
        <w:rPr>
          <w:sz w:val="24"/>
          <w:szCs w:val="24"/>
        </w:rPr>
        <w:t>, users are concerned if any vulnerabilit</w:t>
      </w:r>
      <w:r w:rsidR="00F75A0E">
        <w:rPr>
          <w:sz w:val="24"/>
          <w:szCs w:val="24"/>
        </w:rPr>
        <w:t>ies still</w:t>
      </w:r>
      <w:r w:rsidRPr="001A58B9">
        <w:rPr>
          <w:sz w:val="24"/>
          <w:szCs w:val="24"/>
        </w:rPr>
        <w:t xml:space="preserve"> exist (Mozilla, 2021)</w:t>
      </w:r>
      <w:r w:rsidR="007D59BD">
        <w:rPr>
          <w:sz w:val="24"/>
          <w:szCs w:val="24"/>
        </w:rPr>
        <w:t>.</w:t>
      </w:r>
      <w:r w:rsidRPr="001A58B9">
        <w:rPr>
          <w:sz w:val="24"/>
          <w:szCs w:val="24"/>
        </w:rPr>
        <w:t xml:space="preserve"> According to Bumble's privacy policy, </w:t>
      </w:r>
      <w:r w:rsidR="00A26D70">
        <w:rPr>
          <w:sz w:val="24"/>
          <w:szCs w:val="24"/>
        </w:rPr>
        <w:t xml:space="preserve">the </w:t>
      </w:r>
      <w:r w:rsidRPr="001A58B9">
        <w:rPr>
          <w:sz w:val="24"/>
          <w:szCs w:val="24"/>
        </w:rPr>
        <w:t>application store</w:t>
      </w:r>
      <w:r w:rsidR="00703865">
        <w:rPr>
          <w:sz w:val="24"/>
          <w:szCs w:val="24"/>
        </w:rPr>
        <w:t>s</w:t>
      </w:r>
      <w:r w:rsidRPr="001A58B9">
        <w:rPr>
          <w:sz w:val="24"/>
          <w:szCs w:val="24"/>
        </w:rPr>
        <w:t xml:space="preserve"> portions of data in Russia, where ACSC has recently warned organi</w:t>
      </w:r>
      <w:r w:rsidR="00846F30">
        <w:rPr>
          <w:sz w:val="24"/>
          <w:szCs w:val="24"/>
        </w:rPr>
        <w:t>s</w:t>
      </w:r>
      <w:r w:rsidRPr="001A58B9">
        <w:rPr>
          <w:sz w:val="24"/>
          <w:szCs w:val="24"/>
        </w:rPr>
        <w:t xml:space="preserve">ations about </w:t>
      </w:r>
      <w:r w:rsidR="00F5135F">
        <w:rPr>
          <w:sz w:val="24"/>
          <w:szCs w:val="24"/>
        </w:rPr>
        <w:t>c</w:t>
      </w:r>
      <w:r w:rsidRPr="001A58B9">
        <w:rPr>
          <w:sz w:val="24"/>
          <w:szCs w:val="24"/>
        </w:rPr>
        <w:t xml:space="preserve">riminal </w:t>
      </w:r>
      <w:r w:rsidR="00F5135F">
        <w:rPr>
          <w:sz w:val="24"/>
          <w:szCs w:val="24"/>
        </w:rPr>
        <w:t>c</w:t>
      </w:r>
      <w:r w:rsidRPr="001A58B9">
        <w:rPr>
          <w:sz w:val="24"/>
          <w:szCs w:val="24"/>
        </w:rPr>
        <w:t xml:space="preserve">yber </w:t>
      </w:r>
      <w:r w:rsidR="00F5135F">
        <w:rPr>
          <w:sz w:val="24"/>
          <w:szCs w:val="24"/>
        </w:rPr>
        <w:t>t</w:t>
      </w:r>
      <w:r w:rsidRPr="001A58B9">
        <w:rPr>
          <w:sz w:val="24"/>
          <w:szCs w:val="24"/>
        </w:rPr>
        <w:t xml:space="preserve">hreats to </w:t>
      </w:r>
      <w:r w:rsidR="00F5135F">
        <w:rPr>
          <w:sz w:val="24"/>
          <w:szCs w:val="24"/>
        </w:rPr>
        <w:t>c</w:t>
      </w:r>
      <w:r w:rsidRPr="001A58B9">
        <w:rPr>
          <w:sz w:val="24"/>
          <w:szCs w:val="24"/>
        </w:rPr>
        <w:t xml:space="preserve">ritical </w:t>
      </w:r>
      <w:r w:rsidR="00F5135F">
        <w:rPr>
          <w:sz w:val="24"/>
          <w:szCs w:val="24"/>
        </w:rPr>
        <w:t>i</w:t>
      </w:r>
      <w:r w:rsidRPr="001A58B9">
        <w:rPr>
          <w:sz w:val="24"/>
          <w:szCs w:val="24"/>
        </w:rPr>
        <w:t>nfrastructure following Russia’s invasion of Ukraine</w:t>
      </w:r>
      <w:r w:rsidR="00127DE6">
        <w:rPr>
          <w:sz w:val="24"/>
          <w:szCs w:val="24"/>
        </w:rPr>
        <w:t xml:space="preserve"> </w:t>
      </w:r>
      <w:r w:rsidRPr="001A58B9">
        <w:rPr>
          <w:sz w:val="24"/>
          <w:szCs w:val="24"/>
        </w:rPr>
        <w:t>(Cyber.gov.au, 2022)</w:t>
      </w:r>
      <w:r w:rsidR="00127DE6">
        <w:rPr>
          <w:sz w:val="24"/>
          <w:szCs w:val="24"/>
        </w:rPr>
        <w:t>. F</w:t>
      </w:r>
      <w:r w:rsidRPr="001A58B9">
        <w:rPr>
          <w:sz w:val="24"/>
          <w:szCs w:val="24"/>
        </w:rPr>
        <w:t>ollowing a forensic analysis o</w:t>
      </w:r>
      <w:r w:rsidR="00E95F50">
        <w:rPr>
          <w:sz w:val="24"/>
          <w:szCs w:val="24"/>
        </w:rPr>
        <w:t>f the</w:t>
      </w:r>
      <w:r w:rsidRPr="001A58B9">
        <w:rPr>
          <w:sz w:val="24"/>
          <w:szCs w:val="24"/>
        </w:rPr>
        <w:t xml:space="preserve"> Bumble app, “it was possible to identify some of the pictures exchanged in personal conversations within cached files” and private directory of </w:t>
      </w:r>
      <w:r w:rsidR="00D22A18">
        <w:rPr>
          <w:sz w:val="24"/>
          <w:szCs w:val="24"/>
        </w:rPr>
        <w:t xml:space="preserve">the </w:t>
      </w:r>
      <w:r w:rsidRPr="001A58B9">
        <w:rPr>
          <w:sz w:val="24"/>
          <w:szCs w:val="24"/>
        </w:rPr>
        <w:t xml:space="preserve">app provided “valuable information about a user, </w:t>
      </w:r>
      <w:r w:rsidRPr="001A58B9">
        <w:rPr>
          <w:sz w:val="24"/>
          <w:szCs w:val="24"/>
        </w:rPr>
        <w:lastRenderedPageBreak/>
        <w:t xml:space="preserve">such as the messages exchanged with others, </w:t>
      </w:r>
      <w:r w:rsidR="00A26188">
        <w:rPr>
          <w:sz w:val="24"/>
          <w:szCs w:val="24"/>
        </w:rPr>
        <w:t>their</w:t>
      </w:r>
      <w:r w:rsidRPr="001A58B9">
        <w:rPr>
          <w:sz w:val="24"/>
          <w:szCs w:val="24"/>
        </w:rPr>
        <w:t xml:space="preserve"> matches, data about the</w:t>
      </w:r>
      <w:r w:rsidR="003718BA">
        <w:rPr>
          <w:sz w:val="24"/>
          <w:szCs w:val="24"/>
        </w:rPr>
        <w:t>ir</w:t>
      </w:r>
      <w:r w:rsidRPr="001A58B9">
        <w:rPr>
          <w:sz w:val="24"/>
          <w:szCs w:val="24"/>
        </w:rPr>
        <w:t xml:space="preserve"> linked Facebook account, and configuration settings” (Barros et al., 2022)</w:t>
      </w:r>
      <w:r w:rsidR="00932FCC">
        <w:rPr>
          <w:sz w:val="24"/>
          <w:szCs w:val="24"/>
        </w:rPr>
        <w:t>.</w:t>
      </w:r>
      <w:r w:rsidRPr="001A58B9">
        <w:rPr>
          <w:sz w:val="24"/>
          <w:szCs w:val="24"/>
        </w:rPr>
        <w:t xml:space="preserve"> If a </w:t>
      </w:r>
      <w:r w:rsidR="00F97015">
        <w:rPr>
          <w:sz w:val="24"/>
          <w:szCs w:val="24"/>
        </w:rPr>
        <w:t>vulnerability is exploited by an attacker</w:t>
      </w:r>
      <w:r w:rsidRPr="001A58B9">
        <w:rPr>
          <w:sz w:val="24"/>
          <w:szCs w:val="24"/>
        </w:rPr>
        <w:t xml:space="preserve"> due to </w:t>
      </w:r>
      <w:r w:rsidR="0064177C">
        <w:rPr>
          <w:sz w:val="24"/>
          <w:szCs w:val="24"/>
        </w:rPr>
        <w:t xml:space="preserve">a </w:t>
      </w:r>
      <w:r w:rsidRPr="001A58B9">
        <w:rPr>
          <w:sz w:val="24"/>
          <w:szCs w:val="24"/>
        </w:rPr>
        <w:t xml:space="preserve">lack of security, users’ sensitive information such as sexual preferences, religion, political </w:t>
      </w:r>
      <w:r w:rsidR="00833674" w:rsidRPr="001A58B9">
        <w:rPr>
          <w:sz w:val="24"/>
          <w:szCs w:val="24"/>
        </w:rPr>
        <w:t>belie</w:t>
      </w:r>
      <w:r w:rsidR="00833674">
        <w:rPr>
          <w:sz w:val="24"/>
          <w:szCs w:val="24"/>
        </w:rPr>
        <w:t>f</w:t>
      </w:r>
      <w:r w:rsidR="00833674" w:rsidRPr="001A58B9">
        <w:rPr>
          <w:sz w:val="24"/>
          <w:szCs w:val="24"/>
        </w:rPr>
        <w:t>s</w:t>
      </w:r>
      <w:r w:rsidRPr="001A58B9">
        <w:rPr>
          <w:sz w:val="24"/>
          <w:szCs w:val="24"/>
        </w:rPr>
        <w:t>, private messages</w:t>
      </w:r>
      <w:r w:rsidR="00F55D67">
        <w:rPr>
          <w:sz w:val="24"/>
          <w:szCs w:val="24"/>
        </w:rPr>
        <w:t>,</w:t>
      </w:r>
      <w:r w:rsidRPr="001A58B9">
        <w:rPr>
          <w:sz w:val="24"/>
          <w:szCs w:val="24"/>
        </w:rPr>
        <w:t xml:space="preserve"> and pictures c</w:t>
      </w:r>
      <w:r w:rsidR="0092745E">
        <w:rPr>
          <w:sz w:val="24"/>
          <w:szCs w:val="24"/>
        </w:rPr>
        <w:t>ould</w:t>
      </w:r>
      <w:r w:rsidRPr="001A58B9">
        <w:rPr>
          <w:sz w:val="24"/>
          <w:szCs w:val="24"/>
        </w:rPr>
        <w:t xml:space="preserve"> be exposed and result in terminations and</w:t>
      </w:r>
      <w:r w:rsidR="005D6F3E">
        <w:rPr>
          <w:sz w:val="24"/>
          <w:szCs w:val="24"/>
        </w:rPr>
        <w:t xml:space="preserve"> (or)</w:t>
      </w:r>
      <w:r w:rsidRPr="001A58B9">
        <w:rPr>
          <w:sz w:val="24"/>
          <w:szCs w:val="24"/>
        </w:rPr>
        <w:t xml:space="preserve"> arrests depending on </w:t>
      </w:r>
      <w:r w:rsidR="00895D09">
        <w:rPr>
          <w:sz w:val="24"/>
          <w:szCs w:val="24"/>
        </w:rPr>
        <w:t xml:space="preserve">the </w:t>
      </w:r>
      <w:r w:rsidRPr="001A58B9">
        <w:rPr>
          <w:sz w:val="24"/>
          <w:szCs w:val="24"/>
        </w:rPr>
        <w:t xml:space="preserve">origin of the user.  High-ranked political and other government workers are at high risk of being targeted for such attacks. It also increases the possibility of sexual harassment and other harms to users following their personal information breach. </w:t>
      </w:r>
      <w:r w:rsidR="00877081" w:rsidRPr="00877081">
        <w:rPr>
          <w:sz w:val="24"/>
          <w:szCs w:val="24"/>
        </w:rPr>
        <w:t xml:space="preserve">Moreover, personal information may be used to extort </w:t>
      </w:r>
      <w:r w:rsidR="00877081">
        <w:rPr>
          <w:sz w:val="24"/>
          <w:szCs w:val="24"/>
        </w:rPr>
        <w:t>the</w:t>
      </w:r>
      <w:r w:rsidR="00A0415F">
        <w:rPr>
          <w:sz w:val="24"/>
          <w:szCs w:val="24"/>
        </w:rPr>
        <w:t xml:space="preserve"> </w:t>
      </w:r>
      <w:r w:rsidR="00877081" w:rsidRPr="00877081">
        <w:rPr>
          <w:sz w:val="24"/>
          <w:szCs w:val="24"/>
        </w:rPr>
        <w:t>organi</w:t>
      </w:r>
      <w:r w:rsidR="00A0415F">
        <w:rPr>
          <w:sz w:val="24"/>
          <w:szCs w:val="24"/>
        </w:rPr>
        <w:t>s</w:t>
      </w:r>
      <w:r w:rsidR="00877081" w:rsidRPr="00877081">
        <w:rPr>
          <w:sz w:val="24"/>
          <w:szCs w:val="24"/>
        </w:rPr>
        <w:t>ations’ employees for sensitive and confidential information. In this scenario, the technician can be blackmailed to provide high-profile customers</w:t>
      </w:r>
      <w:r w:rsidR="00085CC8">
        <w:rPr>
          <w:sz w:val="24"/>
          <w:szCs w:val="24"/>
        </w:rPr>
        <w:t>’</w:t>
      </w:r>
      <w:r w:rsidR="00877081" w:rsidRPr="00877081">
        <w:rPr>
          <w:sz w:val="24"/>
          <w:szCs w:val="24"/>
        </w:rPr>
        <w:t xml:space="preserve"> personal or payment information.</w:t>
      </w:r>
    </w:p>
    <w:p w14:paraId="7E488E6D" w14:textId="77777777" w:rsidR="00A9113C" w:rsidRPr="001A58B9" w:rsidRDefault="00A9113C" w:rsidP="00B63DC5">
      <w:pPr>
        <w:rPr>
          <w:sz w:val="24"/>
          <w:szCs w:val="24"/>
        </w:rPr>
      </w:pPr>
    </w:p>
    <w:p w14:paraId="0824C1D3" w14:textId="3FD7C73B" w:rsidR="00B63DC5" w:rsidRPr="001A58B9" w:rsidRDefault="00B63DC5" w:rsidP="00587DD2">
      <w:pPr>
        <w:pStyle w:val="Heading3"/>
      </w:pPr>
      <w:bookmarkStart w:id="28" w:name="_Toc114393042"/>
      <w:r w:rsidRPr="001A58B9">
        <w:t>Wh</w:t>
      </w:r>
      <w:r w:rsidR="00D51A57">
        <w:t>at Sort of Analysis can be Performed</w:t>
      </w:r>
      <w:bookmarkEnd w:id="28"/>
    </w:p>
    <w:p w14:paraId="052C7B1F" w14:textId="75BA09E7" w:rsidR="00B63DC5" w:rsidRDefault="00B63DC5" w:rsidP="00B63DC5">
      <w:pPr>
        <w:rPr>
          <w:sz w:val="24"/>
          <w:szCs w:val="24"/>
        </w:rPr>
      </w:pPr>
      <w:r w:rsidRPr="001A58B9">
        <w:rPr>
          <w:sz w:val="24"/>
          <w:szCs w:val="24"/>
        </w:rPr>
        <w:t xml:space="preserve">Qualitative analysis would be performed to measure potential risks, </w:t>
      </w:r>
      <w:r w:rsidR="00263D9B">
        <w:rPr>
          <w:sz w:val="24"/>
          <w:szCs w:val="24"/>
        </w:rPr>
        <w:t xml:space="preserve">their </w:t>
      </w:r>
      <w:r w:rsidRPr="001A58B9">
        <w:rPr>
          <w:sz w:val="24"/>
          <w:szCs w:val="24"/>
        </w:rPr>
        <w:t xml:space="preserve">likelihood, and </w:t>
      </w:r>
      <w:r w:rsidR="00370BEA">
        <w:rPr>
          <w:sz w:val="24"/>
          <w:szCs w:val="24"/>
        </w:rPr>
        <w:t xml:space="preserve">their possible </w:t>
      </w:r>
      <w:r w:rsidRPr="001A58B9">
        <w:rPr>
          <w:sz w:val="24"/>
          <w:szCs w:val="24"/>
        </w:rPr>
        <w:t xml:space="preserve">outcomes. This will allow </w:t>
      </w:r>
      <w:r w:rsidR="00F76E14">
        <w:rPr>
          <w:sz w:val="24"/>
          <w:szCs w:val="24"/>
        </w:rPr>
        <w:t xml:space="preserve">people </w:t>
      </w:r>
      <w:r w:rsidRPr="001A58B9">
        <w:rPr>
          <w:sz w:val="24"/>
          <w:szCs w:val="24"/>
        </w:rPr>
        <w:t>to analyse how</w:t>
      </w:r>
      <w:r w:rsidR="00A93A34">
        <w:rPr>
          <w:sz w:val="24"/>
          <w:szCs w:val="24"/>
        </w:rPr>
        <w:t xml:space="preserve"> </w:t>
      </w:r>
      <w:r w:rsidR="007D17CA">
        <w:rPr>
          <w:sz w:val="24"/>
          <w:szCs w:val="24"/>
        </w:rPr>
        <w:t xml:space="preserve">a </w:t>
      </w:r>
      <w:r w:rsidR="007D17CA" w:rsidRPr="001A58B9">
        <w:rPr>
          <w:sz w:val="24"/>
          <w:szCs w:val="24"/>
        </w:rPr>
        <w:t>user’s</w:t>
      </w:r>
      <w:r w:rsidRPr="001A58B9">
        <w:rPr>
          <w:sz w:val="24"/>
          <w:szCs w:val="24"/>
        </w:rPr>
        <w:t xml:space="preserve"> sensitive and payment information breach c</w:t>
      </w:r>
      <w:r w:rsidR="00B172F1">
        <w:rPr>
          <w:sz w:val="24"/>
          <w:szCs w:val="24"/>
        </w:rPr>
        <w:t>ould</w:t>
      </w:r>
      <w:r w:rsidRPr="001A58B9">
        <w:rPr>
          <w:sz w:val="24"/>
          <w:szCs w:val="24"/>
        </w:rPr>
        <w:t xml:space="preserve"> be harmful and what the likelihood of it happening in the product cycle</w:t>
      </w:r>
      <w:r w:rsidR="00321800">
        <w:rPr>
          <w:sz w:val="24"/>
          <w:szCs w:val="24"/>
        </w:rPr>
        <w:t xml:space="preserve"> is</w:t>
      </w:r>
      <w:r w:rsidRPr="001A58B9">
        <w:rPr>
          <w:sz w:val="24"/>
          <w:szCs w:val="24"/>
        </w:rPr>
        <w:t>. Treatments and preventing actions will also be studied to reduce risks.</w:t>
      </w:r>
      <w:r w:rsidR="00AA1779">
        <w:rPr>
          <w:sz w:val="24"/>
          <w:szCs w:val="24"/>
        </w:rPr>
        <w:t xml:space="preserve"> </w:t>
      </w:r>
      <w:r w:rsidR="00ED5BEC" w:rsidRPr="00ED5BEC">
        <w:rPr>
          <w:sz w:val="24"/>
          <w:szCs w:val="24"/>
        </w:rPr>
        <w:t xml:space="preserve">Depending on </w:t>
      </w:r>
      <w:r w:rsidR="00AA1779">
        <w:rPr>
          <w:sz w:val="24"/>
          <w:szCs w:val="24"/>
        </w:rPr>
        <w:t xml:space="preserve">the </w:t>
      </w:r>
      <w:r w:rsidR="00ED5BEC" w:rsidRPr="00ED5BEC">
        <w:rPr>
          <w:sz w:val="24"/>
          <w:szCs w:val="24"/>
        </w:rPr>
        <w:t>user’s</w:t>
      </w:r>
      <w:r w:rsidR="00AA1779">
        <w:rPr>
          <w:sz w:val="24"/>
          <w:szCs w:val="24"/>
        </w:rPr>
        <w:t xml:space="preserve"> background </w:t>
      </w:r>
      <w:r w:rsidR="00ED5BEC" w:rsidRPr="00ED5BEC">
        <w:rPr>
          <w:sz w:val="24"/>
          <w:szCs w:val="24"/>
        </w:rPr>
        <w:t>and behaviours</w:t>
      </w:r>
      <w:r w:rsidR="00152C6B">
        <w:rPr>
          <w:sz w:val="24"/>
          <w:szCs w:val="24"/>
        </w:rPr>
        <w:t>, the</w:t>
      </w:r>
      <w:r w:rsidR="00ED5BEC" w:rsidRPr="00ED5BEC">
        <w:rPr>
          <w:sz w:val="24"/>
          <w:szCs w:val="24"/>
        </w:rPr>
        <w:t xml:space="preserve"> consequences of a security breach can change</w:t>
      </w:r>
      <w:r w:rsidR="009A0F11">
        <w:rPr>
          <w:sz w:val="24"/>
          <w:szCs w:val="24"/>
        </w:rPr>
        <w:t xml:space="preserve"> and </w:t>
      </w:r>
      <w:r w:rsidR="00ED5BEC" w:rsidRPr="00ED5BEC">
        <w:rPr>
          <w:sz w:val="24"/>
          <w:szCs w:val="24"/>
        </w:rPr>
        <w:t>studying them closely is preferred</w:t>
      </w:r>
      <w:r w:rsidR="002D4D77">
        <w:rPr>
          <w:sz w:val="24"/>
          <w:szCs w:val="24"/>
        </w:rPr>
        <w:t xml:space="preserve"> as this allows for the measurement of</w:t>
      </w:r>
      <w:r w:rsidR="00ED5BEC" w:rsidRPr="00ED5BEC">
        <w:rPr>
          <w:sz w:val="24"/>
          <w:szCs w:val="24"/>
        </w:rPr>
        <w:t xml:space="preserve"> treatments and likelihoods accordingly.</w:t>
      </w:r>
    </w:p>
    <w:p w14:paraId="233F0EFC" w14:textId="77777777" w:rsidR="00A664F6" w:rsidRPr="001A58B9" w:rsidRDefault="00A664F6" w:rsidP="00B63DC5">
      <w:pPr>
        <w:rPr>
          <w:sz w:val="24"/>
          <w:szCs w:val="24"/>
        </w:rPr>
      </w:pPr>
    </w:p>
    <w:p w14:paraId="2E64594B" w14:textId="00AAE7E0" w:rsidR="00B63DC5" w:rsidRPr="001A58B9" w:rsidRDefault="00824EC2" w:rsidP="00824EC2">
      <w:pPr>
        <w:pStyle w:val="Heading3"/>
      </w:pPr>
      <w:bookmarkStart w:id="29" w:name="_Toc114393043"/>
      <w:r>
        <w:t>Limitations / Difficulties of Risk Analysis</w:t>
      </w:r>
      <w:bookmarkEnd w:id="29"/>
    </w:p>
    <w:p w14:paraId="5AC24FB0" w14:textId="40F950C2" w:rsidR="00B63DC5" w:rsidRDefault="00B63DC5" w:rsidP="00B63DC5">
      <w:pPr>
        <w:rPr>
          <w:sz w:val="24"/>
          <w:szCs w:val="24"/>
        </w:rPr>
      </w:pPr>
      <w:r w:rsidRPr="001A58B9">
        <w:rPr>
          <w:sz w:val="24"/>
          <w:szCs w:val="24"/>
        </w:rPr>
        <w:t>Bumble provides both</w:t>
      </w:r>
      <w:r w:rsidR="006D5D83">
        <w:rPr>
          <w:sz w:val="24"/>
          <w:szCs w:val="24"/>
        </w:rPr>
        <w:t xml:space="preserve"> a</w:t>
      </w:r>
      <w:r w:rsidRPr="001A58B9">
        <w:rPr>
          <w:sz w:val="24"/>
          <w:szCs w:val="24"/>
        </w:rPr>
        <w:t xml:space="preserve"> privacy policy and cookie policy online, although Bumble uses third-party software providers for one or more of </w:t>
      </w:r>
      <w:r w:rsidR="00D775D3">
        <w:rPr>
          <w:sz w:val="24"/>
          <w:szCs w:val="24"/>
        </w:rPr>
        <w:t xml:space="preserve">their </w:t>
      </w:r>
      <w:r w:rsidRPr="001A58B9">
        <w:rPr>
          <w:sz w:val="24"/>
          <w:szCs w:val="24"/>
        </w:rPr>
        <w:t>business functions and there are no relevant links to external parties and service providers privacy policies. In terms of security of data transmission and storage, bumble’s privacy policy security and firewall specification</w:t>
      </w:r>
      <w:r w:rsidR="00D20413">
        <w:rPr>
          <w:sz w:val="24"/>
          <w:szCs w:val="24"/>
        </w:rPr>
        <w:t xml:space="preserve">s </w:t>
      </w:r>
      <w:r w:rsidRPr="001A58B9">
        <w:rPr>
          <w:sz w:val="24"/>
          <w:szCs w:val="24"/>
        </w:rPr>
        <w:t xml:space="preserve">are unclear and lack transparency. </w:t>
      </w:r>
      <w:r w:rsidR="00666A35" w:rsidRPr="00666A35">
        <w:rPr>
          <w:sz w:val="24"/>
          <w:szCs w:val="24"/>
        </w:rPr>
        <w:t>Moreover, Bumble Inc.</w:t>
      </w:r>
      <w:r w:rsidR="00FB369A">
        <w:rPr>
          <w:sz w:val="24"/>
          <w:szCs w:val="24"/>
        </w:rPr>
        <w:t>,</w:t>
      </w:r>
      <w:r w:rsidR="00666A35" w:rsidRPr="00666A35">
        <w:rPr>
          <w:sz w:val="24"/>
          <w:szCs w:val="24"/>
        </w:rPr>
        <w:t xml:space="preserve"> </w:t>
      </w:r>
      <w:r w:rsidR="00666A35">
        <w:rPr>
          <w:sz w:val="24"/>
          <w:szCs w:val="24"/>
        </w:rPr>
        <w:t xml:space="preserve">the </w:t>
      </w:r>
      <w:r w:rsidR="00666A35" w:rsidRPr="00666A35">
        <w:rPr>
          <w:sz w:val="24"/>
          <w:szCs w:val="24"/>
        </w:rPr>
        <w:t>parent company of Bumble, Badoo, and Fruitz do</w:t>
      </w:r>
      <w:r w:rsidR="00CF3D33">
        <w:rPr>
          <w:sz w:val="24"/>
          <w:szCs w:val="24"/>
        </w:rPr>
        <w:t>es</w:t>
      </w:r>
      <w:r w:rsidR="00666A35" w:rsidRPr="00666A35">
        <w:rPr>
          <w:sz w:val="24"/>
          <w:szCs w:val="24"/>
        </w:rPr>
        <w:t xml:space="preserve"> not disclose how age verification and storage of biometric information works</w:t>
      </w:r>
      <w:r w:rsidR="003054A7">
        <w:rPr>
          <w:sz w:val="24"/>
          <w:szCs w:val="24"/>
        </w:rPr>
        <w:t xml:space="preserve"> within their applications.</w:t>
      </w:r>
    </w:p>
    <w:p w14:paraId="2309E9D1" w14:textId="77777777" w:rsidR="00F778B7" w:rsidRPr="001A58B9" w:rsidRDefault="00F778B7" w:rsidP="00B63DC5">
      <w:pPr>
        <w:rPr>
          <w:sz w:val="24"/>
          <w:szCs w:val="24"/>
        </w:rPr>
      </w:pPr>
    </w:p>
    <w:p w14:paraId="6B77EAAD" w14:textId="11B4B14A" w:rsidR="00B63DC5" w:rsidRPr="001A58B9" w:rsidRDefault="003A1FA8" w:rsidP="00FF23F3">
      <w:pPr>
        <w:pStyle w:val="Heading3"/>
      </w:pPr>
      <w:bookmarkStart w:id="30" w:name="_Toc114393044"/>
      <w:r>
        <w:t>How is this Connected to User Privacy?</w:t>
      </w:r>
      <w:bookmarkEnd w:id="30"/>
    </w:p>
    <w:p w14:paraId="46F1C16F" w14:textId="1F35C123" w:rsidR="00195633" w:rsidRDefault="00B63DC5" w:rsidP="00195633">
      <w:pPr>
        <w:pStyle w:val="BodyA"/>
        <w:spacing w:after="0"/>
      </w:pPr>
      <w:r w:rsidRPr="001A58B9">
        <w:rPr>
          <w:sz w:val="24"/>
          <w:szCs w:val="24"/>
        </w:rPr>
        <w:t>Lack of transparency and increasing number of unnecessary information collections without clear disclosure notice have made concerns around identity theft and mass surveillance. Any unnecessary or unjustified information such as biometric information, political believes and private messages can put users’ privacy and freedom under threat. According to Privacy ACT 1988, biometric information along with religi</w:t>
      </w:r>
      <w:r w:rsidR="00FB4DD9">
        <w:rPr>
          <w:sz w:val="24"/>
          <w:szCs w:val="24"/>
        </w:rPr>
        <w:t>ous views</w:t>
      </w:r>
      <w:r w:rsidRPr="001A58B9">
        <w:rPr>
          <w:sz w:val="24"/>
          <w:szCs w:val="24"/>
        </w:rPr>
        <w:t xml:space="preserve">, ethnic background, </w:t>
      </w:r>
      <w:r w:rsidR="001B3A00">
        <w:rPr>
          <w:sz w:val="24"/>
          <w:szCs w:val="24"/>
        </w:rPr>
        <w:t xml:space="preserve">and </w:t>
      </w:r>
      <w:r w:rsidRPr="001A58B9">
        <w:rPr>
          <w:sz w:val="24"/>
          <w:szCs w:val="24"/>
        </w:rPr>
        <w:t>political belie</w:t>
      </w:r>
      <w:r w:rsidR="00A0077D">
        <w:rPr>
          <w:sz w:val="24"/>
          <w:szCs w:val="24"/>
        </w:rPr>
        <w:t>fs</w:t>
      </w:r>
      <w:r w:rsidRPr="001A58B9">
        <w:rPr>
          <w:sz w:val="24"/>
          <w:szCs w:val="24"/>
        </w:rPr>
        <w:t xml:space="preserve"> fall under</w:t>
      </w:r>
      <w:r w:rsidR="00BD44B6">
        <w:rPr>
          <w:sz w:val="24"/>
          <w:szCs w:val="24"/>
        </w:rPr>
        <w:t xml:space="preserve"> the</w:t>
      </w:r>
      <w:r w:rsidRPr="001A58B9">
        <w:rPr>
          <w:sz w:val="24"/>
          <w:szCs w:val="24"/>
        </w:rPr>
        <w:t xml:space="preserve"> sensitive information category (Australian Government, 2022)</w:t>
      </w:r>
      <w:r w:rsidR="006370E9">
        <w:rPr>
          <w:sz w:val="24"/>
          <w:szCs w:val="24"/>
        </w:rPr>
        <w:t>.</w:t>
      </w:r>
      <w:r w:rsidR="004F33D6">
        <w:rPr>
          <w:sz w:val="24"/>
          <w:szCs w:val="24"/>
        </w:rPr>
        <w:t xml:space="preserve"> </w:t>
      </w:r>
      <w:r w:rsidRPr="001A58B9">
        <w:rPr>
          <w:sz w:val="24"/>
          <w:szCs w:val="24"/>
        </w:rPr>
        <w:t>Sensitive information require</w:t>
      </w:r>
      <w:r w:rsidR="000C19D6">
        <w:rPr>
          <w:sz w:val="24"/>
          <w:szCs w:val="24"/>
        </w:rPr>
        <w:t>s</w:t>
      </w:r>
      <w:r w:rsidR="00AE79B4">
        <w:rPr>
          <w:sz w:val="24"/>
          <w:szCs w:val="24"/>
        </w:rPr>
        <w:t xml:space="preserve"> a</w:t>
      </w:r>
      <w:r w:rsidRPr="001A58B9">
        <w:rPr>
          <w:sz w:val="24"/>
          <w:szCs w:val="24"/>
        </w:rPr>
        <w:t xml:space="preserve"> high level of privacy protection and consent to be collected by companies. Bumble claims sensitive information </w:t>
      </w:r>
      <w:r w:rsidR="00F504B8">
        <w:rPr>
          <w:sz w:val="24"/>
          <w:szCs w:val="24"/>
        </w:rPr>
        <w:t>is</w:t>
      </w:r>
      <w:r w:rsidRPr="001A58B9">
        <w:rPr>
          <w:sz w:val="24"/>
          <w:szCs w:val="24"/>
        </w:rPr>
        <w:t xml:space="preserve"> collected with explicit consent from user</w:t>
      </w:r>
      <w:r w:rsidR="00ED1820">
        <w:rPr>
          <w:sz w:val="24"/>
          <w:szCs w:val="24"/>
        </w:rPr>
        <w:t>s</w:t>
      </w:r>
      <w:r w:rsidRPr="001A58B9">
        <w:rPr>
          <w:sz w:val="24"/>
          <w:szCs w:val="24"/>
        </w:rPr>
        <w:t xml:space="preserve">, whereas it is arguable that </w:t>
      </w:r>
      <w:r w:rsidR="00510CF4">
        <w:rPr>
          <w:sz w:val="24"/>
          <w:szCs w:val="24"/>
        </w:rPr>
        <w:t xml:space="preserve">the </w:t>
      </w:r>
      <w:r w:rsidRPr="001A58B9">
        <w:rPr>
          <w:sz w:val="24"/>
          <w:szCs w:val="24"/>
        </w:rPr>
        <w:t xml:space="preserve">notice of secondary use of data is not clear while using </w:t>
      </w:r>
      <w:r w:rsidR="0029056F">
        <w:rPr>
          <w:sz w:val="24"/>
          <w:szCs w:val="24"/>
        </w:rPr>
        <w:lastRenderedPageBreak/>
        <w:t xml:space="preserve">the </w:t>
      </w:r>
      <w:r w:rsidRPr="001A58B9">
        <w:rPr>
          <w:sz w:val="24"/>
          <w:szCs w:val="24"/>
        </w:rPr>
        <w:t>application. Moreover, Australia</w:t>
      </w:r>
      <w:r w:rsidR="009173F9">
        <w:rPr>
          <w:sz w:val="24"/>
          <w:szCs w:val="24"/>
        </w:rPr>
        <w:t>n</w:t>
      </w:r>
      <w:r w:rsidRPr="001A58B9">
        <w:rPr>
          <w:sz w:val="24"/>
          <w:szCs w:val="24"/>
        </w:rPr>
        <w:t xml:space="preserve"> privacy legislation requires companies to “clearly explain how they want to handle your personal information” and “communicate their request in plain English, without legal or industry jargon”</w:t>
      </w:r>
      <w:r w:rsidR="00EA6A76">
        <w:rPr>
          <w:sz w:val="24"/>
          <w:szCs w:val="24"/>
        </w:rPr>
        <w:t xml:space="preserve"> </w:t>
      </w:r>
      <w:r w:rsidRPr="001A58B9">
        <w:rPr>
          <w:sz w:val="24"/>
          <w:szCs w:val="24"/>
        </w:rPr>
        <w:t>(Australian Government, 2022)</w:t>
      </w:r>
      <w:r w:rsidR="00EA6A76">
        <w:rPr>
          <w:sz w:val="24"/>
          <w:szCs w:val="24"/>
        </w:rPr>
        <w:t>.</w:t>
      </w:r>
      <w:r w:rsidRPr="001A58B9">
        <w:rPr>
          <w:sz w:val="24"/>
          <w:szCs w:val="24"/>
        </w:rPr>
        <w:t xml:space="preserve"> As mentioned previously, Bumble does not reveal any used encryption or security </w:t>
      </w:r>
      <w:r w:rsidR="002C7760" w:rsidRPr="001A58B9">
        <w:rPr>
          <w:sz w:val="24"/>
          <w:szCs w:val="24"/>
        </w:rPr>
        <w:t>measures</w:t>
      </w:r>
      <w:r w:rsidRPr="001A58B9">
        <w:rPr>
          <w:sz w:val="24"/>
          <w:szCs w:val="24"/>
        </w:rPr>
        <w:t xml:space="preserve"> for handling data. Bumble’s privacy policy does not include any information on how Bumble Group meets with Australia privacy legislation; however, they perform under GDPR and California privacy laws and allow users to reach appropriate authorities upon an issue. Overall, Bumble follows </w:t>
      </w:r>
      <w:r w:rsidR="00571517">
        <w:rPr>
          <w:sz w:val="24"/>
          <w:szCs w:val="24"/>
        </w:rPr>
        <w:t xml:space="preserve">the </w:t>
      </w:r>
      <w:r w:rsidRPr="001A58B9">
        <w:rPr>
          <w:sz w:val="24"/>
          <w:szCs w:val="24"/>
        </w:rPr>
        <w:t>same factors in</w:t>
      </w:r>
      <w:r w:rsidR="00085E08">
        <w:rPr>
          <w:sz w:val="24"/>
          <w:szCs w:val="24"/>
        </w:rPr>
        <w:t xml:space="preserve"> the</w:t>
      </w:r>
      <w:r w:rsidRPr="001A58B9">
        <w:rPr>
          <w:sz w:val="24"/>
          <w:szCs w:val="24"/>
        </w:rPr>
        <w:t xml:space="preserve"> Australian Privacy Principles and uses personal information for marketing purposes in regulation with </w:t>
      </w:r>
      <w:r w:rsidR="0062396A">
        <w:rPr>
          <w:sz w:val="24"/>
          <w:szCs w:val="24"/>
        </w:rPr>
        <w:t>c</w:t>
      </w:r>
      <w:r w:rsidRPr="001A58B9">
        <w:rPr>
          <w:sz w:val="24"/>
          <w:szCs w:val="24"/>
        </w:rPr>
        <w:t xml:space="preserve">onsumer </w:t>
      </w:r>
      <w:r w:rsidR="0062396A">
        <w:rPr>
          <w:sz w:val="24"/>
          <w:szCs w:val="24"/>
        </w:rPr>
        <w:t>d</w:t>
      </w:r>
      <w:r w:rsidRPr="001A58B9">
        <w:rPr>
          <w:sz w:val="24"/>
          <w:szCs w:val="24"/>
        </w:rPr>
        <w:t xml:space="preserve">ata </w:t>
      </w:r>
      <w:r w:rsidR="0062396A">
        <w:rPr>
          <w:sz w:val="24"/>
          <w:szCs w:val="24"/>
        </w:rPr>
        <w:t>r</w:t>
      </w:r>
      <w:r w:rsidRPr="001A58B9">
        <w:rPr>
          <w:sz w:val="24"/>
          <w:szCs w:val="24"/>
        </w:rPr>
        <w:t>ight</w:t>
      </w:r>
      <w:r w:rsidR="0062396A">
        <w:rPr>
          <w:sz w:val="24"/>
          <w:szCs w:val="24"/>
        </w:rPr>
        <w:t>s</w:t>
      </w:r>
      <w:r w:rsidR="00195633">
        <w:rPr>
          <w:sz w:val="24"/>
          <w:szCs w:val="24"/>
        </w:rPr>
        <w:t xml:space="preserve">, </w:t>
      </w:r>
      <w:r w:rsidR="00195633" w:rsidRPr="00195633">
        <w:rPr>
          <w:sz w:val="24"/>
          <w:szCs w:val="24"/>
        </w:rPr>
        <w:t xml:space="preserve">such as providing information </w:t>
      </w:r>
      <w:r w:rsidR="00195633">
        <w:rPr>
          <w:sz w:val="24"/>
          <w:szCs w:val="24"/>
        </w:rPr>
        <w:t xml:space="preserve">on </w:t>
      </w:r>
      <w:r w:rsidR="00195633" w:rsidRPr="00195633">
        <w:rPr>
          <w:sz w:val="24"/>
          <w:szCs w:val="24"/>
        </w:rPr>
        <w:t xml:space="preserve">how data is collected and shared, who accesses the data, how long it is stored </w:t>
      </w:r>
      <w:r w:rsidR="00417CF0">
        <w:rPr>
          <w:sz w:val="24"/>
          <w:szCs w:val="24"/>
        </w:rPr>
        <w:t xml:space="preserve">for </w:t>
      </w:r>
      <w:r w:rsidR="00195633" w:rsidRPr="00195633">
        <w:rPr>
          <w:sz w:val="24"/>
          <w:szCs w:val="24"/>
        </w:rPr>
        <w:t>and how users can manage/withdraw consents. (Consumer Data Right, 2020)</w:t>
      </w:r>
    </w:p>
    <w:p w14:paraId="7272E395" w14:textId="4396A60D" w:rsidR="00B63DC5" w:rsidRDefault="00B63DC5" w:rsidP="00B63DC5">
      <w:pPr>
        <w:rPr>
          <w:sz w:val="24"/>
          <w:szCs w:val="24"/>
        </w:rPr>
      </w:pPr>
    </w:p>
    <w:p w14:paraId="1734429F" w14:textId="4AEC8A14" w:rsidR="00A64B3D" w:rsidRDefault="00A64B3D" w:rsidP="00B63DC5">
      <w:pPr>
        <w:rPr>
          <w:sz w:val="24"/>
          <w:szCs w:val="24"/>
        </w:rPr>
      </w:pPr>
    </w:p>
    <w:p w14:paraId="6F7A0392" w14:textId="77777777" w:rsidR="00A64B3D" w:rsidRPr="001A58B9" w:rsidRDefault="00A64B3D" w:rsidP="00B63DC5">
      <w:pPr>
        <w:rPr>
          <w:sz w:val="24"/>
          <w:szCs w:val="24"/>
        </w:rPr>
      </w:pPr>
    </w:p>
    <w:p w14:paraId="3C91CB55" w14:textId="734E34BC" w:rsidR="00B63DC5" w:rsidRPr="001A58B9" w:rsidRDefault="00445688" w:rsidP="00445688">
      <w:pPr>
        <w:pStyle w:val="Heading2"/>
      </w:pPr>
      <w:bookmarkStart w:id="31" w:name="_Toc114393045"/>
      <w:r>
        <w:t>Privacy Impact Analysis Summary</w:t>
      </w:r>
      <w:bookmarkEnd w:id="31"/>
    </w:p>
    <w:p w14:paraId="48CC4EDA" w14:textId="09AE7CBD" w:rsidR="004C18B4" w:rsidRDefault="00B63DC5" w:rsidP="00B63DC5">
      <w:pPr>
        <w:rPr>
          <w:sz w:val="24"/>
          <w:szCs w:val="24"/>
        </w:rPr>
      </w:pPr>
      <w:r w:rsidRPr="001A58B9">
        <w:rPr>
          <w:sz w:val="24"/>
          <w:szCs w:val="24"/>
        </w:rPr>
        <w:t xml:space="preserve">Breach of </w:t>
      </w:r>
      <w:r w:rsidR="006F290C">
        <w:rPr>
          <w:sz w:val="24"/>
          <w:szCs w:val="24"/>
        </w:rPr>
        <w:t>user’s</w:t>
      </w:r>
      <w:r w:rsidR="00520B6A">
        <w:rPr>
          <w:sz w:val="24"/>
          <w:szCs w:val="24"/>
        </w:rPr>
        <w:t xml:space="preserve"> </w:t>
      </w:r>
      <w:r w:rsidRPr="001A58B9">
        <w:rPr>
          <w:sz w:val="24"/>
          <w:szCs w:val="24"/>
        </w:rPr>
        <w:t xml:space="preserve">sensitive information can result in harmful consequences and holds a priority for treatment and regulating unnecessary collection. Sensitive information breach </w:t>
      </w:r>
      <w:r w:rsidR="00135E3D">
        <w:rPr>
          <w:sz w:val="24"/>
          <w:szCs w:val="24"/>
        </w:rPr>
        <w:t>es</w:t>
      </w:r>
      <w:r w:rsidR="00EF3481">
        <w:rPr>
          <w:sz w:val="24"/>
          <w:szCs w:val="24"/>
        </w:rPr>
        <w:t xml:space="preserve"> </w:t>
      </w:r>
      <w:r w:rsidRPr="001A58B9">
        <w:rPr>
          <w:sz w:val="24"/>
          <w:szCs w:val="24"/>
        </w:rPr>
        <w:t>can result in harm to sexual minorities or result in individuals</w:t>
      </w:r>
      <w:r w:rsidR="00CD1E9F">
        <w:rPr>
          <w:sz w:val="24"/>
          <w:szCs w:val="24"/>
        </w:rPr>
        <w:t>’</w:t>
      </w:r>
      <w:r w:rsidRPr="001A58B9">
        <w:rPr>
          <w:sz w:val="24"/>
          <w:szCs w:val="24"/>
        </w:rPr>
        <w:t xml:space="preserve"> arrest in some </w:t>
      </w:r>
      <w:r w:rsidR="0011613F">
        <w:rPr>
          <w:sz w:val="24"/>
          <w:szCs w:val="24"/>
        </w:rPr>
        <w:t>regions around the world</w:t>
      </w:r>
      <w:r w:rsidRPr="001A58B9">
        <w:rPr>
          <w:sz w:val="24"/>
          <w:szCs w:val="24"/>
        </w:rPr>
        <w:t>. With education and more regulations</w:t>
      </w:r>
      <w:r w:rsidR="00D4509B">
        <w:rPr>
          <w:sz w:val="24"/>
          <w:szCs w:val="24"/>
        </w:rPr>
        <w:t>,</w:t>
      </w:r>
      <w:r w:rsidRPr="001A58B9">
        <w:rPr>
          <w:sz w:val="24"/>
          <w:szCs w:val="24"/>
        </w:rPr>
        <w:t xml:space="preserve"> unjustified data collection can be reduced to </w:t>
      </w:r>
      <w:r w:rsidR="00113692">
        <w:rPr>
          <w:sz w:val="24"/>
          <w:szCs w:val="24"/>
        </w:rPr>
        <w:t xml:space="preserve">very </w:t>
      </w:r>
      <w:r w:rsidRPr="001A58B9">
        <w:rPr>
          <w:sz w:val="24"/>
          <w:szCs w:val="24"/>
        </w:rPr>
        <w:t>minimal</w:t>
      </w:r>
      <w:r w:rsidR="004C61A1">
        <w:rPr>
          <w:sz w:val="24"/>
          <w:szCs w:val="24"/>
        </w:rPr>
        <w:t xml:space="preserve"> </w:t>
      </w:r>
      <w:r w:rsidR="00613D37">
        <w:rPr>
          <w:sz w:val="24"/>
          <w:szCs w:val="24"/>
        </w:rPr>
        <w:t>amount</w:t>
      </w:r>
      <w:r w:rsidRPr="001A58B9">
        <w:rPr>
          <w:sz w:val="24"/>
          <w:szCs w:val="24"/>
        </w:rPr>
        <w:t xml:space="preserve">. Another priority for treatment is </w:t>
      </w:r>
      <w:r w:rsidR="00001C5C">
        <w:rPr>
          <w:sz w:val="24"/>
          <w:szCs w:val="24"/>
        </w:rPr>
        <w:t xml:space="preserve">the </w:t>
      </w:r>
      <w:r w:rsidRPr="001A58B9">
        <w:rPr>
          <w:sz w:val="24"/>
          <w:szCs w:val="24"/>
        </w:rPr>
        <w:t>ability to delete biometric information where they are frequently stored in foreign countries. Biometric information breach</w:t>
      </w:r>
      <w:r w:rsidR="00D43E7E">
        <w:rPr>
          <w:sz w:val="24"/>
          <w:szCs w:val="24"/>
        </w:rPr>
        <w:t>es</w:t>
      </w:r>
      <w:r w:rsidRPr="001A58B9">
        <w:rPr>
          <w:sz w:val="24"/>
          <w:szCs w:val="24"/>
        </w:rPr>
        <w:t xml:space="preserve"> can cause illegal and dangerous activities such as malicious use of fingerprint and face recognition </w:t>
      </w:r>
      <w:r w:rsidR="00966707">
        <w:rPr>
          <w:sz w:val="24"/>
          <w:szCs w:val="24"/>
        </w:rPr>
        <w:t xml:space="preserve">data </w:t>
      </w:r>
      <w:r w:rsidRPr="001A58B9">
        <w:rPr>
          <w:sz w:val="24"/>
          <w:szCs w:val="24"/>
        </w:rPr>
        <w:t>or mass surveillance (Biometrics and Privacy - Issues and Challenges, 2022)</w:t>
      </w:r>
      <w:r w:rsidR="0098131D">
        <w:rPr>
          <w:sz w:val="24"/>
          <w:szCs w:val="24"/>
        </w:rPr>
        <w:t>.</w:t>
      </w:r>
      <w:r w:rsidR="00D820D9" w:rsidRPr="00D820D9">
        <w:t xml:space="preserve"> </w:t>
      </w:r>
      <w:r w:rsidR="00D820D9">
        <w:t xml:space="preserve"> </w:t>
      </w:r>
      <w:r w:rsidR="00D820D9" w:rsidRPr="00D820D9">
        <w:rPr>
          <w:sz w:val="24"/>
          <w:szCs w:val="24"/>
        </w:rPr>
        <w:t>Another priority is to identify and treat vulnerabilities in users’ devices.</w:t>
      </w:r>
      <w:r w:rsidR="0057560F">
        <w:rPr>
          <w:sz w:val="24"/>
          <w:szCs w:val="24"/>
        </w:rPr>
        <w:t xml:space="preserve"> An i</w:t>
      </w:r>
      <w:r w:rsidR="00D820D9" w:rsidRPr="00D820D9">
        <w:rPr>
          <w:sz w:val="24"/>
          <w:szCs w:val="24"/>
        </w:rPr>
        <w:t xml:space="preserve">nformation breach can occur from physical or online unauthorized access to users’ devices. In this scenario, target devices are owned by individuals and </w:t>
      </w:r>
      <w:r w:rsidR="008B70EA">
        <w:rPr>
          <w:sz w:val="24"/>
          <w:szCs w:val="24"/>
        </w:rPr>
        <w:t xml:space="preserve">the </w:t>
      </w:r>
      <w:r w:rsidR="00D820D9" w:rsidRPr="00D820D9">
        <w:rPr>
          <w:sz w:val="24"/>
          <w:szCs w:val="24"/>
        </w:rPr>
        <w:t>organi</w:t>
      </w:r>
      <w:r w:rsidR="00EC7E17">
        <w:rPr>
          <w:sz w:val="24"/>
          <w:szCs w:val="24"/>
        </w:rPr>
        <w:t>s</w:t>
      </w:r>
      <w:r w:rsidR="00D820D9" w:rsidRPr="00D820D9">
        <w:rPr>
          <w:sz w:val="24"/>
          <w:szCs w:val="24"/>
        </w:rPr>
        <w:t>ation cannot provide technical support or monitor high-sensit</w:t>
      </w:r>
      <w:r w:rsidR="00DD44E9">
        <w:rPr>
          <w:sz w:val="24"/>
          <w:szCs w:val="24"/>
        </w:rPr>
        <w:t>ivity</w:t>
      </w:r>
      <w:r w:rsidR="00D820D9" w:rsidRPr="00D820D9">
        <w:rPr>
          <w:sz w:val="24"/>
          <w:szCs w:val="24"/>
        </w:rPr>
        <w:t xml:space="preserve"> employees’ devices.</w:t>
      </w:r>
    </w:p>
    <w:p w14:paraId="36E9F5E6" w14:textId="488B4FFF" w:rsidR="002A2C60" w:rsidRDefault="002A2C60" w:rsidP="00B63DC5">
      <w:pPr>
        <w:rPr>
          <w:sz w:val="24"/>
          <w:szCs w:val="24"/>
        </w:rPr>
      </w:pPr>
    </w:p>
    <w:p w14:paraId="18F562AC" w14:textId="42C9CDA8" w:rsidR="002A2C60" w:rsidRDefault="002A2C60" w:rsidP="00B63DC5">
      <w:pPr>
        <w:rPr>
          <w:sz w:val="24"/>
          <w:szCs w:val="24"/>
        </w:rPr>
      </w:pPr>
    </w:p>
    <w:p w14:paraId="29F83090" w14:textId="77777777" w:rsidR="002A2C60" w:rsidRPr="001A58B9" w:rsidRDefault="002A2C60" w:rsidP="00B63DC5">
      <w:pPr>
        <w:rPr>
          <w:sz w:val="24"/>
          <w:szCs w:val="24"/>
        </w:rPr>
      </w:pPr>
    </w:p>
    <w:p w14:paraId="1C686AC6" w14:textId="6AB27AB8" w:rsidR="007E6B4A" w:rsidRDefault="007E6B4A" w:rsidP="007E6B4A">
      <w:pPr>
        <w:pStyle w:val="Heading1"/>
      </w:pPr>
      <w:bookmarkStart w:id="32" w:name="_Toc114393046"/>
      <w:r>
        <w:t>References</w:t>
      </w:r>
      <w:bookmarkEnd w:id="32"/>
    </w:p>
    <w:p w14:paraId="7BF64494" w14:textId="700FACEA" w:rsidR="002A4282" w:rsidRDefault="002A4282" w:rsidP="002A4282">
      <w:r>
        <w:t xml:space="preserve">Android Authority. (2022, August 16). Samsung Galaxy S21 FE gains August 2022 security patch in the US. </w:t>
      </w:r>
      <w:hyperlink r:id="rId8" w:history="1">
        <w:r w:rsidR="007E2E21" w:rsidRPr="009F650D">
          <w:rPr>
            <w:rStyle w:val="Hyperlink"/>
          </w:rPr>
          <w:t>https://www.androidauthority.com/samsung-galaxy-s21-fe-update-3090962/</w:t>
        </w:r>
      </w:hyperlink>
    </w:p>
    <w:p w14:paraId="246974EF" w14:textId="4850454C" w:rsidR="00E14446" w:rsidRDefault="00E14446" w:rsidP="002A4282">
      <w:r w:rsidRPr="00E14446">
        <w:t xml:space="preserve">Australian Government. (2022, July 10). Privacy Act 1988. Www.legislation.gov.au. </w:t>
      </w:r>
      <w:hyperlink r:id="rId9" w:history="1">
        <w:r w:rsidRPr="009F650D">
          <w:rPr>
            <w:rStyle w:val="Hyperlink"/>
          </w:rPr>
          <w:t>https://www.legislation.gov.au/Details/C2022C00199</w:t>
        </w:r>
      </w:hyperlink>
    </w:p>
    <w:p w14:paraId="44599156" w14:textId="318AF465" w:rsidR="000D0788" w:rsidRDefault="000D0788" w:rsidP="000D0788">
      <w:r>
        <w:t xml:space="preserve">Barros, A., Almeida, R., Melo, T., &amp; Frade, M. (2022). Forensic Analysis of the Bumble Dating App for Android. Forensic Sciences, 2(1), 201–221. </w:t>
      </w:r>
      <w:hyperlink r:id="rId10" w:history="1">
        <w:r w:rsidR="00546D0F" w:rsidRPr="009F650D">
          <w:rPr>
            <w:rStyle w:val="Hyperlink"/>
          </w:rPr>
          <w:t>https://doi.org/10.3390/forensicsci2010016</w:t>
        </w:r>
      </w:hyperlink>
    </w:p>
    <w:p w14:paraId="3B295B65" w14:textId="44FCF631" w:rsidR="000D0788" w:rsidRDefault="000D0788" w:rsidP="000D0788">
      <w:r>
        <w:lastRenderedPageBreak/>
        <w:t xml:space="preserve">Biometrics and Privacy - Issues and Challenges. (n.d.). Office of the Victorian Information Commissioner. </w:t>
      </w:r>
      <w:hyperlink r:id="rId11" w:history="1">
        <w:r w:rsidR="00546D0F" w:rsidRPr="009F650D">
          <w:rPr>
            <w:rStyle w:val="Hyperlink"/>
          </w:rPr>
          <w:t>https://ovic.vic.gov.au/privacy/biometrics-and-privacy-issues-and-challenges/</w:t>
        </w:r>
      </w:hyperlink>
    </w:p>
    <w:p w14:paraId="64337852" w14:textId="742BB185" w:rsidR="002067BA" w:rsidRDefault="002067BA" w:rsidP="002067BA">
      <w:r w:rsidRPr="002067BA">
        <w:t xml:space="preserve">Borisova, D. (2022). Google patched a critical Android 12 security flaw today. Retrieved 16 September 2022, from </w:t>
      </w:r>
      <w:hyperlink r:id="rId12" w:history="1">
        <w:r w:rsidRPr="009F650D">
          <w:rPr>
            <w:rStyle w:val="Hyperlink"/>
          </w:rPr>
          <w:t>https://www.phonearena.com/news/android-12-security-flaw_id138364</w:t>
        </w:r>
      </w:hyperlink>
    </w:p>
    <w:p w14:paraId="3CA412A6" w14:textId="25A131DB" w:rsidR="000D0788" w:rsidRDefault="000D0788" w:rsidP="000D0788">
      <w:r>
        <w:t xml:space="preserve">Bumble - Privacy. (2022, June 21). Bumble. </w:t>
      </w:r>
      <w:hyperlink r:id="rId13" w:history="1">
        <w:r w:rsidR="00546D0F" w:rsidRPr="009F650D">
          <w:rPr>
            <w:rStyle w:val="Hyperlink"/>
          </w:rPr>
          <w:t>https://bumble.com/en/privacy</w:t>
        </w:r>
      </w:hyperlink>
    </w:p>
    <w:p w14:paraId="34026059" w14:textId="4492A48C" w:rsidR="00B861A1" w:rsidRDefault="00B861A1" w:rsidP="000D0788">
      <w:r w:rsidRPr="00B861A1">
        <w:t xml:space="preserve">CVE-2021-39675 - OpenCVE. (2022). Retrieved 16 September 2022, from </w:t>
      </w:r>
      <w:hyperlink r:id="rId14" w:history="1">
        <w:r w:rsidRPr="00B861A1">
          <w:rPr>
            <w:rStyle w:val="Hyperlink"/>
          </w:rPr>
          <w:t>https://www.opencve.io/cve/CVE-2021-39675</w:t>
        </w:r>
      </w:hyperlink>
    </w:p>
    <w:p w14:paraId="48BF5691" w14:textId="5FCBF491" w:rsidR="004D5053" w:rsidRDefault="004D5053" w:rsidP="000D0788">
      <w:r w:rsidRPr="00BB4B4A">
        <w:t xml:space="preserve">CVE-2022-32893. (2022). Retrieved 15 September 2022, from </w:t>
      </w:r>
      <w:hyperlink r:id="rId15" w:history="1">
        <w:r w:rsidRPr="00BB4B4A">
          <w:rPr>
            <w:rStyle w:val="Hyperlink"/>
          </w:rPr>
          <w:t>https://cve.report/CVE-2022-32893</w:t>
        </w:r>
      </w:hyperlink>
    </w:p>
    <w:p w14:paraId="7D6C45CA" w14:textId="61231468" w:rsidR="000D0788" w:rsidRDefault="000D0788" w:rsidP="000D0788">
      <w:r>
        <w:t>Gilbert, E. (2019 Antitrust and Commitment Issues: Monopolization of the Dating App Industry. New York University Law Review, 94(4), 862-898.</w:t>
      </w:r>
    </w:p>
    <w:p w14:paraId="3DBE4E45" w14:textId="4F24BF1C" w:rsidR="000D0788" w:rsidRDefault="000D0788" w:rsidP="000D0788">
      <w:r>
        <w:t xml:space="preserve">Levin, D. (2022). Face the Facts, or Is the Face Fact?: Biometric Privacy in Publicly Available Data. Fordham Intellectual Property, Media &amp; Entertainment Law Journal, 32(4), 1010-1069. </w:t>
      </w:r>
    </w:p>
    <w:p w14:paraId="3C094D1A" w14:textId="26B05BDD" w:rsidR="00BB4B4A" w:rsidRPr="00BB4B4A" w:rsidRDefault="00BB4B4A" w:rsidP="00BB4B4A">
      <w:r w:rsidRPr="00BB4B4A">
        <w:t xml:space="preserve">Loh, M. (2022). Hackers can exploit a flaw in Apple's latest update to take full control of your iPhone and Mac. Retrieved 15 September 2022, from </w:t>
      </w:r>
      <w:hyperlink r:id="rId16" w:history="1">
        <w:r w:rsidRPr="00BB4B4A">
          <w:rPr>
            <w:rStyle w:val="Hyperlink"/>
          </w:rPr>
          <w:t>https://www.insider.com/apple-security-update-flaw-hackers-control-iphones-2022-8</w:t>
        </w:r>
      </w:hyperlink>
    </w:p>
    <w:p w14:paraId="48CD7885" w14:textId="69FFC0E5" w:rsidR="000D0788" w:rsidRDefault="000D0788" w:rsidP="000D0788">
      <w:r>
        <w:t xml:space="preserve">Mozilla. (2021, February). *Privacy Not Included review: Bumble. Mozilla Foundation; Mozilla Foundation. </w:t>
      </w:r>
      <w:hyperlink r:id="rId17" w:anchor=":~:text=In%20November%202020%2C%20researchers%20found" w:history="1">
        <w:r w:rsidR="00B171D8" w:rsidRPr="009F650D">
          <w:rPr>
            <w:rStyle w:val="Hyperlink"/>
          </w:rPr>
          <w:t>https://foundation.mozilla.org/en/privacynotincluded/bumble/#:~:text=In%20November%202020%2C%20researchers%20found</w:t>
        </w:r>
      </w:hyperlink>
    </w:p>
    <w:p w14:paraId="4A7F47C8" w14:textId="478521DE" w:rsidR="00F52565" w:rsidRDefault="000D0788" w:rsidP="000D0788">
      <w:r>
        <w:t xml:space="preserve">O’Gara, C. (2019, August 15). What Are the Consequences of a Biometric Data Breach? Www.secureworld.io. </w:t>
      </w:r>
      <w:hyperlink r:id="rId18" w:history="1">
        <w:r w:rsidR="00B171D8" w:rsidRPr="009F650D">
          <w:rPr>
            <w:rStyle w:val="Hyperlink"/>
          </w:rPr>
          <w:t>https://www.secureworld.io/industry-news/biometric-data-breach-consequences</w:t>
        </w:r>
      </w:hyperlink>
    </w:p>
    <w:p w14:paraId="1053778D" w14:textId="6F929410" w:rsidR="002A4282" w:rsidRDefault="002A4282" w:rsidP="002A4282">
      <w:r>
        <w:t xml:space="preserve">Phone Arena. (n.d.). Samsung Galaxy S21 FE specs. </w:t>
      </w:r>
      <w:hyperlink r:id="rId19" w:history="1">
        <w:r w:rsidR="007E2E21" w:rsidRPr="009F650D">
          <w:rPr>
            <w:rStyle w:val="Hyperlink"/>
          </w:rPr>
          <w:t>https://www.phonearena.com/phones/Samsung-Galaxy-S21-FE_id11702</w:t>
        </w:r>
      </w:hyperlink>
    </w:p>
    <w:p w14:paraId="35D9F15D" w14:textId="0F78167C" w:rsidR="002A4282" w:rsidRDefault="002A4282" w:rsidP="002A4282">
      <w:r>
        <w:t xml:space="preserve">Qualcomm. (n.d.). Qualcomm snapdragon 888 5G mobile platform | Qualcomm. Wireless Technology &amp; Innovation | Mobile Technology | Qualcomm. </w:t>
      </w:r>
      <w:hyperlink r:id="rId20" w:history="1">
        <w:r w:rsidR="001E5313" w:rsidRPr="009F650D">
          <w:rPr>
            <w:rStyle w:val="Hyperlink"/>
          </w:rPr>
          <w:t>https://www.qualcomm.com/products/application/smartphones/snapdragon-8-series-mobile-platforms/snapdragon-888-5g-mobile-platform</w:t>
        </w:r>
      </w:hyperlink>
    </w:p>
    <w:p w14:paraId="0D034926" w14:textId="5B6A5D0C" w:rsidR="009D3DB5" w:rsidRPr="00B861A1" w:rsidRDefault="009D3DB5" w:rsidP="002A4282">
      <w:r w:rsidRPr="00B861A1">
        <w:t xml:space="preserve">Rachamalla, A. (2022). Oversharing in Social Media, A Biggest Security Risk - End Now Foundation. Retrieved 16 September 2022, from </w:t>
      </w:r>
      <w:hyperlink r:id="rId21" w:history="1">
        <w:r w:rsidRPr="00B861A1">
          <w:rPr>
            <w:rStyle w:val="Hyperlink"/>
          </w:rPr>
          <w:t>https://www.endnowfoundation.org/oversharing-in-social-media-a-biggest-security-risk/</w:t>
        </w:r>
      </w:hyperlink>
    </w:p>
    <w:p w14:paraId="04BF20E4" w14:textId="7C63E3FC" w:rsidR="0082777F" w:rsidRDefault="0082777F" w:rsidP="0082777F">
      <w:r>
        <w:t xml:space="preserve">Rizzi, C. (2022, January 10). Bumble Data Breach: Class Action Alleges Dating App Was Negligent in Handling Vast Amounts of User Info. Www.classaction.org. </w:t>
      </w:r>
      <w:hyperlink r:id="rId22" w:history="1">
        <w:r w:rsidRPr="009F650D">
          <w:rPr>
            <w:rStyle w:val="Hyperlink"/>
          </w:rPr>
          <w:t>https://www.classaction.org/blog/bumble-data-breach-class-action-alleges-dating-app-was-negligent-in-handling-vast-amounts-of-user-info</w:t>
        </w:r>
      </w:hyperlink>
    </w:p>
    <w:p w14:paraId="7180A346" w14:textId="5CC82526" w:rsidR="0082777F" w:rsidRDefault="0082777F" w:rsidP="0082777F">
      <w:r>
        <w:t xml:space="preserve">Russian State-Sponsored and Criminal Cyber Threats to Critical Infrastructure | Cyber.gov.au. (2022, May 17). Www.cyber.gov.au. </w:t>
      </w:r>
      <w:hyperlink r:id="rId23" w:history="1">
        <w:r w:rsidRPr="009F650D">
          <w:rPr>
            <w:rStyle w:val="Hyperlink"/>
          </w:rPr>
          <w:t>https://www.cyber.gov.au/acsc/view-all-content/advisories/russian-state-sponsored-and-criminal-cyber-threats-critical-infrastructure</w:t>
        </w:r>
      </w:hyperlink>
    </w:p>
    <w:p w14:paraId="5C1ACE0B" w14:textId="3DBD1292" w:rsidR="00162F97" w:rsidRDefault="002A4282" w:rsidP="002A4282">
      <w:r>
        <w:lastRenderedPageBreak/>
        <w:t xml:space="preserve">Samsung. (n.d.). Galaxy s21 FE 5g. Samsung au. </w:t>
      </w:r>
      <w:hyperlink r:id="rId24" w:history="1">
        <w:r w:rsidR="008B25E6" w:rsidRPr="009F650D">
          <w:rPr>
            <w:rStyle w:val="Hyperlink"/>
          </w:rPr>
          <w:t>https://www.samsung.com/au/smartphones/galaxy-s21-5g/galaxy-s21-fe-5g/</w:t>
        </w:r>
      </w:hyperlink>
    </w:p>
    <w:p w14:paraId="197E4495" w14:textId="7FD851E2" w:rsidR="00B776D9" w:rsidRDefault="00B776D9" w:rsidP="002A4282">
      <w:r w:rsidRPr="00B776D9">
        <w:t xml:space="preserve">Stardust, Z., Gillett, R., &amp; Albury, K. (2022). Surveillance does not equal safety: Police, data and consent on dating apps. Crime, Media, Culture. </w:t>
      </w:r>
      <w:hyperlink r:id="rId25" w:history="1">
        <w:r w:rsidRPr="009F650D">
          <w:rPr>
            <w:rStyle w:val="Hyperlink"/>
          </w:rPr>
          <w:t>https://doi.org/10.1177/17416590221111827</w:t>
        </w:r>
      </w:hyperlink>
    </w:p>
    <w:p w14:paraId="4CA89339" w14:textId="1A5688C9" w:rsidR="007056F8" w:rsidRDefault="007056F8" w:rsidP="007056F8">
      <w:pPr>
        <w:rPr>
          <w:sz w:val="24"/>
          <w:szCs w:val="24"/>
        </w:rPr>
      </w:pPr>
      <w:r w:rsidRPr="005453B2">
        <w:rPr>
          <w:sz w:val="24"/>
          <w:szCs w:val="24"/>
        </w:rPr>
        <w:t xml:space="preserve">Yang, B., Chen, R., Huang, K., Yang, J., &amp; Gao, W. (2022). Eavesdropping User Credentials via GPU Side Channels on Smartphones. Pittsburgh: University of Pittsburgh. Retrieved from </w:t>
      </w:r>
      <w:hyperlink r:id="rId26" w:history="1">
        <w:r w:rsidRPr="00AE661E">
          <w:rPr>
            <w:rStyle w:val="Hyperlink"/>
            <w:sz w:val="24"/>
            <w:szCs w:val="24"/>
          </w:rPr>
          <w:t>https://sites.pitt.edu/~weigao/publications/asplos22.pdf</w:t>
        </w:r>
      </w:hyperlink>
    </w:p>
    <w:p w14:paraId="2FED53D2" w14:textId="0881464F" w:rsidR="00B776D9" w:rsidRDefault="00B776D9" w:rsidP="002A4282"/>
    <w:p w14:paraId="6272FF4B" w14:textId="77777777" w:rsidR="007056F8" w:rsidRDefault="007056F8" w:rsidP="002A4282"/>
    <w:p w14:paraId="638F42DC" w14:textId="6F7A9968" w:rsidR="00162F97" w:rsidRDefault="00162F97" w:rsidP="00162F97">
      <w:pPr>
        <w:pStyle w:val="Heading1"/>
      </w:pPr>
      <w:bookmarkStart w:id="33" w:name="_Toc114393047"/>
      <w:r>
        <w:t>Appendices</w:t>
      </w:r>
      <w:bookmarkEnd w:id="33"/>
    </w:p>
    <w:p w14:paraId="222EBCB3" w14:textId="31FD1A31" w:rsidR="00880750" w:rsidRDefault="00880750" w:rsidP="00880750">
      <w:r>
        <w:t>Below are the appendices that have been referred to throughout the report.</w:t>
      </w:r>
    </w:p>
    <w:p w14:paraId="03005A7A" w14:textId="6121BA91" w:rsidR="00072B62" w:rsidRPr="00880750" w:rsidRDefault="00072B62" w:rsidP="00880750"/>
    <w:p w14:paraId="396E2481" w14:textId="517B4998" w:rsidR="004231BE" w:rsidRPr="004231BE" w:rsidRDefault="00A61BFF" w:rsidP="004231BE">
      <w:pPr>
        <w:pStyle w:val="Heading2"/>
      </w:pPr>
      <w:bookmarkStart w:id="34" w:name="_Toc114393048"/>
      <w:r>
        <w:lastRenderedPageBreak/>
        <w:t xml:space="preserve">Appendix </w:t>
      </w:r>
      <w:r w:rsidR="00063537">
        <w:t>1</w:t>
      </w:r>
      <w:bookmarkEnd w:id="34"/>
    </w:p>
    <w:p w14:paraId="53E70058" w14:textId="41C6CD85" w:rsidR="00F005A1" w:rsidRDefault="000D0058" w:rsidP="00F005A1">
      <w:r>
        <w:rPr>
          <w:noProof/>
        </w:rPr>
        <w:drawing>
          <wp:anchor distT="0" distB="0" distL="114300" distR="114300" simplePos="0" relativeHeight="251659264" behindDoc="1" locked="0" layoutInCell="1" allowOverlap="1" wp14:anchorId="7B4CEE22" wp14:editId="08E1A76C">
            <wp:simplePos x="0" y="0"/>
            <wp:positionH relativeFrom="margin">
              <wp:align>center</wp:align>
            </wp:positionH>
            <wp:positionV relativeFrom="paragraph">
              <wp:posOffset>31115</wp:posOffset>
            </wp:positionV>
            <wp:extent cx="3627120" cy="7764780"/>
            <wp:effectExtent l="0" t="0" r="0" b="7620"/>
            <wp:wrapTight wrapText="bothSides">
              <wp:wrapPolygon edited="0">
                <wp:start x="0" y="0"/>
                <wp:lineTo x="0" y="21568"/>
                <wp:lineTo x="21441" y="21568"/>
                <wp:lineTo x="21441" y="0"/>
                <wp:lineTo x="0" y="0"/>
              </wp:wrapPolygon>
            </wp:wrapTight>
            <wp:docPr id="1" name="Image1"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 descr="Text&#10;&#10;Description automatically generated"/>
                    <pic:cNvPicPr/>
                  </pic:nvPicPr>
                  <pic:blipFill>
                    <a:blip r:embed="rId27" cstate="print">
                      <a:lum/>
                      <a:alphaModFix/>
                      <a:extLst>
                        <a:ext uri="{28A0092B-C50C-407E-A947-70E740481C1C}">
                          <a14:useLocalDpi xmlns:a14="http://schemas.microsoft.com/office/drawing/2010/main" val="0"/>
                        </a:ext>
                      </a:extLst>
                    </a:blip>
                    <a:srcRect/>
                    <a:stretch>
                      <a:fillRect/>
                    </a:stretch>
                  </pic:blipFill>
                  <pic:spPr>
                    <a:xfrm>
                      <a:off x="0" y="0"/>
                      <a:ext cx="3627120" cy="7764780"/>
                    </a:xfrm>
                    <a:prstGeom prst="rect">
                      <a:avLst/>
                    </a:prstGeom>
                  </pic:spPr>
                </pic:pic>
              </a:graphicData>
            </a:graphic>
            <wp14:sizeRelH relativeFrom="margin">
              <wp14:pctWidth>0</wp14:pctWidth>
            </wp14:sizeRelH>
            <wp14:sizeRelV relativeFrom="margin">
              <wp14:pctHeight>0</wp14:pctHeight>
            </wp14:sizeRelV>
          </wp:anchor>
        </w:drawing>
      </w:r>
    </w:p>
    <w:p w14:paraId="3E5B8498" w14:textId="3F9B3ED8" w:rsidR="00F005A1" w:rsidRPr="00F005A1" w:rsidRDefault="00F005A1" w:rsidP="00F005A1"/>
    <w:p w14:paraId="70D0E584" w14:textId="47F448C1" w:rsidR="004231BE" w:rsidRDefault="004231BE" w:rsidP="00A61BFF">
      <w:pPr>
        <w:pStyle w:val="Heading2"/>
      </w:pPr>
      <w:bookmarkStart w:id="35" w:name="_Toc114393049"/>
    </w:p>
    <w:p w14:paraId="700EA057" w14:textId="77777777" w:rsidR="004231BE" w:rsidRDefault="004231BE" w:rsidP="00A61BFF">
      <w:pPr>
        <w:pStyle w:val="Heading2"/>
      </w:pPr>
    </w:p>
    <w:p w14:paraId="786D5DB3" w14:textId="77777777" w:rsidR="004231BE" w:rsidRDefault="004231BE" w:rsidP="00A61BFF">
      <w:pPr>
        <w:pStyle w:val="Heading2"/>
      </w:pPr>
    </w:p>
    <w:p w14:paraId="0EF665BD" w14:textId="77777777" w:rsidR="004231BE" w:rsidRDefault="004231BE" w:rsidP="00A61BFF">
      <w:pPr>
        <w:pStyle w:val="Heading2"/>
      </w:pPr>
    </w:p>
    <w:p w14:paraId="126DB0B1" w14:textId="77777777" w:rsidR="004231BE" w:rsidRDefault="004231BE" w:rsidP="00A61BFF">
      <w:pPr>
        <w:pStyle w:val="Heading2"/>
      </w:pPr>
    </w:p>
    <w:p w14:paraId="10314EF9" w14:textId="77777777" w:rsidR="004231BE" w:rsidRDefault="004231BE" w:rsidP="00A61BFF">
      <w:pPr>
        <w:pStyle w:val="Heading2"/>
      </w:pPr>
    </w:p>
    <w:p w14:paraId="3A617D3E" w14:textId="77777777" w:rsidR="004231BE" w:rsidRDefault="004231BE" w:rsidP="00A61BFF">
      <w:pPr>
        <w:pStyle w:val="Heading2"/>
      </w:pPr>
    </w:p>
    <w:p w14:paraId="3446C946" w14:textId="2F323561" w:rsidR="004231BE" w:rsidRDefault="004231BE" w:rsidP="00A61BFF">
      <w:pPr>
        <w:pStyle w:val="Heading2"/>
      </w:pPr>
    </w:p>
    <w:p w14:paraId="2F016E67" w14:textId="77777777" w:rsidR="004231BE" w:rsidRDefault="004231BE" w:rsidP="00A61BFF">
      <w:pPr>
        <w:pStyle w:val="Heading2"/>
      </w:pPr>
    </w:p>
    <w:p w14:paraId="2DF34AE3" w14:textId="77777777" w:rsidR="004231BE" w:rsidRDefault="004231BE" w:rsidP="00A61BFF">
      <w:pPr>
        <w:pStyle w:val="Heading2"/>
      </w:pPr>
    </w:p>
    <w:p w14:paraId="52C0DB4C" w14:textId="77777777" w:rsidR="004231BE" w:rsidRDefault="004231BE" w:rsidP="00A61BFF">
      <w:pPr>
        <w:pStyle w:val="Heading2"/>
      </w:pPr>
    </w:p>
    <w:p w14:paraId="118A84B8" w14:textId="76DF8F21" w:rsidR="0027656D" w:rsidRDefault="0027656D" w:rsidP="0027656D">
      <w:pPr>
        <w:pStyle w:val="NoSpacing"/>
      </w:pPr>
    </w:p>
    <w:p w14:paraId="7982DF6B" w14:textId="2CC20495" w:rsidR="0027656D" w:rsidRDefault="0027656D" w:rsidP="0027656D">
      <w:pPr>
        <w:pStyle w:val="NoSpacing"/>
      </w:pPr>
    </w:p>
    <w:p w14:paraId="2A369395" w14:textId="0AC8919A" w:rsidR="0027656D" w:rsidRDefault="0027656D" w:rsidP="0027656D">
      <w:pPr>
        <w:pStyle w:val="NoSpacing"/>
      </w:pPr>
    </w:p>
    <w:p w14:paraId="4B866596" w14:textId="7DF3FE82" w:rsidR="0027656D" w:rsidRDefault="0027656D" w:rsidP="0027656D">
      <w:pPr>
        <w:pStyle w:val="NoSpacing"/>
      </w:pPr>
    </w:p>
    <w:p w14:paraId="1477CB53" w14:textId="52BFD9A3" w:rsidR="0027656D" w:rsidRDefault="0027656D" w:rsidP="0027656D">
      <w:pPr>
        <w:pStyle w:val="NoSpacing"/>
      </w:pPr>
    </w:p>
    <w:p w14:paraId="250D1BAE" w14:textId="02EBB769" w:rsidR="0027656D" w:rsidRDefault="0027656D" w:rsidP="0027656D">
      <w:pPr>
        <w:pStyle w:val="NoSpacing"/>
      </w:pPr>
    </w:p>
    <w:p w14:paraId="27E7D86A" w14:textId="046626DE" w:rsidR="0027656D" w:rsidRDefault="0027656D" w:rsidP="0027656D">
      <w:pPr>
        <w:pStyle w:val="NoSpacing"/>
      </w:pPr>
    </w:p>
    <w:p w14:paraId="5DEDBA49" w14:textId="04105FBC" w:rsidR="0027656D" w:rsidRDefault="0027656D" w:rsidP="0027656D">
      <w:pPr>
        <w:pStyle w:val="NoSpacing"/>
      </w:pPr>
    </w:p>
    <w:p w14:paraId="03356147" w14:textId="31E19A30" w:rsidR="0027656D" w:rsidRDefault="0027656D" w:rsidP="0027656D">
      <w:pPr>
        <w:pStyle w:val="NoSpacing"/>
      </w:pPr>
    </w:p>
    <w:p w14:paraId="36E50286" w14:textId="0A9EAC6B" w:rsidR="0027656D" w:rsidRDefault="0027656D" w:rsidP="0027656D">
      <w:pPr>
        <w:pStyle w:val="NoSpacing"/>
      </w:pPr>
    </w:p>
    <w:p w14:paraId="04494144" w14:textId="0959909E" w:rsidR="0027656D" w:rsidRDefault="0027656D" w:rsidP="0027656D">
      <w:pPr>
        <w:pStyle w:val="NoSpacing"/>
      </w:pPr>
    </w:p>
    <w:p w14:paraId="4C0DB8BE" w14:textId="45752578" w:rsidR="0027656D" w:rsidRDefault="0027656D" w:rsidP="0027656D">
      <w:pPr>
        <w:pStyle w:val="NoSpacing"/>
      </w:pPr>
    </w:p>
    <w:p w14:paraId="3A2B3B45" w14:textId="278D9544" w:rsidR="0027656D" w:rsidRDefault="0027656D" w:rsidP="0027656D">
      <w:pPr>
        <w:pStyle w:val="NoSpacing"/>
      </w:pPr>
    </w:p>
    <w:p w14:paraId="7DA42B50" w14:textId="1E1EA58F" w:rsidR="0027656D" w:rsidRDefault="0027656D" w:rsidP="0027656D">
      <w:pPr>
        <w:pStyle w:val="NoSpacing"/>
      </w:pPr>
    </w:p>
    <w:p w14:paraId="18C21E6B" w14:textId="6A159C93" w:rsidR="0027656D" w:rsidRDefault="0027656D" w:rsidP="0027656D">
      <w:pPr>
        <w:pStyle w:val="NoSpacing"/>
      </w:pPr>
    </w:p>
    <w:p w14:paraId="5A24ABF6" w14:textId="4BE5E02C" w:rsidR="0027656D" w:rsidRDefault="0027656D" w:rsidP="0027656D">
      <w:pPr>
        <w:pStyle w:val="NoSpacing"/>
      </w:pPr>
    </w:p>
    <w:p w14:paraId="4CD5CFBA" w14:textId="418EE0F2" w:rsidR="0027656D" w:rsidRDefault="0027656D" w:rsidP="0027656D">
      <w:pPr>
        <w:pStyle w:val="NoSpacing"/>
      </w:pPr>
    </w:p>
    <w:p w14:paraId="21587D9B" w14:textId="5AD7670B" w:rsidR="0027656D" w:rsidRDefault="0027656D" w:rsidP="0027656D">
      <w:pPr>
        <w:pStyle w:val="NoSpacing"/>
      </w:pPr>
    </w:p>
    <w:p w14:paraId="1498F2A1" w14:textId="4AA0D7F7" w:rsidR="0027656D" w:rsidRDefault="0027656D" w:rsidP="0027656D">
      <w:pPr>
        <w:pStyle w:val="NoSpacing"/>
      </w:pPr>
    </w:p>
    <w:p w14:paraId="1789F187" w14:textId="220396DF" w:rsidR="0027656D" w:rsidRDefault="0027656D" w:rsidP="0027656D">
      <w:pPr>
        <w:pStyle w:val="NoSpacing"/>
      </w:pPr>
    </w:p>
    <w:p w14:paraId="7EBF9FC8" w14:textId="1861B365" w:rsidR="0027656D" w:rsidRDefault="0027656D" w:rsidP="0027656D">
      <w:pPr>
        <w:pStyle w:val="NoSpacing"/>
      </w:pPr>
    </w:p>
    <w:p w14:paraId="772BE75B" w14:textId="6A577AB4" w:rsidR="0027656D" w:rsidRDefault="0027656D" w:rsidP="0027656D">
      <w:pPr>
        <w:pStyle w:val="NoSpacing"/>
      </w:pPr>
    </w:p>
    <w:p w14:paraId="390B33EB" w14:textId="7DD380C1" w:rsidR="0027656D" w:rsidRDefault="0027656D" w:rsidP="0027656D">
      <w:pPr>
        <w:pStyle w:val="NoSpacing"/>
      </w:pPr>
    </w:p>
    <w:p w14:paraId="35FF69C5" w14:textId="22897592" w:rsidR="0027656D" w:rsidRDefault="0027656D" w:rsidP="0027656D">
      <w:pPr>
        <w:pStyle w:val="NoSpacing"/>
      </w:pPr>
    </w:p>
    <w:p w14:paraId="0E703510" w14:textId="77777777" w:rsidR="0027656D" w:rsidRPr="0027656D" w:rsidRDefault="0027656D" w:rsidP="0027656D">
      <w:pPr>
        <w:pStyle w:val="NoSpacing"/>
      </w:pPr>
    </w:p>
    <w:p w14:paraId="6978477A" w14:textId="17898EB1" w:rsidR="000D0058" w:rsidRDefault="000D0058" w:rsidP="00A61BFF">
      <w:pPr>
        <w:pStyle w:val="Heading2"/>
      </w:pPr>
    </w:p>
    <w:p w14:paraId="205BD2F4" w14:textId="4057C63D" w:rsidR="00A61BFF" w:rsidRDefault="00A61BFF" w:rsidP="00A61BFF">
      <w:pPr>
        <w:pStyle w:val="Heading2"/>
      </w:pPr>
      <w:r>
        <w:t xml:space="preserve">Appendix </w:t>
      </w:r>
      <w:r w:rsidR="00063537">
        <w:t>2</w:t>
      </w:r>
      <w:bookmarkEnd w:id="35"/>
    </w:p>
    <w:p w14:paraId="532F85A8" w14:textId="1333CEF5" w:rsidR="000B3DDF" w:rsidRDefault="00061C06" w:rsidP="000B3DDF">
      <w:r>
        <w:rPr>
          <w:noProof/>
        </w:rPr>
        <w:drawing>
          <wp:anchor distT="0" distB="0" distL="114300" distR="114300" simplePos="0" relativeHeight="251660288" behindDoc="1" locked="0" layoutInCell="1" allowOverlap="1" wp14:anchorId="0166207F" wp14:editId="45973863">
            <wp:simplePos x="0" y="0"/>
            <wp:positionH relativeFrom="margin">
              <wp:align>center</wp:align>
            </wp:positionH>
            <wp:positionV relativeFrom="paragraph">
              <wp:posOffset>118745</wp:posOffset>
            </wp:positionV>
            <wp:extent cx="4504690" cy="8237220"/>
            <wp:effectExtent l="0" t="0" r="0" b="0"/>
            <wp:wrapTight wrapText="bothSides">
              <wp:wrapPolygon edited="0">
                <wp:start x="0" y="0"/>
                <wp:lineTo x="0" y="21530"/>
                <wp:lineTo x="21466" y="21530"/>
                <wp:lineTo x="2146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04690" cy="8237220"/>
                    </a:xfrm>
                    <a:prstGeom prst="rect">
                      <a:avLst/>
                    </a:prstGeom>
                    <a:noFill/>
                  </pic:spPr>
                </pic:pic>
              </a:graphicData>
            </a:graphic>
            <wp14:sizeRelH relativeFrom="margin">
              <wp14:pctWidth>0</wp14:pctWidth>
            </wp14:sizeRelH>
            <wp14:sizeRelV relativeFrom="margin">
              <wp14:pctHeight>0</wp14:pctHeight>
            </wp14:sizeRelV>
          </wp:anchor>
        </w:drawing>
      </w:r>
    </w:p>
    <w:p w14:paraId="3F769FC2" w14:textId="0989116D" w:rsidR="000B3DDF" w:rsidRPr="000B3DDF" w:rsidRDefault="000B3DDF" w:rsidP="000B3DDF"/>
    <w:p w14:paraId="7DB8A1D2" w14:textId="32162C89" w:rsidR="00A61BFF" w:rsidRDefault="00A61BFF" w:rsidP="00A61BFF">
      <w:pPr>
        <w:pStyle w:val="Heading2"/>
      </w:pPr>
      <w:bookmarkStart w:id="36" w:name="_Toc114393050"/>
      <w:r>
        <w:lastRenderedPageBreak/>
        <w:t xml:space="preserve">Appendix </w:t>
      </w:r>
      <w:r w:rsidR="00063537">
        <w:t>3</w:t>
      </w:r>
      <w:bookmarkEnd w:id="36"/>
    </w:p>
    <w:p w14:paraId="22DD19B8" w14:textId="6F9F26B4" w:rsidR="00691EEE" w:rsidRDefault="00D53A71" w:rsidP="00691EEE">
      <w:r>
        <w:rPr>
          <w:noProof/>
        </w:rPr>
        <w:drawing>
          <wp:anchor distT="0" distB="0" distL="114300" distR="114300" simplePos="0" relativeHeight="251661312" behindDoc="1" locked="0" layoutInCell="1" allowOverlap="1" wp14:anchorId="65517BEB" wp14:editId="35BEA217">
            <wp:simplePos x="0" y="0"/>
            <wp:positionH relativeFrom="margin">
              <wp:align>center</wp:align>
            </wp:positionH>
            <wp:positionV relativeFrom="paragraph">
              <wp:posOffset>63500</wp:posOffset>
            </wp:positionV>
            <wp:extent cx="4739640" cy="8578850"/>
            <wp:effectExtent l="0" t="0" r="3810" b="0"/>
            <wp:wrapTight wrapText="bothSides">
              <wp:wrapPolygon edited="0">
                <wp:start x="0" y="0"/>
                <wp:lineTo x="0" y="21536"/>
                <wp:lineTo x="21531" y="21536"/>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9640" cy="8578850"/>
                    </a:xfrm>
                    <a:prstGeom prst="rect">
                      <a:avLst/>
                    </a:prstGeom>
                    <a:noFill/>
                  </pic:spPr>
                </pic:pic>
              </a:graphicData>
            </a:graphic>
            <wp14:sizeRelH relativeFrom="page">
              <wp14:pctWidth>0</wp14:pctWidth>
            </wp14:sizeRelH>
            <wp14:sizeRelV relativeFrom="page">
              <wp14:pctHeight>0</wp14:pctHeight>
            </wp14:sizeRelV>
          </wp:anchor>
        </w:drawing>
      </w:r>
    </w:p>
    <w:p w14:paraId="38AA223E" w14:textId="0BB9BD48" w:rsidR="00691EEE" w:rsidRPr="00691EEE" w:rsidRDefault="00691EEE" w:rsidP="00691EEE"/>
    <w:p w14:paraId="0AA5F918" w14:textId="05143ADD" w:rsidR="00A61BFF" w:rsidRDefault="00EE4033" w:rsidP="00A61BFF">
      <w:pPr>
        <w:pStyle w:val="Heading2"/>
      </w:pPr>
      <w:bookmarkStart w:id="37" w:name="_Toc114393051"/>
      <w:r>
        <w:rPr>
          <w:noProof/>
        </w:rPr>
        <w:lastRenderedPageBreak/>
        <w:drawing>
          <wp:anchor distT="0" distB="0" distL="114300" distR="114300" simplePos="0" relativeHeight="251667456" behindDoc="1" locked="0" layoutInCell="1" allowOverlap="1" wp14:anchorId="3EF11EA7" wp14:editId="441CD7A8">
            <wp:simplePos x="0" y="0"/>
            <wp:positionH relativeFrom="margin">
              <wp:align>center</wp:align>
            </wp:positionH>
            <wp:positionV relativeFrom="paragraph">
              <wp:posOffset>381000</wp:posOffset>
            </wp:positionV>
            <wp:extent cx="7277100" cy="5726404"/>
            <wp:effectExtent l="0" t="0" r="0" b="8255"/>
            <wp:wrapTight wrapText="bothSides">
              <wp:wrapPolygon edited="0">
                <wp:start x="0" y="0"/>
                <wp:lineTo x="0" y="21559"/>
                <wp:lineTo x="21543" y="21559"/>
                <wp:lineTo x="2154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77100" cy="5726404"/>
                    </a:xfrm>
                    <a:prstGeom prst="rect">
                      <a:avLst/>
                    </a:prstGeom>
                    <a:noFill/>
                  </pic:spPr>
                </pic:pic>
              </a:graphicData>
            </a:graphic>
            <wp14:sizeRelH relativeFrom="page">
              <wp14:pctWidth>0</wp14:pctWidth>
            </wp14:sizeRelH>
            <wp14:sizeRelV relativeFrom="page">
              <wp14:pctHeight>0</wp14:pctHeight>
            </wp14:sizeRelV>
          </wp:anchor>
        </w:drawing>
      </w:r>
      <w:r w:rsidR="00A61BFF">
        <w:t>Appendix 4</w:t>
      </w:r>
      <w:bookmarkEnd w:id="37"/>
    </w:p>
    <w:p w14:paraId="6A099A7B" w14:textId="33CE1BFB" w:rsidR="002F01F0" w:rsidRDefault="002F01F0" w:rsidP="002F01F0"/>
    <w:p w14:paraId="06F6CC9E" w14:textId="738E32DF" w:rsidR="002F01F0" w:rsidRDefault="002F01F0" w:rsidP="002F01F0"/>
    <w:p w14:paraId="71938501" w14:textId="6656511F" w:rsidR="006C6CFD" w:rsidRDefault="006C6CFD" w:rsidP="002F01F0"/>
    <w:p w14:paraId="582EB95F" w14:textId="317D939A" w:rsidR="006C6CFD" w:rsidRDefault="006C6CFD" w:rsidP="002F01F0"/>
    <w:p w14:paraId="39943EAE" w14:textId="590A7FB5" w:rsidR="006C6CFD" w:rsidRDefault="006C6CFD" w:rsidP="002F01F0"/>
    <w:p w14:paraId="02D237F2" w14:textId="6FB4FB94" w:rsidR="006C6CFD" w:rsidRDefault="006C6CFD" w:rsidP="002F01F0"/>
    <w:p w14:paraId="0D2458C6" w14:textId="7681AAFA" w:rsidR="006C6CFD" w:rsidRDefault="006C6CFD" w:rsidP="002F01F0"/>
    <w:p w14:paraId="678930B4" w14:textId="6A434235" w:rsidR="006C6CFD" w:rsidRDefault="006C6CFD" w:rsidP="002F01F0"/>
    <w:p w14:paraId="3860B281" w14:textId="77777777" w:rsidR="006C6CFD" w:rsidRDefault="006C6CFD" w:rsidP="002F01F0"/>
    <w:p w14:paraId="23650FCC" w14:textId="256ECB86" w:rsidR="002F01F0" w:rsidRDefault="00131E7D" w:rsidP="002F01F0">
      <w:pPr>
        <w:pStyle w:val="Heading2"/>
      </w:pPr>
      <w:bookmarkStart w:id="38" w:name="_Toc114393052"/>
      <w:r>
        <w:rPr>
          <w:noProof/>
        </w:rPr>
        <w:lastRenderedPageBreak/>
        <w:drawing>
          <wp:anchor distT="0" distB="0" distL="114300" distR="114300" simplePos="0" relativeHeight="251666432" behindDoc="1" locked="0" layoutInCell="1" allowOverlap="1" wp14:anchorId="597E839D" wp14:editId="49CAE9F2">
            <wp:simplePos x="0" y="0"/>
            <wp:positionH relativeFrom="margin">
              <wp:align>center</wp:align>
            </wp:positionH>
            <wp:positionV relativeFrom="paragraph">
              <wp:posOffset>327660</wp:posOffset>
            </wp:positionV>
            <wp:extent cx="6897370" cy="7399020"/>
            <wp:effectExtent l="0" t="0" r="0" b="0"/>
            <wp:wrapTight wrapText="bothSides">
              <wp:wrapPolygon edited="0">
                <wp:start x="0" y="0"/>
                <wp:lineTo x="0" y="21522"/>
                <wp:lineTo x="21536" y="21522"/>
                <wp:lineTo x="2153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97370" cy="7399020"/>
                    </a:xfrm>
                    <a:prstGeom prst="rect">
                      <a:avLst/>
                    </a:prstGeom>
                    <a:noFill/>
                  </pic:spPr>
                </pic:pic>
              </a:graphicData>
            </a:graphic>
            <wp14:sizeRelH relativeFrom="margin">
              <wp14:pctWidth>0</wp14:pctWidth>
            </wp14:sizeRelH>
            <wp14:sizeRelV relativeFrom="margin">
              <wp14:pctHeight>0</wp14:pctHeight>
            </wp14:sizeRelV>
          </wp:anchor>
        </w:drawing>
      </w:r>
      <w:r w:rsidR="002F01F0">
        <w:t xml:space="preserve">Appendix </w:t>
      </w:r>
      <w:r w:rsidR="00500EF9">
        <w:t>5</w:t>
      </w:r>
      <w:bookmarkEnd w:id="38"/>
    </w:p>
    <w:p w14:paraId="598331F2" w14:textId="258CCBAF" w:rsidR="00500EF9" w:rsidRDefault="00500EF9" w:rsidP="00500EF9"/>
    <w:p w14:paraId="7B521F31" w14:textId="514F83E7" w:rsidR="00500EF9" w:rsidRDefault="00500EF9" w:rsidP="00500EF9"/>
    <w:p w14:paraId="7284186C" w14:textId="50A9C977" w:rsidR="006C6CFD" w:rsidRDefault="006C6CFD" w:rsidP="00500EF9"/>
    <w:p w14:paraId="5C6C90EF" w14:textId="77777777" w:rsidR="006C6CFD" w:rsidRDefault="006C6CFD" w:rsidP="00500EF9"/>
    <w:p w14:paraId="200C5B3B" w14:textId="6F176DEC" w:rsidR="00500EF9" w:rsidRDefault="007F1137" w:rsidP="006F438C">
      <w:pPr>
        <w:pStyle w:val="Heading2"/>
      </w:pPr>
      <w:bookmarkStart w:id="39" w:name="_Toc114393053"/>
      <w:r>
        <w:rPr>
          <w:noProof/>
        </w:rPr>
        <w:lastRenderedPageBreak/>
        <w:drawing>
          <wp:anchor distT="0" distB="0" distL="114300" distR="114300" simplePos="0" relativeHeight="251663360" behindDoc="0" locked="0" layoutInCell="1" allowOverlap="1" wp14:anchorId="4C605A5B" wp14:editId="6F0B50E8">
            <wp:simplePos x="0" y="0"/>
            <wp:positionH relativeFrom="margin">
              <wp:posOffset>1104900</wp:posOffset>
            </wp:positionH>
            <wp:positionV relativeFrom="paragraph">
              <wp:posOffset>0</wp:posOffset>
            </wp:positionV>
            <wp:extent cx="3848100" cy="9136380"/>
            <wp:effectExtent l="0" t="0" r="0" b="7620"/>
            <wp:wrapSquare wrapText="bothSides"/>
            <wp:docPr id="8"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3848100" cy="9136380"/>
                    </a:xfrm>
                    <a:prstGeom prst="rect">
                      <a:avLst/>
                    </a:prstGeom>
                  </pic:spPr>
                </pic:pic>
              </a:graphicData>
            </a:graphic>
            <wp14:sizeRelH relativeFrom="margin">
              <wp14:pctWidth>0</wp14:pctWidth>
            </wp14:sizeRelH>
            <wp14:sizeRelV relativeFrom="margin">
              <wp14:pctHeight>0</wp14:pctHeight>
            </wp14:sizeRelV>
          </wp:anchor>
        </w:drawing>
      </w:r>
      <w:r w:rsidR="00500EF9">
        <w:t>Appendix 6</w:t>
      </w:r>
      <w:bookmarkEnd w:id="39"/>
    </w:p>
    <w:p w14:paraId="7BE3D973" w14:textId="33C8D756" w:rsidR="00500EF9" w:rsidRDefault="00F8352F" w:rsidP="00500EF9">
      <w:pPr>
        <w:pStyle w:val="Heading2"/>
      </w:pPr>
      <w:bookmarkStart w:id="40" w:name="_Toc114393054"/>
      <w:r>
        <w:rPr>
          <w:noProof/>
        </w:rPr>
        <w:lastRenderedPageBreak/>
        <w:drawing>
          <wp:anchor distT="0" distB="0" distL="114300" distR="114300" simplePos="0" relativeHeight="251664384" behindDoc="1" locked="0" layoutInCell="1" allowOverlap="1" wp14:anchorId="4A38574B" wp14:editId="6AD311F0">
            <wp:simplePos x="0" y="0"/>
            <wp:positionH relativeFrom="margin">
              <wp:align>center</wp:align>
            </wp:positionH>
            <wp:positionV relativeFrom="paragraph">
              <wp:posOffset>241935</wp:posOffset>
            </wp:positionV>
            <wp:extent cx="6919595" cy="8618220"/>
            <wp:effectExtent l="0" t="0" r="0" b="0"/>
            <wp:wrapTight wrapText="bothSides">
              <wp:wrapPolygon edited="0">
                <wp:start x="0" y="0"/>
                <wp:lineTo x="0" y="21533"/>
                <wp:lineTo x="21527" y="21533"/>
                <wp:lineTo x="2152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3">
                      <a:extLst>
                        <a:ext uri="{28A0092B-C50C-407E-A947-70E740481C1C}">
                          <a14:useLocalDpi xmlns:a14="http://schemas.microsoft.com/office/drawing/2010/main" val="0"/>
                        </a:ext>
                      </a:extLst>
                    </a:blip>
                    <a:stretch>
                      <a:fillRect/>
                    </a:stretch>
                  </pic:blipFill>
                  <pic:spPr>
                    <a:xfrm>
                      <a:off x="0" y="0"/>
                      <a:ext cx="6919595" cy="8618220"/>
                    </a:xfrm>
                    <a:prstGeom prst="rect">
                      <a:avLst/>
                    </a:prstGeom>
                  </pic:spPr>
                </pic:pic>
              </a:graphicData>
            </a:graphic>
            <wp14:sizeRelH relativeFrom="margin">
              <wp14:pctWidth>0</wp14:pctWidth>
            </wp14:sizeRelH>
            <wp14:sizeRelV relativeFrom="margin">
              <wp14:pctHeight>0</wp14:pctHeight>
            </wp14:sizeRelV>
          </wp:anchor>
        </w:drawing>
      </w:r>
      <w:r w:rsidR="00500EF9">
        <w:t>Appendix 7</w:t>
      </w:r>
      <w:bookmarkEnd w:id="40"/>
    </w:p>
    <w:p w14:paraId="5A164515" w14:textId="3ACF86AC" w:rsidR="002F01F0" w:rsidRDefault="00F8352F" w:rsidP="002F01F0">
      <w:r>
        <w:rPr>
          <w:noProof/>
        </w:rPr>
        <w:lastRenderedPageBreak/>
        <w:drawing>
          <wp:anchor distT="0" distB="0" distL="114300" distR="114300" simplePos="0" relativeHeight="251665408" behindDoc="1" locked="0" layoutInCell="1" allowOverlap="1" wp14:anchorId="3D071DD0" wp14:editId="741976D9">
            <wp:simplePos x="0" y="0"/>
            <wp:positionH relativeFrom="margin">
              <wp:align>center</wp:align>
            </wp:positionH>
            <wp:positionV relativeFrom="paragraph">
              <wp:posOffset>152400</wp:posOffset>
            </wp:positionV>
            <wp:extent cx="6916420" cy="8557260"/>
            <wp:effectExtent l="0" t="0" r="0" b="0"/>
            <wp:wrapTight wrapText="bothSides">
              <wp:wrapPolygon edited="0">
                <wp:start x="0" y="0"/>
                <wp:lineTo x="0" y="21542"/>
                <wp:lineTo x="21537" y="21542"/>
                <wp:lineTo x="21537" y="0"/>
                <wp:lineTo x="0" y="0"/>
              </wp:wrapPolygon>
            </wp:wrapTight>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6916420" cy="8557260"/>
                    </a:xfrm>
                    <a:prstGeom prst="rect">
                      <a:avLst/>
                    </a:prstGeom>
                  </pic:spPr>
                </pic:pic>
              </a:graphicData>
            </a:graphic>
            <wp14:sizeRelH relativeFrom="margin">
              <wp14:pctWidth>0</wp14:pctWidth>
            </wp14:sizeRelH>
            <wp14:sizeRelV relativeFrom="margin">
              <wp14:pctHeight>0</wp14:pctHeight>
            </wp14:sizeRelV>
          </wp:anchor>
        </w:drawing>
      </w:r>
    </w:p>
    <w:sectPr w:rsidR="002F01F0" w:rsidSect="00AC2C28">
      <w:headerReference w:type="default" r:id="rId35"/>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C0B8F" w14:textId="77777777" w:rsidR="00360F38" w:rsidRDefault="00360F38" w:rsidP="00D225C9">
      <w:pPr>
        <w:spacing w:after="0" w:line="240" w:lineRule="auto"/>
      </w:pPr>
      <w:r>
        <w:separator/>
      </w:r>
    </w:p>
  </w:endnote>
  <w:endnote w:type="continuationSeparator" w:id="0">
    <w:p w14:paraId="732160D7" w14:textId="77777777" w:rsidR="00360F38" w:rsidRDefault="00360F38" w:rsidP="00D225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4002244"/>
      <w:docPartObj>
        <w:docPartGallery w:val="Page Numbers (Bottom of Page)"/>
        <w:docPartUnique/>
      </w:docPartObj>
    </w:sdtPr>
    <w:sdtEndPr>
      <w:rPr>
        <w:noProof/>
      </w:rPr>
    </w:sdtEndPr>
    <w:sdtContent>
      <w:p w14:paraId="72A53BA0" w14:textId="7B1C5F9B" w:rsidR="00AC2C28" w:rsidRDefault="00AC2C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DA345F" w14:textId="21A8AEDD" w:rsidR="00521F84" w:rsidRDefault="00AC2C28">
    <w:pPr>
      <w:pStyle w:val="Footer"/>
    </w:pPr>
    <w:r>
      <w:t>CAB-240</w:t>
    </w:r>
    <w:r w:rsidR="004A685A">
      <w:tab/>
    </w:r>
    <w:r w:rsidR="004A685A">
      <w:tab/>
      <w:t>Assessment Task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B4208" w14:textId="77777777" w:rsidR="00360F38" w:rsidRDefault="00360F38" w:rsidP="00D225C9">
      <w:pPr>
        <w:spacing w:after="0" w:line="240" w:lineRule="auto"/>
      </w:pPr>
      <w:r>
        <w:separator/>
      </w:r>
    </w:p>
  </w:footnote>
  <w:footnote w:type="continuationSeparator" w:id="0">
    <w:p w14:paraId="506C79B3" w14:textId="77777777" w:rsidR="00360F38" w:rsidRDefault="00360F38" w:rsidP="00D225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443E4" w14:textId="4F7395C0" w:rsidR="00D225C9" w:rsidRDefault="00D225C9">
    <w:pPr>
      <w:pStyle w:val="Header"/>
    </w:pPr>
    <w:r>
      <w:t>Braydan - n1127031</w:t>
    </w:r>
    <w:r w:rsidR="00537712">
      <w:tab/>
      <w:t xml:space="preserve"> Elshan – n10937668</w:t>
    </w:r>
    <w:r w:rsidR="00537712">
      <w:tab/>
      <w:t>Quinn – n11251557</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F31"/>
    <w:rsid w:val="0000174A"/>
    <w:rsid w:val="00001C5C"/>
    <w:rsid w:val="00002891"/>
    <w:rsid w:val="000144F6"/>
    <w:rsid w:val="000165C4"/>
    <w:rsid w:val="00016B72"/>
    <w:rsid w:val="00016B77"/>
    <w:rsid w:val="0002108A"/>
    <w:rsid w:val="00025441"/>
    <w:rsid w:val="000267C3"/>
    <w:rsid w:val="00035D99"/>
    <w:rsid w:val="000361CE"/>
    <w:rsid w:val="00036CEC"/>
    <w:rsid w:val="000376F1"/>
    <w:rsid w:val="000406DE"/>
    <w:rsid w:val="0004524D"/>
    <w:rsid w:val="0005020B"/>
    <w:rsid w:val="00051516"/>
    <w:rsid w:val="00051E64"/>
    <w:rsid w:val="00052640"/>
    <w:rsid w:val="00054318"/>
    <w:rsid w:val="00056D1D"/>
    <w:rsid w:val="00056FF8"/>
    <w:rsid w:val="00061C06"/>
    <w:rsid w:val="0006327B"/>
    <w:rsid w:val="00063537"/>
    <w:rsid w:val="00067084"/>
    <w:rsid w:val="000708E5"/>
    <w:rsid w:val="00072B62"/>
    <w:rsid w:val="00073EB2"/>
    <w:rsid w:val="000749AF"/>
    <w:rsid w:val="0007647B"/>
    <w:rsid w:val="000776C2"/>
    <w:rsid w:val="000778B0"/>
    <w:rsid w:val="0008112C"/>
    <w:rsid w:val="00081BA0"/>
    <w:rsid w:val="00084E7C"/>
    <w:rsid w:val="0008553C"/>
    <w:rsid w:val="00085CC8"/>
    <w:rsid w:val="00085E08"/>
    <w:rsid w:val="00086266"/>
    <w:rsid w:val="00086CBF"/>
    <w:rsid w:val="00093EB5"/>
    <w:rsid w:val="000A1086"/>
    <w:rsid w:val="000A1E5C"/>
    <w:rsid w:val="000A253D"/>
    <w:rsid w:val="000A3DC6"/>
    <w:rsid w:val="000A4975"/>
    <w:rsid w:val="000A4B80"/>
    <w:rsid w:val="000B3DDF"/>
    <w:rsid w:val="000B6844"/>
    <w:rsid w:val="000B6C5F"/>
    <w:rsid w:val="000C19BE"/>
    <w:rsid w:val="000C19D6"/>
    <w:rsid w:val="000C26B2"/>
    <w:rsid w:val="000C6AA0"/>
    <w:rsid w:val="000C75B3"/>
    <w:rsid w:val="000D0058"/>
    <w:rsid w:val="000D0788"/>
    <w:rsid w:val="000D590E"/>
    <w:rsid w:val="000D5A7F"/>
    <w:rsid w:val="000E50F3"/>
    <w:rsid w:val="000E61AB"/>
    <w:rsid w:val="000E79AD"/>
    <w:rsid w:val="000E7E4C"/>
    <w:rsid w:val="000F05A8"/>
    <w:rsid w:val="000F79CF"/>
    <w:rsid w:val="00101B69"/>
    <w:rsid w:val="00104562"/>
    <w:rsid w:val="001045E5"/>
    <w:rsid w:val="00104AEA"/>
    <w:rsid w:val="00113692"/>
    <w:rsid w:val="00115CB9"/>
    <w:rsid w:val="0011613F"/>
    <w:rsid w:val="0011682B"/>
    <w:rsid w:val="00122DE5"/>
    <w:rsid w:val="00126E31"/>
    <w:rsid w:val="00127DE6"/>
    <w:rsid w:val="00131E7D"/>
    <w:rsid w:val="001324EB"/>
    <w:rsid w:val="001340A0"/>
    <w:rsid w:val="00135E3D"/>
    <w:rsid w:val="00137303"/>
    <w:rsid w:val="00137957"/>
    <w:rsid w:val="00147A9E"/>
    <w:rsid w:val="00152C6B"/>
    <w:rsid w:val="001566DF"/>
    <w:rsid w:val="00156EB7"/>
    <w:rsid w:val="00160A07"/>
    <w:rsid w:val="00161BD9"/>
    <w:rsid w:val="0016237C"/>
    <w:rsid w:val="00162F97"/>
    <w:rsid w:val="00163E7D"/>
    <w:rsid w:val="001648C5"/>
    <w:rsid w:val="00166603"/>
    <w:rsid w:val="00175CA6"/>
    <w:rsid w:val="00177D94"/>
    <w:rsid w:val="00180F0A"/>
    <w:rsid w:val="00183716"/>
    <w:rsid w:val="00186170"/>
    <w:rsid w:val="0019099C"/>
    <w:rsid w:val="00193588"/>
    <w:rsid w:val="00194DCD"/>
    <w:rsid w:val="00194E21"/>
    <w:rsid w:val="00195633"/>
    <w:rsid w:val="001A06B7"/>
    <w:rsid w:val="001A0EC2"/>
    <w:rsid w:val="001A42B6"/>
    <w:rsid w:val="001A4FD3"/>
    <w:rsid w:val="001A5229"/>
    <w:rsid w:val="001A58B9"/>
    <w:rsid w:val="001A600C"/>
    <w:rsid w:val="001B2A67"/>
    <w:rsid w:val="001B31FD"/>
    <w:rsid w:val="001B3A00"/>
    <w:rsid w:val="001B495A"/>
    <w:rsid w:val="001B5CF3"/>
    <w:rsid w:val="001B60D0"/>
    <w:rsid w:val="001B634A"/>
    <w:rsid w:val="001B650A"/>
    <w:rsid w:val="001B6799"/>
    <w:rsid w:val="001B7C33"/>
    <w:rsid w:val="001C1C9E"/>
    <w:rsid w:val="001C2B72"/>
    <w:rsid w:val="001C3726"/>
    <w:rsid w:val="001D2200"/>
    <w:rsid w:val="001D5127"/>
    <w:rsid w:val="001D5BEC"/>
    <w:rsid w:val="001D5E6E"/>
    <w:rsid w:val="001E064F"/>
    <w:rsid w:val="001E19BC"/>
    <w:rsid w:val="001E23E4"/>
    <w:rsid w:val="001E5313"/>
    <w:rsid w:val="001F2069"/>
    <w:rsid w:val="001F2974"/>
    <w:rsid w:val="002022D3"/>
    <w:rsid w:val="002064FB"/>
    <w:rsid w:val="002067BA"/>
    <w:rsid w:val="00212BA2"/>
    <w:rsid w:val="002136CF"/>
    <w:rsid w:val="00222CE0"/>
    <w:rsid w:val="00224E5F"/>
    <w:rsid w:val="002329BB"/>
    <w:rsid w:val="00235AAA"/>
    <w:rsid w:val="0023683F"/>
    <w:rsid w:val="002370D7"/>
    <w:rsid w:val="00240EB1"/>
    <w:rsid w:val="00243771"/>
    <w:rsid w:val="00243D71"/>
    <w:rsid w:val="002473FD"/>
    <w:rsid w:val="002513BF"/>
    <w:rsid w:val="002517C8"/>
    <w:rsid w:val="0025220B"/>
    <w:rsid w:val="00252E0B"/>
    <w:rsid w:val="002537B7"/>
    <w:rsid w:val="00253938"/>
    <w:rsid w:val="00254760"/>
    <w:rsid w:val="00255286"/>
    <w:rsid w:val="00262520"/>
    <w:rsid w:val="00263D9B"/>
    <w:rsid w:val="00270CB4"/>
    <w:rsid w:val="00273FAA"/>
    <w:rsid w:val="00274805"/>
    <w:rsid w:val="0027656D"/>
    <w:rsid w:val="00276EB3"/>
    <w:rsid w:val="00281820"/>
    <w:rsid w:val="0028563C"/>
    <w:rsid w:val="00286A71"/>
    <w:rsid w:val="0029056F"/>
    <w:rsid w:val="00293946"/>
    <w:rsid w:val="00293B9D"/>
    <w:rsid w:val="0029411D"/>
    <w:rsid w:val="00296686"/>
    <w:rsid w:val="002A0DA2"/>
    <w:rsid w:val="002A1171"/>
    <w:rsid w:val="002A2C60"/>
    <w:rsid w:val="002A4282"/>
    <w:rsid w:val="002A522D"/>
    <w:rsid w:val="002A6978"/>
    <w:rsid w:val="002A7C27"/>
    <w:rsid w:val="002B1625"/>
    <w:rsid w:val="002B38AB"/>
    <w:rsid w:val="002B4247"/>
    <w:rsid w:val="002B42C5"/>
    <w:rsid w:val="002B5FE5"/>
    <w:rsid w:val="002C2137"/>
    <w:rsid w:val="002C4D3C"/>
    <w:rsid w:val="002C7760"/>
    <w:rsid w:val="002D332D"/>
    <w:rsid w:val="002D4139"/>
    <w:rsid w:val="002D4D77"/>
    <w:rsid w:val="002D70D1"/>
    <w:rsid w:val="002E3625"/>
    <w:rsid w:val="002E3CF8"/>
    <w:rsid w:val="002E3E85"/>
    <w:rsid w:val="002E4A90"/>
    <w:rsid w:val="002E4B51"/>
    <w:rsid w:val="002E607F"/>
    <w:rsid w:val="002F01F0"/>
    <w:rsid w:val="002F0F1D"/>
    <w:rsid w:val="002F1B0E"/>
    <w:rsid w:val="002F2F1C"/>
    <w:rsid w:val="002F38AF"/>
    <w:rsid w:val="002F527B"/>
    <w:rsid w:val="002F7EE0"/>
    <w:rsid w:val="00304CD9"/>
    <w:rsid w:val="003054A7"/>
    <w:rsid w:val="00306DEE"/>
    <w:rsid w:val="00307FBE"/>
    <w:rsid w:val="0031178E"/>
    <w:rsid w:val="00312FD8"/>
    <w:rsid w:val="0031620E"/>
    <w:rsid w:val="00316B23"/>
    <w:rsid w:val="003170BD"/>
    <w:rsid w:val="0032130A"/>
    <w:rsid w:val="00321800"/>
    <w:rsid w:val="00323F61"/>
    <w:rsid w:val="00334872"/>
    <w:rsid w:val="00340835"/>
    <w:rsid w:val="00340B3D"/>
    <w:rsid w:val="003445EC"/>
    <w:rsid w:val="00352485"/>
    <w:rsid w:val="003526BB"/>
    <w:rsid w:val="00354BBB"/>
    <w:rsid w:val="00360652"/>
    <w:rsid w:val="00360F38"/>
    <w:rsid w:val="003647BD"/>
    <w:rsid w:val="003665A6"/>
    <w:rsid w:val="00366AF9"/>
    <w:rsid w:val="00370BEA"/>
    <w:rsid w:val="003718BA"/>
    <w:rsid w:val="00371CCC"/>
    <w:rsid w:val="003724BC"/>
    <w:rsid w:val="00372B07"/>
    <w:rsid w:val="003752F7"/>
    <w:rsid w:val="00376052"/>
    <w:rsid w:val="00376C15"/>
    <w:rsid w:val="003773EE"/>
    <w:rsid w:val="00381271"/>
    <w:rsid w:val="00383197"/>
    <w:rsid w:val="003848CA"/>
    <w:rsid w:val="00392EC0"/>
    <w:rsid w:val="003947F9"/>
    <w:rsid w:val="003949B3"/>
    <w:rsid w:val="00395AEB"/>
    <w:rsid w:val="003A1FA8"/>
    <w:rsid w:val="003A24EE"/>
    <w:rsid w:val="003A403D"/>
    <w:rsid w:val="003A4432"/>
    <w:rsid w:val="003B1764"/>
    <w:rsid w:val="003B27A9"/>
    <w:rsid w:val="003B5022"/>
    <w:rsid w:val="003B5EA6"/>
    <w:rsid w:val="003C20E8"/>
    <w:rsid w:val="003D04E7"/>
    <w:rsid w:val="003E04FD"/>
    <w:rsid w:val="003E147F"/>
    <w:rsid w:val="003E2D32"/>
    <w:rsid w:val="003E2F0E"/>
    <w:rsid w:val="003E3073"/>
    <w:rsid w:val="003E51AC"/>
    <w:rsid w:val="003E5856"/>
    <w:rsid w:val="003E6A4E"/>
    <w:rsid w:val="003F10C4"/>
    <w:rsid w:val="003F1645"/>
    <w:rsid w:val="003F1A8F"/>
    <w:rsid w:val="003F2919"/>
    <w:rsid w:val="003F4577"/>
    <w:rsid w:val="003F4CE7"/>
    <w:rsid w:val="00402E38"/>
    <w:rsid w:val="0040402B"/>
    <w:rsid w:val="00404C1A"/>
    <w:rsid w:val="00405349"/>
    <w:rsid w:val="00412D6A"/>
    <w:rsid w:val="004131C6"/>
    <w:rsid w:val="00413281"/>
    <w:rsid w:val="00413652"/>
    <w:rsid w:val="00417CF0"/>
    <w:rsid w:val="004231BE"/>
    <w:rsid w:val="00423E4A"/>
    <w:rsid w:val="00424343"/>
    <w:rsid w:val="0042788D"/>
    <w:rsid w:val="00427944"/>
    <w:rsid w:val="00431DE6"/>
    <w:rsid w:val="00431F84"/>
    <w:rsid w:val="00433298"/>
    <w:rsid w:val="0043493E"/>
    <w:rsid w:val="0043680C"/>
    <w:rsid w:val="0043705E"/>
    <w:rsid w:val="004421F5"/>
    <w:rsid w:val="00445688"/>
    <w:rsid w:val="00447858"/>
    <w:rsid w:val="00447BDC"/>
    <w:rsid w:val="004507D2"/>
    <w:rsid w:val="00451ACE"/>
    <w:rsid w:val="004549BD"/>
    <w:rsid w:val="00454F1E"/>
    <w:rsid w:val="00457EAF"/>
    <w:rsid w:val="004604B5"/>
    <w:rsid w:val="00460BC4"/>
    <w:rsid w:val="004613A3"/>
    <w:rsid w:val="004624DA"/>
    <w:rsid w:val="004655E7"/>
    <w:rsid w:val="00466500"/>
    <w:rsid w:val="004703A5"/>
    <w:rsid w:val="00472C5E"/>
    <w:rsid w:val="00473F98"/>
    <w:rsid w:val="00474741"/>
    <w:rsid w:val="004751CB"/>
    <w:rsid w:val="00477D1E"/>
    <w:rsid w:val="0048014B"/>
    <w:rsid w:val="00483B1B"/>
    <w:rsid w:val="004844D7"/>
    <w:rsid w:val="0048497F"/>
    <w:rsid w:val="00486E88"/>
    <w:rsid w:val="00494717"/>
    <w:rsid w:val="004A09E8"/>
    <w:rsid w:val="004A4037"/>
    <w:rsid w:val="004A4555"/>
    <w:rsid w:val="004A4D89"/>
    <w:rsid w:val="004A685A"/>
    <w:rsid w:val="004A6A30"/>
    <w:rsid w:val="004A6FAB"/>
    <w:rsid w:val="004A712F"/>
    <w:rsid w:val="004A7850"/>
    <w:rsid w:val="004B0C60"/>
    <w:rsid w:val="004B3867"/>
    <w:rsid w:val="004B46FE"/>
    <w:rsid w:val="004C18B4"/>
    <w:rsid w:val="004C1B33"/>
    <w:rsid w:val="004C61A1"/>
    <w:rsid w:val="004C7892"/>
    <w:rsid w:val="004D1250"/>
    <w:rsid w:val="004D5053"/>
    <w:rsid w:val="004D5AB1"/>
    <w:rsid w:val="004D5E64"/>
    <w:rsid w:val="004D6A5F"/>
    <w:rsid w:val="004D6EF6"/>
    <w:rsid w:val="004D74EF"/>
    <w:rsid w:val="004D77DB"/>
    <w:rsid w:val="004E08CC"/>
    <w:rsid w:val="004E0A0B"/>
    <w:rsid w:val="004E22B6"/>
    <w:rsid w:val="004E270A"/>
    <w:rsid w:val="004E72C6"/>
    <w:rsid w:val="004F15DD"/>
    <w:rsid w:val="004F2B08"/>
    <w:rsid w:val="004F2B57"/>
    <w:rsid w:val="004F2D99"/>
    <w:rsid w:val="004F33D6"/>
    <w:rsid w:val="004F58C6"/>
    <w:rsid w:val="00500061"/>
    <w:rsid w:val="00500EF9"/>
    <w:rsid w:val="0050270F"/>
    <w:rsid w:val="005056DB"/>
    <w:rsid w:val="005058EC"/>
    <w:rsid w:val="00507CCD"/>
    <w:rsid w:val="0051020F"/>
    <w:rsid w:val="00510CF4"/>
    <w:rsid w:val="00512128"/>
    <w:rsid w:val="00512C8D"/>
    <w:rsid w:val="00514B94"/>
    <w:rsid w:val="00514DDC"/>
    <w:rsid w:val="005172F8"/>
    <w:rsid w:val="00520B6A"/>
    <w:rsid w:val="00521F84"/>
    <w:rsid w:val="00523F32"/>
    <w:rsid w:val="00527123"/>
    <w:rsid w:val="0052750A"/>
    <w:rsid w:val="005277B7"/>
    <w:rsid w:val="0053220E"/>
    <w:rsid w:val="00532BA8"/>
    <w:rsid w:val="00537712"/>
    <w:rsid w:val="005421FB"/>
    <w:rsid w:val="0054348A"/>
    <w:rsid w:val="005434B9"/>
    <w:rsid w:val="00544713"/>
    <w:rsid w:val="005453B2"/>
    <w:rsid w:val="00546D0F"/>
    <w:rsid w:val="005526C4"/>
    <w:rsid w:val="00552BDB"/>
    <w:rsid w:val="0055312F"/>
    <w:rsid w:val="005538D4"/>
    <w:rsid w:val="00554781"/>
    <w:rsid w:val="00561E98"/>
    <w:rsid w:val="00563364"/>
    <w:rsid w:val="0056471F"/>
    <w:rsid w:val="005648A8"/>
    <w:rsid w:val="00565E7F"/>
    <w:rsid w:val="00565FFC"/>
    <w:rsid w:val="00566E27"/>
    <w:rsid w:val="00567FE7"/>
    <w:rsid w:val="00571517"/>
    <w:rsid w:val="00572BF4"/>
    <w:rsid w:val="0057402F"/>
    <w:rsid w:val="00574357"/>
    <w:rsid w:val="00574D57"/>
    <w:rsid w:val="0057560F"/>
    <w:rsid w:val="0058149A"/>
    <w:rsid w:val="00582514"/>
    <w:rsid w:val="0058648B"/>
    <w:rsid w:val="00586D9E"/>
    <w:rsid w:val="00587DD2"/>
    <w:rsid w:val="0059115F"/>
    <w:rsid w:val="00591558"/>
    <w:rsid w:val="00595FEF"/>
    <w:rsid w:val="00595FF8"/>
    <w:rsid w:val="005960E3"/>
    <w:rsid w:val="005969EC"/>
    <w:rsid w:val="005A16D1"/>
    <w:rsid w:val="005A2B92"/>
    <w:rsid w:val="005A51A8"/>
    <w:rsid w:val="005B1AFC"/>
    <w:rsid w:val="005B3EAE"/>
    <w:rsid w:val="005B3F6C"/>
    <w:rsid w:val="005B4270"/>
    <w:rsid w:val="005B4814"/>
    <w:rsid w:val="005B4CF8"/>
    <w:rsid w:val="005B6A56"/>
    <w:rsid w:val="005B6F47"/>
    <w:rsid w:val="005C1E06"/>
    <w:rsid w:val="005C2E30"/>
    <w:rsid w:val="005C53D6"/>
    <w:rsid w:val="005D1707"/>
    <w:rsid w:val="005D6F3E"/>
    <w:rsid w:val="005E0F22"/>
    <w:rsid w:val="005E4175"/>
    <w:rsid w:val="005E4602"/>
    <w:rsid w:val="005F0A5A"/>
    <w:rsid w:val="005F323E"/>
    <w:rsid w:val="005F5BF1"/>
    <w:rsid w:val="005F7028"/>
    <w:rsid w:val="005F7131"/>
    <w:rsid w:val="00601987"/>
    <w:rsid w:val="00602B34"/>
    <w:rsid w:val="0061124C"/>
    <w:rsid w:val="00611B60"/>
    <w:rsid w:val="00613D37"/>
    <w:rsid w:val="006159BA"/>
    <w:rsid w:val="00617F5C"/>
    <w:rsid w:val="00621C50"/>
    <w:rsid w:val="0062396A"/>
    <w:rsid w:val="00623B39"/>
    <w:rsid w:val="00624DB5"/>
    <w:rsid w:val="00625571"/>
    <w:rsid w:val="00630D87"/>
    <w:rsid w:val="0063516D"/>
    <w:rsid w:val="00635EDC"/>
    <w:rsid w:val="006370E9"/>
    <w:rsid w:val="0064177C"/>
    <w:rsid w:val="00641F31"/>
    <w:rsid w:val="00644946"/>
    <w:rsid w:val="00647EEA"/>
    <w:rsid w:val="006630F0"/>
    <w:rsid w:val="00663C46"/>
    <w:rsid w:val="0066564F"/>
    <w:rsid w:val="00666A35"/>
    <w:rsid w:val="00670183"/>
    <w:rsid w:val="00674A47"/>
    <w:rsid w:val="00674B5A"/>
    <w:rsid w:val="006808AE"/>
    <w:rsid w:val="00682596"/>
    <w:rsid w:val="0068548C"/>
    <w:rsid w:val="00686A0A"/>
    <w:rsid w:val="006879DB"/>
    <w:rsid w:val="00690566"/>
    <w:rsid w:val="00690F9C"/>
    <w:rsid w:val="006911AA"/>
    <w:rsid w:val="00691A75"/>
    <w:rsid w:val="00691EEE"/>
    <w:rsid w:val="006935F3"/>
    <w:rsid w:val="006942B0"/>
    <w:rsid w:val="00695BC6"/>
    <w:rsid w:val="00695C11"/>
    <w:rsid w:val="006A224A"/>
    <w:rsid w:val="006A4F93"/>
    <w:rsid w:val="006A6B25"/>
    <w:rsid w:val="006A762B"/>
    <w:rsid w:val="006B3EE1"/>
    <w:rsid w:val="006B7103"/>
    <w:rsid w:val="006B733D"/>
    <w:rsid w:val="006B7B29"/>
    <w:rsid w:val="006C5CC7"/>
    <w:rsid w:val="006C6CFD"/>
    <w:rsid w:val="006D5D83"/>
    <w:rsid w:val="006F1952"/>
    <w:rsid w:val="006F2434"/>
    <w:rsid w:val="006F290C"/>
    <w:rsid w:val="006F345C"/>
    <w:rsid w:val="006F35CC"/>
    <w:rsid w:val="006F438C"/>
    <w:rsid w:val="006F7144"/>
    <w:rsid w:val="00703865"/>
    <w:rsid w:val="007056F8"/>
    <w:rsid w:val="00707975"/>
    <w:rsid w:val="00714927"/>
    <w:rsid w:val="00714C92"/>
    <w:rsid w:val="00714E19"/>
    <w:rsid w:val="00720171"/>
    <w:rsid w:val="00721A70"/>
    <w:rsid w:val="007310E4"/>
    <w:rsid w:val="00731336"/>
    <w:rsid w:val="00733770"/>
    <w:rsid w:val="00735670"/>
    <w:rsid w:val="00735CE3"/>
    <w:rsid w:val="00743208"/>
    <w:rsid w:val="00744C80"/>
    <w:rsid w:val="007463A7"/>
    <w:rsid w:val="00755A81"/>
    <w:rsid w:val="00755CF4"/>
    <w:rsid w:val="00760119"/>
    <w:rsid w:val="00760876"/>
    <w:rsid w:val="00760EBA"/>
    <w:rsid w:val="00762C43"/>
    <w:rsid w:val="00763AE2"/>
    <w:rsid w:val="00775FC6"/>
    <w:rsid w:val="00776A31"/>
    <w:rsid w:val="00780D58"/>
    <w:rsid w:val="00783267"/>
    <w:rsid w:val="007842D1"/>
    <w:rsid w:val="007846DB"/>
    <w:rsid w:val="00784BEB"/>
    <w:rsid w:val="00797EEC"/>
    <w:rsid w:val="007A4266"/>
    <w:rsid w:val="007A50B3"/>
    <w:rsid w:val="007A5266"/>
    <w:rsid w:val="007A5520"/>
    <w:rsid w:val="007B39EC"/>
    <w:rsid w:val="007B5154"/>
    <w:rsid w:val="007B5B30"/>
    <w:rsid w:val="007B5CC5"/>
    <w:rsid w:val="007C3CBE"/>
    <w:rsid w:val="007C62DA"/>
    <w:rsid w:val="007D0C43"/>
    <w:rsid w:val="007D17CA"/>
    <w:rsid w:val="007D1E9B"/>
    <w:rsid w:val="007D4781"/>
    <w:rsid w:val="007D59BD"/>
    <w:rsid w:val="007E2E21"/>
    <w:rsid w:val="007E3432"/>
    <w:rsid w:val="007E4700"/>
    <w:rsid w:val="007E5652"/>
    <w:rsid w:val="007E6B4A"/>
    <w:rsid w:val="007F027C"/>
    <w:rsid w:val="007F036D"/>
    <w:rsid w:val="007F0B9D"/>
    <w:rsid w:val="007F1137"/>
    <w:rsid w:val="007F1EC1"/>
    <w:rsid w:val="007F37F2"/>
    <w:rsid w:val="007F4D75"/>
    <w:rsid w:val="007F5C3D"/>
    <w:rsid w:val="007F5CF8"/>
    <w:rsid w:val="007F6709"/>
    <w:rsid w:val="007F6742"/>
    <w:rsid w:val="00800E0A"/>
    <w:rsid w:val="00801192"/>
    <w:rsid w:val="00801DCA"/>
    <w:rsid w:val="00805201"/>
    <w:rsid w:val="00810DD9"/>
    <w:rsid w:val="00812A62"/>
    <w:rsid w:val="00817639"/>
    <w:rsid w:val="00820ED6"/>
    <w:rsid w:val="00822F95"/>
    <w:rsid w:val="00824EC2"/>
    <w:rsid w:val="0082777F"/>
    <w:rsid w:val="00831D87"/>
    <w:rsid w:val="00833674"/>
    <w:rsid w:val="00833E97"/>
    <w:rsid w:val="00834E58"/>
    <w:rsid w:val="00837173"/>
    <w:rsid w:val="00837540"/>
    <w:rsid w:val="008460F8"/>
    <w:rsid w:val="00846F30"/>
    <w:rsid w:val="008476A3"/>
    <w:rsid w:val="00850070"/>
    <w:rsid w:val="00851FF1"/>
    <w:rsid w:val="00855BA8"/>
    <w:rsid w:val="008600FB"/>
    <w:rsid w:val="00861662"/>
    <w:rsid w:val="00861E08"/>
    <w:rsid w:val="0086279C"/>
    <w:rsid w:val="00863697"/>
    <w:rsid w:val="00863E3D"/>
    <w:rsid w:val="008646D3"/>
    <w:rsid w:val="00866FF6"/>
    <w:rsid w:val="0086746D"/>
    <w:rsid w:val="00877081"/>
    <w:rsid w:val="00880750"/>
    <w:rsid w:val="00881616"/>
    <w:rsid w:val="00881CC9"/>
    <w:rsid w:val="0088235D"/>
    <w:rsid w:val="00883E5A"/>
    <w:rsid w:val="00885F4B"/>
    <w:rsid w:val="00894120"/>
    <w:rsid w:val="00895C5C"/>
    <w:rsid w:val="00895D09"/>
    <w:rsid w:val="00896257"/>
    <w:rsid w:val="00896E3D"/>
    <w:rsid w:val="0089704A"/>
    <w:rsid w:val="008A0DCB"/>
    <w:rsid w:val="008A7330"/>
    <w:rsid w:val="008B019B"/>
    <w:rsid w:val="008B0A76"/>
    <w:rsid w:val="008B25E6"/>
    <w:rsid w:val="008B336D"/>
    <w:rsid w:val="008B364A"/>
    <w:rsid w:val="008B4E1D"/>
    <w:rsid w:val="008B5B2D"/>
    <w:rsid w:val="008B5DFD"/>
    <w:rsid w:val="008B70EA"/>
    <w:rsid w:val="008B798A"/>
    <w:rsid w:val="008C03FB"/>
    <w:rsid w:val="008C1E47"/>
    <w:rsid w:val="008C3808"/>
    <w:rsid w:val="008C3979"/>
    <w:rsid w:val="008C4A68"/>
    <w:rsid w:val="008C6BFE"/>
    <w:rsid w:val="008D2203"/>
    <w:rsid w:val="008D28D5"/>
    <w:rsid w:val="008D2C5D"/>
    <w:rsid w:val="008D5CC2"/>
    <w:rsid w:val="008D68E3"/>
    <w:rsid w:val="008E01FA"/>
    <w:rsid w:val="008E142F"/>
    <w:rsid w:val="008E242F"/>
    <w:rsid w:val="008E5C9C"/>
    <w:rsid w:val="008E661C"/>
    <w:rsid w:val="008E7A1E"/>
    <w:rsid w:val="008F1F7C"/>
    <w:rsid w:val="008F2308"/>
    <w:rsid w:val="008F61B3"/>
    <w:rsid w:val="008F695A"/>
    <w:rsid w:val="00900796"/>
    <w:rsid w:val="0090537F"/>
    <w:rsid w:val="009108F8"/>
    <w:rsid w:val="00911F8F"/>
    <w:rsid w:val="00911FE1"/>
    <w:rsid w:val="00916812"/>
    <w:rsid w:val="009173F9"/>
    <w:rsid w:val="00921D36"/>
    <w:rsid w:val="00925E4F"/>
    <w:rsid w:val="0092745E"/>
    <w:rsid w:val="00927512"/>
    <w:rsid w:val="00930B5F"/>
    <w:rsid w:val="00932FCC"/>
    <w:rsid w:val="00933D3A"/>
    <w:rsid w:val="00935B4F"/>
    <w:rsid w:val="00941871"/>
    <w:rsid w:val="009463FE"/>
    <w:rsid w:val="00954A94"/>
    <w:rsid w:val="0095626F"/>
    <w:rsid w:val="009616EB"/>
    <w:rsid w:val="00966707"/>
    <w:rsid w:val="009669D2"/>
    <w:rsid w:val="00977A06"/>
    <w:rsid w:val="00980922"/>
    <w:rsid w:val="0098131D"/>
    <w:rsid w:val="00982182"/>
    <w:rsid w:val="00982341"/>
    <w:rsid w:val="00983056"/>
    <w:rsid w:val="00983CA2"/>
    <w:rsid w:val="009847BC"/>
    <w:rsid w:val="00991233"/>
    <w:rsid w:val="0099427D"/>
    <w:rsid w:val="00995CE1"/>
    <w:rsid w:val="0099743D"/>
    <w:rsid w:val="009A002A"/>
    <w:rsid w:val="009A0F11"/>
    <w:rsid w:val="009A4DB7"/>
    <w:rsid w:val="009A4FE9"/>
    <w:rsid w:val="009A54C3"/>
    <w:rsid w:val="009B235B"/>
    <w:rsid w:val="009B23DA"/>
    <w:rsid w:val="009B30E6"/>
    <w:rsid w:val="009B3215"/>
    <w:rsid w:val="009B35AA"/>
    <w:rsid w:val="009B35E6"/>
    <w:rsid w:val="009B4ED9"/>
    <w:rsid w:val="009B6B6C"/>
    <w:rsid w:val="009B6F47"/>
    <w:rsid w:val="009B7498"/>
    <w:rsid w:val="009C2B7E"/>
    <w:rsid w:val="009C39FF"/>
    <w:rsid w:val="009C5756"/>
    <w:rsid w:val="009D0815"/>
    <w:rsid w:val="009D3DB5"/>
    <w:rsid w:val="009D698E"/>
    <w:rsid w:val="009D7724"/>
    <w:rsid w:val="009D7C74"/>
    <w:rsid w:val="009E0097"/>
    <w:rsid w:val="009E188E"/>
    <w:rsid w:val="009E5621"/>
    <w:rsid w:val="009E74FC"/>
    <w:rsid w:val="009F3B7E"/>
    <w:rsid w:val="009F5F4C"/>
    <w:rsid w:val="009F6D97"/>
    <w:rsid w:val="009F6DA0"/>
    <w:rsid w:val="00A0077D"/>
    <w:rsid w:val="00A01CB1"/>
    <w:rsid w:val="00A027BC"/>
    <w:rsid w:val="00A0415F"/>
    <w:rsid w:val="00A05421"/>
    <w:rsid w:val="00A06591"/>
    <w:rsid w:val="00A0713D"/>
    <w:rsid w:val="00A1208B"/>
    <w:rsid w:val="00A13AC6"/>
    <w:rsid w:val="00A14C83"/>
    <w:rsid w:val="00A23CE5"/>
    <w:rsid w:val="00A23E55"/>
    <w:rsid w:val="00A2553A"/>
    <w:rsid w:val="00A26188"/>
    <w:rsid w:val="00A2638B"/>
    <w:rsid w:val="00A26D70"/>
    <w:rsid w:val="00A30730"/>
    <w:rsid w:val="00A30E01"/>
    <w:rsid w:val="00A31189"/>
    <w:rsid w:val="00A31980"/>
    <w:rsid w:val="00A32924"/>
    <w:rsid w:val="00A35D57"/>
    <w:rsid w:val="00A36837"/>
    <w:rsid w:val="00A403E2"/>
    <w:rsid w:val="00A4077E"/>
    <w:rsid w:val="00A40F9A"/>
    <w:rsid w:val="00A41C52"/>
    <w:rsid w:val="00A4279C"/>
    <w:rsid w:val="00A42C48"/>
    <w:rsid w:val="00A42EF2"/>
    <w:rsid w:val="00A4429D"/>
    <w:rsid w:val="00A44695"/>
    <w:rsid w:val="00A50DD9"/>
    <w:rsid w:val="00A5242D"/>
    <w:rsid w:val="00A556A1"/>
    <w:rsid w:val="00A55F77"/>
    <w:rsid w:val="00A61BFF"/>
    <w:rsid w:val="00A6376E"/>
    <w:rsid w:val="00A64ADC"/>
    <w:rsid w:val="00A64B3D"/>
    <w:rsid w:val="00A662FD"/>
    <w:rsid w:val="00A664F6"/>
    <w:rsid w:val="00A67B31"/>
    <w:rsid w:val="00A71434"/>
    <w:rsid w:val="00A74686"/>
    <w:rsid w:val="00A75B15"/>
    <w:rsid w:val="00A75EAB"/>
    <w:rsid w:val="00A76200"/>
    <w:rsid w:val="00A77D61"/>
    <w:rsid w:val="00A81156"/>
    <w:rsid w:val="00A83D66"/>
    <w:rsid w:val="00A87CBD"/>
    <w:rsid w:val="00A9113C"/>
    <w:rsid w:val="00A92126"/>
    <w:rsid w:val="00A92D0B"/>
    <w:rsid w:val="00A93A34"/>
    <w:rsid w:val="00A95165"/>
    <w:rsid w:val="00A96EE7"/>
    <w:rsid w:val="00AA1779"/>
    <w:rsid w:val="00AA2729"/>
    <w:rsid w:val="00AA4EAE"/>
    <w:rsid w:val="00AA6DC5"/>
    <w:rsid w:val="00AB00E3"/>
    <w:rsid w:val="00AB271E"/>
    <w:rsid w:val="00AB561C"/>
    <w:rsid w:val="00AB6247"/>
    <w:rsid w:val="00AB62BB"/>
    <w:rsid w:val="00AB694D"/>
    <w:rsid w:val="00AB764F"/>
    <w:rsid w:val="00AC1B0C"/>
    <w:rsid w:val="00AC23D4"/>
    <w:rsid w:val="00AC2C28"/>
    <w:rsid w:val="00AC3EF2"/>
    <w:rsid w:val="00AD02F4"/>
    <w:rsid w:val="00AD0A4B"/>
    <w:rsid w:val="00AD0C07"/>
    <w:rsid w:val="00AD2853"/>
    <w:rsid w:val="00AD5D68"/>
    <w:rsid w:val="00AE04AF"/>
    <w:rsid w:val="00AE79B4"/>
    <w:rsid w:val="00AF2788"/>
    <w:rsid w:val="00AF7715"/>
    <w:rsid w:val="00B002A0"/>
    <w:rsid w:val="00B024DE"/>
    <w:rsid w:val="00B045B6"/>
    <w:rsid w:val="00B05011"/>
    <w:rsid w:val="00B10D2E"/>
    <w:rsid w:val="00B171D8"/>
    <w:rsid w:val="00B172F1"/>
    <w:rsid w:val="00B239D9"/>
    <w:rsid w:val="00B246A7"/>
    <w:rsid w:val="00B248C8"/>
    <w:rsid w:val="00B347E7"/>
    <w:rsid w:val="00B3652E"/>
    <w:rsid w:val="00B3710E"/>
    <w:rsid w:val="00B4015F"/>
    <w:rsid w:val="00B4039B"/>
    <w:rsid w:val="00B529DA"/>
    <w:rsid w:val="00B536F5"/>
    <w:rsid w:val="00B53883"/>
    <w:rsid w:val="00B54C91"/>
    <w:rsid w:val="00B61740"/>
    <w:rsid w:val="00B634B4"/>
    <w:rsid w:val="00B63DC5"/>
    <w:rsid w:val="00B67B59"/>
    <w:rsid w:val="00B71CF1"/>
    <w:rsid w:val="00B71EB8"/>
    <w:rsid w:val="00B748E7"/>
    <w:rsid w:val="00B74E65"/>
    <w:rsid w:val="00B7549A"/>
    <w:rsid w:val="00B776D9"/>
    <w:rsid w:val="00B81C33"/>
    <w:rsid w:val="00B83B4D"/>
    <w:rsid w:val="00B861A1"/>
    <w:rsid w:val="00B878D0"/>
    <w:rsid w:val="00B90B7E"/>
    <w:rsid w:val="00B91240"/>
    <w:rsid w:val="00B930E8"/>
    <w:rsid w:val="00B9725D"/>
    <w:rsid w:val="00BA16FC"/>
    <w:rsid w:val="00BA3854"/>
    <w:rsid w:val="00BB4B4A"/>
    <w:rsid w:val="00BB7244"/>
    <w:rsid w:val="00BB7D09"/>
    <w:rsid w:val="00BC2228"/>
    <w:rsid w:val="00BC47A2"/>
    <w:rsid w:val="00BC49F3"/>
    <w:rsid w:val="00BC6A5A"/>
    <w:rsid w:val="00BD092C"/>
    <w:rsid w:val="00BD187B"/>
    <w:rsid w:val="00BD2374"/>
    <w:rsid w:val="00BD44B6"/>
    <w:rsid w:val="00BD5062"/>
    <w:rsid w:val="00BD6BBC"/>
    <w:rsid w:val="00BD72C5"/>
    <w:rsid w:val="00BE2A09"/>
    <w:rsid w:val="00BE3E6A"/>
    <w:rsid w:val="00BE4A79"/>
    <w:rsid w:val="00BE52C4"/>
    <w:rsid w:val="00BE6AD5"/>
    <w:rsid w:val="00BF4DE1"/>
    <w:rsid w:val="00BF5F2A"/>
    <w:rsid w:val="00BF7379"/>
    <w:rsid w:val="00BF7DED"/>
    <w:rsid w:val="00C0169C"/>
    <w:rsid w:val="00C02F1B"/>
    <w:rsid w:val="00C04383"/>
    <w:rsid w:val="00C07020"/>
    <w:rsid w:val="00C163C9"/>
    <w:rsid w:val="00C203A3"/>
    <w:rsid w:val="00C23679"/>
    <w:rsid w:val="00C2482E"/>
    <w:rsid w:val="00C32491"/>
    <w:rsid w:val="00C405AC"/>
    <w:rsid w:val="00C424D5"/>
    <w:rsid w:val="00C51EBF"/>
    <w:rsid w:val="00C5268E"/>
    <w:rsid w:val="00C56FDE"/>
    <w:rsid w:val="00C61705"/>
    <w:rsid w:val="00C62BCE"/>
    <w:rsid w:val="00C67E2D"/>
    <w:rsid w:val="00C743DD"/>
    <w:rsid w:val="00C806AF"/>
    <w:rsid w:val="00C81A78"/>
    <w:rsid w:val="00C81D81"/>
    <w:rsid w:val="00C82165"/>
    <w:rsid w:val="00C8372B"/>
    <w:rsid w:val="00C853A7"/>
    <w:rsid w:val="00C86B24"/>
    <w:rsid w:val="00C90B2B"/>
    <w:rsid w:val="00C9193A"/>
    <w:rsid w:val="00C94E45"/>
    <w:rsid w:val="00C974E3"/>
    <w:rsid w:val="00CA1EE2"/>
    <w:rsid w:val="00CA454A"/>
    <w:rsid w:val="00CA4F4F"/>
    <w:rsid w:val="00CA622A"/>
    <w:rsid w:val="00CA7279"/>
    <w:rsid w:val="00CA7DF9"/>
    <w:rsid w:val="00CB1F10"/>
    <w:rsid w:val="00CB4377"/>
    <w:rsid w:val="00CB4DC0"/>
    <w:rsid w:val="00CB69E6"/>
    <w:rsid w:val="00CB6B8F"/>
    <w:rsid w:val="00CC4032"/>
    <w:rsid w:val="00CC6AE0"/>
    <w:rsid w:val="00CC75E3"/>
    <w:rsid w:val="00CD02B9"/>
    <w:rsid w:val="00CD06C1"/>
    <w:rsid w:val="00CD06D3"/>
    <w:rsid w:val="00CD1E9F"/>
    <w:rsid w:val="00CD4647"/>
    <w:rsid w:val="00CE1D8B"/>
    <w:rsid w:val="00CE35F3"/>
    <w:rsid w:val="00CE38BF"/>
    <w:rsid w:val="00CE426C"/>
    <w:rsid w:val="00CE4543"/>
    <w:rsid w:val="00CE6D0D"/>
    <w:rsid w:val="00CE7F3B"/>
    <w:rsid w:val="00CF19E1"/>
    <w:rsid w:val="00CF1EBD"/>
    <w:rsid w:val="00CF3D33"/>
    <w:rsid w:val="00CF459C"/>
    <w:rsid w:val="00CF57A7"/>
    <w:rsid w:val="00CF6764"/>
    <w:rsid w:val="00CF75A1"/>
    <w:rsid w:val="00CF777C"/>
    <w:rsid w:val="00D00989"/>
    <w:rsid w:val="00D01241"/>
    <w:rsid w:val="00D01F6A"/>
    <w:rsid w:val="00D07D8B"/>
    <w:rsid w:val="00D108CB"/>
    <w:rsid w:val="00D134C7"/>
    <w:rsid w:val="00D14115"/>
    <w:rsid w:val="00D20319"/>
    <w:rsid w:val="00D20413"/>
    <w:rsid w:val="00D225C9"/>
    <w:rsid w:val="00D22A18"/>
    <w:rsid w:val="00D23264"/>
    <w:rsid w:val="00D31816"/>
    <w:rsid w:val="00D3349F"/>
    <w:rsid w:val="00D34377"/>
    <w:rsid w:val="00D3705D"/>
    <w:rsid w:val="00D410C2"/>
    <w:rsid w:val="00D41335"/>
    <w:rsid w:val="00D41E97"/>
    <w:rsid w:val="00D43424"/>
    <w:rsid w:val="00D43E7E"/>
    <w:rsid w:val="00D44C71"/>
    <w:rsid w:val="00D4509B"/>
    <w:rsid w:val="00D47794"/>
    <w:rsid w:val="00D50CD4"/>
    <w:rsid w:val="00D51A57"/>
    <w:rsid w:val="00D51B90"/>
    <w:rsid w:val="00D53A71"/>
    <w:rsid w:val="00D55BCF"/>
    <w:rsid w:val="00D60A0A"/>
    <w:rsid w:val="00D64C3E"/>
    <w:rsid w:val="00D6509D"/>
    <w:rsid w:val="00D661FE"/>
    <w:rsid w:val="00D752E5"/>
    <w:rsid w:val="00D76328"/>
    <w:rsid w:val="00D775D3"/>
    <w:rsid w:val="00D80BB0"/>
    <w:rsid w:val="00D81A1F"/>
    <w:rsid w:val="00D820D9"/>
    <w:rsid w:val="00D84BE7"/>
    <w:rsid w:val="00D87B7F"/>
    <w:rsid w:val="00D91FFE"/>
    <w:rsid w:val="00DA052E"/>
    <w:rsid w:val="00DA0F4F"/>
    <w:rsid w:val="00DA1314"/>
    <w:rsid w:val="00DA2CA0"/>
    <w:rsid w:val="00DA3B35"/>
    <w:rsid w:val="00DA621E"/>
    <w:rsid w:val="00DA7A2C"/>
    <w:rsid w:val="00DB4931"/>
    <w:rsid w:val="00DB6B4A"/>
    <w:rsid w:val="00DC1B51"/>
    <w:rsid w:val="00DC4323"/>
    <w:rsid w:val="00DC4E79"/>
    <w:rsid w:val="00DC578A"/>
    <w:rsid w:val="00DC6694"/>
    <w:rsid w:val="00DD12CB"/>
    <w:rsid w:val="00DD1C58"/>
    <w:rsid w:val="00DD34C7"/>
    <w:rsid w:val="00DD44E9"/>
    <w:rsid w:val="00DD499C"/>
    <w:rsid w:val="00DD5B8D"/>
    <w:rsid w:val="00DE03EB"/>
    <w:rsid w:val="00DE0655"/>
    <w:rsid w:val="00DE2103"/>
    <w:rsid w:val="00DE6C53"/>
    <w:rsid w:val="00DF05B9"/>
    <w:rsid w:val="00DF0C8B"/>
    <w:rsid w:val="00DF3629"/>
    <w:rsid w:val="00DF4379"/>
    <w:rsid w:val="00DF6EF7"/>
    <w:rsid w:val="00DF795A"/>
    <w:rsid w:val="00E0139A"/>
    <w:rsid w:val="00E039F2"/>
    <w:rsid w:val="00E0408A"/>
    <w:rsid w:val="00E064E4"/>
    <w:rsid w:val="00E13035"/>
    <w:rsid w:val="00E14446"/>
    <w:rsid w:val="00E14D7C"/>
    <w:rsid w:val="00E177D6"/>
    <w:rsid w:val="00E204D6"/>
    <w:rsid w:val="00E21437"/>
    <w:rsid w:val="00E219BC"/>
    <w:rsid w:val="00E27254"/>
    <w:rsid w:val="00E27AAD"/>
    <w:rsid w:val="00E27C53"/>
    <w:rsid w:val="00E34EFB"/>
    <w:rsid w:val="00E413CB"/>
    <w:rsid w:val="00E50AAE"/>
    <w:rsid w:val="00E50C93"/>
    <w:rsid w:val="00E528CF"/>
    <w:rsid w:val="00E543FE"/>
    <w:rsid w:val="00E54BCC"/>
    <w:rsid w:val="00E56349"/>
    <w:rsid w:val="00E578C2"/>
    <w:rsid w:val="00E64C0E"/>
    <w:rsid w:val="00E71687"/>
    <w:rsid w:val="00E74D7A"/>
    <w:rsid w:val="00E754B3"/>
    <w:rsid w:val="00E772EB"/>
    <w:rsid w:val="00E82C00"/>
    <w:rsid w:val="00E87254"/>
    <w:rsid w:val="00E87ADE"/>
    <w:rsid w:val="00E907D1"/>
    <w:rsid w:val="00E933EA"/>
    <w:rsid w:val="00E93564"/>
    <w:rsid w:val="00E938C4"/>
    <w:rsid w:val="00E95F50"/>
    <w:rsid w:val="00E96CED"/>
    <w:rsid w:val="00E979C9"/>
    <w:rsid w:val="00E97D68"/>
    <w:rsid w:val="00EA12A0"/>
    <w:rsid w:val="00EA305A"/>
    <w:rsid w:val="00EA34ED"/>
    <w:rsid w:val="00EA3947"/>
    <w:rsid w:val="00EA3A74"/>
    <w:rsid w:val="00EA6A76"/>
    <w:rsid w:val="00EB4782"/>
    <w:rsid w:val="00EB7D87"/>
    <w:rsid w:val="00EC4133"/>
    <w:rsid w:val="00EC5A2B"/>
    <w:rsid w:val="00EC5BC1"/>
    <w:rsid w:val="00EC7E17"/>
    <w:rsid w:val="00ED176D"/>
    <w:rsid w:val="00ED1820"/>
    <w:rsid w:val="00ED186F"/>
    <w:rsid w:val="00ED1A53"/>
    <w:rsid w:val="00ED1AF0"/>
    <w:rsid w:val="00ED308D"/>
    <w:rsid w:val="00ED5BEC"/>
    <w:rsid w:val="00EE1A09"/>
    <w:rsid w:val="00EE2C15"/>
    <w:rsid w:val="00EE2C90"/>
    <w:rsid w:val="00EE4033"/>
    <w:rsid w:val="00EE547D"/>
    <w:rsid w:val="00EF24F1"/>
    <w:rsid w:val="00EF3481"/>
    <w:rsid w:val="00EF77F9"/>
    <w:rsid w:val="00F005A1"/>
    <w:rsid w:val="00F032DA"/>
    <w:rsid w:val="00F060CB"/>
    <w:rsid w:val="00F115DF"/>
    <w:rsid w:val="00F13572"/>
    <w:rsid w:val="00F1465E"/>
    <w:rsid w:val="00F1562F"/>
    <w:rsid w:val="00F157C5"/>
    <w:rsid w:val="00F20DC0"/>
    <w:rsid w:val="00F21641"/>
    <w:rsid w:val="00F21FDC"/>
    <w:rsid w:val="00F23D20"/>
    <w:rsid w:val="00F30486"/>
    <w:rsid w:val="00F307FC"/>
    <w:rsid w:val="00F30DDB"/>
    <w:rsid w:val="00F317FF"/>
    <w:rsid w:val="00F31ABF"/>
    <w:rsid w:val="00F31F84"/>
    <w:rsid w:val="00F32EB3"/>
    <w:rsid w:val="00F33486"/>
    <w:rsid w:val="00F41B2C"/>
    <w:rsid w:val="00F41E3F"/>
    <w:rsid w:val="00F437D1"/>
    <w:rsid w:val="00F46357"/>
    <w:rsid w:val="00F504B8"/>
    <w:rsid w:val="00F5135F"/>
    <w:rsid w:val="00F52565"/>
    <w:rsid w:val="00F52FFD"/>
    <w:rsid w:val="00F530A9"/>
    <w:rsid w:val="00F5373A"/>
    <w:rsid w:val="00F55D67"/>
    <w:rsid w:val="00F55FEF"/>
    <w:rsid w:val="00F56DE7"/>
    <w:rsid w:val="00F645C2"/>
    <w:rsid w:val="00F64D63"/>
    <w:rsid w:val="00F657AA"/>
    <w:rsid w:val="00F67C90"/>
    <w:rsid w:val="00F70B0E"/>
    <w:rsid w:val="00F726AF"/>
    <w:rsid w:val="00F72D18"/>
    <w:rsid w:val="00F741C5"/>
    <w:rsid w:val="00F75A0E"/>
    <w:rsid w:val="00F76E14"/>
    <w:rsid w:val="00F778B7"/>
    <w:rsid w:val="00F818EE"/>
    <w:rsid w:val="00F8295D"/>
    <w:rsid w:val="00F8352F"/>
    <w:rsid w:val="00F8449B"/>
    <w:rsid w:val="00F8456E"/>
    <w:rsid w:val="00F846E0"/>
    <w:rsid w:val="00F84F2C"/>
    <w:rsid w:val="00F859A1"/>
    <w:rsid w:val="00F85F36"/>
    <w:rsid w:val="00F91787"/>
    <w:rsid w:val="00F94386"/>
    <w:rsid w:val="00F9461A"/>
    <w:rsid w:val="00F950EA"/>
    <w:rsid w:val="00F958C9"/>
    <w:rsid w:val="00F97015"/>
    <w:rsid w:val="00FA167B"/>
    <w:rsid w:val="00FA1C5E"/>
    <w:rsid w:val="00FA69F9"/>
    <w:rsid w:val="00FA7B9C"/>
    <w:rsid w:val="00FB31C9"/>
    <w:rsid w:val="00FB369A"/>
    <w:rsid w:val="00FB4DD9"/>
    <w:rsid w:val="00FB655A"/>
    <w:rsid w:val="00FC0072"/>
    <w:rsid w:val="00FC07BD"/>
    <w:rsid w:val="00FC0FBC"/>
    <w:rsid w:val="00FC2846"/>
    <w:rsid w:val="00FC5089"/>
    <w:rsid w:val="00FC5509"/>
    <w:rsid w:val="00FD1913"/>
    <w:rsid w:val="00FD40FF"/>
    <w:rsid w:val="00FD5A0F"/>
    <w:rsid w:val="00FD7B9C"/>
    <w:rsid w:val="00FE0370"/>
    <w:rsid w:val="00FE197B"/>
    <w:rsid w:val="00FE30A0"/>
    <w:rsid w:val="00FE3EA2"/>
    <w:rsid w:val="00FE406B"/>
    <w:rsid w:val="00FE7AC1"/>
    <w:rsid w:val="00FF23F3"/>
    <w:rsid w:val="00FF32DB"/>
    <w:rsid w:val="00FF37A2"/>
    <w:rsid w:val="00FF3812"/>
    <w:rsid w:val="00FF5123"/>
    <w:rsid w:val="00FF61E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C1B649"/>
  <w15:chartTrackingRefBased/>
  <w15:docId w15:val="{B4CB2859-A0F2-445D-9B8A-7337EDB27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40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0A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01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41F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225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25C9"/>
  </w:style>
  <w:style w:type="paragraph" w:styleId="Footer">
    <w:name w:val="footer"/>
    <w:basedOn w:val="Normal"/>
    <w:link w:val="FooterChar"/>
    <w:uiPriority w:val="99"/>
    <w:unhideWhenUsed/>
    <w:rsid w:val="00D225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25C9"/>
  </w:style>
  <w:style w:type="character" w:customStyle="1" w:styleId="Heading1Char">
    <w:name w:val="Heading 1 Char"/>
    <w:basedOn w:val="DefaultParagraphFont"/>
    <w:link w:val="Heading1"/>
    <w:uiPriority w:val="9"/>
    <w:rsid w:val="001340A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97EEC"/>
    <w:pPr>
      <w:outlineLvl w:val="9"/>
    </w:pPr>
    <w:rPr>
      <w:lang w:val="en-US"/>
    </w:rPr>
  </w:style>
  <w:style w:type="paragraph" w:styleId="TOC1">
    <w:name w:val="toc 1"/>
    <w:basedOn w:val="Normal"/>
    <w:next w:val="Normal"/>
    <w:autoRedefine/>
    <w:uiPriority w:val="39"/>
    <w:unhideWhenUsed/>
    <w:rsid w:val="00797EEC"/>
    <w:pPr>
      <w:spacing w:after="100"/>
    </w:pPr>
  </w:style>
  <w:style w:type="character" w:styleId="Hyperlink">
    <w:name w:val="Hyperlink"/>
    <w:basedOn w:val="DefaultParagraphFont"/>
    <w:uiPriority w:val="99"/>
    <w:unhideWhenUsed/>
    <w:rsid w:val="00797EEC"/>
    <w:rPr>
      <w:color w:val="0563C1" w:themeColor="hyperlink"/>
      <w:u w:val="single"/>
    </w:rPr>
  </w:style>
  <w:style w:type="paragraph" w:styleId="Title">
    <w:name w:val="Title"/>
    <w:basedOn w:val="Normal"/>
    <w:next w:val="Normal"/>
    <w:link w:val="TitleChar"/>
    <w:uiPriority w:val="10"/>
    <w:qFormat/>
    <w:rsid w:val="00036C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6CE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E0A0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E01FA"/>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3B1764"/>
    <w:pPr>
      <w:spacing w:after="100"/>
      <w:ind w:left="220"/>
    </w:pPr>
  </w:style>
  <w:style w:type="paragraph" w:styleId="TOC3">
    <w:name w:val="toc 3"/>
    <w:basedOn w:val="Normal"/>
    <w:next w:val="Normal"/>
    <w:autoRedefine/>
    <w:uiPriority w:val="39"/>
    <w:unhideWhenUsed/>
    <w:rsid w:val="003B1764"/>
    <w:pPr>
      <w:spacing w:after="100"/>
      <w:ind w:left="440"/>
    </w:pPr>
  </w:style>
  <w:style w:type="character" w:styleId="UnresolvedMention">
    <w:name w:val="Unresolved Mention"/>
    <w:basedOn w:val="DefaultParagraphFont"/>
    <w:uiPriority w:val="99"/>
    <w:semiHidden/>
    <w:unhideWhenUsed/>
    <w:rsid w:val="00D76328"/>
    <w:rPr>
      <w:color w:val="605E5C"/>
      <w:shd w:val="clear" w:color="auto" w:fill="E1DFDD"/>
    </w:rPr>
  </w:style>
  <w:style w:type="character" w:styleId="FollowedHyperlink">
    <w:name w:val="FollowedHyperlink"/>
    <w:basedOn w:val="DefaultParagraphFont"/>
    <w:uiPriority w:val="99"/>
    <w:semiHidden/>
    <w:unhideWhenUsed/>
    <w:rsid w:val="00B776D9"/>
    <w:rPr>
      <w:color w:val="954F72" w:themeColor="followedHyperlink"/>
      <w:u w:val="single"/>
    </w:rPr>
  </w:style>
  <w:style w:type="paragraph" w:styleId="NoSpacing">
    <w:name w:val="No Spacing"/>
    <w:uiPriority w:val="1"/>
    <w:qFormat/>
    <w:rsid w:val="0027656D"/>
    <w:pPr>
      <w:spacing w:after="0" w:line="240" w:lineRule="auto"/>
    </w:pPr>
  </w:style>
  <w:style w:type="paragraph" w:customStyle="1" w:styleId="BodyA">
    <w:name w:val="Body A"/>
    <w:rsid w:val="00195633"/>
    <w:pPr>
      <w:spacing w:after="200" w:line="276" w:lineRule="auto"/>
    </w:pPr>
    <w:rPr>
      <w:rFonts w:ascii="Calibri" w:eastAsia="Arial Unicode MS" w:hAnsi="Calibri" w:cs="Arial Unicode MS"/>
      <w:color w:val="000000"/>
      <w:u w:color="000000"/>
      <w:lang w:val="en-US" w:eastAsia="en-AU"/>
      <w14:textOutline w14:w="12700" w14:cap="flat" w14:cmpd="sng" w14:algn="ctr">
        <w14:noFill/>
        <w14:prstDash w14:val="solid"/>
        <w14:miter w14:lim="100000"/>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195602">
      <w:bodyDiv w:val="1"/>
      <w:marLeft w:val="0"/>
      <w:marRight w:val="0"/>
      <w:marTop w:val="0"/>
      <w:marBottom w:val="0"/>
      <w:divBdr>
        <w:top w:val="none" w:sz="0" w:space="0" w:color="auto"/>
        <w:left w:val="none" w:sz="0" w:space="0" w:color="auto"/>
        <w:bottom w:val="none" w:sz="0" w:space="0" w:color="auto"/>
        <w:right w:val="none" w:sz="0" w:space="0" w:color="auto"/>
      </w:divBdr>
    </w:div>
    <w:div w:id="1068845118">
      <w:bodyDiv w:val="1"/>
      <w:marLeft w:val="0"/>
      <w:marRight w:val="0"/>
      <w:marTop w:val="0"/>
      <w:marBottom w:val="0"/>
      <w:divBdr>
        <w:top w:val="none" w:sz="0" w:space="0" w:color="auto"/>
        <w:left w:val="none" w:sz="0" w:space="0" w:color="auto"/>
        <w:bottom w:val="none" w:sz="0" w:space="0" w:color="auto"/>
        <w:right w:val="none" w:sz="0" w:space="0" w:color="auto"/>
      </w:divBdr>
    </w:div>
    <w:div w:id="1487746974">
      <w:bodyDiv w:val="1"/>
      <w:marLeft w:val="0"/>
      <w:marRight w:val="0"/>
      <w:marTop w:val="0"/>
      <w:marBottom w:val="0"/>
      <w:divBdr>
        <w:top w:val="none" w:sz="0" w:space="0" w:color="auto"/>
        <w:left w:val="none" w:sz="0" w:space="0" w:color="auto"/>
        <w:bottom w:val="none" w:sz="0" w:space="0" w:color="auto"/>
        <w:right w:val="none" w:sz="0" w:space="0" w:color="auto"/>
      </w:divBdr>
    </w:div>
    <w:div w:id="1640499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umble.com/en/privacy" TargetMode="External"/><Relationship Id="rId18" Type="http://schemas.openxmlformats.org/officeDocument/2006/relationships/hyperlink" Target="https://www.secureworld.io/industry-news/biometric-data-breach-consequences" TargetMode="External"/><Relationship Id="rId26" Type="http://schemas.openxmlformats.org/officeDocument/2006/relationships/hyperlink" Target="https://sites.pitt.edu/~weigao/publications/asplos22.pdf" TargetMode="External"/><Relationship Id="rId21" Type="http://schemas.openxmlformats.org/officeDocument/2006/relationships/hyperlink" Target="https://www.endnowfoundation.org/oversharing-in-social-media-a-biggest-security-risk/" TargetMode="External"/><Relationship Id="rId34"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www.phonearena.com/news/android-12-security-flaw_id138364" TargetMode="External"/><Relationship Id="rId17" Type="http://schemas.openxmlformats.org/officeDocument/2006/relationships/hyperlink" Target="https://foundation.mozilla.org/en/privacynotincluded/bumble/" TargetMode="External"/><Relationship Id="rId25" Type="http://schemas.openxmlformats.org/officeDocument/2006/relationships/hyperlink" Target="https://doi.org/10.1177/17416590221111827" TargetMode="External"/><Relationship Id="rId33" Type="http://schemas.openxmlformats.org/officeDocument/2006/relationships/image" Target="media/image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insider.com/apple-security-update-flaw-hackers-control-iphones-2022-8" TargetMode="External"/><Relationship Id="rId20" Type="http://schemas.openxmlformats.org/officeDocument/2006/relationships/hyperlink" Target="https://www.qualcomm.com/products/application/smartphones/snapdragon-8-series-mobile-platforms/snapdragon-888-5g-mobile-platform"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ovic.vic.gov.au/privacy/biometrics-and-privacy-issues-and-challenges/" TargetMode="External"/><Relationship Id="rId24" Type="http://schemas.openxmlformats.org/officeDocument/2006/relationships/hyperlink" Target="https://www.samsung.com/au/smartphones/galaxy-s21-5g/galaxy-s21-fe-5g/" TargetMode="External"/><Relationship Id="rId32" Type="http://schemas.openxmlformats.org/officeDocument/2006/relationships/image" Target="media/image7.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cve.report/CVE-2022-32893" TargetMode="External"/><Relationship Id="rId23" Type="http://schemas.openxmlformats.org/officeDocument/2006/relationships/hyperlink" Target="https://www.cyber.gov.au/acsc/view-all-content/advisories/russian-state-sponsored-and-criminal-cyber-threats-critical-infrastructure" TargetMode="External"/><Relationship Id="rId28" Type="http://schemas.openxmlformats.org/officeDocument/2006/relationships/image" Target="media/image3.png"/><Relationship Id="rId36" Type="http://schemas.openxmlformats.org/officeDocument/2006/relationships/footer" Target="footer1.xml"/><Relationship Id="rId10" Type="http://schemas.openxmlformats.org/officeDocument/2006/relationships/hyperlink" Target="https://doi.org/10.3390/forensicsci2010016" TargetMode="External"/><Relationship Id="rId19" Type="http://schemas.openxmlformats.org/officeDocument/2006/relationships/hyperlink" Target="https://www.phonearena.com/phones/Samsung-Galaxy-S21-FE_id11702" TargetMode="External"/><Relationship Id="rId31"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www.legislation.gov.au/Details/C2022C00199" TargetMode="External"/><Relationship Id="rId14" Type="http://schemas.openxmlformats.org/officeDocument/2006/relationships/hyperlink" Target="https://www.opencve.io/cve/CVE-2021-39675" TargetMode="External"/><Relationship Id="rId22" Type="http://schemas.openxmlformats.org/officeDocument/2006/relationships/hyperlink" Target="https://www.classaction.org/blog/bumble-data-breach-class-action-alleges-dating-app-was-negligent-in-handling-vast-amounts-of-user-info"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header" Target="header1.xml"/><Relationship Id="rId8" Type="http://schemas.openxmlformats.org/officeDocument/2006/relationships/hyperlink" Target="https://www.androidauthority.com/samsung-galaxy-s21-fe-update-3090962/"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CE39F-87AF-411E-B69C-6486C9330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8155</TotalTime>
  <Pages>27</Pages>
  <Words>7348</Words>
  <Characters>41887</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Quinn Rigby</dc:creator>
  <cp:keywords/>
  <dc:description/>
  <cp:lastModifiedBy>Quinn Rigby</cp:lastModifiedBy>
  <cp:revision>1134</cp:revision>
  <cp:lastPrinted>2022-09-18T01:45:00Z</cp:lastPrinted>
  <dcterms:created xsi:type="dcterms:W3CDTF">2022-08-30T08:20:00Z</dcterms:created>
  <dcterms:modified xsi:type="dcterms:W3CDTF">2022-09-18T09:43:00Z</dcterms:modified>
</cp:coreProperties>
</file>