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6175" w14:textId="2053A343" w:rsidR="006A1D8A" w:rsidRPr="006A1D8A" w:rsidRDefault="006A1D8A" w:rsidP="006E1614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bookmarkStart w:id="0" w:name="_Toc347663493"/>
      <w:bookmarkStart w:id="1" w:name="_Toc379397258"/>
      <w:bookmarkStart w:id="2" w:name="_GoBack"/>
      <w:bookmarkEnd w:id="2"/>
      <w:r w:rsidRPr="006A1D8A">
        <w:rPr>
          <w:rFonts w:ascii="Times New Roman" w:hAnsi="Times New Roman" w:cs="Times New Roman"/>
          <w:b/>
          <w:bCs/>
          <w:sz w:val="28"/>
          <w:szCs w:val="28"/>
          <w:u w:val="double"/>
        </w:rPr>
        <w:t>Objectives</w:t>
      </w:r>
      <w:bookmarkEnd w:id="0"/>
      <w:bookmarkEnd w:id="1"/>
    </w:p>
    <w:p w14:paraId="2D5BA69D" w14:textId="77777777" w:rsidR="006A1D8A" w:rsidRPr="002B29F7" w:rsidRDefault="006A1D8A" w:rsidP="006A1D8A">
      <w:pPr>
        <w:jc w:val="both"/>
        <w:rPr>
          <w:rFonts w:ascii="Times New Roman" w:hAnsi="Times New Roman" w:cs="Times New Roman"/>
        </w:rPr>
      </w:pPr>
      <w:r w:rsidRPr="002B29F7">
        <w:rPr>
          <w:rFonts w:ascii="Times New Roman" w:hAnsi="Times New Roman" w:cs="Times New Roman"/>
        </w:rPr>
        <w:t>After performing this lab, students shall be able to learn:</w:t>
      </w:r>
    </w:p>
    <w:p w14:paraId="30139819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This pointer</w:t>
      </w:r>
    </w:p>
    <w:p w14:paraId="7ABEC05C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Operator overloading</w:t>
      </w:r>
    </w:p>
    <w:p w14:paraId="02E67BFE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Binary operator overloading</w:t>
      </w:r>
    </w:p>
    <w:p w14:paraId="5F2F6868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Unary operator overloading</w:t>
      </w:r>
    </w:p>
    <w:p w14:paraId="38C55346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Operator overloading as member functions.</w:t>
      </w:r>
    </w:p>
    <w:p w14:paraId="051867B8" w14:textId="77777777" w:rsidR="006A1D8A" w:rsidRPr="002B29F7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Operator overloading as non-member functions.</w:t>
      </w:r>
    </w:p>
    <w:p w14:paraId="144FB5AB" w14:textId="3AADE4D2" w:rsidR="006A1D8A" w:rsidRDefault="006A1D8A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Operator overloading as friend functions.</w:t>
      </w:r>
    </w:p>
    <w:p w14:paraId="3C3023A8" w14:textId="12C4BBB9" w:rsidR="00491A61" w:rsidRPr="002B29F7" w:rsidRDefault="00491A61" w:rsidP="006A1D8A">
      <w:pPr>
        <w:pStyle w:val="ListParagraph"/>
        <w:numPr>
          <w:ilvl w:val="0"/>
          <w:numId w:val="18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Static data member and Static function</w:t>
      </w:r>
    </w:p>
    <w:p w14:paraId="50F920F6" w14:textId="77777777" w:rsidR="006A1D8A" w:rsidRPr="002B29F7" w:rsidRDefault="006A1D8A" w:rsidP="006A1D8A">
      <w:pPr>
        <w:jc w:val="both"/>
        <w:rPr>
          <w:rFonts w:ascii="Times New Roman" w:eastAsia="Times New Roman" w:hAnsi="Times New Roman" w:cs="Times New Roman"/>
        </w:rPr>
      </w:pPr>
    </w:p>
    <w:p w14:paraId="00724DEB" w14:textId="77777777" w:rsidR="006A1D8A" w:rsidRPr="002B29F7" w:rsidRDefault="006A1D8A" w:rsidP="006A1D8A">
      <w:pPr>
        <w:jc w:val="both"/>
        <w:rPr>
          <w:rFonts w:ascii="Times New Roman" w:eastAsia="Times New Roman" w:hAnsi="Times New Roman" w:cs="Times New Roman"/>
        </w:rPr>
      </w:pPr>
    </w:p>
    <w:p w14:paraId="3C23EDF6" w14:textId="77777777" w:rsidR="006A1D8A" w:rsidRPr="002B29F7" w:rsidRDefault="006A1D8A" w:rsidP="006A1D8A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2B29F7">
        <w:rPr>
          <w:rFonts w:ascii="Times New Roman" w:eastAsia="Times New Roman" w:hAnsi="Times New Roman" w:cs="Times New Roman"/>
          <w:b/>
          <w:bCs/>
          <w:u w:val="single"/>
        </w:rPr>
        <w:t>TASK 1:</w:t>
      </w:r>
    </w:p>
    <w:p w14:paraId="496CDC0C" w14:textId="77777777" w:rsidR="006A1D8A" w:rsidRPr="002B29F7" w:rsidRDefault="006A1D8A" w:rsidP="006A1D8A">
      <w:pPr>
        <w:jc w:val="both"/>
        <w:rPr>
          <w:rFonts w:ascii="Times New Roman" w:hAnsi="Times New Roman" w:cs="Times New Roman"/>
        </w:rPr>
      </w:pPr>
      <w:r w:rsidRPr="002B29F7">
        <w:rPr>
          <w:rFonts w:ascii="Times New Roman" w:hAnsi="Times New Roman" w:cs="Times New Roman"/>
        </w:rPr>
        <w:t xml:space="preserve">Implement following </w:t>
      </w:r>
      <w:proofErr w:type="spellStart"/>
      <w:r w:rsidRPr="002B29F7">
        <w:rPr>
          <w:rFonts w:ascii="Times New Roman" w:hAnsi="Times New Roman" w:cs="Times New Roman"/>
          <w:b/>
        </w:rPr>
        <w:t>ComplexNumber</w:t>
      </w:r>
      <w:proofErr w:type="spellEnd"/>
      <w:r w:rsidRPr="002B29F7">
        <w:rPr>
          <w:rFonts w:ascii="Times New Roman" w:hAnsi="Times New Roman" w:cs="Times New Roman"/>
        </w:rPr>
        <w:t xml:space="preserve"> class and write driver program to test the implementation. Do not change the class definition in any way or form.</w:t>
      </w:r>
    </w:p>
    <w:p w14:paraId="704289F4" w14:textId="77777777" w:rsidR="006A1D8A" w:rsidRPr="002B29F7" w:rsidRDefault="006A1D8A" w:rsidP="006A1D8A">
      <w:pPr>
        <w:jc w:val="both"/>
        <w:rPr>
          <w:rFonts w:ascii="Times New Roman" w:hAnsi="Times New Roman" w:cs="Times New Roman"/>
        </w:rPr>
      </w:pPr>
    </w:p>
    <w:p w14:paraId="43B34E6D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class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</w:p>
    <w:p w14:paraId="50D47DF1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>{</w:t>
      </w:r>
    </w:p>
    <w:p w14:paraId="02F0784C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private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:</w:t>
      </w:r>
    </w:p>
    <w:p w14:paraId="5E43A4BE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real;</w:t>
      </w:r>
    </w:p>
    <w:p w14:paraId="64140283" w14:textId="0F9E55D9" w:rsidR="006A1D8A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imaginary;</w:t>
      </w:r>
    </w:p>
    <w:p w14:paraId="485018DC" w14:textId="1B593652" w:rsidR="00491A61" w:rsidRPr="002B29F7" w:rsidRDefault="00491A61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491A61">
        <w:rPr>
          <w:rFonts w:ascii="Times New Roman" w:hAnsi="Times New Roman" w:cs="Times New Roman"/>
          <w:color w:val="0000FF"/>
        </w:rPr>
        <w:t>static</w:t>
      </w:r>
      <w:proofErr w:type="gramEnd"/>
      <w:r w:rsidRPr="00491A61">
        <w:rPr>
          <w:rFonts w:ascii="Times New Roman" w:hAnsi="Times New Roman" w:cs="Times New Roman"/>
        </w:rPr>
        <w:t xml:space="preserve"> </w:t>
      </w:r>
      <w:proofErr w:type="spellStart"/>
      <w:r w:rsidRPr="00491A61">
        <w:rPr>
          <w:rFonts w:ascii="Times New Roman" w:hAnsi="Times New Roman" w:cs="Times New Roman"/>
          <w:color w:val="0000FF"/>
        </w:rPr>
        <w:t>int</w:t>
      </w:r>
      <w:proofErr w:type="spellEnd"/>
      <w:r w:rsidRPr="00491A61">
        <w:rPr>
          <w:rFonts w:ascii="Times New Roman" w:hAnsi="Times New Roman" w:cs="Times New Roman"/>
        </w:rPr>
        <w:t xml:space="preserve"> count;</w:t>
      </w:r>
      <w:r w:rsidRPr="00491A61">
        <w:rPr>
          <w:rFonts w:ascii="Consolas" w:hAnsi="Consolas" w:cs="Consolas"/>
        </w:rPr>
        <w:t xml:space="preserve"> </w:t>
      </w:r>
      <w:r w:rsidRPr="00491A61">
        <w:rPr>
          <w:rFonts w:ascii="Times New Roman" w:hAnsi="Times New Roman" w:cs="Times New Roman"/>
          <w:color w:val="008000"/>
          <w:highlight w:val="white"/>
        </w:rPr>
        <w:t>//</w:t>
      </w:r>
      <w:r w:rsidRPr="002B29F7">
        <w:rPr>
          <w:rFonts w:ascii="Times New Roman" w:hAnsi="Times New Roman" w:cs="Times New Roman"/>
          <w:color w:val="008000"/>
          <w:highlight w:val="white"/>
        </w:rPr>
        <w:t>wi</w:t>
      </w:r>
      <w:r>
        <w:rPr>
          <w:rFonts w:ascii="Times New Roman" w:hAnsi="Times New Roman" w:cs="Times New Roman"/>
          <w:color w:val="008000"/>
          <w:highlight w:val="white"/>
        </w:rPr>
        <w:t>ll count the total number of objects created</w:t>
      </w:r>
    </w:p>
    <w:p w14:paraId="6EB1453C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public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:</w:t>
      </w:r>
    </w:p>
    <w:p w14:paraId="21BA1359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000000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proofErr w:type="gramEnd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); </w:t>
      </w:r>
      <w:r w:rsidRPr="002B29F7">
        <w:rPr>
          <w:rFonts w:ascii="Times New Roman" w:hAnsi="Times New Roman" w:cs="Times New Roman"/>
          <w:color w:val="008000"/>
          <w:highlight w:val="white"/>
        </w:rPr>
        <w:t>//with default arguments</w:t>
      </w:r>
    </w:p>
    <w:p w14:paraId="7A84FD3E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  <w:t>~</w:t>
      </w:r>
      <w:proofErr w:type="spellStart"/>
      <w:proofErr w:type="gramStart"/>
      <w:r w:rsidRPr="002B29F7">
        <w:rPr>
          <w:rFonts w:ascii="Times New Roman" w:hAnsi="Times New Roman" w:cs="Times New Roman"/>
          <w:color w:val="000000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(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); </w:t>
      </w:r>
      <w:r w:rsidRPr="002B29F7">
        <w:rPr>
          <w:rFonts w:ascii="Times New Roman" w:hAnsi="Times New Roman" w:cs="Times New Roman"/>
          <w:color w:val="008000"/>
          <w:highlight w:val="white"/>
        </w:rPr>
        <w:t>//Does Nothing.</w:t>
      </w:r>
    </w:p>
    <w:p w14:paraId="5AF43167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void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Input();</w:t>
      </w:r>
    </w:p>
    <w:p w14:paraId="65181C40" w14:textId="380D72A4" w:rsidR="006A1D8A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void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Output();</w:t>
      </w:r>
    </w:p>
    <w:p w14:paraId="76F3BDA4" w14:textId="24E6FB06" w:rsidR="00557AD3" w:rsidRPr="002B29F7" w:rsidRDefault="00557AD3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491A61">
        <w:rPr>
          <w:rFonts w:ascii="Times New Roman" w:hAnsi="Times New Roman" w:cs="Times New Roman"/>
          <w:color w:val="0000FF"/>
        </w:rPr>
        <w:t>static</w:t>
      </w:r>
      <w:proofErr w:type="gramEnd"/>
      <w:r w:rsidRPr="00491A61">
        <w:rPr>
          <w:rFonts w:ascii="Times New Roman" w:hAnsi="Times New Roman" w:cs="Times New Roman"/>
        </w:rPr>
        <w:t xml:space="preserve"> </w:t>
      </w:r>
      <w:proofErr w:type="spellStart"/>
      <w:r w:rsidRPr="00491A61">
        <w:rPr>
          <w:rFonts w:ascii="Times New Roman" w:hAnsi="Times New Roman" w:cs="Times New Roman"/>
          <w:color w:val="0000FF"/>
        </w:rPr>
        <w:t>int</w:t>
      </w:r>
      <w:proofErr w:type="spellEnd"/>
      <w:r w:rsidRPr="00491A61">
        <w:rPr>
          <w:rFonts w:ascii="Times New Roman" w:hAnsi="Times New Roman" w:cs="Times New Roman"/>
        </w:rPr>
        <w:t xml:space="preserve"> </w:t>
      </w:r>
      <w:proofErr w:type="spellStart"/>
      <w:r w:rsidRPr="00491A61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>Display</w:t>
      </w:r>
      <w:proofErr w:type="spellEnd"/>
      <w:r w:rsidRPr="00491A6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491A61">
        <w:rPr>
          <w:rFonts w:ascii="Times New Roman" w:hAnsi="Times New Roman" w:cs="Times New Roman"/>
          <w:color w:val="008000"/>
          <w:highlight w:val="white"/>
        </w:rPr>
        <w:t>//</w:t>
      </w:r>
      <w:r w:rsidRPr="002B29F7">
        <w:rPr>
          <w:rFonts w:ascii="Times New Roman" w:hAnsi="Times New Roman" w:cs="Times New Roman"/>
          <w:color w:val="008000"/>
          <w:highlight w:val="white"/>
        </w:rPr>
        <w:t>wi</w:t>
      </w:r>
      <w:r>
        <w:rPr>
          <w:rFonts w:ascii="Times New Roman" w:hAnsi="Times New Roman" w:cs="Times New Roman"/>
          <w:color w:val="008000"/>
          <w:highlight w:val="white"/>
        </w:rPr>
        <w:t>ll return the total number of by incrementing as the object is created</w:t>
      </w:r>
    </w:p>
    <w:p w14:paraId="6900A94D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bool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IsEqual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596BD7F2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gramStart"/>
      <w:r w:rsidRPr="002B29F7">
        <w:rPr>
          <w:rFonts w:ascii="Times New Roman" w:hAnsi="Times New Roman" w:cs="Times New Roman"/>
          <w:color w:val="000000"/>
          <w:highlight w:val="white"/>
        </w:rPr>
        <w:t>Conjugate(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19484B1D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 xml:space="preserve">       </w:t>
      </w:r>
      <w:r w:rsidRPr="002B29F7">
        <w:rPr>
          <w:rFonts w:ascii="Times New Roman" w:hAnsi="Times New Roman" w:cs="Times New Roman"/>
          <w:color w:val="008000"/>
          <w:highlight w:val="white"/>
        </w:rPr>
        <w:t xml:space="preserve">// Adding two complex numbers </w:t>
      </w:r>
      <w:proofErr w:type="gramStart"/>
      <w:r w:rsidRPr="002B29F7">
        <w:rPr>
          <w:rFonts w:ascii="Times New Roman" w:hAnsi="Times New Roman" w:cs="Times New Roman"/>
          <w:color w:val="008000"/>
          <w:highlight w:val="white"/>
        </w:rPr>
        <w:t>( a</w:t>
      </w:r>
      <w:proofErr w:type="gramEnd"/>
      <w:r w:rsidRPr="002B29F7">
        <w:rPr>
          <w:rFonts w:ascii="Times New Roman" w:hAnsi="Times New Roman" w:cs="Times New Roman"/>
          <w:color w:val="008000"/>
          <w:highlight w:val="white"/>
        </w:rPr>
        <w:t xml:space="preserve"> + bi ) and ( c + di ) yields ( (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a+b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>) + (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c+d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>)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i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 xml:space="preserve"> )</w:t>
      </w:r>
    </w:p>
    <w:p w14:paraId="0576561B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operator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+ 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27D1F0A0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8000"/>
          <w:highlight w:val="white"/>
        </w:rPr>
        <w:t xml:space="preserve">       //Subtracting two complex numbers (a + bi) and (c + di) yields ((a-b) + (c-d</w:t>
      </w:r>
      <w:proofErr w:type="gramStart"/>
      <w:r w:rsidRPr="002B29F7">
        <w:rPr>
          <w:rFonts w:ascii="Times New Roman" w:hAnsi="Times New Roman" w:cs="Times New Roman"/>
          <w:color w:val="008000"/>
          <w:highlight w:val="white"/>
        </w:rPr>
        <w:t>)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i</w:t>
      </w:r>
      <w:proofErr w:type="spellEnd"/>
      <w:proofErr w:type="gramEnd"/>
      <w:r w:rsidRPr="002B29F7">
        <w:rPr>
          <w:rFonts w:ascii="Times New Roman" w:hAnsi="Times New Roman" w:cs="Times New Roman"/>
          <w:color w:val="008000"/>
          <w:highlight w:val="white"/>
        </w:rPr>
        <w:t>).</w:t>
      </w:r>
    </w:p>
    <w:p w14:paraId="3C08E10C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operator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- 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3BAE68AB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r w:rsidRPr="002B29F7">
        <w:rPr>
          <w:rFonts w:ascii="Times New Roman" w:hAnsi="Times New Roman" w:cs="Times New Roman"/>
          <w:color w:val="008000"/>
          <w:highlight w:val="white"/>
        </w:rPr>
        <w:t xml:space="preserve">//Multiplying two complex </w:t>
      </w:r>
      <w:proofErr w:type="gramStart"/>
      <w:r w:rsidRPr="002B29F7">
        <w:rPr>
          <w:rFonts w:ascii="Times New Roman" w:hAnsi="Times New Roman" w:cs="Times New Roman"/>
          <w:color w:val="008000"/>
          <w:highlight w:val="white"/>
        </w:rPr>
        <w:t>numbers(</w:t>
      </w:r>
      <w:proofErr w:type="gramEnd"/>
      <w:r w:rsidRPr="002B29F7">
        <w:rPr>
          <w:rFonts w:ascii="Times New Roman" w:hAnsi="Times New Roman" w:cs="Times New Roman"/>
          <w:color w:val="008000"/>
          <w:highlight w:val="white"/>
        </w:rPr>
        <w:t>a + bi)and(c + di) yields ((ac-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bd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>) + (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ad+bc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>)</w:t>
      </w:r>
      <w:proofErr w:type="spellStart"/>
      <w:r w:rsidRPr="002B29F7">
        <w:rPr>
          <w:rFonts w:ascii="Times New Roman" w:hAnsi="Times New Roman" w:cs="Times New Roman"/>
          <w:color w:val="008000"/>
          <w:highlight w:val="white"/>
        </w:rPr>
        <w:t>i</w:t>
      </w:r>
      <w:proofErr w:type="spellEnd"/>
      <w:r w:rsidRPr="002B29F7">
        <w:rPr>
          <w:rFonts w:ascii="Times New Roman" w:hAnsi="Times New Roman" w:cs="Times New Roman"/>
          <w:color w:val="008000"/>
          <w:highlight w:val="white"/>
        </w:rPr>
        <w:t>).</w:t>
      </w:r>
    </w:p>
    <w:p w14:paraId="2CF243C3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operator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>* 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651E48EF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r w:rsidRPr="002B29F7">
        <w:rPr>
          <w:rFonts w:ascii="Times New Roman" w:hAnsi="Times New Roman" w:cs="Times New Roman"/>
          <w:color w:val="008000"/>
          <w:highlight w:val="white"/>
        </w:rPr>
        <w:t>//Increment and decrement operators should only add 1 or subtract 1 from real part</w:t>
      </w:r>
    </w:p>
    <w:p w14:paraId="55E0E266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&amp;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operator ++(); </w:t>
      </w:r>
      <w:r w:rsidRPr="002B29F7">
        <w:rPr>
          <w:rFonts w:ascii="Times New Roman" w:hAnsi="Times New Roman" w:cs="Times New Roman"/>
          <w:color w:val="008000"/>
          <w:highlight w:val="white"/>
        </w:rPr>
        <w:t xml:space="preserve">// pre-increment </w:t>
      </w:r>
    </w:p>
    <w:p w14:paraId="2F5A3A46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&amp;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operator --(); </w:t>
      </w:r>
      <w:r w:rsidRPr="002B29F7">
        <w:rPr>
          <w:rFonts w:ascii="Times New Roman" w:hAnsi="Times New Roman" w:cs="Times New Roman"/>
          <w:color w:val="008000"/>
          <w:highlight w:val="white"/>
        </w:rPr>
        <w:t xml:space="preserve">// pre-decrement </w:t>
      </w:r>
    </w:p>
    <w:p w14:paraId="337A5364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operator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++(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); </w:t>
      </w:r>
      <w:r w:rsidRPr="002B29F7">
        <w:rPr>
          <w:rFonts w:ascii="Times New Roman" w:hAnsi="Times New Roman" w:cs="Times New Roman"/>
          <w:color w:val="008000"/>
          <w:highlight w:val="white"/>
        </w:rPr>
        <w:t xml:space="preserve">// post-increment </w:t>
      </w:r>
    </w:p>
    <w:p w14:paraId="76DDF380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spellStart"/>
      <w:proofErr w:type="gram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 operator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--(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int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); </w:t>
      </w:r>
      <w:r w:rsidRPr="002B29F7">
        <w:rPr>
          <w:rFonts w:ascii="Times New Roman" w:hAnsi="Times New Roman" w:cs="Times New Roman"/>
          <w:color w:val="008000"/>
          <w:highlight w:val="white"/>
        </w:rPr>
        <w:t>// post-decrement</w:t>
      </w:r>
    </w:p>
    <w:p w14:paraId="3BD35CFA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bool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operator&gt;=(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36A2B6D1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bool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operator&lt;=(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1B4C3B28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lastRenderedPageBreak/>
        <w:tab/>
      </w:r>
      <w:proofErr w:type="gramStart"/>
      <w:r w:rsidRPr="002B29F7">
        <w:rPr>
          <w:rFonts w:ascii="Times New Roman" w:hAnsi="Times New Roman" w:cs="Times New Roman"/>
          <w:color w:val="0000FF"/>
          <w:highlight w:val="white"/>
        </w:rPr>
        <w:t>bool</w:t>
      </w:r>
      <w:proofErr w:type="gram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operator!=(</w:t>
      </w:r>
      <w:proofErr w:type="spellStart"/>
      <w:r w:rsidRPr="002B29F7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2B29F7">
        <w:rPr>
          <w:rFonts w:ascii="Times New Roman" w:hAnsi="Times New Roman" w:cs="Times New Roman"/>
          <w:color w:val="2B91AF"/>
          <w:highlight w:val="white"/>
        </w:rPr>
        <w:t>ComplexNumber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 xml:space="preserve">&amp; </w:t>
      </w:r>
      <w:proofErr w:type="spellStart"/>
      <w:r w:rsidRPr="002B29F7">
        <w:rPr>
          <w:rFonts w:ascii="Times New Roman" w:hAnsi="Times New Roman" w:cs="Times New Roman"/>
          <w:color w:val="000000"/>
          <w:highlight w:val="white"/>
        </w:rPr>
        <w:t>num</w:t>
      </w:r>
      <w:proofErr w:type="spellEnd"/>
      <w:r w:rsidRPr="002B29F7">
        <w:rPr>
          <w:rFonts w:ascii="Times New Roman" w:hAnsi="Times New Roman" w:cs="Times New Roman"/>
          <w:color w:val="000000"/>
          <w:highlight w:val="white"/>
        </w:rPr>
        <w:t>);</w:t>
      </w:r>
    </w:p>
    <w:p w14:paraId="56862F18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  <w:r w:rsidRPr="002B29F7">
        <w:rPr>
          <w:rFonts w:ascii="Times New Roman" w:hAnsi="Times New Roman" w:cs="Times New Roman"/>
          <w:color w:val="000000"/>
          <w:highlight w:val="white"/>
        </w:rPr>
        <w:t>};</w:t>
      </w:r>
    </w:p>
    <w:p w14:paraId="74C98315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71B6B4E3" w14:textId="6A17B451" w:rsidR="006A1D8A" w:rsidRPr="002B29F7" w:rsidRDefault="00002B30" w:rsidP="006A1D8A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br/>
      </w:r>
      <w:r w:rsidR="006A1D8A" w:rsidRPr="002B29F7">
        <w:rPr>
          <w:rFonts w:ascii="Times New Roman" w:eastAsia="Times New Roman" w:hAnsi="Times New Roman" w:cs="Times New Roman"/>
          <w:b/>
          <w:bCs/>
          <w:u w:val="single"/>
        </w:rPr>
        <w:t>TASK 2:</w:t>
      </w:r>
    </w:p>
    <w:p w14:paraId="094656D6" w14:textId="77777777" w:rsidR="006A1D8A" w:rsidRPr="002B29F7" w:rsidRDefault="006A1D8A" w:rsidP="006A1D8A">
      <w:pPr>
        <w:rPr>
          <w:rFonts w:ascii="Times New Roman" w:eastAsia="Times New Roman" w:hAnsi="Times New Roman" w:cs="Times New Roman"/>
        </w:rPr>
      </w:pPr>
      <w:r w:rsidRPr="002B29F7">
        <w:rPr>
          <w:rFonts w:ascii="Times New Roman" w:eastAsia="Times New Roman" w:hAnsi="Times New Roman" w:cs="Times New Roman"/>
        </w:rPr>
        <w:t>Implement a class called Quadratic. The class will have three data members:</w:t>
      </w:r>
    </w:p>
    <w:p w14:paraId="6A7E18A5" w14:textId="77777777" w:rsidR="006A1D8A" w:rsidRPr="002B29F7" w:rsidRDefault="006A1D8A" w:rsidP="006A1D8A">
      <w:pPr>
        <w:numPr>
          <w:ilvl w:val="0"/>
          <w:numId w:val="20"/>
        </w:numPr>
        <w:spacing w:after="100" w:afterAutospacing="1" w:line="240" w:lineRule="auto"/>
        <w:contextualSpacing w:val="0"/>
        <w:rPr>
          <w:rFonts w:ascii="Times New Roman" w:eastAsia="Times New Roman" w:hAnsi="Times New Roman" w:cs="Times New Roman"/>
        </w:rPr>
      </w:pPr>
      <w:proofErr w:type="spellStart"/>
      <w:r w:rsidRPr="002B29F7">
        <w:rPr>
          <w:rFonts w:ascii="Times New Roman" w:eastAsia="Times New Roman" w:hAnsi="Times New Roman" w:cs="Times New Roman"/>
        </w:rPr>
        <w:t>int</w:t>
      </w:r>
      <w:proofErr w:type="spellEnd"/>
      <w:r w:rsidRPr="002B29F7">
        <w:rPr>
          <w:rFonts w:ascii="Times New Roman" w:eastAsia="Times New Roman" w:hAnsi="Times New Roman" w:cs="Times New Roman"/>
        </w:rPr>
        <w:t xml:space="preserve"> a;                       // First part of quadratic equation</w:t>
      </w:r>
    </w:p>
    <w:p w14:paraId="02846808" w14:textId="77777777" w:rsidR="006A1D8A" w:rsidRPr="002B29F7" w:rsidRDefault="006A1D8A" w:rsidP="006A1D8A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</w:rPr>
      </w:pPr>
      <w:proofErr w:type="spellStart"/>
      <w:r w:rsidRPr="002B29F7">
        <w:rPr>
          <w:rFonts w:ascii="Times New Roman" w:eastAsia="Times New Roman" w:hAnsi="Times New Roman" w:cs="Times New Roman"/>
        </w:rPr>
        <w:t>int</w:t>
      </w:r>
      <w:proofErr w:type="spellEnd"/>
      <w:r w:rsidRPr="002B29F7">
        <w:rPr>
          <w:rFonts w:ascii="Times New Roman" w:eastAsia="Times New Roman" w:hAnsi="Times New Roman" w:cs="Times New Roman"/>
        </w:rPr>
        <w:t xml:space="preserve"> b;                         // Second part of the equation</w:t>
      </w:r>
    </w:p>
    <w:p w14:paraId="2C97B893" w14:textId="77777777" w:rsidR="006A1D8A" w:rsidRPr="002B29F7" w:rsidRDefault="006A1D8A" w:rsidP="006A1D8A">
      <w:pPr>
        <w:numPr>
          <w:ilvl w:val="0"/>
          <w:numId w:val="20"/>
        </w:numPr>
        <w:spacing w:before="100" w:beforeAutospacing="1" w:line="240" w:lineRule="auto"/>
        <w:contextualSpacing w:val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B29F7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B29F7">
        <w:rPr>
          <w:rFonts w:ascii="Times New Roman" w:eastAsia="Times New Roman" w:hAnsi="Times New Roman" w:cs="Times New Roman"/>
        </w:rPr>
        <w:t xml:space="preserve"> c                         //Third part of quadratic equation.</w:t>
      </w:r>
    </w:p>
    <w:p w14:paraId="5390A5B0" w14:textId="77777777" w:rsidR="006A1D8A" w:rsidRPr="002B29F7" w:rsidRDefault="006A1D8A" w:rsidP="006A1D8A">
      <w:pPr>
        <w:spacing w:after="100" w:afterAutospacing="1"/>
        <w:rPr>
          <w:rFonts w:ascii="Times New Roman" w:eastAsia="Times New Roman" w:hAnsi="Times New Roman" w:cs="Times New Roman"/>
        </w:rPr>
      </w:pPr>
      <w:r w:rsidRPr="002B29F7">
        <w:rPr>
          <w:rFonts w:ascii="Times New Roman" w:eastAsia="Times New Roman" w:hAnsi="Times New Roman" w:cs="Times New Roman"/>
          <w:color w:val="E36C0A" w:themeColor="accent6" w:themeShade="BF"/>
        </w:rPr>
        <w:t>//It'll form a number as ax²+bx+c</w:t>
      </w:r>
    </w:p>
    <w:p w14:paraId="6F3129F3" w14:textId="1DB893F1" w:rsidR="006A1D8A" w:rsidRPr="002B29F7" w:rsidRDefault="006A1D8A" w:rsidP="006A1D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9F7">
        <w:rPr>
          <w:rFonts w:ascii="Times New Roman" w:eastAsia="Times New Roman" w:hAnsi="Times New Roman" w:cs="Times New Roman"/>
        </w:rPr>
        <w:t xml:space="preserve">You have to implement default constructor, overloaded constructor, copy constructor, destructor and overload the operators </w:t>
      </w:r>
      <w:proofErr w:type="gramStart"/>
      <w:r w:rsidRPr="002B29F7">
        <w:rPr>
          <w:rFonts w:ascii="Times New Roman" w:eastAsia="Times New Roman" w:hAnsi="Times New Roman" w:cs="Times New Roman"/>
        </w:rPr>
        <w:t>+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</w:t>
      </w:r>
      <w:proofErr w:type="gramEnd"/>
      <w:r w:rsidRPr="002B29F7">
        <w:rPr>
          <w:rFonts w:ascii="Times New Roman" w:eastAsia="Times New Roman" w:hAnsi="Times New Roman" w:cs="Times New Roman"/>
        </w:rPr>
        <w:t xml:space="preserve"> -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*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 &lt;&lt;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 &gt;&gt;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 ==, !=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,</w:t>
      </w:r>
      <w:r w:rsidR="00A93DCF">
        <w:rPr>
          <w:rFonts w:ascii="Times New Roman" w:eastAsia="Times New Roman" w:hAnsi="Times New Roman" w:cs="Times New Roman"/>
        </w:rPr>
        <w:t xml:space="preserve"> </w:t>
      </w:r>
      <w:r w:rsidRPr="002B29F7">
        <w:rPr>
          <w:rFonts w:ascii="Times New Roman" w:eastAsia="Times New Roman" w:hAnsi="Times New Roman" w:cs="Times New Roman"/>
        </w:rPr>
        <w:t>= as described below:</w:t>
      </w:r>
    </w:p>
    <w:p w14:paraId="4C234763" w14:textId="1E92F07E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+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 xml:space="preserve">    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Add 2 quadratic </w:t>
      </w:r>
      <w:r w:rsidR="00A93DCF" w:rsidRPr="002B29F7">
        <w:rPr>
          <w:rFonts w:ascii="Times New Roman" w:eastAsia="Times New Roman" w:hAnsi="Times New Roman" w:cs="Times New Roman"/>
          <w:szCs w:val="24"/>
        </w:rPr>
        <w:t>objects (</w:t>
      </w:r>
      <w:r w:rsidRPr="002B29F7">
        <w:rPr>
          <w:rFonts w:ascii="Times New Roman" w:eastAsia="Times New Roman" w:hAnsi="Times New Roman" w:cs="Times New Roman"/>
          <w:b/>
          <w:bCs/>
          <w:szCs w:val="24"/>
          <w:u w:val="single"/>
        </w:rPr>
        <w:t>Member as well as friend function)</w:t>
      </w:r>
    </w:p>
    <w:p w14:paraId="00768167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-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  </w:t>
      </w:r>
      <w:r w:rsidRPr="002B29F7">
        <w:rPr>
          <w:rFonts w:ascii="Times New Roman" w:eastAsia="Times New Roman" w:hAnsi="Times New Roman" w:cs="Times New Roman"/>
          <w:szCs w:val="24"/>
        </w:rPr>
        <w:t>=&gt;   Subtract one quadratic object from other</w:t>
      </w:r>
      <w:r w:rsidRPr="002B29F7">
        <w:rPr>
          <w:rFonts w:ascii="Times New Roman" w:eastAsia="Times New Roman" w:hAnsi="Times New Roman" w:cs="Times New Roman"/>
          <w:b/>
          <w:bCs/>
          <w:szCs w:val="24"/>
          <w:u w:val="single"/>
        </w:rPr>
        <w:t xml:space="preserve"> (Member as well as friend function)</w:t>
      </w:r>
    </w:p>
    <w:p w14:paraId="5D4EF720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*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Multiply a constant with Quadratic object </w:t>
      </w:r>
      <w:r w:rsidRPr="002B29F7">
        <w:rPr>
          <w:rFonts w:ascii="Times New Roman" w:eastAsia="Times New Roman" w:hAnsi="Times New Roman" w:cs="Times New Roman"/>
          <w:b/>
          <w:szCs w:val="24"/>
        </w:rPr>
        <w:t>(Member Function only)</w:t>
      </w:r>
    </w:p>
    <w:p w14:paraId="396B74FF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&gt;&gt;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Input a quadratic object  </w:t>
      </w:r>
      <w:r w:rsidRPr="002B29F7">
        <w:rPr>
          <w:rFonts w:ascii="Times New Roman" w:eastAsia="Times New Roman" w:hAnsi="Times New Roman" w:cs="Times New Roman"/>
          <w:b/>
          <w:bCs/>
          <w:szCs w:val="24"/>
          <w:u w:val="single"/>
        </w:rPr>
        <w:t>(Friend Function)</w:t>
      </w:r>
    </w:p>
    <w:p w14:paraId="6A742EEE" w14:textId="320076FB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&lt;&lt;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Output a quadratic </w:t>
      </w:r>
      <w:r w:rsidR="00A93DCF" w:rsidRPr="002B29F7">
        <w:rPr>
          <w:rFonts w:ascii="Times New Roman" w:eastAsia="Times New Roman" w:hAnsi="Times New Roman" w:cs="Times New Roman"/>
          <w:szCs w:val="24"/>
        </w:rPr>
        <w:t>object (</w:t>
      </w:r>
      <w:r w:rsidRPr="002B29F7">
        <w:rPr>
          <w:rFonts w:ascii="Times New Roman" w:eastAsia="Times New Roman" w:hAnsi="Times New Roman" w:cs="Times New Roman"/>
          <w:b/>
          <w:bCs/>
          <w:szCs w:val="24"/>
          <w:u w:val="single"/>
        </w:rPr>
        <w:t>Friend Function)</w:t>
      </w:r>
    </w:p>
    <w:p w14:paraId="06394791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==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Equality Operator </w:t>
      </w:r>
      <w:r w:rsidRPr="002B29F7">
        <w:rPr>
          <w:rFonts w:ascii="Times New Roman" w:eastAsia="Times New Roman" w:hAnsi="Times New Roman" w:cs="Times New Roman"/>
          <w:b/>
          <w:szCs w:val="24"/>
        </w:rPr>
        <w:t>(Member Function only)</w:t>
      </w:r>
    </w:p>
    <w:p w14:paraId="5E7B36C1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!=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In-equality operator </w:t>
      </w:r>
      <w:r w:rsidRPr="002B29F7">
        <w:rPr>
          <w:rFonts w:ascii="Times New Roman" w:eastAsia="Times New Roman" w:hAnsi="Times New Roman" w:cs="Times New Roman"/>
          <w:b/>
          <w:szCs w:val="24"/>
        </w:rPr>
        <w:t>(Member Function only)</w:t>
      </w:r>
    </w:p>
    <w:p w14:paraId="37F062FB" w14:textId="77777777" w:rsidR="006A1D8A" w:rsidRPr="002B29F7" w:rsidRDefault="006A1D8A" w:rsidP="006A1D8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bCs/>
          <w:color w:val="C00000"/>
          <w:szCs w:val="24"/>
        </w:rPr>
        <w:t>=</w:t>
      </w:r>
      <w:r w:rsidRPr="002B29F7">
        <w:rPr>
          <w:rFonts w:ascii="Times New Roman" w:eastAsia="Times New Roman" w:hAnsi="Times New Roman" w:cs="Times New Roman"/>
          <w:b/>
          <w:bCs/>
          <w:color w:val="C00000"/>
          <w:szCs w:val="24"/>
        </w:rPr>
        <w:t> </w:t>
      </w:r>
      <w:r w:rsidRPr="002B29F7">
        <w:rPr>
          <w:rFonts w:ascii="Times New Roman" w:eastAsia="Times New Roman" w:hAnsi="Times New Roman" w:cs="Times New Roman"/>
          <w:color w:val="C00000"/>
          <w:szCs w:val="24"/>
        </w:rPr>
        <w:t>   </w:t>
      </w:r>
      <w:r w:rsidRPr="002B29F7">
        <w:rPr>
          <w:rFonts w:ascii="Times New Roman" w:eastAsia="Times New Roman" w:hAnsi="Times New Roman" w:cs="Times New Roman"/>
          <w:szCs w:val="24"/>
        </w:rPr>
        <w:t xml:space="preserve">=&gt;   Assignment operator </w:t>
      </w:r>
      <w:r w:rsidRPr="002B29F7">
        <w:rPr>
          <w:rFonts w:ascii="Times New Roman" w:eastAsia="Times New Roman" w:hAnsi="Times New Roman" w:cs="Times New Roman"/>
          <w:b/>
          <w:szCs w:val="24"/>
        </w:rPr>
        <w:t>(Member Function only)</w:t>
      </w:r>
    </w:p>
    <w:p w14:paraId="1C11FAFF" w14:textId="77777777" w:rsidR="006A1D8A" w:rsidRPr="002B29F7" w:rsidRDefault="006A1D8A" w:rsidP="006A1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highlight w:val="white"/>
        </w:rPr>
      </w:pPr>
    </w:p>
    <w:p w14:paraId="78D6CADF" w14:textId="77777777" w:rsidR="006A1D8A" w:rsidRPr="002B29F7" w:rsidRDefault="006A1D8A" w:rsidP="006A1D8A">
      <w:pPr>
        <w:jc w:val="both"/>
        <w:rPr>
          <w:rFonts w:ascii="Times New Roman" w:hAnsi="Times New Roman" w:cs="Times New Roman"/>
          <w:b/>
        </w:rPr>
      </w:pPr>
    </w:p>
    <w:p w14:paraId="6331BCBA" w14:textId="77777777" w:rsidR="006A1D8A" w:rsidRPr="002B29F7" w:rsidRDefault="006A1D8A" w:rsidP="006A1D8A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2B29F7">
        <w:rPr>
          <w:rFonts w:ascii="Times New Roman" w:eastAsia="Times New Roman" w:hAnsi="Times New Roman" w:cs="Times New Roman"/>
          <w:b/>
          <w:bCs/>
        </w:rPr>
        <w:t>Note</w:t>
      </w:r>
    </w:p>
    <w:p w14:paraId="0622252F" w14:textId="77777777" w:rsidR="006A1D8A" w:rsidRPr="002B29F7" w:rsidRDefault="006A1D8A" w:rsidP="006A1D8A">
      <w:pPr>
        <w:pStyle w:val="ListParagraph"/>
        <w:numPr>
          <w:ilvl w:val="0"/>
          <w:numId w:val="19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2B29F7">
        <w:rPr>
          <w:rFonts w:ascii="Times New Roman" w:eastAsia="Times New Roman" w:hAnsi="Times New Roman" w:cs="Times New Roman"/>
          <w:szCs w:val="24"/>
        </w:rPr>
        <w:t>Follow all the code indentation, naming conventions and code commenting guidelines.</w:t>
      </w:r>
    </w:p>
    <w:p w14:paraId="42238CF7" w14:textId="66F927FB" w:rsidR="001524AF" w:rsidRDefault="001524AF" w:rsidP="006A1D8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sectPr w:rsidR="0015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E50A424"/>
    <w:lvl w:ilvl="0" w:tplc="9D9CD6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DF1D89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1974EC7"/>
    <w:multiLevelType w:val="multilevel"/>
    <w:tmpl w:val="FA9249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0175D"/>
    <w:multiLevelType w:val="multilevel"/>
    <w:tmpl w:val="009CA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8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3"/>
  </w:num>
  <w:num w:numId="17">
    <w:abstractNumId w:val="10"/>
  </w:num>
  <w:num w:numId="18">
    <w:abstractNumId w:val="16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F"/>
    <w:rsid w:val="00002B30"/>
    <w:rsid w:val="0005354E"/>
    <w:rsid w:val="001524AF"/>
    <w:rsid w:val="00491A61"/>
    <w:rsid w:val="00557AD3"/>
    <w:rsid w:val="005E2E1D"/>
    <w:rsid w:val="006969DC"/>
    <w:rsid w:val="006A1D8A"/>
    <w:rsid w:val="006E1614"/>
    <w:rsid w:val="00935C04"/>
    <w:rsid w:val="00A93DCF"/>
    <w:rsid w:val="00CA5945"/>
    <w:rsid w:val="00ED4B5E"/>
    <w:rsid w:val="00F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F85B"/>
  <w15:docId w15:val="{53C9DAE9-0095-4FEB-9599-2877304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07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E964C7-D303-4452-AE85-FCCBC35E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Butt</dc:creator>
  <cp:lastModifiedBy>Microsoft account</cp:lastModifiedBy>
  <cp:revision>175</cp:revision>
  <dcterms:created xsi:type="dcterms:W3CDTF">2020-10-21T06:02:00Z</dcterms:created>
  <dcterms:modified xsi:type="dcterms:W3CDTF">2023-07-27T21:37:00Z</dcterms:modified>
</cp:coreProperties>
</file>