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016D" w14:textId="2A647B53" w:rsidR="00B60FBD" w:rsidRDefault="00A31CFC">
      <w:r>
        <w:t>Hello bye how good bad six sleep awake punt kick</w:t>
      </w:r>
      <w:bookmarkStart w:id="0" w:name="_GoBack"/>
      <w:bookmarkEnd w:id="0"/>
    </w:p>
    <w:sectPr w:rsidR="00B6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BD"/>
    <w:rsid w:val="00A31CFC"/>
    <w:rsid w:val="00B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4E16"/>
  <w15:chartTrackingRefBased/>
  <w15:docId w15:val="{26F5627E-7DE9-424B-B527-9FCDA1CD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Santana</dc:creator>
  <cp:keywords/>
  <dc:description/>
  <cp:lastModifiedBy>Brayden Santana</cp:lastModifiedBy>
  <cp:revision>2</cp:revision>
  <dcterms:created xsi:type="dcterms:W3CDTF">2020-01-26T19:28:00Z</dcterms:created>
  <dcterms:modified xsi:type="dcterms:W3CDTF">2020-01-26T19:35:00Z</dcterms:modified>
</cp:coreProperties>
</file>