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2D602C5" w:rsidP="1F581EB0" w:rsidRDefault="32D602C5" w14:paraId="24C8A76C" w14:textId="497B4AF9">
      <w:pPr>
        <w:spacing w:before="240" w:after="240" w:line="480" w:lineRule="auto"/>
        <w:jc w:val="center"/>
        <w:rPr>
          <w:lang w:val="es"/>
        </w:rPr>
      </w:pPr>
    </w:p>
    <w:p w:rsidR="32D602C5" w:rsidP="1F581EB0" w:rsidRDefault="32D602C5" w14:paraId="5781866C" w14:textId="137B7544">
      <w:pPr>
        <w:spacing w:before="240" w:after="240" w:line="480" w:lineRule="auto"/>
        <w:jc w:val="center"/>
        <w:rPr>
          <w:lang w:val="es"/>
        </w:rPr>
      </w:pPr>
    </w:p>
    <w:p w:rsidR="32D602C5" w:rsidP="1F581EB0" w:rsidRDefault="32D602C5" w14:paraId="7538CCC4" w14:textId="20569962">
      <w:pPr>
        <w:spacing w:before="240" w:after="240" w:line="480" w:lineRule="auto"/>
        <w:jc w:val="center"/>
        <w:rPr>
          <w:lang w:val="es"/>
        </w:rPr>
      </w:pPr>
    </w:p>
    <w:p w:rsidR="32D602C5" w:rsidP="1F581EB0" w:rsidRDefault="0CFF87B0" w14:paraId="2764BF83" w14:textId="4DFA6F6D">
      <w:pPr>
        <w:spacing w:before="240" w:after="240" w:line="480" w:lineRule="auto"/>
        <w:jc w:val="center"/>
      </w:pPr>
      <w:r w:rsidRPr="1F581EB0">
        <w:rPr>
          <w:lang w:val="es"/>
        </w:rPr>
        <w:t>Universidad Laica Eloy Alfaro de Manabí</w:t>
      </w:r>
    </w:p>
    <w:p w:rsidR="32D602C5" w:rsidP="1F581EB0" w:rsidRDefault="0CFF87B0" w14:paraId="2CDD9554" w14:textId="40A901F0">
      <w:pPr>
        <w:spacing w:before="240" w:after="240" w:line="480" w:lineRule="auto"/>
        <w:jc w:val="center"/>
      </w:pPr>
      <w:r w:rsidRPr="1F581EB0">
        <w:rPr>
          <w:lang w:val="es"/>
        </w:rPr>
        <w:t>Facultad de Ciencias de la Vida y Tecnología</w:t>
      </w:r>
    </w:p>
    <w:p w:rsidR="32D602C5" w:rsidP="1F581EB0" w:rsidRDefault="0CFF87B0" w14:paraId="73FD459D" w14:textId="327183ED">
      <w:pPr>
        <w:spacing w:before="240" w:after="240" w:line="480" w:lineRule="auto"/>
        <w:jc w:val="center"/>
      </w:pPr>
      <w:r w:rsidRPr="141392D0">
        <w:t xml:space="preserve">Carrera: </w:t>
      </w:r>
      <w:r w:rsidRPr="141392D0" w:rsidR="1C055E01">
        <w:t>Ingeniería de Software</w:t>
      </w:r>
    </w:p>
    <w:p w:rsidR="32D602C5" w:rsidP="3CCF3CB9" w:rsidRDefault="009C459C" w14:paraId="0CACEE9A" w14:textId="2F3C4F18">
      <w:pPr>
        <w:spacing w:before="240" w:after="240" w:line="480" w:lineRule="auto"/>
        <w:jc w:val="center"/>
      </w:pPr>
      <w:r>
        <w:t>Asignatura:</w:t>
      </w:r>
      <w:r w:rsidR="76DBA88F">
        <w:t xml:space="preserve"> Aplicaciones para el Cliente Web</w:t>
      </w:r>
    </w:p>
    <w:p w:rsidR="32D602C5" w:rsidP="68FEF023" w:rsidRDefault="5A20FFC0" w14:paraId="725A66E3" w14:textId="6AF831A5">
      <w:pPr>
        <w:spacing w:line="480" w:lineRule="auto"/>
        <w:jc w:val="center"/>
        <w:rPr>
          <w:lang w:val="es"/>
        </w:rPr>
      </w:pPr>
      <w:r w:rsidRPr="3CCF3CB9">
        <w:t>Integrante:</w:t>
      </w:r>
    </w:p>
    <w:p w:rsidR="32D602C5" w:rsidP="1F581EB0" w:rsidRDefault="0CFF87B0" w14:paraId="230CDD1C" w14:textId="045A3D8F">
      <w:pPr>
        <w:spacing w:line="480" w:lineRule="auto"/>
        <w:jc w:val="center"/>
      </w:pPr>
      <w:r w:rsidRPr="68FEF023">
        <w:rPr>
          <w:lang w:val="es"/>
        </w:rPr>
        <w:t xml:space="preserve"> Torres Brayhan</w:t>
      </w:r>
    </w:p>
    <w:p w:rsidR="0CFF87B0" w:rsidP="6D8622CE" w:rsidRDefault="0CFF87B0" w14:paraId="53031C1D" w14:textId="5C9262C0">
      <w:pPr>
        <w:spacing w:line="480" w:lineRule="auto"/>
        <w:jc w:val="center"/>
      </w:pPr>
      <w:r w:rsidRPr="6D8622CE">
        <w:t>Periodo Académico: 2026</w:t>
      </w:r>
    </w:p>
    <w:p w:rsidR="6D8622CE" w:rsidP="29361946" w:rsidRDefault="6D8622CE" w14:paraId="32AF989F" w14:textId="6E9F6D16">
      <w:pPr>
        <w:spacing w:line="480" w:lineRule="auto"/>
      </w:pPr>
      <w:r>
        <w:br w:type="page"/>
      </w:r>
    </w:p>
    <w:p w:rsidR="055FF990" w:rsidP="29361946" w:rsidRDefault="055FF990" w14:paraId="1C291DA1" w14:textId="6416EBB3">
      <w:pPr>
        <w:pStyle w:val="Ttulo1"/>
        <w:spacing w:line="480" w:lineRule="auto"/>
      </w:pPr>
      <w:r>
        <w:t>Propósito del Documento</w:t>
      </w:r>
    </w:p>
    <w:p w:rsidR="0709654F" w:rsidP="29361946" w:rsidRDefault="0709654F" w14:paraId="61BDD304" w14:textId="08525B5A">
      <w:pPr>
        <w:spacing w:line="480" w:lineRule="auto"/>
        <w:ind w:firstLine="708"/>
      </w:pPr>
      <w:r>
        <w:t xml:space="preserve">El presente documento tiene como objetivo </w:t>
      </w:r>
      <w:r w:rsidR="0F547E57">
        <w:t xml:space="preserve">establecer el </w:t>
      </w:r>
      <w:r w:rsidR="577E90A6">
        <w:t>d</w:t>
      </w:r>
      <w:r w:rsidR="43AFE124">
        <w:t xml:space="preserve">ominio </w:t>
      </w:r>
      <w:r w:rsidR="0F547E57">
        <w:t xml:space="preserve">de negocio donde </w:t>
      </w:r>
      <w:r w:rsidR="591FB1FF">
        <w:t xml:space="preserve">se buscará proponer </w:t>
      </w:r>
      <w:r w:rsidR="7D30DCC2">
        <w:t>soluciones a sus requisitos de uso a traves de la creación, presentación y documentación de interfaces web</w:t>
      </w:r>
      <w:r w:rsidR="2EC8CE0D">
        <w:t xml:space="preserve"> mediante la aplicación de los conocimientos aprendidos acerca de HTML, CSS y </w:t>
      </w:r>
      <w:r w:rsidR="1D5B1F5E">
        <w:t>JavaScript</w:t>
      </w:r>
      <w:r w:rsidR="7D30DCC2">
        <w:t>.</w:t>
      </w:r>
      <w:r w:rsidR="18DFD9E3">
        <w:t xml:space="preserve"> </w:t>
      </w:r>
    </w:p>
    <w:p w:rsidR="055FF990" w:rsidP="29361946" w:rsidRDefault="055FF990" w14:paraId="06D2C592" w14:textId="60D9046A">
      <w:pPr>
        <w:pStyle w:val="Ttulo1"/>
        <w:spacing w:line="480" w:lineRule="auto"/>
      </w:pPr>
      <w:r>
        <w:t>Descripción del negocio</w:t>
      </w:r>
    </w:p>
    <w:p w:rsidR="607B07B7" w:rsidP="6D8622CE" w:rsidRDefault="607B07B7" w14:paraId="52012E8E" w14:textId="134E0625">
      <w:pPr>
        <w:spacing w:line="480" w:lineRule="auto"/>
        <w:ind w:firstLine="708"/>
      </w:pPr>
      <w:r w:rsidR="5A1E65E5">
        <w:rPr/>
        <w:t xml:space="preserve">La Bolsa de </w:t>
      </w:r>
      <w:commentRangeStart w:id="0"/>
      <w:r w:rsidR="5A1E65E5">
        <w:rPr/>
        <w:t>Emple</w:t>
      </w:r>
      <w:r w:rsidR="4052C9DA">
        <w:rPr/>
        <w:t>o p</w:t>
      </w:r>
      <w:commentRangeEnd w:id="0"/>
      <w:r>
        <w:rPr>
          <w:rStyle w:val="CommentReference"/>
        </w:rPr>
        <w:commentReference w:id="0"/>
      </w:r>
      <w:r w:rsidR="5A1E65E5">
        <w:rPr/>
        <w:t xml:space="preserve">ara los </w:t>
      </w:r>
      <w:r w:rsidR="0A36A407">
        <w:rPr/>
        <w:t>Graduados</w:t>
      </w:r>
      <w:r w:rsidR="5A1E65E5">
        <w:rPr/>
        <w:t xml:space="preserve"> de la ULEAM </w:t>
      </w:r>
      <w:r w:rsidR="0C0C44E7">
        <w:rPr/>
        <w:t>se inspira de</w:t>
      </w:r>
      <w:r w:rsidR="12137E0C">
        <w:rPr/>
        <w:t xml:space="preserve"> la plataforma</w:t>
      </w:r>
      <w:r w:rsidR="0C0C44E7">
        <w:rPr/>
        <w:t xml:space="preserve"> de </w:t>
      </w:r>
      <w:r w:rsidR="34E137F4">
        <w:rPr/>
        <w:t>búsqueda</w:t>
      </w:r>
      <w:r w:rsidR="0C0C44E7">
        <w:rPr/>
        <w:t xml:space="preserve"> de empleos del</w:t>
      </w:r>
      <w:r w:rsidR="76E44BD0">
        <w:rPr/>
        <w:t xml:space="preserve"> </w:t>
      </w:r>
      <w:hyperlink r:id="R487cb84d5bb1402b">
        <w:r w:rsidRPr="69862377" w:rsidR="76E44BD0">
          <w:rPr>
            <w:rStyle w:val="Hipervnculo"/>
          </w:rPr>
          <w:t>Ministerio del Trabajo</w:t>
        </w:r>
        <w:r w:rsidRPr="69862377" w:rsidR="40038B61">
          <w:rPr>
            <w:rStyle w:val="Hipervnculo"/>
          </w:rPr>
          <w:t xml:space="preserve"> del Ecuador</w:t>
        </w:r>
      </w:hyperlink>
      <w:r w:rsidR="40038B61">
        <w:rPr/>
        <w:t>, de la red s</w:t>
      </w:r>
      <w:r w:rsidR="41B4DC26">
        <w:rPr/>
        <w:t xml:space="preserve">ocial enfocada en el ámbito de trabajo </w:t>
      </w:r>
      <w:hyperlink r:id="Ref848d427f7d4112">
        <w:r w:rsidRPr="69862377" w:rsidR="41B4DC26">
          <w:rPr>
            <w:rStyle w:val="Hipervnculo"/>
          </w:rPr>
          <w:t>LinkedIn</w:t>
        </w:r>
      </w:hyperlink>
      <w:r w:rsidR="2BC99D1C">
        <w:rPr/>
        <w:t xml:space="preserve"> </w:t>
      </w:r>
      <w:r w:rsidR="659E0037">
        <w:rPr/>
        <w:t xml:space="preserve">y la plataforma digital de </w:t>
      </w:r>
      <w:r w:rsidR="20C0EF2B">
        <w:rPr/>
        <w:t>conexión</w:t>
      </w:r>
      <w:r w:rsidR="659E0037">
        <w:rPr/>
        <w:t xml:space="preserve"> laboral </w:t>
      </w:r>
      <w:hyperlink r:id="R10c7029d7ae543dc">
        <w:r w:rsidRPr="69862377" w:rsidR="3CBD2B66">
          <w:rPr>
            <w:rStyle w:val="Hipervnculo"/>
          </w:rPr>
          <w:t>Conectados.ia</w:t>
        </w:r>
      </w:hyperlink>
      <w:r w:rsidR="3CBD2B66">
        <w:rPr/>
        <w:t>;</w:t>
      </w:r>
      <w:r w:rsidR="65EF78D3">
        <w:rPr/>
        <w:t xml:space="preserve"> para proporcionar un servicio sencillo y eficiente </w:t>
      </w:r>
      <w:r w:rsidR="4E9395A8">
        <w:rPr/>
        <w:t xml:space="preserve">en la </w:t>
      </w:r>
      <w:r w:rsidR="4E9395A8">
        <w:rPr/>
        <w:t>busqueda</w:t>
      </w:r>
      <w:r w:rsidR="4E9395A8">
        <w:rPr/>
        <w:t xml:space="preserve"> de empleo con un enfoque </w:t>
      </w:r>
      <w:r w:rsidR="4B3BFF07">
        <w:rPr/>
        <w:t xml:space="preserve">de exposición </w:t>
      </w:r>
      <w:r w:rsidR="1D1615AD">
        <w:rPr/>
        <w:t>de</w:t>
      </w:r>
      <w:r w:rsidR="74B4AF13">
        <w:rPr/>
        <w:t xml:space="preserve"> parte de las empresas </w:t>
      </w:r>
      <w:r w:rsidR="426F1F24">
        <w:rPr/>
        <w:t xml:space="preserve">en </w:t>
      </w:r>
      <w:r w:rsidR="74B4AF13">
        <w:rPr/>
        <w:t>relación a sus proyectos</w:t>
      </w:r>
      <w:r w:rsidR="447A42D7">
        <w:rPr/>
        <w:t xml:space="preserve">, así como un enfoque directo sobre lo que las empresas ofrecen y solicitan </w:t>
      </w:r>
      <w:r w:rsidR="5A94E7D0">
        <w:rPr/>
        <w:t xml:space="preserve"> </w:t>
      </w:r>
      <w:r w:rsidR="599ED1F1">
        <w:rPr/>
        <w:t>para sus puestos laborales.</w:t>
      </w:r>
    </w:p>
    <w:p w:rsidR="37F1FFD8" w:rsidP="29361946" w:rsidRDefault="37F1FFD8" w14:paraId="5F91BEC6" w14:textId="7CF47F27">
      <w:pPr>
        <w:pStyle w:val="Ttulo1"/>
        <w:spacing w:line="480" w:lineRule="auto"/>
      </w:pPr>
      <w:r>
        <w:t xml:space="preserve">Tareas que se automatizaran </w:t>
      </w:r>
    </w:p>
    <w:p w:rsidR="496FA9FD" w:rsidP="29361946" w:rsidRDefault="4DEED6AF" w14:paraId="42D72F86" w14:textId="254EABF0">
      <w:pPr>
        <w:spacing w:line="480" w:lineRule="auto"/>
      </w:pPr>
      <w:r w:rsidR="733668C0">
        <w:rPr/>
        <w:t xml:space="preserve">En esta propuesta de página web para una Bolsa de </w:t>
      </w:r>
      <w:commentRangeStart w:id="2"/>
      <w:r w:rsidR="733668C0">
        <w:rPr/>
        <w:t>Emple</w:t>
      </w:r>
      <w:r w:rsidR="05BC853D">
        <w:rPr/>
        <w:t xml:space="preserve">o </w:t>
      </w:r>
      <w:commentRangeEnd w:id="2"/>
      <w:r>
        <w:rPr>
          <w:rStyle w:val="CommentReference"/>
        </w:rPr>
        <w:commentReference w:id="2"/>
      </w:r>
      <w:r w:rsidR="733668C0">
        <w:rPr/>
        <w:t>para</w:t>
      </w:r>
      <w:r w:rsidR="733668C0">
        <w:rPr/>
        <w:t xml:space="preserve"> los Graduados de la ULEAM se busca implementar</w:t>
      </w:r>
      <w:r w:rsidR="53B1BDE8">
        <w:rPr/>
        <w:t xml:space="preserve"> automatizaciones que se </w:t>
      </w:r>
      <w:r w:rsidR="53B1BDE8">
        <w:rPr/>
        <w:t>diviran</w:t>
      </w:r>
      <w:r w:rsidR="53B1BDE8">
        <w:rPr/>
        <w:t xml:space="preserve"> en </w:t>
      </w:r>
      <w:r w:rsidR="7E8CD587">
        <w:rPr/>
        <w:t>dos, las</w:t>
      </w:r>
      <w:r w:rsidR="73A17531">
        <w:rPr/>
        <w:t xml:space="preserve"> automatizaciones para el uso del cliente</w:t>
      </w:r>
      <w:r w:rsidR="36AF8183">
        <w:rPr/>
        <w:t xml:space="preserve">, </w:t>
      </w:r>
      <w:r w:rsidR="73A17531">
        <w:rPr/>
        <w:t>y otra para</w:t>
      </w:r>
      <w:r w:rsidR="35C1DC6F">
        <w:rPr/>
        <w:t xml:space="preserve"> </w:t>
      </w:r>
      <w:r w:rsidR="73A17531">
        <w:rPr/>
        <w:t>el administrador:</w:t>
      </w:r>
    </w:p>
    <w:p w:rsidR="4DEED6AF" w:rsidP="29361946" w:rsidRDefault="4DEED6AF" w14:paraId="534E2651" w14:textId="740CD398">
      <w:pPr>
        <w:pStyle w:val="Prrafodelista"/>
        <w:numPr>
          <w:ilvl w:val="0"/>
          <w:numId w:val="1"/>
        </w:numPr>
        <w:spacing w:before="240" w:after="240" w:line="480" w:lineRule="auto"/>
      </w:pPr>
      <w:r w:rsidRPr="29361946">
        <w:rPr>
          <w:b/>
          <w:bCs/>
        </w:rPr>
        <w:t>Registro automático:</w:t>
      </w:r>
      <w:r w:rsidRPr="29361946">
        <w:t xml:space="preserve"> Extracción automática de información a partir de los documentos de certificaciones técnicas y académicas del usuario.</w:t>
      </w:r>
    </w:p>
    <w:p w:rsidR="4DEED6AF" w:rsidP="29361946" w:rsidRDefault="4DEED6AF" w14:paraId="1C79723D" w14:textId="037DF722">
      <w:pPr>
        <w:pStyle w:val="Prrafodelista"/>
        <w:numPr>
          <w:ilvl w:val="0"/>
          <w:numId w:val="1"/>
        </w:numPr>
        <w:spacing w:before="240" w:after="240" w:line="480" w:lineRule="auto"/>
      </w:pPr>
      <w:r w:rsidRPr="29361946">
        <w:rPr>
          <w:b/>
          <w:bCs/>
        </w:rPr>
        <w:t>Actualización del CV:</w:t>
      </w:r>
      <w:r w:rsidRPr="29361946">
        <w:t xml:space="preserve"> Actualización automática del currículum con las nuevas certificaciones que el usuario establezca en el sistema.</w:t>
      </w:r>
    </w:p>
    <w:p w:rsidR="4DEED6AF" w:rsidP="29361946" w:rsidRDefault="4DEED6AF" w14:paraId="2AB256E2" w14:textId="4E486F18">
      <w:pPr>
        <w:pStyle w:val="Prrafodelista"/>
        <w:numPr>
          <w:ilvl w:val="0"/>
          <w:numId w:val="1"/>
        </w:numPr>
        <w:spacing w:before="240" w:after="240" w:line="480" w:lineRule="auto"/>
        <w:rPr/>
      </w:pPr>
      <w:r w:rsidRPr="69862377" w:rsidR="733668C0">
        <w:rPr>
          <w:b w:val="1"/>
          <w:bCs w:val="1"/>
        </w:rPr>
        <w:t>Envío de postulaciones:</w:t>
      </w:r>
      <w:r w:rsidR="733668C0">
        <w:rPr/>
        <w:t xml:space="preserve"> Automatización del envío de currículos al postularse a una oferta de empleo</w:t>
      </w:r>
      <w:r w:rsidR="2C2D5F04">
        <w:rPr/>
        <w:t xml:space="preserve"> con</w:t>
      </w:r>
      <w:r w:rsidR="733668C0">
        <w:rPr/>
        <w:t xml:space="preserve"> la facilidad de subir o usar un archivo único.</w:t>
      </w:r>
    </w:p>
    <w:p w:rsidR="4DEED6AF" w:rsidP="29361946" w:rsidRDefault="4DEED6AF" w14:paraId="0DABB107" w14:textId="787EDBCA">
      <w:pPr>
        <w:pStyle w:val="Prrafodelista"/>
        <w:numPr>
          <w:ilvl w:val="0"/>
          <w:numId w:val="1"/>
        </w:numPr>
        <w:spacing w:before="240" w:after="240" w:line="480" w:lineRule="auto"/>
      </w:pPr>
      <w:r w:rsidRPr="29361946">
        <w:rPr>
          <w:b/>
          <w:bCs/>
        </w:rPr>
        <w:t>Búsqueda optimizada:</w:t>
      </w:r>
      <w:r w:rsidRPr="29361946">
        <w:t xml:space="preserve"> Búsqueda de ofertas laborales optimizada a través de recomendaciones basadas directamente en el CV del usuario.</w:t>
      </w:r>
    </w:p>
    <w:p w:rsidR="29361946" w:rsidP="29361946" w:rsidRDefault="29361946" w14:paraId="232A8EFF" w14:textId="6D60F642">
      <w:pPr>
        <w:spacing w:line="480" w:lineRule="auto"/>
      </w:pPr>
    </w:p>
    <w:p w:rsidR="27D3CFE9" w:rsidP="29361946" w:rsidRDefault="27D3CFE9" w14:paraId="7D86ADE3" w14:textId="6331C5B7">
      <w:pPr>
        <w:pStyle w:val="Ttulo1"/>
        <w:spacing w:line="480" w:lineRule="auto"/>
      </w:pPr>
      <w:r>
        <w:t>Organización del Proyecto</w:t>
      </w:r>
    </w:p>
    <w:p w:rsidR="77144680" w:rsidP="29361946" w:rsidRDefault="77144680" w14:paraId="51587DBB" w14:textId="52A4B771">
      <w:pPr>
        <w:spacing w:line="480" w:lineRule="auto"/>
        <w:ind w:firstLine="708"/>
      </w:pPr>
      <w:r w:rsidRPr="29361946">
        <w:t>Para mantener un código ordenado y modular, el proyecto se encuentra estructurado en directorios específicos que separan claramente cada componente de la aplicación web. Como se observa en la Figura 1.0, la raíz del proyecto organiza los estilos visuales en la carpeta css, las vistas e interfaces en html, los recursos gráficos en img, y la lógica del sistema en js. Asimismo, el directorio incluye archivos complementarios y de prueba en formato PDF, los cuales sirven como documentos de soporte para simular las funciones de gestión y postulación con currículums dentro de la plataforma.</w:t>
      </w:r>
    </w:p>
    <w:p w:rsidR="77144680" w:rsidP="29361946" w:rsidRDefault="77144680" w14:paraId="16D3F1F8" w14:textId="4AE3CA9A">
      <w:pPr>
        <w:spacing w:line="480" w:lineRule="auto"/>
        <w:jc w:val="center"/>
      </w:pPr>
      <w:r>
        <w:rPr>
          <w:noProof/>
        </w:rPr>
        <w:drawing>
          <wp:inline distT="0" distB="0" distL="0" distR="0" wp14:anchorId="01AD94A7" wp14:editId="0377CE88">
            <wp:extent cx="3565571" cy="2534280"/>
            <wp:effectExtent l="0" t="0" r="0" b="0"/>
            <wp:docPr id="105193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3804" name="Picture 105193804"/>
                    <pic:cNvPicPr/>
                  </pic:nvPicPr>
                  <pic:blipFill>
                    <a:blip r:embed="rId14">
                      <a:extLst>
                        <a:ext uri="{28A0092B-C50C-407E-A947-70E740481C1C}">
                          <a14:useLocalDpi xmlns:a14="http://schemas.microsoft.com/office/drawing/2010/main"/>
                        </a:ext>
                      </a:extLst>
                    </a:blip>
                    <a:srcRect l="21263" t="4807" b="31250"/>
                    <a:stretch>
                      <a:fillRect/>
                    </a:stretch>
                  </pic:blipFill>
                  <pic:spPr>
                    <a:xfrm>
                      <a:off x="0" y="0"/>
                      <a:ext cx="3565571" cy="2534280"/>
                    </a:xfrm>
                    <a:prstGeom prst="rect">
                      <a:avLst/>
                    </a:prstGeom>
                  </pic:spPr>
                </pic:pic>
              </a:graphicData>
            </a:graphic>
          </wp:inline>
        </w:drawing>
      </w:r>
    </w:p>
    <w:p w:rsidR="77144680" w:rsidP="29361946" w:rsidRDefault="77144680" w14:paraId="12136C3A" w14:textId="5C400C68">
      <w:pPr>
        <w:spacing w:line="480" w:lineRule="auto"/>
        <w:jc w:val="center"/>
      </w:pPr>
      <w:r w:rsidRPr="29361946">
        <w:rPr>
          <w:b/>
          <w:bCs/>
        </w:rPr>
        <w:t xml:space="preserve">Figura 1.0 </w:t>
      </w:r>
      <w:r w:rsidRPr="29361946" w:rsidR="2B397177">
        <w:rPr>
          <w:b/>
          <w:bCs/>
        </w:rPr>
        <w:t>“Vista de la estructura</w:t>
      </w:r>
      <w:r w:rsidRPr="29361946">
        <w:rPr>
          <w:b/>
          <w:bCs/>
        </w:rPr>
        <w:t xml:space="preserve"> del proyecto</w:t>
      </w:r>
      <w:r w:rsidRPr="29361946" w:rsidR="36C2FADE">
        <w:rPr>
          <w:b/>
          <w:bCs/>
        </w:rPr>
        <w:t>”</w:t>
      </w:r>
      <w:r w:rsidRPr="29361946">
        <w:rPr>
          <w:b/>
          <w:bCs/>
        </w:rPr>
        <w:t>.</w:t>
      </w:r>
    </w:p>
    <w:p w:rsidR="29361946" w:rsidP="29361946" w:rsidRDefault="29361946" w14:paraId="42D9E7DD" w14:textId="159477AC">
      <w:pPr>
        <w:spacing w:line="480" w:lineRule="auto"/>
        <w:rPr>
          <w:b/>
          <w:bCs/>
        </w:rPr>
      </w:pPr>
    </w:p>
    <w:p w:rsidR="27D3CFE9" w:rsidP="29361946" w:rsidRDefault="27D3CFE9" w14:paraId="4F152654" w14:textId="7496693F">
      <w:pPr>
        <w:pStyle w:val="Ttulo1"/>
        <w:spacing w:line="480" w:lineRule="auto"/>
      </w:pPr>
      <w:r>
        <w:t>Enlace al Repositorio del Proyecto</w:t>
      </w:r>
    </w:p>
    <w:p w:rsidR="6D8622CE" w:rsidP="29361946" w:rsidRDefault="6D8622CE" w14:paraId="31C45850" w14:textId="538B60BE">
      <w:pPr>
        <w:spacing w:line="480" w:lineRule="auto"/>
      </w:pPr>
    </w:p>
    <w:p w:rsidR="4D565EC4" w:rsidP="29361946" w:rsidRDefault="4D565EC4" w14:paraId="57532F38" w14:textId="02679DFA">
      <w:pPr>
        <w:pStyle w:val="Ttulo1"/>
        <w:spacing w:line="480" w:lineRule="auto"/>
      </w:pPr>
      <w:r>
        <w:t>Interfaces de Usuario Desarrolladas</w:t>
      </w:r>
    </w:p>
    <w:p w:rsidR="6309AAF7" w:rsidP="717AB9C5" w:rsidRDefault="6309AAF7" w14:paraId="155CB655" w14:textId="4EEE67CE">
      <w:pPr>
        <w:spacing w:line="480" w:lineRule="auto"/>
      </w:pPr>
      <w:r>
        <w:br w:type="page"/>
      </w:r>
    </w:p>
    <w:sectPr w:rsidR="6309AAF7">
      <w:headerReference w:type="default" r:id="rId15"/>
      <w:footerReference w:type="default" r:id="rId16"/>
      <w:pgSz w:w="11906" w:h="16838"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BCL" w:author="AYALA BALCAZAR CATHERINE LISBETH" w:date="2026-10-24T22:06:00Z" w:id="0">
    <w:p w:rsidR="00A702FB" w:rsidP="00A702FB" w:rsidRDefault="00A702FB" w14:paraId="0823777B" w14:textId="77777777">
      <w:pPr>
        <w:pStyle w:val="Textocomentario"/>
      </w:pPr>
      <w:r>
        <w:rPr>
          <w:rStyle w:val="Refdecomentario"/>
        </w:rPr>
        <w:annotationRef/>
      </w:r>
      <w:r>
        <w:t>Empleo*</w:t>
      </w:r>
    </w:p>
  </w:comment>
  <w:comment w:initials="ABCL" w:author="AYALA BALCAZAR CATHERINE LISBETH" w:date="2026-10-24T22:11:00Z" w:id="2">
    <w:p w:rsidR="004A18FC" w:rsidP="004A18FC" w:rsidRDefault="004A18FC" w14:paraId="439242E8" w14:textId="77777777">
      <w:pPr>
        <w:pStyle w:val="Textocomentario"/>
      </w:pPr>
      <w:r>
        <w:rPr>
          <w:rStyle w:val="Refdecomentario"/>
        </w:rPr>
        <w:annotationRef/>
      </w:r>
      <w:r>
        <w:t>Empleo*</w:t>
      </w:r>
    </w:p>
  </w:comment>
</w:comments>
</file>

<file path=word/commentsExtended.xml><?xml version="1.0" encoding="utf-8"?>
<w15:commentsEx xmlns:mc="http://schemas.openxmlformats.org/markup-compatibility/2006" xmlns:w15="http://schemas.microsoft.com/office/word/2012/wordml" mc:Ignorable="w15">
  <w15:commentEx w15:done="1" w15:paraId="0823777B"/>
  <w15:commentEx w15:done="1" w15:paraId="439242E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D152A22" w16cex:dateUtc="2026-10-25T03:06:00Z">
    <w16cex:extLst>
      <w16:ext w16:uri="{CE6994B0-6A32-4C9F-8C6B-6E91EDA988CE}">
        <cr:reactions xmlns:cr="http://schemas.microsoft.com/office/comments/2020/reactions">
          <cr:reaction reactionType="1">
            <cr:reactionInfo dateUtc="2026-10-26T23:16:34.141Z">
              <cr:user userId="S::e0965961204@live.uleam.edu.ec::5c7d2339-a0f4-44a8-84c4-df247e1be60b" userProvider="AD" userName="TORRES CAMACHO BRAYHAN JESUS DANIEL"/>
            </cr:reactionInfo>
          </cr:reaction>
        </cr:reactions>
      </w16:ext>
    </w16cex:extLst>
  </w16cex:commentExtensible>
  <w16cex:commentExtensible w16cex:durableId="2D8840C7" w16cex:dateUtc="2026-10-25T03:11:00Z"/>
</w16cex:commentsExtensible>
</file>

<file path=word/commentsIds.xml><?xml version="1.0" encoding="utf-8"?>
<w16cid:commentsIds xmlns:mc="http://schemas.openxmlformats.org/markup-compatibility/2006" xmlns:w16cid="http://schemas.microsoft.com/office/word/2016/wordml/cid" mc:Ignorable="w16cid">
  <w16cid:commentId w16cid:paraId="0823777B" w16cid:durableId="1D152A22"/>
  <w16cid:commentId w16cid:paraId="439242E8" w16cid:durableId="2D8840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66F2" w:rsidRDefault="00BA66F2" w14:paraId="7B2CB8DD" w14:textId="77777777">
      <w:pPr>
        <w:spacing w:after="0" w:line="240" w:lineRule="auto"/>
      </w:pPr>
      <w:r>
        <w:separator/>
      </w:r>
    </w:p>
  </w:endnote>
  <w:endnote w:type="continuationSeparator" w:id="0">
    <w:p w:rsidR="00BA66F2" w:rsidRDefault="00BA66F2" w14:paraId="53C1FCB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40AB66C" w:rsidTr="040AB66C" w14:paraId="0F380B66" w14:textId="77777777">
      <w:trPr>
        <w:trHeight w:val="300"/>
      </w:trPr>
      <w:tc>
        <w:tcPr>
          <w:tcW w:w="3005" w:type="dxa"/>
        </w:tcPr>
        <w:p w:rsidR="040AB66C" w:rsidP="040AB66C" w:rsidRDefault="040AB66C" w14:paraId="4F13395F" w14:textId="2CA67A2E">
          <w:pPr>
            <w:pStyle w:val="Encabezado"/>
            <w:ind w:left="-115"/>
          </w:pPr>
        </w:p>
      </w:tc>
      <w:tc>
        <w:tcPr>
          <w:tcW w:w="3005" w:type="dxa"/>
        </w:tcPr>
        <w:p w:rsidR="040AB66C" w:rsidP="040AB66C" w:rsidRDefault="040AB66C" w14:paraId="6851734B" w14:textId="240E7FFC">
          <w:pPr>
            <w:pStyle w:val="Encabezado"/>
            <w:jc w:val="center"/>
          </w:pPr>
        </w:p>
      </w:tc>
      <w:tc>
        <w:tcPr>
          <w:tcW w:w="3005" w:type="dxa"/>
        </w:tcPr>
        <w:p w:rsidR="040AB66C" w:rsidP="040AB66C" w:rsidRDefault="040AB66C" w14:paraId="2FE89900" w14:textId="7F36C324">
          <w:pPr>
            <w:pStyle w:val="Encabezado"/>
            <w:ind w:right="-115"/>
            <w:jc w:val="right"/>
          </w:pPr>
        </w:p>
      </w:tc>
    </w:tr>
  </w:tbl>
  <w:p w:rsidR="040AB66C" w:rsidP="040AB66C" w:rsidRDefault="040AB66C" w14:paraId="1DA01265" w14:textId="1371B46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66F2" w:rsidRDefault="00BA66F2" w14:paraId="20AF1BF6" w14:textId="77777777">
      <w:pPr>
        <w:spacing w:after="0" w:line="240" w:lineRule="auto"/>
      </w:pPr>
      <w:r>
        <w:separator/>
      </w:r>
    </w:p>
  </w:footnote>
  <w:footnote w:type="continuationSeparator" w:id="0">
    <w:p w:rsidR="00BA66F2" w:rsidRDefault="00BA66F2" w14:paraId="6CDCF46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40AB66C" w:rsidP="040AB66C" w:rsidRDefault="040AB66C" w14:paraId="03A03095" w14:textId="7304CE9D">
    <w:pPr>
      <w:pBdr>
        <w:bottom w:val="single" w:color="auto" w:sz="4" w:space="1"/>
      </w:pBdr>
      <w:spacing w:after="0" w:line="240" w:lineRule="auto"/>
      <w:jc w:val="right"/>
    </w:pPr>
    <w:r>
      <w:rPr>
        <w:noProof/>
      </w:rPr>
      <w:drawing>
        <wp:anchor distT="0" distB="0" distL="114300" distR="114300" simplePos="0" relativeHeight="251658240" behindDoc="0" locked="0" layoutInCell="1" allowOverlap="1" wp14:anchorId="64AAA9C1" wp14:editId="42961EC8">
          <wp:simplePos x="0" y="0"/>
          <wp:positionH relativeFrom="column">
            <wp:align>left</wp:align>
          </wp:positionH>
          <wp:positionV relativeFrom="paragraph">
            <wp:posOffset>0</wp:posOffset>
          </wp:positionV>
          <wp:extent cx="1524000" cy="666750"/>
          <wp:effectExtent l="0" t="0" r="0" b="0"/>
          <wp:wrapSquare wrapText="bothSides"/>
          <wp:docPr id="11454075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07525" name=""/>
                  <pic:cNvPicPr/>
                </pic:nvPicPr>
                <pic:blipFill>
                  <a:blip r:embed="rId1">
                    <a:extLst>
                      <a:ext uri="{28A0092B-C50C-407E-A947-70E740481C1C}">
                        <a14:useLocalDpi xmlns:a14="http://schemas.microsoft.com/office/drawing/2010/main" val="0"/>
                      </a:ext>
                    </a:extLst>
                  </a:blip>
                  <a:stretch>
                    <a:fillRect/>
                  </a:stretch>
                </pic:blipFill>
                <pic:spPr>
                  <a:xfrm>
                    <a:off x="0" y="0"/>
                    <a:ext cx="1524000" cy="666750"/>
                  </a:xfrm>
                  <a:prstGeom prst="rect">
                    <a:avLst/>
                  </a:prstGeom>
                </pic:spPr>
              </pic:pic>
            </a:graphicData>
          </a:graphic>
          <wp14:sizeRelH relativeFrom="page">
            <wp14:pctWidth>0</wp14:pctWidth>
          </wp14:sizeRelH>
          <wp14:sizeRelV relativeFrom="page">
            <wp14:pctHeight>0</wp14:pctHeight>
          </wp14:sizeRelV>
        </wp:anchor>
      </w:drawing>
    </w:r>
    <w:r w:rsidRPr="040AB66C">
      <w:rPr>
        <w:lang w:val="es-US"/>
      </w:rPr>
      <w:t>INGENIERÍA DE SOFTWARE</w:t>
    </w:r>
  </w:p>
  <w:p w:rsidR="040AB66C" w:rsidP="040AB66C" w:rsidRDefault="040AB66C" w14:paraId="20C3E340" w14:textId="2550A98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8F7B0"/>
    <w:multiLevelType w:val="hybridMultilevel"/>
    <w:tmpl w:val="FFFFFFFF"/>
    <w:lvl w:ilvl="0" w:tplc="0FBCF02C">
      <w:start w:val="1"/>
      <w:numFmt w:val="bullet"/>
      <w:lvlText w:val=""/>
      <w:lvlJc w:val="left"/>
      <w:pPr>
        <w:ind w:left="720" w:hanging="360"/>
      </w:pPr>
      <w:rPr>
        <w:rFonts w:hint="default" w:ascii="Symbol" w:hAnsi="Symbol"/>
      </w:rPr>
    </w:lvl>
    <w:lvl w:ilvl="1" w:tplc="5E567F86">
      <w:start w:val="1"/>
      <w:numFmt w:val="bullet"/>
      <w:lvlText w:val="o"/>
      <w:lvlJc w:val="left"/>
      <w:pPr>
        <w:ind w:left="1440" w:hanging="360"/>
      </w:pPr>
      <w:rPr>
        <w:rFonts w:hint="default" w:ascii="Courier New" w:hAnsi="Courier New"/>
      </w:rPr>
    </w:lvl>
    <w:lvl w:ilvl="2" w:tplc="D9B8F4DE">
      <w:start w:val="1"/>
      <w:numFmt w:val="bullet"/>
      <w:lvlText w:val=""/>
      <w:lvlJc w:val="left"/>
      <w:pPr>
        <w:ind w:left="2160" w:hanging="360"/>
      </w:pPr>
      <w:rPr>
        <w:rFonts w:hint="default" w:ascii="Wingdings" w:hAnsi="Wingdings"/>
      </w:rPr>
    </w:lvl>
    <w:lvl w:ilvl="3" w:tplc="B2E48630">
      <w:start w:val="1"/>
      <w:numFmt w:val="bullet"/>
      <w:lvlText w:val=""/>
      <w:lvlJc w:val="left"/>
      <w:pPr>
        <w:ind w:left="2880" w:hanging="360"/>
      </w:pPr>
      <w:rPr>
        <w:rFonts w:hint="default" w:ascii="Symbol" w:hAnsi="Symbol"/>
      </w:rPr>
    </w:lvl>
    <w:lvl w:ilvl="4" w:tplc="50648FF8">
      <w:start w:val="1"/>
      <w:numFmt w:val="bullet"/>
      <w:lvlText w:val="o"/>
      <w:lvlJc w:val="left"/>
      <w:pPr>
        <w:ind w:left="3600" w:hanging="360"/>
      </w:pPr>
      <w:rPr>
        <w:rFonts w:hint="default" w:ascii="Courier New" w:hAnsi="Courier New"/>
      </w:rPr>
    </w:lvl>
    <w:lvl w:ilvl="5" w:tplc="B8843C16">
      <w:start w:val="1"/>
      <w:numFmt w:val="bullet"/>
      <w:lvlText w:val=""/>
      <w:lvlJc w:val="left"/>
      <w:pPr>
        <w:ind w:left="4320" w:hanging="360"/>
      </w:pPr>
      <w:rPr>
        <w:rFonts w:hint="default" w:ascii="Wingdings" w:hAnsi="Wingdings"/>
      </w:rPr>
    </w:lvl>
    <w:lvl w:ilvl="6" w:tplc="9B86C982">
      <w:start w:val="1"/>
      <w:numFmt w:val="bullet"/>
      <w:lvlText w:val=""/>
      <w:lvlJc w:val="left"/>
      <w:pPr>
        <w:ind w:left="5040" w:hanging="360"/>
      </w:pPr>
      <w:rPr>
        <w:rFonts w:hint="default" w:ascii="Symbol" w:hAnsi="Symbol"/>
      </w:rPr>
    </w:lvl>
    <w:lvl w:ilvl="7" w:tplc="08C4AF64">
      <w:start w:val="1"/>
      <w:numFmt w:val="bullet"/>
      <w:lvlText w:val="o"/>
      <w:lvlJc w:val="left"/>
      <w:pPr>
        <w:ind w:left="5760" w:hanging="360"/>
      </w:pPr>
      <w:rPr>
        <w:rFonts w:hint="default" w:ascii="Courier New" w:hAnsi="Courier New"/>
      </w:rPr>
    </w:lvl>
    <w:lvl w:ilvl="8" w:tplc="317CC456">
      <w:start w:val="1"/>
      <w:numFmt w:val="bullet"/>
      <w:lvlText w:val=""/>
      <w:lvlJc w:val="left"/>
      <w:pPr>
        <w:ind w:left="6480" w:hanging="360"/>
      </w:pPr>
      <w:rPr>
        <w:rFonts w:hint="default" w:ascii="Wingdings" w:hAnsi="Wingdings"/>
      </w:rPr>
    </w:lvl>
  </w:abstractNum>
  <w:abstractNum w:abstractNumId="1" w15:restartNumberingAfterBreak="0">
    <w:nsid w:val="1A8F26ED"/>
    <w:multiLevelType w:val="hybridMultilevel"/>
    <w:tmpl w:val="331C3222"/>
    <w:lvl w:ilvl="0" w:tplc="193203A6">
      <w:start w:val="6"/>
      <w:numFmt w:val="bullet"/>
      <w:lvlText w:val="-"/>
      <w:lvlJc w:val="left"/>
      <w:pPr>
        <w:ind w:left="600" w:hanging="360"/>
      </w:pPr>
      <w:rPr>
        <w:rFonts w:hint="default" w:ascii="Times New Roman" w:hAnsi="Times New Roman" w:eastAsia="Times New Roman" w:cs="Times New Roman"/>
      </w:rPr>
    </w:lvl>
    <w:lvl w:ilvl="1" w:tplc="300A0003" w:tentative="1">
      <w:start w:val="1"/>
      <w:numFmt w:val="bullet"/>
      <w:lvlText w:val="o"/>
      <w:lvlJc w:val="left"/>
      <w:pPr>
        <w:ind w:left="1320" w:hanging="360"/>
      </w:pPr>
      <w:rPr>
        <w:rFonts w:hint="default" w:ascii="Courier New" w:hAnsi="Courier New" w:cs="Courier New"/>
      </w:rPr>
    </w:lvl>
    <w:lvl w:ilvl="2" w:tplc="300A0005" w:tentative="1">
      <w:start w:val="1"/>
      <w:numFmt w:val="bullet"/>
      <w:lvlText w:val=""/>
      <w:lvlJc w:val="left"/>
      <w:pPr>
        <w:ind w:left="2040" w:hanging="360"/>
      </w:pPr>
      <w:rPr>
        <w:rFonts w:hint="default" w:ascii="Wingdings" w:hAnsi="Wingdings"/>
      </w:rPr>
    </w:lvl>
    <w:lvl w:ilvl="3" w:tplc="300A0001" w:tentative="1">
      <w:start w:val="1"/>
      <w:numFmt w:val="bullet"/>
      <w:lvlText w:val=""/>
      <w:lvlJc w:val="left"/>
      <w:pPr>
        <w:ind w:left="2760" w:hanging="360"/>
      </w:pPr>
      <w:rPr>
        <w:rFonts w:hint="default" w:ascii="Symbol" w:hAnsi="Symbol"/>
      </w:rPr>
    </w:lvl>
    <w:lvl w:ilvl="4" w:tplc="300A0003" w:tentative="1">
      <w:start w:val="1"/>
      <w:numFmt w:val="bullet"/>
      <w:lvlText w:val="o"/>
      <w:lvlJc w:val="left"/>
      <w:pPr>
        <w:ind w:left="3480" w:hanging="360"/>
      </w:pPr>
      <w:rPr>
        <w:rFonts w:hint="default" w:ascii="Courier New" w:hAnsi="Courier New" w:cs="Courier New"/>
      </w:rPr>
    </w:lvl>
    <w:lvl w:ilvl="5" w:tplc="300A0005" w:tentative="1">
      <w:start w:val="1"/>
      <w:numFmt w:val="bullet"/>
      <w:lvlText w:val=""/>
      <w:lvlJc w:val="left"/>
      <w:pPr>
        <w:ind w:left="4200" w:hanging="360"/>
      </w:pPr>
      <w:rPr>
        <w:rFonts w:hint="default" w:ascii="Wingdings" w:hAnsi="Wingdings"/>
      </w:rPr>
    </w:lvl>
    <w:lvl w:ilvl="6" w:tplc="300A0001" w:tentative="1">
      <w:start w:val="1"/>
      <w:numFmt w:val="bullet"/>
      <w:lvlText w:val=""/>
      <w:lvlJc w:val="left"/>
      <w:pPr>
        <w:ind w:left="4920" w:hanging="360"/>
      </w:pPr>
      <w:rPr>
        <w:rFonts w:hint="default" w:ascii="Symbol" w:hAnsi="Symbol"/>
      </w:rPr>
    </w:lvl>
    <w:lvl w:ilvl="7" w:tplc="300A0003" w:tentative="1">
      <w:start w:val="1"/>
      <w:numFmt w:val="bullet"/>
      <w:lvlText w:val="o"/>
      <w:lvlJc w:val="left"/>
      <w:pPr>
        <w:ind w:left="5640" w:hanging="360"/>
      </w:pPr>
      <w:rPr>
        <w:rFonts w:hint="default" w:ascii="Courier New" w:hAnsi="Courier New" w:cs="Courier New"/>
      </w:rPr>
    </w:lvl>
    <w:lvl w:ilvl="8" w:tplc="300A0005" w:tentative="1">
      <w:start w:val="1"/>
      <w:numFmt w:val="bullet"/>
      <w:lvlText w:val=""/>
      <w:lvlJc w:val="left"/>
      <w:pPr>
        <w:ind w:left="6360" w:hanging="360"/>
      </w:pPr>
      <w:rPr>
        <w:rFonts w:hint="default" w:ascii="Wingdings" w:hAnsi="Wingdings"/>
      </w:rPr>
    </w:lvl>
  </w:abstractNum>
  <w:abstractNum w:abstractNumId="2" w15:restartNumberingAfterBreak="0">
    <w:nsid w:val="2D6008EB"/>
    <w:multiLevelType w:val="hybridMultilevel"/>
    <w:tmpl w:val="9FDAE60E"/>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3" w15:restartNumberingAfterBreak="0">
    <w:nsid w:val="32808687"/>
    <w:multiLevelType w:val="hybridMultilevel"/>
    <w:tmpl w:val="881C16B6"/>
    <w:lvl w:ilvl="0" w:tplc="B8481CC2">
      <w:start w:val="1"/>
      <w:numFmt w:val="bullet"/>
      <w:lvlText w:val=""/>
      <w:lvlJc w:val="left"/>
      <w:pPr>
        <w:ind w:left="720" w:hanging="360"/>
      </w:pPr>
      <w:rPr>
        <w:rFonts w:hint="default" w:ascii="Symbol" w:hAnsi="Symbol"/>
      </w:rPr>
    </w:lvl>
    <w:lvl w:ilvl="1" w:tplc="A5AE8598">
      <w:start w:val="1"/>
      <w:numFmt w:val="bullet"/>
      <w:lvlText w:val="o"/>
      <w:lvlJc w:val="left"/>
      <w:pPr>
        <w:ind w:left="1440" w:hanging="360"/>
      </w:pPr>
      <w:rPr>
        <w:rFonts w:hint="default" w:ascii="Courier New" w:hAnsi="Courier New"/>
      </w:rPr>
    </w:lvl>
    <w:lvl w:ilvl="2" w:tplc="813E8602">
      <w:start w:val="1"/>
      <w:numFmt w:val="bullet"/>
      <w:lvlText w:val=""/>
      <w:lvlJc w:val="left"/>
      <w:pPr>
        <w:ind w:left="2160" w:hanging="360"/>
      </w:pPr>
      <w:rPr>
        <w:rFonts w:hint="default" w:ascii="Wingdings" w:hAnsi="Wingdings"/>
      </w:rPr>
    </w:lvl>
    <w:lvl w:ilvl="3" w:tplc="80C2FA0C">
      <w:start w:val="1"/>
      <w:numFmt w:val="bullet"/>
      <w:lvlText w:val=""/>
      <w:lvlJc w:val="left"/>
      <w:pPr>
        <w:ind w:left="2880" w:hanging="360"/>
      </w:pPr>
      <w:rPr>
        <w:rFonts w:hint="default" w:ascii="Symbol" w:hAnsi="Symbol"/>
      </w:rPr>
    </w:lvl>
    <w:lvl w:ilvl="4" w:tplc="6B5AB58E">
      <w:start w:val="1"/>
      <w:numFmt w:val="bullet"/>
      <w:lvlText w:val="o"/>
      <w:lvlJc w:val="left"/>
      <w:pPr>
        <w:ind w:left="3600" w:hanging="360"/>
      </w:pPr>
      <w:rPr>
        <w:rFonts w:hint="default" w:ascii="Courier New" w:hAnsi="Courier New"/>
      </w:rPr>
    </w:lvl>
    <w:lvl w:ilvl="5" w:tplc="7CD0D40C">
      <w:start w:val="1"/>
      <w:numFmt w:val="bullet"/>
      <w:lvlText w:val=""/>
      <w:lvlJc w:val="left"/>
      <w:pPr>
        <w:ind w:left="4320" w:hanging="360"/>
      </w:pPr>
      <w:rPr>
        <w:rFonts w:hint="default" w:ascii="Wingdings" w:hAnsi="Wingdings"/>
      </w:rPr>
    </w:lvl>
    <w:lvl w:ilvl="6" w:tplc="92124378">
      <w:start w:val="1"/>
      <w:numFmt w:val="bullet"/>
      <w:lvlText w:val=""/>
      <w:lvlJc w:val="left"/>
      <w:pPr>
        <w:ind w:left="5040" w:hanging="360"/>
      </w:pPr>
      <w:rPr>
        <w:rFonts w:hint="default" w:ascii="Symbol" w:hAnsi="Symbol"/>
      </w:rPr>
    </w:lvl>
    <w:lvl w:ilvl="7" w:tplc="B9462B76">
      <w:start w:val="1"/>
      <w:numFmt w:val="bullet"/>
      <w:lvlText w:val="o"/>
      <w:lvlJc w:val="left"/>
      <w:pPr>
        <w:ind w:left="5760" w:hanging="360"/>
      </w:pPr>
      <w:rPr>
        <w:rFonts w:hint="default" w:ascii="Courier New" w:hAnsi="Courier New"/>
      </w:rPr>
    </w:lvl>
    <w:lvl w:ilvl="8" w:tplc="D02A8806">
      <w:start w:val="1"/>
      <w:numFmt w:val="bullet"/>
      <w:lvlText w:val=""/>
      <w:lvlJc w:val="left"/>
      <w:pPr>
        <w:ind w:left="6480" w:hanging="360"/>
      </w:pPr>
      <w:rPr>
        <w:rFonts w:hint="default" w:ascii="Wingdings" w:hAnsi="Wingdings"/>
      </w:rPr>
    </w:lvl>
  </w:abstractNum>
  <w:abstractNum w:abstractNumId="4" w15:restartNumberingAfterBreak="0">
    <w:nsid w:val="336578BA"/>
    <w:multiLevelType w:val="hybridMultilevel"/>
    <w:tmpl w:val="889C64F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49E756A5"/>
    <w:multiLevelType w:val="hybridMultilevel"/>
    <w:tmpl w:val="A420D228"/>
    <w:lvl w:ilvl="0" w:tplc="193203A6">
      <w:start w:val="6"/>
      <w:numFmt w:val="bullet"/>
      <w:lvlText w:val="-"/>
      <w:lvlJc w:val="left"/>
      <w:pPr>
        <w:ind w:left="600" w:hanging="360"/>
      </w:pPr>
      <w:rPr>
        <w:rFonts w:hint="default" w:ascii="Times New Roman" w:hAnsi="Times New Roman" w:eastAsia="Times New Roman" w:cs="Times New Roman"/>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6" w15:restartNumberingAfterBreak="0">
    <w:nsid w:val="5C4F094F"/>
    <w:multiLevelType w:val="hybridMultilevel"/>
    <w:tmpl w:val="F9944162"/>
    <w:lvl w:ilvl="0" w:tplc="DEFE39B4">
      <w:start w:val="1"/>
      <w:numFmt w:val="decimal"/>
      <w:lvlText w:val="%1."/>
      <w:lvlJc w:val="left"/>
      <w:pPr>
        <w:ind w:left="840" w:hanging="360"/>
      </w:pPr>
      <w:rPr>
        <w:rFonts w:hint="default"/>
      </w:rPr>
    </w:lvl>
    <w:lvl w:ilvl="1" w:tplc="300A0019" w:tentative="1">
      <w:start w:val="1"/>
      <w:numFmt w:val="lowerLetter"/>
      <w:lvlText w:val="%2."/>
      <w:lvlJc w:val="left"/>
      <w:pPr>
        <w:ind w:left="1560" w:hanging="360"/>
      </w:pPr>
    </w:lvl>
    <w:lvl w:ilvl="2" w:tplc="300A001B" w:tentative="1">
      <w:start w:val="1"/>
      <w:numFmt w:val="lowerRoman"/>
      <w:lvlText w:val="%3."/>
      <w:lvlJc w:val="right"/>
      <w:pPr>
        <w:ind w:left="2280" w:hanging="180"/>
      </w:pPr>
    </w:lvl>
    <w:lvl w:ilvl="3" w:tplc="300A000F" w:tentative="1">
      <w:start w:val="1"/>
      <w:numFmt w:val="decimal"/>
      <w:lvlText w:val="%4."/>
      <w:lvlJc w:val="left"/>
      <w:pPr>
        <w:ind w:left="3000" w:hanging="360"/>
      </w:pPr>
    </w:lvl>
    <w:lvl w:ilvl="4" w:tplc="300A0019" w:tentative="1">
      <w:start w:val="1"/>
      <w:numFmt w:val="lowerLetter"/>
      <w:lvlText w:val="%5."/>
      <w:lvlJc w:val="left"/>
      <w:pPr>
        <w:ind w:left="3720" w:hanging="360"/>
      </w:pPr>
    </w:lvl>
    <w:lvl w:ilvl="5" w:tplc="300A001B" w:tentative="1">
      <w:start w:val="1"/>
      <w:numFmt w:val="lowerRoman"/>
      <w:lvlText w:val="%6."/>
      <w:lvlJc w:val="right"/>
      <w:pPr>
        <w:ind w:left="4440" w:hanging="180"/>
      </w:pPr>
    </w:lvl>
    <w:lvl w:ilvl="6" w:tplc="300A000F" w:tentative="1">
      <w:start w:val="1"/>
      <w:numFmt w:val="decimal"/>
      <w:lvlText w:val="%7."/>
      <w:lvlJc w:val="left"/>
      <w:pPr>
        <w:ind w:left="5160" w:hanging="360"/>
      </w:pPr>
    </w:lvl>
    <w:lvl w:ilvl="7" w:tplc="300A0019" w:tentative="1">
      <w:start w:val="1"/>
      <w:numFmt w:val="lowerLetter"/>
      <w:lvlText w:val="%8."/>
      <w:lvlJc w:val="left"/>
      <w:pPr>
        <w:ind w:left="5880" w:hanging="360"/>
      </w:pPr>
    </w:lvl>
    <w:lvl w:ilvl="8" w:tplc="300A001B" w:tentative="1">
      <w:start w:val="1"/>
      <w:numFmt w:val="lowerRoman"/>
      <w:lvlText w:val="%9."/>
      <w:lvlJc w:val="right"/>
      <w:pPr>
        <w:ind w:left="6600" w:hanging="180"/>
      </w:pPr>
    </w:lvl>
  </w:abstractNum>
  <w:num w:numId="1" w16cid:durableId="2059359913">
    <w:abstractNumId w:val="0"/>
  </w:num>
  <w:num w:numId="2" w16cid:durableId="2081319787">
    <w:abstractNumId w:val="3"/>
  </w:num>
  <w:num w:numId="3" w16cid:durableId="1174566834">
    <w:abstractNumId w:val="4"/>
  </w:num>
  <w:num w:numId="4" w16cid:durableId="2078744366">
    <w:abstractNumId w:val="6"/>
  </w:num>
  <w:num w:numId="5" w16cid:durableId="471676915">
    <w:abstractNumId w:val="2"/>
  </w:num>
  <w:num w:numId="6" w16cid:durableId="1027877063">
    <w:abstractNumId w:val="1"/>
  </w:num>
  <w:num w:numId="7" w16cid:durableId="152405208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YALA BALCAZAR CATHERINE LISBETH">
    <w15:presenceInfo w15:providerId="AD" w15:userId="S::e1750305169@live.uleam.edu.ec::83cbf71e-a3aa-4a7a-94d9-86d3b9018f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3518A6"/>
    <w:rsid w:val="001874D8"/>
    <w:rsid w:val="00211AE0"/>
    <w:rsid w:val="002358F0"/>
    <w:rsid w:val="002F247D"/>
    <w:rsid w:val="00317284"/>
    <w:rsid w:val="003B033F"/>
    <w:rsid w:val="003D57E1"/>
    <w:rsid w:val="00443685"/>
    <w:rsid w:val="0044A7AE"/>
    <w:rsid w:val="004A18FC"/>
    <w:rsid w:val="005153DB"/>
    <w:rsid w:val="0055238E"/>
    <w:rsid w:val="005D4965"/>
    <w:rsid w:val="006260C0"/>
    <w:rsid w:val="007169B7"/>
    <w:rsid w:val="00783A0D"/>
    <w:rsid w:val="007A182F"/>
    <w:rsid w:val="007E2814"/>
    <w:rsid w:val="009954AC"/>
    <w:rsid w:val="009C459C"/>
    <w:rsid w:val="00A53AF9"/>
    <w:rsid w:val="00A702FB"/>
    <w:rsid w:val="00B60834"/>
    <w:rsid w:val="00BA66F2"/>
    <w:rsid w:val="00C205F3"/>
    <w:rsid w:val="00D74924"/>
    <w:rsid w:val="00DB33B9"/>
    <w:rsid w:val="00E34868"/>
    <w:rsid w:val="00EC25C5"/>
    <w:rsid w:val="00F96FE8"/>
    <w:rsid w:val="010E7401"/>
    <w:rsid w:val="027A1C08"/>
    <w:rsid w:val="02E16669"/>
    <w:rsid w:val="02FC2692"/>
    <w:rsid w:val="030CBEAA"/>
    <w:rsid w:val="040AB66C"/>
    <w:rsid w:val="041A1518"/>
    <w:rsid w:val="053518A6"/>
    <w:rsid w:val="055FF990"/>
    <w:rsid w:val="056C4F43"/>
    <w:rsid w:val="05BC853D"/>
    <w:rsid w:val="05E11CD2"/>
    <w:rsid w:val="064D2FAF"/>
    <w:rsid w:val="06FF63E2"/>
    <w:rsid w:val="0709654F"/>
    <w:rsid w:val="07FB8054"/>
    <w:rsid w:val="080512EA"/>
    <w:rsid w:val="09B6812B"/>
    <w:rsid w:val="09BC69E5"/>
    <w:rsid w:val="09BFCF2C"/>
    <w:rsid w:val="09FD5506"/>
    <w:rsid w:val="0A2A1228"/>
    <w:rsid w:val="0A36A407"/>
    <w:rsid w:val="0AAE883D"/>
    <w:rsid w:val="0ADB0E2C"/>
    <w:rsid w:val="0B3205CF"/>
    <w:rsid w:val="0C0C44E7"/>
    <w:rsid w:val="0C2EDE1F"/>
    <w:rsid w:val="0C3CD542"/>
    <w:rsid w:val="0CAB91EC"/>
    <w:rsid w:val="0CB705AB"/>
    <w:rsid w:val="0CFF87B0"/>
    <w:rsid w:val="0DD5703B"/>
    <w:rsid w:val="0EA18893"/>
    <w:rsid w:val="0EE4D7F6"/>
    <w:rsid w:val="0EFB8611"/>
    <w:rsid w:val="0F547E57"/>
    <w:rsid w:val="0F9E4095"/>
    <w:rsid w:val="0FA7ADAE"/>
    <w:rsid w:val="106711A6"/>
    <w:rsid w:val="10D7CB44"/>
    <w:rsid w:val="11985088"/>
    <w:rsid w:val="119BEA69"/>
    <w:rsid w:val="11A671B8"/>
    <w:rsid w:val="11E8FBB8"/>
    <w:rsid w:val="11F38C60"/>
    <w:rsid w:val="12137E0C"/>
    <w:rsid w:val="128B7174"/>
    <w:rsid w:val="12E54902"/>
    <w:rsid w:val="133FF3BD"/>
    <w:rsid w:val="1386B46C"/>
    <w:rsid w:val="13C5315D"/>
    <w:rsid w:val="13CFF5DD"/>
    <w:rsid w:val="13DD295E"/>
    <w:rsid w:val="141392D0"/>
    <w:rsid w:val="14302726"/>
    <w:rsid w:val="14E83930"/>
    <w:rsid w:val="1530BC73"/>
    <w:rsid w:val="15531F8A"/>
    <w:rsid w:val="159EDF88"/>
    <w:rsid w:val="15A20506"/>
    <w:rsid w:val="165ABEDB"/>
    <w:rsid w:val="170158C0"/>
    <w:rsid w:val="17E1F038"/>
    <w:rsid w:val="1842CA98"/>
    <w:rsid w:val="18CB7FA4"/>
    <w:rsid w:val="18DFD9E3"/>
    <w:rsid w:val="19374AB6"/>
    <w:rsid w:val="19644556"/>
    <w:rsid w:val="1A2ADE40"/>
    <w:rsid w:val="1A3938EE"/>
    <w:rsid w:val="1AE5A232"/>
    <w:rsid w:val="1B8036CD"/>
    <w:rsid w:val="1C055E01"/>
    <w:rsid w:val="1D1615AD"/>
    <w:rsid w:val="1D5B1F5E"/>
    <w:rsid w:val="1DE9375F"/>
    <w:rsid w:val="1E567990"/>
    <w:rsid w:val="1E6CE718"/>
    <w:rsid w:val="1E77F310"/>
    <w:rsid w:val="1F021806"/>
    <w:rsid w:val="1F581EB0"/>
    <w:rsid w:val="1FCB15F8"/>
    <w:rsid w:val="1FCB4920"/>
    <w:rsid w:val="1FDBF871"/>
    <w:rsid w:val="2029F3D6"/>
    <w:rsid w:val="20C0EF2B"/>
    <w:rsid w:val="20D9D444"/>
    <w:rsid w:val="216C35FF"/>
    <w:rsid w:val="219258C3"/>
    <w:rsid w:val="2505EEB4"/>
    <w:rsid w:val="25099CB1"/>
    <w:rsid w:val="25174D25"/>
    <w:rsid w:val="25F84C89"/>
    <w:rsid w:val="2670F4DB"/>
    <w:rsid w:val="27538DE2"/>
    <w:rsid w:val="27D3CFE9"/>
    <w:rsid w:val="2836279B"/>
    <w:rsid w:val="288F8FB1"/>
    <w:rsid w:val="28A54B82"/>
    <w:rsid w:val="28B170CF"/>
    <w:rsid w:val="28CEA93D"/>
    <w:rsid w:val="28FEC4D3"/>
    <w:rsid w:val="29361946"/>
    <w:rsid w:val="2991BC5D"/>
    <w:rsid w:val="29BF2C26"/>
    <w:rsid w:val="29C2D642"/>
    <w:rsid w:val="2A29D331"/>
    <w:rsid w:val="2A4A0E5A"/>
    <w:rsid w:val="2B002D37"/>
    <w:rsid w:val="2B397177"/>
    <w:rsid w:val="2BC99D1C"/>
    <w:rsid w:val="2C1BC4E7"/>
    <w:rsid w:val="2C2D5F04"/>
    <w:rsid w:val="2D3D583E"/>
    <w:rsid w:val="2DE16326"/>
    <w:rsid w:val="2DE7AFB2"/>
    <w:rsid w:val="2E101D42"/>
    <w:rsid w:val="2EC8CE0D"/>
    <w:rsid w:val="2F1E8268"/>
    <w:rsid w:val="2F5EE66C"/>
    <w:rsid w:val="2FE589A8"/>
    <w:rsid w:val="303C1781"/>
    <w:rsid w:val="31E9C76D"/>
    <w:rsid w:val="325C4663"/>
    <w:rsid w:val="32637EBF"/>
    <w:rsid w:val="32B5365A"/>
    <w:rsid w:val="32D602C5"/>
    <w:rsid w:val="332B809E"/>
    <w:rsid w:val="3416844D"/>
    <w:rsid w:val="34A1AFA6"/>
    <w:rsid w:val="34E137F4"/>
    <w:rsid w:val="34E5B658"/>
    <w:rsid w:val="35C1DC6F"/>
    <w:rsid w:val="363B84F3"/>
    <w:rsid w:val="36AF8183"/>
    <w:rsid w:val="36C2FADE"/>
    <w:rsid w:val="375E2047"/>
    <w:rsid w:val="37A7D197"/>
    <w:rsid w:val="37F1FFD8"/>
    <w:rsid w:val="38AAACD8"/>
    <w:rsid w:val="38AD8159"/>
    <w:rsid w:val="3A016547"/>
    <w:rsid w:val="3A6FEED1"/>
    <w:rsid w:val="3AEEB3BD"/>
    <w:rsid w:val="3B0F2A99"/>
    <w:rsid w:val="3B83594C"/>
    <w:rsid w:val="3C31A146"/>
    <w:rsid w:val="3C7945C8"/>
    <w:rsid w:val="3CBAD3A8"/>
    <w:rsid w:val="3CBD2B66"/>
    <w:rsid w:val="3CCF3CB9"/>
    <w:rsid w:val="3CDC82A0"/>
    <w:rsid w:val="3D4650EE"/>
    <w:rsid w:val="3E4C3E7D"/>
    <w:rsid w:val="3EE7BFD4"/>
    <w:rsid w:val="3F3B93F9"/>
    <w:rsid w:val="3F6794CA"/>
    <w:rsid w:val="3F936409"/>
    <w:rsid w:val="40038B61"/>
    <w:rsid w:val="4052C9DA"/>
    <w:rsid w:val="40B21504"/>
    <w:rsid w:val="40BDA94F"/>
    <w:rsid w:val="41399A6E"/>
    <w:rsid w:val="41B4DC26"/>
    <w:rsid w:val="426F1F24"/>
    <w:rsid w:val="42E9675B"/>
    <w:rsid w:val="43480257"/>
    <w:rsid w:val="43AFE124"/>
    <w:rsid w:val="444111FD"/>
    <w:rsid w:val="44515FC0"/>
    <w:rsid w:val="446A4C63"/>
    <w:rsid w:val="447A42D7"/>
    <w:rsid w:val="454E3A95"/>
    <w:rsid w:val="45CA045F"/>
    <w:rsid w:val="45EFA833"/>
    <w:rsid w:val="4606B461"/>
    <w:rsid w:val="4670252C"/>
    <w:rsid w:val="46C62C81"/>
    <w:rsid w:val="475D6AF8"/>
    <w:rsid w:val="47FB8E65"/>
    <w:rsid w:val="4907D20E"/>
    <w:rsid w:val="49289868"/>
    <w:rsid w:val="496FA9FD"/>
    <w:rsid w:val="49BA78A6"/>
    <w:rsid w:val="4A3D833B"/>
    <w:rsid w:val="4B179F38"/>
    <w:rsid w:val="4B3BFF07"/>
    <w:rsid w:val="4C35F1C9"/>
    <w:rsid w:val="4C5EF79D"/>
    <w:rsid w:val="4CFB88F5"/>
    <w:rsid w:val="4D565EC4"/>
    <w:rsid w:val="4D5BF33A"/>
    <w:rsid w:val="4D8C2ED2"/>
    <w:rsid w:val="4DEED6AF"/>
    <w:rsid w:val="4E9395A8"/>
    <w:rsid w:val="4EC2B8C7"/>
    <w:rsid w:val="4F166BD2"/>
    <w:rsid w:val="4F2A3BB7"/>
    <w:rsid w:val="5084A4F7"/>
    <w:rsid w:val="5126E6CC"/>
    <w:rsid w:val="5160A579"/>
    <w:rsid w:val="52C11DB3"/>
    <w:rsid w:val="53B1BDE8"/>
    <w:rsid w:val="53FBBDA2"/>
    <w:rsid w:val="5443E10C"/>
    <w:rsid w:val="545A8F2D"/>
    <w:rsid w:val="54B0F503"/>
    <w:rsid w:val="54D2CBB3"/>
    <w:rsid w:val="55C88532"/>
    <w:rsid w:val="56E29547"/>
    <w:rsid w:val="56FD0E8C"/>
    <w:rsid w:val="57363904"/>
    <w:rsid w:val="57603A3F"/>
    <w:rsid w:val="577E90A6"/>
    <w:rsid w:val="585358CE"/>
    <w:rsid w:val="5857F181"/>
    <w:rsid w:val="588D3903"/>
    <w:rsid w:val="58B3F3A4"/>
    <w:rsid w:val="591FB1FF"/>
    <w:rsid w:val="59554A8F"/>
    <w:rsid w:val="5972B95F"/>
    <w:rsid w:val="599ED1F1"/>
    <w:rsid w:val="59BA5A33"/>
    <w:rsid w:val="5A0A9504"/>
    <w:rsid w:val="5A1E65E5"/>
    <w:rsid w:val="5A20FFC0"/>
    <w:rsid w:val="5A94E7D0"/>
    <w:rsid w:val="5AE0B3A9"/>
    <w:rsid w:val="5B279A37"/>
    <w:rsid w:val="5C314016"/>
    <w:rsid w:val="5C46D152"/>
    <w:rsid w:val="5D6C9C58"/>
    <w:rsid w:val="5DD7D37C"/>
    <w:rsid w:val="5E16AF91"/>
    <w:rsid w:val="5E674255"/>
    <w:rsid w:val="5E86A860"/>
    <w:rsid w:val="5E9489E0"/>
    <w:rsid w:val="60245DFD"/>
    <w:rsid w:val="607B07B7"/>
    <w:rsid w:val="60A6182B"/>
    <w:rsid w:val="60F00576"/>
    <w:rsid w:val="61810D7C"/>
    <w:rsid w:val="618A54E4"/>
    <w:rsid w:val="61900471"/>
    <w:rsid w:val="61A662C9"/>
    <w:rsid w:val="61E5216A"/>
    <w:rsid w:val="6246557E"/>
    <w:rsid w:val="625D812C"/>
    <w:rsid w:val="6309AAF7"/>
    <w:rsid w:val="63BF1900"/>
    <w:rsid w:val="6403C684"/>
    <w:rsid w:val="645A94A5"/>
    <w:rsid w:val="64A5A66F"/>
    <w:rsid w:val="65043071"/>
    <w:rsid w:val="651F8FEC"/>
    <w:rsid w:val="654B21F5"/>
    <w:rsid w:val="659E0037"/>
    <w:rsid w:val="65C4174B"/>
    <w:rsid w:val="65EF78D3"/>
    <w:rsid w:val="663A902D"/>
    <w:rsid w:val="666B95BD"/>
    <w:rsid w:val="669D6C17"/>
    <w:rsid w:val="6854FDAC"/>
    <w:rsid w:val="68A2A824"/>
    <w:rsid w:val="68FEF023"/>
    <w:rsid w:val="69139847"/>
    <w:rsid w:val="69330B84"/>
    <w:rsid w:val="6975D2F3"/>
    <w:rsid w:val="69862377"/>
    <w:rsid w:val="6A0883D6"/>
    <w:rsid w:val="6A557A4F"/>
    <w:rsid w:val="6A665B81"/>
    <w:rsid w:val="6B94B6D3"/>
    <w:rsid w:val="6BEEF789"/>
    <w:rsid w:val="6C512441"/>
    <w:rsid w:val="6CDC75C4"/>
    <w:rsid w:val="6D7D987E"/>
    <w:rsid w:val="6D8622CE"/>
    <w:rsid w:val="6DE22B2A"/>
    <w:rsid w:val="6E03C274"/>
    <w:rsid w:val="6F09E480"/>
    <w:rsid w:val="6F316466"/>
    <w:rsid w:val="6FA7046C"/>
    <w:rsid w:val="6FAF05C3"/>
    <w:rsid w:val="7024CA8B"/>
    <w:rsid w:val="706AC75B"/>
    <w:rsid w:val="7096303C"/>
    <w:rsid w:val="70F273F8"/>
    <w:rsid w:val="7130FD1C"/>
    <w:rsid w:val="716EE440"/>
    <w:rsid w:val="7176D973"/>
    <w:rsid w:val="717AB9C5"/>
    <w:rsid w:val="71D7FB88"/>
    <w:rsid w:val="72424771"/>
    <w:rsid w:val="733668C0"/>
    <w:rsid w:val="73A17531"/>
    <w:rsid w:val="74792ACD"/>
    <w:rsid w:val="74870F8E"/>
    <w:rsid w:val="748B1AE3"/>
    <w:rsid w:val="7498655E"/>
    <w:rsid w:val="74B4AF13"/>
    <w:rsid w:val="7508D231"/>
    <w:rsid w:val="7583EB59"/>
    <w:rsid w:val="7653E809"/>
    <w:rsid w:val="769058CB"/>
    <w:rsid w:val="76DBA88F"/>
    <w:rsid w:val="76E44BD0"/>
    <w:rsid w:val="77144680"/>
    <w:rsid w:val="788556AE"/>
    <w:rsid w:val="78CE031D"/>
    <w:rsid w:val="79255E76"/>
    <w:rsid w:val="79C12782"/>
    <w:rsid w:val="7A32972D"/>
    <w:rsid w:val="7AAA69C5"/>
    <w:rsid w:val="7AB7875A"/>
    <w:rsid w:val="7AD6423B"/>
    <w:rsid w:val="7C9D0BC1"/>
    <w:rsid w:val="7CF4493D"/>
    <w:rsid w:val="7D30DCC2"/>
    <w:rsid w:val="7D4D9626"/>
    <w:rsid w:val="7DE8918F"/>
    <w:rsid w:val="7E110AC2"/>
    <w:rsid w:val="7E20D647"/>
    <w:rsid w:val="7E8CD587"/>
    <w:rsid w:val="7EB7EE62"/>
    <w:rsid w:val="7F1E5A0F"/>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26B5E"/>
  <w15:chartTrackingRefBased/>
  <w15:docId w15:val="{B4EDF01D-D4B5-42E1-BDB5-B946303A2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6D8622CE"/>
    <w:rPr>
      <w:rFonts w:ascii="Times New Roman" w:hAnsi="Times New Roman" w:eastAsia="Times New Roman" w:cs="Times New Roman"/>
      <w:lang w:val="es-MX"/>
    </w:rPr>
  </w:style>
  <w:style w:type="paragraph" w:styleId="Ttulo1">
    <w:name w:val="heading 1"/>
    <w:basedOn w:val="Normal"/>
    <w:next w:val="Normal"/>
    <w:uiPriority w:val="9"/>
    <w:qFormat/>
    <w:rsid w:val="6D8622CE"/>
    <w:pPr>
      <w:jc w:val="center"/>
      <w:outlineLvl w:val="0"/>
    </w:pPr>
    <w:rPr>
      <w:b/>
      <w:bC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uiPriority w:val="99"/>
    <w:unhideWhenUsed/>
    <w:rsid w:val="6D8622CE"/>
    <w:pPr>
      <w:tabs>
        <w:tab w:val="center" w:pos="4680"/>
        <w:tab w:val="right" w:pos="9360"/>
      </w:tabs>
      <w:spacing w:after="0"/>
    </w:pPr>
  </w:style>
  <w:style w:type="paragraph" w:styleId="Piedepgina">
    <w:name w:val="footer"/>
    <w:basedOn w:val="Normal"/>
    <w:uiPriority w:val="99"/>
    <w:unhideWhenUsed/>
    <w:rsid w:val="6D8622CE"/>
    <w:pPr>
      <w:tabs>
        <w:tab w:val="center" w:pos="4680"/>
        <w:tab w:val="right" w:pos="9360"/>
      </w:tabs>
      <w:spacing w:after="0"/>
    </w:pPr>
  </w:style>
  <w:style w:type="paragraph" w:styleId="Ttulo">
    <w:name w:val="Title"/>
    <w:basedOn w:val="Normal"/>
    <w:next w:val="Normal"/>
    <w:uiPriority w:val="10"/>
    <w:qFormat/>
    <w:rsid w:val="6D8622CE"/>
    <w:pPr>
      <w:jc w:val="center"/>
    </w:pPr>
    <w:rPr>
      <w:b/>
      <w:bCs/>
    </w:r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Prrafodelista">
    <w:name w:val="List Paragraph"/>
    <w:basedOn w:val="Normal"/>
    <w:uiPriority w:val="34"/>
    <w:qFormat/>
    <w:rsid w:val="6D8622CE"/>
    <w:pPr>
      <w:ind w:left="720"/>
      <w:contextualSpacing/>
    </w:pPr>
  </w:style>
  <w:style w:type="character" w:styleId="Hipervnculo">
    <w:name w:val="Hyperlink"/>
    <w:uiPriority w:val="99"/>
    <w:unhideWhenUsed/>
    <w:rsid w:val="6D8622CE"/>
    <w:rPr>
      <w:color w:val="467886"/>
      <w:u w:val="single"/>
    </w:rPr>
  </w:style>
  <w:style w:type="character" w:styleId="Refdecomentario">
    <w:name w:val="annotation reference"/>
    <w:basedOn w:val="Fuentedeprrafopredeter"/>
    <w:uiPriority w:val="99"/>
    <w:semiHidden/>
    <w:unhideWhenUsed/>
    <w:rsid w:val="007169B7"/>
    <w:rPr>
      <w:sz w:val="16"/>
      <w:szCs w:val="16"/>
    </w:rPr>
  </w:style>
  <w:style w:type="paragraph" w:styleId="Textocomentario">
    <w:name w:val="annotation text"/>
    <w:basedOn w:val="Normal"/>
    <w:link w:val="TextocomentarioCar"/>
    <w:uiPriority w:val="99"/>
    <w:unhideWhenUsed/>
    <w:rsid w:val="007169B7"/>
    <w:pPr>
      <w:spacing w:line="240" w:lineRule="auto"/>
    </w:pPr>
    <w:rPr>
      <w:sz w:val="20"/>
      <w:szCs w:val="20"/>
    </w:rPr>
  </w:style>
  <w:style w:type="character" w:styleId="TextocomentarioCar" w:customStyle="1">
    <w:name w:val="Texto comentario Car"/>
    <w:basedOn w:val="Fuentedeprrafopredeter"/>
    <w:link w:val="Textocomentario"/>
    <w:uiPriority w:val="99"/>
    <w:rsid w:val="007169B7"/>
    <w:rPr>
      <w:rFonts w:ascii="Times New Roman" w:hAnsi="Times New Roman" w:eastAsia="Times New Roman" w:cs="Times New Roman"/>
      <w:sz w:val="20"/>
      <w:szCs w:val="20"/>
      <w:lang w:val="es-MX"/>
    </w:rPr>
  </w:style>
  <w:style w:type="paragraph" w:styleId="Asuntodelcomentario">
    <w:name w:val="annotation subject"/>
    <w:basedOn w:val="Textocomentario"/>
    <w:next w:val="Textocomentario"/>
    <w:link w:val="AsuntodelcomentarioCar"/>
    <w:uiPriority w:val="99"/>
    <w:semiHidden/>
    <w:unhideWhenUsed/>
    <w:rsid w:val="007169B7"/>
    <w:rPr>
      <w:b/>
      <w:bCs/>
    </w:rPr>
  </w:style>
  <w:style w:type="character" w:styleId="AsuntodelcomentarioCar" w:customStyle="1">
    <w:name w:val="Asunto del comentario Car"/>
    <w:basedOn w:val="TextocomentarioCar"/>
    <w:link w:val="Asuntodelcomentario"/>
    <w:uiPriority w:val="99"/>
    <w:semiHidden/>
    <w:rsid w:val="007169B7"/>
    <w:rPr>
      <w:rFonts w:ascii="Times New Roman" w:hAnsi="Times New Roman" w:eastAsia="Times New Roman" w:cs="Times New Roman"/>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1/relationships/commentsExtended" Target="commentsExtended.xml" Id="rId8" /><Relationship Type="http://schemas.microsoft.com/office/2011/relationships/people" Target="people.xml" Id="rId18" /><Relationship Type="http://schemas.openxmlformats.org/officeDocument/2006/relationships/settings" Target="settings.xml" Id="rId3" /><Relationship Type="http://schemas.openxmlformats.org/officeDocument/2006/relationships/comments" Target="comments.xml" Id="rId7"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footer" Target="footer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header" Target="header1.xml" Id="rId15" /><Relationship Type="http://schemas.microsoft.com/office/2018/08/relationships/commentsExtensible" Target="commentsExtensible.xml" Id="rId10" /><Relationship Type="http://schemas.openxmlformats.org/officeDocument/2006/relationships/theme" Target="theme/theme1.xml" Id="rId19" /><Relationship Type="http://schemas.openxmlformats.org/officeDocument/2006/relationships/webSettings" Target="webSettings.xml" Id="rId4" /><Relationship Type="http://schemas.microsoft.com/office/2016/09/relationships/commentsIds" Target="commentsIds.xml" Id="rId9" /><Relationship Type="http://schemas.openxmlformats.org/officeDocument/2006/relationships/image" Target="media/image1.png" Id="rId14" /><Relationship Type="http://schemas.openxmlformats.org/officeDocument/2006/relationships/hyperlink" Target="https://encuentraempleo.trabajo.gob.ec/socioEmpleo-war/paginas/index.jsf" TargetMode="External" Id="R487cb84d5bb1402b" /><Relationship Type="http://schemas.openxmlformats.org/officeDocument/2006/relationships/hyperlink" Target="https://www.linkedin.com/home?originalSubdomain=ec" TargetMode="External" Id="Ref848d427f7d4112" /><Relationship Type="http://schemas.openxmlformats.org/officeDocument/2006/relationships/hyperlink" Target="https://www.conectados.ai/" TargetMode="External" Id="R10c7029d7ae543dc" /></Relationships>
</file>

<file path=word/_rels/header1.xml.rels><?xml version="1.0" encoding="UTF-8" standalone="yes"?>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TORRES CAMACHO BRAYHAN JESUS DANIEL</dc:creator>
  <keywords/>
  <dc:description/>
  <lastModifiedBy>TORRES CAMACHO BRAYHAN JESUS DANIEL</lastModifiedBy>
  <revision>32</revision>
  <dcterms:created xsi:type="dcterms:W3CDTF">2026-10-24T02:44:00.0000000Z</dcterms:created>
  <dcterms:modified xsi:type="dcterms:W3CDTF">2026-10-26T23:18:53.4591517Z</dcterms:modified>
</coreProperties>
</file>