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4864A" w14:textId="77777777" w:rsidR="0092029C" w:rsidRPr="0092029C" w:rsidRDefault="0092029C" w:rsidP="0092029C">
      <w:r w:rsidRPr="0092029C">
        <w:t>Danielle Sousa</w:t>
      </w:r>
    </w:p>
    <w:p w14:paraId="16306EC5" w14:textId="77777777" w:rsidR="0092029C" w:rsidRPr="0092029C" w:rsidRDefault="0092029C" w:rsidP="0092029C">
      <w:r w:rsidRPr="0092029C">
        <w:t>CS-499 Computer Science Capstone</w:t>
      </w:r>
    </w:p>
    <w:p w14:paraId="5B1643A5" w14:textId="77777777" w:rsidR="0092029C" w:rsidRPr="0092029C" w:rsidRDefault="0092029C" w:rsidP="0092029C">
      <w:r w:rsidRPr="0092029C">
        <w:t>Instructor: Professor Kraya</w:t>
      </w:r>
    </w:p>
    <w:p w14:paraId="002E071C" w14:textId="73CA743F" w:rsidR="0092029C" w:rsidRDefault="0092029C" w:rsidP="0092029C">
      <w:r w:rsidRPr="0092029C">
        <w:t>3/</w:t>
      </w:r>
      <w:r>
        <w:t>21</w:t>
      </w:r>
      <w:r w:rsidRPr="0092029C">
        <w:t>/2025</w:t>
      </w:r>
    </w:p>
    <w:p w14:paraId="31AB06BA" w14:textId="37F1F4FF" w:rsidR="0092029C" w:rsidRDefault="0092029C" w:rsidP="0092029C">
      <w:pPr>
        <w:jc w:val="center"/>
        <w:rPr>
          <w:b/>
          <w:bCs/>
          <w:u w:val="single"/>
        </w:rPr>
      </w:pPr>
      <w:r w:rsidRPr="0092029C">
        <w:rPr>
          <w:b/>
          <w:bCs/>
          <w:u w:val="single"/>
        </w:rPr>
        <w:t>Narrative One</w:t>
      </w:r>
      <w:r w:rsidR="00761123">
        <w:rPr>
          <w:b/>
          <w:bCs/>
          <w:u w:val="single"/>
        </w:rPr>
        <w:t xml:space="preserve">: </w:t>
      </w:r>
      <w:proofErr w:type="spellStart"/>
      <w:r w:rsidR="00761123">
        <w:rPr>
          <w:b/>
          <w:bCs/>
          <w:u w:val="single"/>
        </w:rPr>
        <w:t>Sofware</w:t>
      </w:r>
      <w:proofErr w:type="spellEnd"/>
      <w:r w:rsidR="00761123">
        <w:rPr>
          <w:b/>
          <w:bCs/>
          <w:u w:val="single"/>
        </w:rPr>
        <w:t xml:space="preserve"> Design and Engineering</w:t>
      </w:r>
    </w:p>
    <w:p w14:paraId="5EDD8926" w14:textId="77777777" w:rsidR="00DA6CDF" w:rsidRDefault="00DA6CDF" w:rsidP="00DA6CDF">
      <w:pPr>
        <w:numPr>
          <w:ilvl w:val="0"/>
          <w:numId w:val="2"/>
        </w:numPr>
        <w:rPr>
          <w:b/>
          <w:bCs/>
        </w:rPr>
      </w:pPr>
      <w:r w:rsidRPr="00DA6CDF">
        <w:rPr>
          <w:b/>
          <w:bCs/>
        </w:rPr>
        <w:t>Briefly describe the artifact. What is it? When was it created?</w:t>
      </w:r>
    </w:p>
    <w:p w14:paraId="04E12964" w14:textId="0C2F9D9C" w:rsidR="005A1939" w:rsidRPr="00DA6CDF" w:rsidRDefault="005A1939" w:rsidP="005A1939">
      <w:pPr>
        <w:ind w:left="720" w:firstLine="0"/>
      </w:pPr>
      <w:r w:rsidRPr="005A1939">
        <w:t>The artifact is an Events tracking app that was created in the CS-360 course Mobile Architecture and Programming</w:t>
      </w:r>
      <w:r>
        <w:t xml:space="preserve"> in Android Studio using Java code. The goal of the application is to track events that are logged by the user to a calendar on the </w:t>
      </w:r>
      <w:r w:rsidR="00981840">
        <w:t>user’s</w:t>
      </w:r>
      <w:r>
        <w:t xml:space="preserve"> mobile phone. The user can Add, delete or update existing events in SQL Lite database. When the event is approaching its start time an SMS notification will be </w:t>
      </w:r>
      <w:r w:rsidR="00CE4F09">
        <w:t>sent</w:t>
      </w:r>
      <w:r>
        <w:t xml:space="preserve"> to the user to notify them of the upcoming event as a reminder. </w:t>
      </w:r>
      <w:r w:rsidR="00D3645B">
        <w:t xml:space="preserve"> This artifact was created in April of 2024.</w:t>
      </w:r>
    </w:p>
    <w:p w14:paraId="73E3622D" w14:textId="0589540D" w:rsidR="00DA6CDF" w:rsidRDefault="00DA6CDF" w:rsidP="00DA6CDF">
      <w:pPr>
        <w:numPr>
          <w:ilvl w:val="0"/>
          <w:numId w:val="2"/>
        </w:numPr>
        <w:rPr>
          <w:b/>
          <w:bCs/>
        </w:rPr>
      </w:pPr>
      <w:r w:rsidRPr="00DA6CDF">
        <w:rPr>
          <w:b/>
          <w:bCs/>
        </w:rPr>
        <w:t xml:space="preserve">Justify the inclusion of the artifact in your </w:t>
      </w:r>
      <w:proofErr w:type="spellStart"/>
      <w:r w:rsidRPr="00DA6CDF">
        <w:rPr>
          <w:b/>
          <w:bCs/>
        </w:rPr>
        <w:t>ePortfolio</w:t>
      </w:r>
      <w:proofErr w:type="spellEnd"/>
      <w:r w:rsidRPr="00DA6CDF">
        <w:rPr>
          <w:b/>
          <w:bCs/>
        </w:rPr>
        <w:t xml:space="preserve">. Why did you select this item? What specific components of the artifact showcase your skills and abilities in software development? How </w:t>
      </w:r>
      <w:proofErr w:type="gramStart"/>
      <w:r w:rsidRPr="00DA6CDF">
        <w:rPr>
          <w:b/>
          <w:bCs/>
        </w:rPr>
        <w:t>was</w:t>
      </w:r>
      <w:proofErr w:type="gramEnd"/>
      <w:r w:rsidRPr="00DA6CDF">
        <w:rPr>
          <w:b/>
          <w:bCs/>
        </w:rPr>
        <w:t xml:space="preserve"> the artifact improved?</w:t>
      </w:r>
      <w:r w:rsidR="00450F6A">
        <w:rPr>
          <w:b/>
          <w:bCs/>
        </w:rPr>
        <w:t xml:space="preserve"> </w:t>
      </w:r>
    </w:p>
    <w:p w14:paraId="04F88BA9" w14:textId="339CBCD2" w:rsidR="00450F6A" w:rsidRDefault="00450F6A" w:rsidP="00450F6A">
      <w:pPr>
        <w:ind w:left="720" w:firstLine="0"/>
      </w:pPr>
      <w:r w:rsidRPr="00450F6A">
        <w:t>I chose this artifact</w:t>
      </w:r>
      <w:r>
        <w:t xml:space="preserve"> for several reasons. One, when I developed this </w:t>
      </w:r>
      <w:r w:rsidR="009E61CC">
        <w:t>app,</w:t>
      </w:r>
      <w:r>
        <w:t xml:space="preserve"> I had not completed it functionality and I thought this would be a great way to showcase my abilities in what I have learned throughout my time at SNHU. </w:t>
      </w:r>
      <w:r w:rsidR="009E61CC">
        <w:t>Secondly, since</w:t>
      </w:r>
      <w:r>
        <w:t xml:space="preserve"> it had been some time since this application was created it would allow me to reacquaint myself with the material and IDE and get more </w:t>
      </w:r>
      <w:r w:rsidR="00DE71D7">
        <w:lastRenderedPageBreak/>
        <w:t>hands-on</w:t>
      </w:r>
      <w:r>
        <w:t xml:space="preserve"> time with this artifact. </w:t>
      </w:r>
      <w:r w:rsidR="008645D2">
        <w:t xml:space="preserve">The specific components that showcase my skill and abilities in the Software Design and Engineering portion are within the user interface portion </w:t>
      </w:r>
      <w:r w:rsidR="00C82FBF">
        <w:t xml:space="preserve">of the application under </w:t>
      </w:r>
      <w:proofErr w:type="spellStart"/>
      <w:r w:rsidR="00C82FBF">
        <w:t>activity_main_login</w:t>
      </w:r>
      <w:proofErr w:type="spellEnd"/>
      <w:r w:rsidR="00C82FBF">
        <w:t xml:space="preserve"> </w:t>
      </w:r>
      <w:proofErr w:type="gramStart"/>
      <w:r w:rsidR="00C82FBF">
        <w:t xml:space="preserve">and  </w:t>
      </w:r>
      <w:proofErr w:type="spellStart"/>
      <w:r w:rsidR="00C82FBF">
        <w:t>activity</w:t>
      </w:r>
      <w:proofErr w:type="gramEnd"/>
      <w:r w:rsidR="00C82FBF">
        <w:t>_register</w:t>
      </w:r>
      <w:proofErr w:type="spellEnd"/>
      <w:r w:rsidR="00C82FBF">
        <w:t xml:space="preserve"> </w:t>
      </w:r>
      <w:r w:rsidR="00C82FBF">
        <w:t xml:space="preserve">xml files </w:t>
      </w:r>
      <w:r w:rsidR="008645D2">
        <w:t>as well as</w:t>
      </w:r>
      <w:r w:rsidR="00C82FBF">
        <w:t xml:space="preserve"> t</w:t>
      </w:r>
      <w:r w:rsidR="008645D2">
        <w:t xml:space="preserve">he </w:t>
      </w:r>
      <w:proofErr w:type="spellStart"/>
      <w:r w:rsidR="00C82FBF">
        <w:t>MainActivityLogin</w:t>
      </w:r>
      <w:proofErr w:type="spellEnd"/>
      <w:r w:rsidR="008645D2">
        <w:t xml:space="preserve"> and  </w:t>
      </w:r>
      <w:proofErr w:type="spellStart"/>
      <w:r w:rsidR="00C82FBF">
        <w:t>RegisterActivity</w:t>
      </w:r>
      <w:proofErr w:type="spellEnd"/>
      <w:r w:rsidR="00C82FBF">
        <w:t xml:space="preserve"> file</w:t>
      </w:r>
      <w:r w:rsidR="008645D2">
        <w:t xml:space="preserve"> code which is the functionality of the user interfaces for login in a user and signing up a user for a new account. . </w:t>
      </w:r>
      <w:r w:rsidR="003D6228">
        <w:t xml:space="preserve"> The artifact was improved by </w:t>
      </w:r>
      <w:r w:rsidR="00DE71D7">
        <w:t>adding more visuals to the main login page and sign-up page, such as an icon representing</w:t>
      </w:r>
      <w:r w:rsidR="003D6228">
        <w:t xml:space="preserve"> what the page is about. I also implemented </w:t>
      </w:r>
      <w:r w:rsidR="00022330">
        <w:t>a password recovery link and a Remember me check box on the login screen</w:t>
      </w:r>
      <w:r w:rsidR="003D6228">
        <w:t xml:space="preserve">. For the </w:t>
      </w:r>
      <w:r w:rsidR="003107A2">
        <w:t>password recovery link</w:t>
      </w:r>
      <w:r w:rsidR="00022330">
        <w:t>,</w:t>
      </w:r>
      <w:r w:rsidR="003107A2">
        <w:t xml:space="preserve"> I had to create a new class for </w:t>
      </w:r>
      <w:proofErr w:type="spellStart"/>
      <w:r w:rsidR="003107A2">
        <w:t>forgotpassword</w:t>
      </w:r>
      <w:proofErr w:type="spellEnd"/>
      <w:r w:rsidR="003107A2">
        <w:t xml:space="preserve"> </w:t>
      </w:r>
      <w:r w:rsidR="00240461">
        <w:t>to give functionality to the forgot password link on the login screen.</w:t>
      </w:r>
      <w:r w:rsidR="00DC709A">
        <w:t xml:space="preserve"> I also added code to the </w:t>
      </w:r>
      <w:proofErr w:type="spellStart"/>
      <w:r w:rsidR="00970C9B">
        <w:t>MainActivityLogin</w:t>
      </w:r>
      <w:proofErr w:type="spellEnd"/>
      <w:r w:rsidR="00970C9B">
        <w:t xml:space="preserve"> file for the Remember me check box to add functionality to populate the username and password fields if the box is checked by the user. </w:t>
      </w:r>
      <w:r w:rsidR="00544BD9">
        <w:t xml:space="preserve">I decided to keep the footer and header </w:t>
      </w:r>
      <w:proofErr w:type="gramStart"/>
      <w:r w:rsidR="00544BD9">
        <w:t>however,</w:t>
      </w:r>
      <w:proofErr w:type="gramEnd"/>
      <w:r w:rsidR="00544BD9">
        <w:t xml:space="preserve"> I </w:t>
      </w:r>
      <w:proofErr w:type="gramStart"/>
      <w:r w:rsidR="00544BD9">
        <w:t>did</w:t>
      </w:r>
      <w:proofErr w:type="gramEnd"/>
      <w:r w:rsidR="00544BD9">
        <w:t xml:space="preserve"> minor changes to the color of the buttons.</w:t>
      </w:r>
    </w:p>
    <w:p w14:paraId="72D176B2" w14:textId="3FD84BC5" w:rsidR="003107A2" w:rsidRDefault="003107A2" w:rsidP="006B2277">
      <w:pPr>
        <w:jc w:val="center"/>
      </w:pPr>
      <w:r>
        <w:rPr>
          <w:noProof/>
        </w:rPr>
        <w:drawing>
          <wp:inline distT="0" distB="0" distL="0" distR="0" wp14:anchorId="67DFA6A5" wp14:editId="7BE94D1C">
            <wp:extent cx="1790700" cy="2706872"/>
            <wp:effectExtent l="0" t="0" r="0" b="0"/>
            <wp:docPr id="168337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71527" name="Picture 1683371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807" cy="27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3D59" w14:textId="77777777" w:rsidR="00DA6CDF" w:rsidRDefault="00DA6CDF" w:rsidP="00DA6CDF">
      <w:pPr>
        <w:numPr>
          <w:ilvl w:val="0"/>
          <w:numId w:val="2"/>
        </w:numPr>
        <w:rPr>
          <w:b/>
          <w:bCs/>
        </w:rPr>
      </w:pPr>
      <w:r w:rsidRPr="00DA6CDF">
        <w:rPr>
          <w:b/>
          <w:bCs/>
        </w:rPr>
        <w:lastRenderedPageBreak/>
        <w:t>Did you meet the course outcomes you planned to meet with this enhancement in Module One? Do you have any updates to your outcome-coverage plans?</w:t>
      </w:r>
    </w:p>
    <w:p w14:paraId="765E34D6" w14:textId="50DC6CEF" w:rsidR="009F3EC5" w:rsidRPr="00DA6CDF" w:rsidRDefault="009F3EC5" w:rsidP="009F3EC5">
      <w:pPr>
        <w:ind w:left="720" w:firstLine="0"/>
      </w:pPr>
      <w:r w:rsidRPr="009F3EC5">
        <w:t xml:space="preserve">Yes, I believe that I did meet the course outcome of </w:t>
      </w:r>
      <w:r>
        <w:t xml:space="preserve">demonstrating the ability to use well-founded and innovative techniques, skills, and tools in computing practices to implement computer solutions that deliver value and accomplish industry-specific goals. </w:t>
      </w:r>
      <w:r w:rsidR="001175A2">
        <w:t xml:space="preserve"> I did make a change that I had not considered before and that was to add the remember me check box. I believe this would be more of a convenience for the user</w:t>
      </w:r>
      <w:r w:rsidR="004F18BA">
        <w:t>.</w:t>
      </w:r>
      <w:r w:rsidR="009F74A5">
        <w:t xml:space="preserve"> I also changed the register activity screen which I had only considered changing the login screen. I added a logo for that screen as well to give users a visual representation of what screen they are looking at. </w:t>
      </w:r>
    </w:p>
    <w:p w14:paraId="565079D7" w14:textId="77777777" w:rsidR="00DA6CDF" w:rsidRDefault="00DA6CDF" w:rsidP="00DA6CDF">
      <w:pPr>
        <w:numPr>
          <w:ilvl w:val="0"/>
          <w:numId w:val="2"/>
        </w:numPr>
        <w:rPr>
          <w:b/>
          <w:bCs/>
        </w:rPr>
      </w:pPr>
      <w:r w:rsidRPr="00DA6CDF">
        <w:rPr>
          <w:b/>
          <w:bCs/>
        </w:rPr>
        <w:t>Reflect on the process of enhancing and modifying the artifact. What did you learn as you were creating it and improving it? What challenges did you face?</w:t>
      </w:r>
    </w:p>
    <w:p w14:paraId="236EE417" w14:textId="5445F976" w:rsidR="00867CE1" w:rsidRPr="00DA6CDF" w:rsidRDefault="00E97469" w:rsidP="00867CE1">
      <w:pPr>
        <w:ind w:left="720" w:firstLine="0"/>
      </w:pPr>
      <w:r w:rsidRPr="007426B4">
        <w:t xml:space="preserve">What I </w:t>
      </w:r>
      <w:r w:rsidR="007426B4">
        <w:t xml:space="preserve">learned while completing my first enhancement was that I had to keep the mindset of error handling. I found this a little challenging because I am not well-versed in this area, and considering all possibilities can take significant time and </w:t>
      </w:r>
      <w:proofErr w:type="gramStart"/>
      <w:r w:rsidR="007426B4">
        <w:t>is</w:t>
      </w:r>
      <w:proofErr w:type="gramEnd"/>
      <w:r w:rsidR="007426B4">
        <w:t xml:space="preserve"> easy to overlook.  </w:t>
      </w:r>
    </w:p>
    <w:p w14:paraId="6C381B5D" w14:textId="77777777" w:rsidR="00DA6CDF" w:rsidRPr="0092029C" w:rsidRDefault="00DA6CDF" w:rsidP="0092029C">
      <w:pPr>
        <w:jc w:val="center"/>
        <w:rPr>
          <w:b/>
          <w:bCs/>
          <w:u w:val="single"/>
        </w:rPr>
      </w:pPr>
    </w:p>
    <w:p w14:paraId="0B7BD6A2" w14:textId="77777777" w:rsidR="0090669E" w:rsidRDefault="0090669E"/>
    <w:sectPr w:rsidR="0090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D6D61"/>
    <w:multiLevelType w:val="multilevel"/>
    <w:tmpl w:val="E0E0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403DF"/>
    <w:multiLevelType w:val="multilevel"/>
    <w:tmpl w:val="436A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246438">
    <w:abstractNumId w:val="1"/>
  </w:num>
  <w:num w:numId="2" w16cid:durableId="93174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9C"/>
    <w:rsid w:val="00022330"/>
    <w:rsid w:val="001175A2"/>
    <w:rsid w:val="00240461"/>
    <w:rsid w:val="003107A2"/>
    <w:rsid w:val="003D6228"/>
    <w:rsid w:val="00450F6A"/>
    <w:rsid w:val="004F18BA"/>
    <w:rsid w:val="00521095"/>
    <w:rsid w:val="00544BD9"/>
    <w:rsid w:val="005A1939"/>
    <w:rsid w:val="006B2277"/>
    <w:rsid w:val="007426B4"/>
    <w:rsid w:val="00761123"/>
    <w:rsid w:val="00860B23"/>
    <w:rsid w:val="008645D2"/>
    <w:rsid w:val="00867CE1"/>
    <w:rsid w:val="008D0AD7"/>
    <w:rsid w:val="0090669E"/>
    <w:rsid w:val="0092029C"/>
    <w:rsid w:val="00970C9B"/>
    <w:rsid w:val="00981840"/>
    <w:rsid w:val="009E61CC"/>
    <w:rsid w:val="009F3EC5"/>
    <w:rsid w:val="009F74A5"/>
    <w:rsid w:val="00B4551E"/>
    <w:rsid w:val="00C82FBF"/>
    <w:rsid w:val="00CE4F09"/>
    <w:rsid w:val="00D3645B"/>
    <w:rsid w:val="00DA6CDF"/>
    <w:rsid w:val="00DC709A"/>
    <w:rsid w:val="00DE71D7"/>
    <w:rsid w:val="00E9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88636"/>
  <w15:chartTrackingRefBased/>
  <w15:docId w15:val="{67E1C9AB-390B-45E1-8DC1-B7503DC3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left="1440" w:righ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29C"/>
    <w:pPr>
      <w:numPr>
        <w:ilvl w:val="1"/>
      </w:numPr>
      <w:ind w:left="1440" w:hanging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623</Words>
  <Characters>3006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Sousa</dc:creator>
  <cp:keywords/>
  <dc:description/>
  <cp:lastModifiedBy>Danielle Sousa</cp:lastModifiedBy>
  <cp:revision>29</cp:revision>
  <dcterms:created xsi:type="dcterms:W3CDTF">2025-03-21T14:27:00Z</dcterms:created>
  <dcterms:modified xsi:type="dcterms:W3CDTF">2025-03-22T04:26:00Z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35e69689-20e7-4b43-a67a-0f5b9588885d</vt:lpwstr>
  </property>
</Properties>
</file>