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media/image2.gif" ContentType="image/gif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pPr w:vertAnchor="margin" w:horzAnchor="margin" w:leftFromText="141" w:rightFromText="141" w:tblpX="-289" w:tblpY="548"/>
        <w:tblW w:w="8907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907"/>
      </w:tblGrid>
      <w:tr>
        <w:trPr/>
        <w:tc>
          <w:tcPr>
            <w:tcW w:w="8907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1-Nome do Projeto</w:t>
            </w:r>
          </w:p>
        </w:tc>
      </w:tr>
      <w:tr>
        <w:trPr/>
        <w:tc>
          <w:tcPr>
            <w:tcW w:w="89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>Car Assist — Sistema de Gestão Veicular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  <w:bookmarkStart w:id="0" w:name="_GoBack"/>
            <w:bookmarkStart w:id="1" w:name="_GoBack"/>
            <w:bookmarkEnd w:id="1"/>
          </w:p>
        </w:tc>
      </w:tr>
      <w:tr>
        <w:trPr/>
        <w:tc>
          <w:tcPr>
            <w:tcW w:w="8907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2-Especificação do Projeto</w:t>
            </w:r>
          </w:p>
        </w:tc>
      </w:tr>
      <w:tr>
        <w:trPr/>
        <w:tc>
          <w:tcPr>
            <w:tcW w:w="89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O </w:t>
            </w:r>
            <w:r>
              <w:rPr>
                <w:b/>
                <w:bCs/>
                <w:kern w:val="0"/>
                <w:lang w:val="pt-BR" w:bidi="ar-SA"/>
              </w:rPr>
              <w:t>Car Assist</w:t>
            </w:r>
            <w:r>
              <w:rPr>
                <w:kern w:val="0"/>
                <w:lang w:val="pt-BR" w:bidi="ar-SA"/>
              </w:rPr>
              <w:t xml:space="preserve"> é um software de gestão de veículos que permite ao usuário cadastrar automóveis, acompanhar o histórico de manutenções, gastos e o estado geral dos veículos, além de possibilitar a transferência de propriedade.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3-Nome do Stakeholder</w:t>
            </w:r>
          </w:p>
        </w:tc>
      </w:tr>
      <w:tr>
        <w:trPr/>
        <w:tc>
          <w:tcPr>
            <w:tcW w:w="89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  <w:p>
            <w:pPr>
              <w:pStyle w:val="Normal"/>
              <w:widowControl/>
              <w:spacing w:beforeAutospacing="1" w:afterAutospacing="1"/>
              <w:jc w:val="start"/>
              <w:rPr>
                <w:kern w:val="0"/>
                <w:lang w:val="pt-BR" w:bidi="ar-SA"/>
              </w:rPr>
            </w:pPr>
            <w:r>
              <w:rPr>
                <w:b/>
                <w:bCs/>
                <w:kern w:val="0"/>
                <w:lang w:val="pt-BR" w:bidi="ar-SA"/>
              </w:rPr>
              <w:t>Empresa:</w:t>
            </w:r>
            <w:r>
              <w:rPr>
                <w:kern w:val="0"/>
                <w:lang w:val="pt-BR" w:bidi="ar-SA"/>
              </w:rPr>
              <w:t xml:space="preserve"> Car Assist</w:t>
            </w:r>
          </w:p>
          <w:p>
            <w:pPr>
              <w:pStyle w:val="Normal"/>
              <w:widowControl/>
              <w:spacing w:beforeAutospacing="1" w:afterAutospacing="1"/>
              <w:jc w:val="start"/>
              <w:rPr>
                <w:kern w:val="0"/>
                <w:lang w:val="pt-BR" w:bidi="ar-SA"/>
              </w:rPr>
            </w:pPr>
            <w:r>
              <w:rPr>
                <w:b/>
                <w:bCs/>
                <w:kern w:val="0"/>
                <w:lang w:val="pt-BR" w:bidi="ar-SA"/>
              </w:rPr>
              <w:t>Equipe de Desenvolvedores: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Autospacing="1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Breno Oliveira — Back-end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Gustavo Mathias — Mobile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Guilherme Moreira — Full-Stack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Marcelo — Front-end 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Autospacing="1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Nikolas Fernandes — Banco de Dados e Projetos </w:t>
            </w:r>
          </w:p>
          <w:p>
            <w:pPr>
              <w:pStyle w:val="Normal"/>
              <w:widowControl/>
              <w:spacing w:beforeAutospacing="1" w:afterAutospacing="1"/>
              <w:jc w:val="start"/>
              <w:rPr>
                <w:kern w:val="0"/>
                <w:lang w:val="pt-BR" w:bidi="ar-SA"/>
              </w:rPr>
            </w:pPr>
            <w:r>
              <w:rPr>
                <w:b/>
                <w:bCs/>
                <w:kern w:val="0"/>
                <w:lang w:val="pt-BR" w:bidi="ar-SA"/>
              </w:rPr>
              <w:t>Orientadores: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Autospacing="1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Marcel 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Yuri 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Fernando Leonid 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Autospacing="1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  <w:t xml:space="preserve">João Meyer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/>
            <w:shd w:color="auto" w:fill="9CC2E5" w:themeFill="accent1" w:themeFillTint="99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>4-Lista de Requisitos identificados</w:t>
            </w:r>
          </w:p>
        </w:tc>
      </w:tr>
      <w:tr>
        <w:trPr/>
        <w:tc>
          <w:tcPr>
            <w:tcW w:w="89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</w:rPr>
            </w:pPr>
            <w:r>
              <w:rPr>
                <w:b/>
                <w:kern w:val="0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 xml:space="preserve">Item – 1 – </w:t>
            </w:r>
            <w:r>
              <w:rPr>
                <w:rFonts w:ascii="Verdana" w:hAnsi="Verdana"/>
                <w:b/>
                <w:bCs/>
              </w:rPr>
              <w:t xml:space="preserve">Usabilidade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/>
          </w:tcPr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N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F101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szCs w:val="22"/>
                      <w:lang w:val="pt-BR" w:bidi="ar-SA"/>
                    </w:rPr>
                    <w:t xml:space="preserve">Padronização de Telas 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 xml:space="preserve">Todas as telas devem possuir os elementos com a mesma padronização de cores, e se houver botões que executam o mesmo comando, devem conter mesmo tamanho e cor para garantir a consistência visual. </w:t>
                  </w:r>
                </w:p>
              </w:tc>
            </w:tr>
            <w:tr>
              <w:trPr>
                <w:trHeight w:val="423" w:hRule="atLeas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  <w:vAlign w:val="center"/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pacing w:before="0" w:after="0"/>
                    <w:ind w:hanging="0" w:start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kern w:val="0"/>
                      <w:lang w:val="pt-BR" w:bidi="ar-SA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89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lang w:val="pt-BR" w:bidi="ar-SA"/>
              </w:rPr>
            </w:pPr>
            <w:r>
              <w:rPr>
                <w:kern w:val="0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 xml:space="preserve">Item – 2 – </w:t>
            </w:r>
            <w:r>
              <w:rPr>
                <w:rFonts w:ascii="Verdana" w:hAnsi="Verdana"/>
                <w:b/>
                <w:bCs/>
              </w:rPr>
              <w:t xml:space="preserve">Segurança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/>
          </w:tcPr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N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F201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szCs w:val="22"/>
                      <w:lang w:val="pt-BR" w:bidi="ar-SA"/>
                    </w:rPr>
                    <w:t xml:space="preserve">Segurança do Cadastro 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 xml:space="preserve">O sistema deve utilizar criptografia (ex: hash) para armazenamento de senhas e CPF, garantindo integridade e sigilo dos dados. 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pacing w:before="0" w:after="0"/>
                    <w:ind w:hanging="0" w:start="72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</w:tr>
          </w:tbl>
          <w:p>
            <w:pPr>
              <w:pStyle w:val="Normal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</w:r>
          </w:p>
          <w:p>
            <w:pPr>
              <w:pStyle w:val="Normal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</w:r>
          </w:p>
        </w:tc>
      </w:tr>
      <w:tr>
        <w:trPr/>
        <w:tc>
          <w:tcPr>
            <w:tcW w:w="890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 xml:space="preserve">Item – 3 – </w:t>
            </w:r>
            <w:r>
              <w:rPr>
                <w:rFonts w:ascii="Verdana" w:hAnsi="Verdana"/>
                <w:b/>
                <w:bCs/>
              </w:rPr>
              <w:t xml:space="preserve"> </w:t>
            </w:r>
            <w:r>
              <w:rPr>
                <w:rFonts w:ascii="Verdana" w:hAnsi="Verdana"/>
                <w:b/>
                <w:bCs/>
              </w:rPr>
              <w:t>Desempenho</w:t>
            </w:r>
            <w:r>
              <w:rPr>
                <w:b/>
                <w:bCs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N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F301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lang w:val="pt-BR" w:bidi="ar-SA"/>
                    </w:rPr>
                    <w:t xml:space="preserve">Desempenho do Score 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>O cálculo do score deve ser processado em até 2 segundos.</w:t>
                  </w:r>
                  <w:r>
                    <w:rPr>
                      <w:rFonts w:ascii="Verdana" w:hAnsi="Verdana"/>
                      <w:kern w:val="0"/>
                      <w:lang w:val="pt-BR" w:bidi="ar-SA"/>
                    </w:rPr>
                    <w:t xml:space="preserve"> 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 xml:space="preserve"> 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RNF302</w:t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pacing w:before="0" w:after="0"/>
                    <w:ind w:hanging="0" w:start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kern w:val="0"/>
                      <w:sz w:val="20"/>
                      <w:szCs w:val="20"/>
                      <w:lang w:val="pt-BR" w:bidi="ar-SA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szCs w:val="20"/>
                      <w:lang w:val="pt-BR" w:bidi="ar-SA"/>
                    </w:rPr>
                    <w:t>Desempenho do ChatBot</w:t>
                  </w:r>
                  <w:r>
                    <w:rPr>
                      <w:rFonts w:ascii="Verdana" w:hAnsi="Verdana"/>
                      <w:kern w:val="0"/>
                      <w:sz w:val="20"/>
                      <w:szCs w:val="20"/>
                      <w:lang w:val="pt-BR" w:bidi="ar-SA"/>
                    </w:rPr>
                    <w:t xml:space="preserve"> </w:t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 xml:space="preserve">O assistente virtual deve responder em até 2 segundos. </w:t>
                  </w:r>
                </w:p>
              </w:tc>
            </w:tr>
            <w:tr>
              <w:trPr>
                <w:trHeight w:val="351" w:hRule="atLeast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>
                    <w:top w:val="nil"/>
                  </w:tcBorders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pacing w:before="0" w:after="0"/>
                    <w:ind w:hanging="0" w:start="72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</w:r>
                </w:p>
              </w:tc>
              <w:tc>
                <w:tcPr>
                  <w:tcW w:w="4327" w:type="dxa"/>
                  <w:tcBorders>
                    <w:top w:val="nil"/>
                  </w:tcBorders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</w:r>
                </w:p>
              </w:tc>
            </w:tr>
          </w:tbl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 xml:space="preserve">Item – 4 – </w:t>
            </w:r>
            <w:r>
              <w:rPr>
                <w:rFonts w:ascii="Verdana" w:hAnsi="Verdana"/>
                <w:b/>
                <w:bCs/>
              </w:rPr>
              <w:t>Disponibilidade</w:t>
            </w:r>
            <w:r>
              <w:rPr/>
              <w:t xml:space="preserve">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N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F401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lang w:val="pt-BR" w:bidi="ar-SA"/>
                    </w:rPr>
                    <w:t xml:space="preserve">Disponibilidade do Sistema 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 xml:space="preserve">O sistema deve operar 24/7 com disponibilidade mínima de 99%. 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pacing w:before="0" w:after="0"/>
                    <w:ind w:hanging="0" w:start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kern w:val="0"/>
                      <w:lang w:val="pt-BR" w:bidi="ar-SA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</w:tr>
          </w:tbl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 xml:space="preserve">Item – 5 – </w:t>
            </w:r>
            <w:r>
              <w:rPr>
                <w:rFonts w:ascii="Verdana" w:hAnsi="Verdana"/>
                <w:b/>
                <w:bCs/>
              </w:rPr>
              <w:t>Notificações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/>
            </w:r>
          </w:p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N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F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501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lang w:val="pt-BR" w:bidi="ar-SA"/>
                    </w:rPr>
                    <w:t xml:space="preserve">Precisão das Notificações 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 xml:space="preserve">Notificações devem ser enviadas até 24h antes do vencimento. 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pacing w:before="0" w:after="0"/>
                    <w:ind w:hanging="0" w:start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kern w:val="0"/>
                      <w:lang w:val="pt-BR" w:bidi="ar-SA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</w:tr>
          </w:tbl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 xml:space="preserve">Item – 6 – </w:t>
            </w:r>
            <w:r>
              <w:rPr>
                <w:rFonts w:ascii="Verdana" w:hAnsi="Verdana"/>
                <w:b/>
                <w:bCs/>
                <w:kern w:val="0"/>
                <w:sz w:val="22"/>
                <w:szCs w:val="22"/>
                <w:lang w:val="pt-BR" w:bidi="ar-SA"/>
              </w:rPr>
              <w:t>Armazenamento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/>
            </w:r>
          </w:p>
          <w:tbl>
            <w:tblPr>
              <w:tblStyle w:val="TabeladeGrade4"/>
              <w:tblW w:w="864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27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N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F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701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lang w:val="pt-BR" w:bidi="ar-SA"/>
                    </w:rPr>
                    <w:t xml:space="preserve">Arquivos  </w:t>
                  </w:r>
                </w:p>
              </w:tc>
              <w:tc>
                <w:tcPr>
                  <w:tcW w:w="4327" w:type="dxa"/>
                  <w:tcBorders/>
                  <w:shd w:color="auto" w:fill="CCCCCC" w:themeFill="text1" w:themeFillTint="33" w:val="clear"/>
                </w:tcPr>
                <w:p>
                  <w:pPr>
                    <w:pStyle w:val="BodyText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kern w:val="0"/>
                      <w:sz w:val="18"/>
                      <w:szCs w:val="18"/>
                      <w:lang w:val="pt-BR" w:bidi="ar-SA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18"/>
                      <w:szCs w:val="18"/>
                      <w:lang w:val="pt-BR" w:bidi="ar-SA"/>
                    </w:rPr>
                    <w:t xml:space="preserve"> </w:t>
                  </w:r>
                </w:p>
                <w:p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val="clear" w:pos="708"/>
                      <w:tab w:val="left" w:pos="0" w:leader="none"/>
                    </w:tabs>
                    <w:spacing w:before="0" w:after="283"/>
                    <w:ind w:hanging="283" w:start="709"/>
                    <w:jc w:val="start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  <w:szCs w:val="18"/>
                    </w:rPr>
                    <w:t xml:space="preserve">Tamanho máximo: 5MB </w:t>
                  </w:r>
                </w:p>
                <w:p>
                  <w:pPr>
                    <w:pStyle w:val="BodyText"/>
                    <w:widowControl/>
                    <w:numPr>
                      <w:ilvl w:val="0"/>
                      <w:numId w:val="4"/>
                    </w:numPr>
                    <w:tabs>
                      <w:tab w:val="clear" w:pos="708"/>
                      <w:tab w:val="left" w:pos="0" w:leader="none"/>
                    </w:tabs>
                    <w:spacing w:before="0" w:after="0"/>
                    <w:ind w:hanging="283" w:start="709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kern w:val="0"/>
                      <w:sz w:val="18"/>
                      <w:szCs w:val="18"/>
                      <w:lang w:val="pt-BR" w:bidi="ar-SA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18"/>
                      <w:szCs w:val="18"/>
                      <w:lang w:val="pt-BR" w:bidi="ar-SA"/>
                    </w:rPr>
                    <w:t>Formatos: JPEG, PNG, PDF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pacing w:before="0" w:after="0"/>
                    <w:ind w:hanging="0" w:start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kern w:val="0"/>
                      <w:lang w:val="pt-BR" w:bidi="ar-SA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432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</w:tr>
          </w:tbl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 xml:space="preserve">Item – 7 – </w:t>
            </w:r>
            <w:r>
              <w:rPr>
                <w:rFonts w:ascii="Verdana" w:hAnsi="Verdana"/>
                <w:b/>
                <w:bCs/>
              </w:rPr>
              <w:t xml:space="preserve">Localização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/>
            </w:r>
          </w:p>
          <w:tbl>
            <w:tblPr>
              <w:tblStyle w:val="TabeladeGrade4"/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62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N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F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7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lang w:val="pt-BR" w:bidi="ar-SA"/>
                    </w:rPr>
                    <w:t xml:space="preserve">Localidade dos Serviços  </w:t>
                  </w:r>
                </w:p>
              </w:tc>
              <w:tc>
                <w:tcPr>
                  <w:tcW w:w="4362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 xml:space="preserve">O sistema deve exibir corretamente endereço e número dos estabelecimentos. 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pacing w:before="0" w:after="0"/>
                    <w:ind w:hanging="0" w:start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kern w:val="0"/>
                      <w:lang w:val="pt-BR" w:bidi="ar-SA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4362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</w:r>
                </w:p>
              </w:tc>
            </w:tr>
          </w:tbl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  <w:tr>
        <w:trPr/>
        <w:tc>
          <w:tcPr>
            <w:tcW w:w="8907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 xml:space="preserve">Item – </w:t>
            </w: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 xml:space="preserve">8 </w:t>
            </w: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  <w:t xml:space="preserve">– </w:t>
            </w:r>
            <w:r>
              <w:rPr>
                <w:rFonts w:ascii="Verdana" w:hAnsi="Verdana"/>
                <w:b/>
                <w:bCs/>
              </w:rPr>
              <w:t xml:space="preserve">Exportação </w:t>
            </w:r>
            <w:r>
              <w:rPr>
                <w:rFonts w:ascii="Verdana" w:hAnsi="Verdana"/>
                <w:b/>
                <w:bCs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/>
            </w:r>
          </w:p>
          <w:tbl>
            <w:tblPr>
              <w:tblStyle w:val="TabeladeGrade4"/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1417"/>
              <w:gridCol w:w="2901"/>
              <w:gridCol w:w="4362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ind w:end="816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ID</w:t>
                  </w:r>
                </w:p>
              </w:tc>
              <w:tc>
                <w:tcPr>
                  <w:tcW w:w="29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Requisito</w:t>
                  </w:r>
                </w:p>
              </w:tc>
              <w:tc>
                <w:tcPr>
                  <w:tcW w:w="436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000000" w:themeFill="text1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false"/>
                    </w:rPr>
                  </w:pPr>
                  <w:r>
                    <w:rPr>
                      <w:rFonts w:ascii="Verdana" w:hAnsi="Verdana"/>
                      <w:b/>
                      <w:bCs/>
                      <w:color w:themeColor="background1" w:val="FFFFFF"/>
                      <w:kern w:val="0"/>
                      <w:lang w:val="pt-BR" w:bidi="ar-SA"/>
                    </w:rPr>
                    <w:t>Descrição do Requisito</w:t>
                  </w:r>
                </w:p>
              </w:tc>
            </w:tr>
            <w:tr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rPr>
                      <w:rFonts w:ascii="Verdana" w:hAnsi="Verdana"/>
                      <w:sz w:val="22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R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N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F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8</w:t>
                  </w: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  <w:t>01</w:t>
                  </w:r>
                </w:p>
              </w:tc>
              <w:tc>
                <w:tcPr>
                  <w:tcW w:w="2901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>
                    <w:rPr>
                      <w:rFonts w:ascii="Verdana" w:hAnsi="Verdana"/>
                      <w:b/>
                      <w:kern w:val="0"/>
                      <w:sz w:val="20"/>
                      <w:lang w:val="pt-BR" w:bidi="ar-SA"/>
                    </w:rPr>
                    <w:t xml:space="preserve">Confiabilidade na Exportação   </w:t>
                  </w:r>
                </w:p>
              </w:tc>
              <w:tc>
                <w:tcPr>
                  <w:tcW w:w="4362" w:type="dxa"/>
                  <w:tcBorders/>
                  <w:shd w:color="auto" w:fill="CCCCCC" w:themeFill="text1" w:themeFillTint="33" w:val="clear"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  <w:t xml:space="preserve">A geração de PDF deve manter formatação e valores monetários corretamente. </w:t>
                  </w:r>
                </w:p>
              </w:tc>
            </w:tr>
            <w:tr>
              <w:trPr/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7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  <w:b/>
                      <w:bCs/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2901" w:type="dxa"/>
                  <w:tcBorders/>
                </w:tcPr>
                <w:p>
                  <w:pPr>
                    <w:pStyle w:val="ListParagraph"/>
                    <w:widowControl/>
                    <w:numPr>
                      <w:ilvl w:val="0"/>
                      <w:numId w:val="0"/>
                    </w:numPr>
                    <w:spacing w:before="0" w:after="0"/>
                    <w:ind w:hanging="0" w:start="0"/>
                    <w:contextualSpacing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kern w:val="0"/>
                      <w:lang w:val="pt-BR" w:bidi="ar-SA"/>
                    </w:rPr>
                  </w:pPr>
                  <w:r>
                    <w:rPr>
                      <w:kern w:val="0"/>
                      <w:lang w:val="pt-BR" w:bidi="ar-SA"/>
                    </w:rPr>
                  </w:r>
                </w:p>
              </w:tc>
              <w:tc>
                <w:tcPr>
                  <w:tcW w:w="4362" w:type="dxa"/>
                  <w:tcBorders/>
                </w:tcPr>
                <w:p>
                  <w:pPr>
                    <w:pStyle w:val="Normal"/>
                    <w:widowControl/>
                    <w:spacing w:before="0" w:after="0"/>
                    <w:jc w:val="star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kern w:val="0"/>
                      <w:sz w:val="18"/>
                      <w:szCs w:val="18"/>
                      <w:lang w:val="pt-BR" w:bidi="ar-SA"/>
                    </w:rPr>
                  </w:r>
                </w:p>
              </w:tc>
            </w:tr>
          </w:tbl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kern w:val="0"/>
                <w:sz w:val="22"/>
                <w:szCs w:val="22"/>
                <w:lang w:val="pt-BR" w:bidi="ar-SA"/>
              </w:rPr>
            </w:r>
          </w:p>
        </w:tc>
      </w:tr>
    </w:tbl>
    <w:p>
      <w:pPr>
        <w:pStyle w:val="Normal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2268" w:right="1701" w:gutter="0" w:header="709" w:top="226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Verdana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Verdana" w:hAnsi="Verdana"/>
        <w:sz w:val="18"/>
        <w:szCs w:val="18"/>
      </w:rPr>
    </w:pPr>
    <w:r>
      <w:rPr>
        <w:rFonts w:cs="Tahoma" w:ascii="Verdana" w:hAnsi="Verdana"/>
        <w:b/>
        <w:color w:val="808080"/>
        <w:sz w:val="18"/>
        <w:szCs w:val="18"/>
      </w:rPr>
      <w:t xml:space="preserve">Projeto Profissional de Software - </w:t>
    </w:r>
    <w:r>
      <w:rPr>
        <w:rFonts w:cs="Tahoma" w:ascii="Verdana" w:hAnsi="Verdana"/>
        <w:b/>
        <w:color w:val="808080"/>
        <w:sz w:val="18"/>
        <w:szCs w:val="18"/>
      </w:rPr>
      <w:t>3</w:t>
    </w:r>
    <w:r>
      <w:rPr>
        <w:rFonts w:cs="Tahoma" w:ascii="Verdana" w:hAnsi="Verdana"/>
        <w:color w:val="808080"/>
        <w:sz w:val="18"/>
        <w:szCs w:val="18"/>
      </w:rPr>
      <w:t>º Sem. 202</w:t>
    </w:r>
    <w:r>
      <w:rPr>
        <w:rFonts w:cs="Tahoma" w:ascii="Verdana" w:hAnsi="Verdana"/>
        <w:color w:val="808080"/>
        <w:sz w:val="18"/>
        <w:szCs w:val="18"/>
      </w:rPr>
      <w:t>6</w:t>
    </w:r>
    <w:r>
      <w:rPr>
        <w:rFonts w:cs="Tahoma" w:ascii="Verdana" w:hAnsi="Verdana"/>
        <w:color w:val="808080"/>
        <w:sz w:val="18"/>
        <w:szCs w:val="18"/>
      </w:rPr>
      <w:t xml:space="preserve"> – SENAI JANDIRA – SP    </w:t>
    </w:r>
    <w:r>
      <w:rPr>
        <w:rFonts w:cs="Tahoma" w:ascii="Verdana" w:hAnsi="Verdana"/>
        <w:b/>
        <w:color w:val="808080"/>
        <w:sz w:val="18"/>
        <w:szCs w:val="18"/>
      </w:rPr>
      <w:t xml:space="preserve">Pág. </w:t>
    </w:r>
    <w:r>
      <w:rPr>
        <w:rFonts w:cs="Tahoma" w:ascii="Verdana" w:hAnsi="Verdana"/>
        <w:b/>
        <w:color w:val="808080"/>
        <w:sz w:val="18"/>
        <w:szCs w:val="18"/>
      </w:rPr>
      <w:fldChar w:fldCharType="begin"/>
    </w:r>
    <w:r>
      <w:rPr>
        <w:rFonts w:cs="Tahoma" w:ascii="Verdana" w:hAnsi="Verdana"/>
        <w:b/>
        <w:color w:val="808080"/>
        <w:sz w:val="18"/>
        <w:szCs w:val="18"/>
      </w:rPr>
      <w:instrText xml:space="preserve"> PAGE </w:instrText>
    </w:r>
    <w:r>
      <w:rPr>
        <w:rFonts w:cs="Tahoma" w:ascii="Verdana" w:hAnsi="Verdana"/>
        <w:b/>
        <w:color w:val="808080"/>
        <w:sz w:val="18"/>
        <w:szCs w:val="18"/>
      </w:rPr>
      <w:fldChar w:fldCharType="separate"/>
    </w:r>
    <w:r>
      <w:rPr>
        <w:rFonts w:cs="Tahoma" w:ascii="Verdana" w:hAnsi="Verdana"/>
        <w:b/>
        <w:color w:val="808080"/>
        <w:sz w:val="18"/>
        <w:szCs w:val="18"/>
      </w:rPr>
      <w:t>3</w:t>
    </w:r>
    <w:r>
      <w:rPr>
        <w:rFonts w:cs="Tahoma" w:ascii="Verdana" w:hAnsi="Verdana"/>
        <w:b/>
        <w:color w:val="808080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Verdana" w:hAnsi="Verdana"/>
        <w:sz w:val="18"/>
        <w:szCs w:val="18"/>
      </w:rPr>
    </w:pPr>
    <w:r>
      <w:rPr>
        <w:rFonts w:cs="Tahoma" w:ascii="Verdana" w:hAnsi="Verdana"/>
        <w:b/>
        <w:color w:val="808080"/>
        <w:sz w:val="18"/>
        <w:szCs w:val="18"/>
      </w:rPr>
      <w:t xml:space="preserve">Projeto Profissional de Software - </w:t>
    </w:r>
    <w:r>
      <w:rPr>
        <w:rFonts w:cs="Tahoma" w:ascii="Verdana" w:hAnsi="Verdana"/>
        <w:b/>
        <w:color w:val="808080"/>
        <w:sz w:val="18"/>
        <w:szCs w:val="18"/>
      </w:rPr>
      <w:t>3</w:t>
    </w:r>
    <w:r>
      <w:rPr>
        <w:rFonts w:cs="Tahoma" w:ascii="Verdana" w:hAnsi="Verdana"/>
        <w:color w:val="808080"/>
        <w:sz w:val="18"/>
        <w:szCs w:val="18"/>
      </w:rPr>
      <w:t>º Sem. 202</w:t>
    </w:r>
    <w:r>
      <w:rPr>
        <w:rFonts w:cs="Tahoma" w:ascii="Verdana" w:hAnsi="Verdana"/>
        <w:color w:val="808080"/>
        <w:sz w:val="18"/>
        <w:szCs w:val="18"/>
      </w:rPr>
      <w:t>6</w:t>
    </w:r>
    <w:r>
      <w:rPr>
        <w:rFonts w:cs="Tahoma" w:ascii="Verdana" w:hAnsi="Verdana"/>
        <w:color w:val="808080"/>
        <w:sz w:val="18"/>
        <w:szCs w:val="18"/>
      </w:rPr>
      <w:t xml:space="preserve"> – SENAI JANDIRA – SP    </w:t>
    </w:r>
    <w:r>
      <w:rPr>
        <w:rFonts w:cs="Tahoma" w:ascii="Verdana" w:hAnsi="Verdana"/>
        <w:b/>
        <w:color w:val="808080"/>
        <w:sz w:val="18"/>
        <w:szCs w:val="18"/>
      </w:rPr>
      <w:t xml:space="preserve">Pág. </w:t>
    </w:r>
    <w:r>
      <w:rPr>
        <w:rFonts w:cs="Tahoma" w:ascii="Verdana" w:hAnsi="Verdana"/>
        <w:b/>
        <w:color w:val="808080"/>
        <w:sz w:val="18"/>
        <w:szCs w:val="18"/>
      </w:rPr>
      <w:fldChar w:fldCharType="begin"/>
    </w:r>
    <w:r>
      <w:rPr>
        <w:rFonts w:cs="Tahoma" w:ascii="Verdana" w:hAnsi="Verdana"/>
        <w:b/>
        <w:color w:val="808080"/>
        <w:sz w:val="18"/>
        <w:szCs w:val="18"/>
      </w:rPr>
      <w:instrText xml:space="preserve"> PAGE </w:instrText>
    </w:r>
    <w:r>
      <w:rPr>
        <w:rFonts w:cs="Tahoma" w:ascii="Verdana" w:hAnsi="Verdana"/>
        <w:b/>
        <w:color w:val="808080"/>
        <w:sz w:val="18"/>
        <w:szCs w:val="18"/>
      </w:rPr>
      <w:fldChar w:fldCharType="separate"/>
    </w:r>
    <w:r>
      <w:rPr>
        <w:rFonts w:cs="Tahoma" w:ascii="Verdana" w:hAnsi="Verdana"/>
        <w:b/>
        <w:color w:val="808080"/>
        <w:sz w:val="18"/>
        <w:szCs w:val="18"/>
      </w:rPr>
      <w:t>3</w:t>
    </w:r>
    <w:r>
      <w:rPr>
        <w:rFonts w:cs="Tahoma" w:ascii="Verdana" w:hAnsi="Verdana"/>
        <w:b/>
        <w:color w:val="808080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931" w:type="dxa"/>
      <w:jc w:val="start"/>
      <w:tblInd w:w="-289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0" w:lastRow="1" w:firstColumn="1" w:lastColumn="1" w:noHBand="0" w:val="01e0"/>
    </w:tblPr>
    <w:tblGrid>
      <w:gridCol w:w="3710"/>
      <w:gridCol w:w="1536"/>
      <w:gridCol w:w="1075"/>
      <w:gridCol w:w="2610"/>
    </w:tblGrid>
    <w:tr>
      <w:trPr>
        <w:trHeight w:val="390" w:hRule="atLeast"/>
      </w:trPr>
      <w:tc>
        <w:tcPr>
          <w:tcW w:w="371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/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635</wp:posOffset>
                </wp:positionV>
                <wp:extent cx="1504950" cy="721360"/>
                <wp:effectExtent l="0" t="0" r="0" b="0"/>
                <wp:wrapTight wrapText="bothSides">
                  <wp:wrapPolygon edited="0">
                    <wp:start x="7656" y="3993"/>
                    <wp:lineTo x="3281" y="5704"/>
                    <wp:lineTo x="820" y="9126"/>
                    <wp:lineTo x="1094" y="16542"/>
                    <wp:lineTo x="19959" y="16542"/>
                    <wp:lineTo x="19959" y="14261"/>
                    <wp:lineTo x="21052" y="11979"/>
                    <wp:lineTo x="18865" y="8556"/>
                    <wp:lineTo x="11756" y="3993"/>
                    <wp:lineTo x="7656" y="3993"/>
                  </wp:wrapPolygon>
                </wp:wrapTight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721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jc w:val="center"/>
            <w:rPr/>
          </w:pPr>
          <w:r>
            <w:rPr/>
          </w:r>
        </w:p>
      </w:tc>
      <w:tc>
        <w:tcPr>
          <w:tcW w:w="261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Nome do Cliente</w:t>
          </w:r>
        </w:p>
      </w:tc>
      <w:tc>
        <w:tcPr>
          <w:tcW w:w="261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end"/>
            <w:rPr>
              <w:rFonts w:ascii="Verdana" w:hAnsi="Verdana"/>
              <w:sz w:val="20"/>
            </w:rPr>
          </w:pPr>
          <w:r>
            <w:rPr>
              <w:rFonts w:ascii="Verdana" w:hAnsi="Verdana"/>
              <w:b/>
              <w:sz w:val="20"/>
            </w:rPr>
            <w:t>R</w:t>
          </w:r>
          <w:r>
            <w:rPr>
              <w:rFonts w:ascii="Verdana" w:hAnsi="Verdana"/>
              <w:b/>
              <w:sz w:val="20"/>
            </w:rPr>
            <w:t>N</w:t>
          </w:r>
          <w:r>
            <w:rPr>
              <w:rFonts w:ascii="Verdana" w:hAnsi="Verdana"/>
              <w:b/>
              <w:sz w:val="20"/>
            </w:rPr>
            <w:t>F - Nº 2026</w:t>
          </w:r>
          <w:r>
            <w:rPr>
              <w:rFonts w:ascii="Verdana" w:hAnsi="Verdana"/>
              <w:sz w:val="20"/>
            </w:rPr>
            <w:t>/001</w:t>
          </w:r>
        </w:p>
      </w:tc>
    </w:tr>
    <w:tr>
      <w:trPr>
        <w:trHeight w:val="713" w:hRule="atLeast"/>
      </w:trPr>
      <w:tc>
        <w:tcPr>
          <w:tcW w:w="371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61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Car Assist</w:t>
          </w:r>
        </w:p>
      </w:tc>
      <w:tc>
        <w:tcPr>
          <w:tcW w:w="261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end"/>
            <w:rPr>
              <w:rFonts w:ascii="Verdana" w:hAnsi="Verdana"/>
            </w:rPr>
          </w:pPr>
          <w:r>
            <w:rPr>
              <w:rFonts w:ascii="Verdana" w:hAnsi="Verdana"/>
            </w:rPr>
          </w:r>
        </w:p>
      </w:tc>
    </w:tr>
    <w:tr>
      <w:trPr/>
      <w:tc>
        <w:tcPr>
          <w:tcW w:w="371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368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Data</w:t>
          </w:r>
          <w:r>
            <w:rPr>
              <w:rFonts w:ascii="Verdana" w:hAnsi="Verdana"/>
              <w:sz w:val="20"/>
              <w:szCs w:val="20"/>
            </w:rPr>
            <w:t>: 24/03/2025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931" w:type="dxa"/>
      <w:jc w:val="start"/>
      <w:tblInd w:w="-289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0" w:lastRow="1" w:firstColumn="1" w:lastColumn="1" w:noHBand="0" w:val="01e0"/>
    </w:tblPr>
    <w:tblGrid>
      <w:gridCol w:w="3710"/>
      <w:gridCol w:w="1536"/>
      <w:gridCol w:w="1075"/>
      <w:gridCol w:w="2610"/>
    </w:tblGrid>
    <w:tr>
      <w:trPr>
        <w:trHeight w:val="390" w:hRule="atLeast"/>
      </w:trPr>
      <w:tc>
        <w:tcPr>
          <w:tcW w:w="371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/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635</wp:posOffset>
                </wp:positionV>
                <wp:extent cx="1504950" cy="721360"/>
                <wp:effectExtent l="0" t="0" r="0" b="0"/>
                <wp:wrapTight wrapText="bothSides">
                  <wp:wrapPolygon edited="0">
                    <wp:start x="7656" y="3993"/>
                    <wp:lineTo x="3281" y="5704"/>
                    <wp:lineTo x="820" y="9126"/>
                    <wp:lineTo x="1094" y="16542"/>
                    <wp:lineTo x="19959" y="16542"/>
                    <wp:lineTo x="19959" y="14261"/>
                    <wp:lineTo x="21052" y="11979"/>
                    <wp:lineTo x="18865" y="8556"/>
                    <wp:lineTo x="11756" y="3993"/>
                    <wp:lineTo x="7656" y="3993"/>
                  </wp:wrapPolygon>
                </wp:wrapTight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721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jc w:val="center"/>
            <w:rPr/>
          </w:pPr>
          <w:r>
            <w:rPr/>
          </w:r>
        </w:p>
      </w:tc>
      <w:tc>
        <w:tcPr>
          <w:tcW w:w="261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Nome do Cliente</w:t>
          </w:r>
        </w:p>
      </w:tc>
      <w:tc>
        <w:tcPr>
          <w:tcW w:w="261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end"/>
            <w:rPr>
              <w:rFonts w:ascii="Verdana" w:hAnsi="Verdana"/>
              <w:sz w:val="20"/>
            </w:rPr>
          </w:pPr>
          <w:r>
            <w:rPr>
              <w:rFonts w:ascii="Verdana" w:hAnsi="Verdana"/>
              <w:b/>
              <w:sz w:val="20"/>
            </w:rPr>
            <w:t>R</w:t>
          </w:r>
          <w:r>
            <w:rPr>
              <w:rFonts w:ascii="Verdana" w:hAnsi="Verdana"/>
              <w:b/>
              <w:sz w:val="20"/>
            </w:rPr>
            <w:t>N</w:t>
          </w:r>
          <w:r>
            <w:rPr>
              <w:rFonts w:ascii="Verdana" w:hAnsi="Verdana"/>
              <w:b/>
              <w:sz w:val="20"/>
            </w:rPr>
            <w:t>F - Nº 2026</w:t>
          </w:r>
          <w:r>
            <w:rPr>
              <w:rFonts w:ascii="Verdana" w:hAnsi="Verdana"/>
              <w:sz w:val="20"/>
            </w:rPr>
            <w:t>/001</w:t>
          </w:r>
        </w:p>
      </w:tc>
    </w:tr>
    <w:tr>
      <w:trPr>
        <w:trHeight w:val="713" w:hRule="atLeast"/>
      </w:trPr>
      <w:tc>
        <w:tcPr>
          <w:tcW w:w="371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611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Car Assist</w:t>
          </w:r>
        </w:p>
      </w:tc>
      <w:tc>
        <w:tcPr>
          <w:tcW w:w="261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end"/>
            <w:rPr>
              <w:rFonts w:ascii="Verdana" w:hAnsi="Verdana"/>
            </w:rPr>
          </w:pPr>
          <w:r>
            <w:rPr>
              <w:rFonts w:ascii="Verdana" w:hAnsi="Verdana"/>
            </w:rPr>
          </w:r>
        </w:p>
      </w:tc>
    </w:tr>
    <w:tr>
      <w:trPr/>
      <w:tc>
        <w:tcPr>
          <w:tcW w:w="371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3685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Data</w:t>
          </w:r>
          <w:r>
            <w:rPr>
              <w:rFonts w:ascii="Verdana" w:hAnsi="Verdana"/>
              <w:sz w:val="20"/>
              <w:szCs w:val="20"/>
            </w:rPr>
            <w:t>: 24/03/2025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a1dcb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pt-BR" w:val="pt-BR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4a1dc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har"/>
    <w:qFormat/>
    <w:rsid w:val="004a1dcb"/>
    <w:pPr>
      <w:keepNext w:val="true"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RodapChar" w:customStyle="1">
    <w:name w:val="Rodapé Char"/>
    <w:basedOn w:val="DefaultParagraphFont"/>
    <w:uiPriority w:val="99"/>
    <w:qFormat/>
    <w:rsid w:val="004a1dcb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1Char" w:customStyle="1">
    <w:name w:val="Título 1 Char"/>
    <w:basedOn w:val="DefaultParagraphFont"/>
    <w:uiPriority w:val="9"/>
    <w:qFormat/>
    <w:rsid w:val="004a1dcb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  <w:lang w:eastAsia="pt-BR"/>
    </w:rPr>
  </w:style>
  <w:style w:type="character" w:styleId="TCC-TITULOChar" w:customStyle="1">
    <w:name w:val="TCC - TITULO Char"/>
    <w:basedOn w:val="Ttulo1Char"/>
    <w:link w:val="TCC-TITULO"/>
    <w:qFormat/>
    <w:rsid w:val="004a1dcb"/>
    <w:rPr>
      <w:rFonts w:ascii="Verdana" w:hAnsi="Verdana" w:eastAsia="" w:cs="" w:cstheme="majorBidi" w:eastAsiaTheme="majorEastAsia"/>
      <w:b/>
      <w:caps/>
      <w:color w:themeColor="text1" w:val="000000"/>
      <w:sz w:val="24"/>
      <w:szCs w:val="32"/>
      <w:lang w:eastAsia="pt-BR"/>
    </w:rPr>
  </w:style>
  <w:style w:type="character" w:styleId="Ttulo2Char" w:customStyle="1">
    <w:name w:val="Título 2 Char"/>
    <w:basedOn w:val="DefaultParagraphFont"/>
    <w:qFormat/>
    <w:rsid w:val="004a1dcb"/>
    <w:rPr>
      <w:rFonts w:ascii="Verdana" w:hAnsi="Verdana" w:eastAsia="Times New Roman" w:cs="Arial"/>
      <w:b/>
      <w:bCs/>
      <w:i/>
      <w:iCs/>
      <w:sz w:val="28"/>
      <w:szCs w:val="28"/>
      <w:lang w:eastAsia="pt-BR"/>
    </w:rPr>
  </w:style>
  <w:style w:type="character" w:styleId="TCC-TEXTOChar" w:customStyle="1">
    <w:name w:val="TCC - TEXTO Char"/>
    <w:basedOn w:val="DefaultParagraphFont"/>
    <w:link w:val="TCC-TEXTO"/>
    <w:qFormat/>
    <w:rsid w:val="004a1dcb"/>
    <w:rPr>
      <w:rFonts w:ascii="Verdana" w:hAnsi="Verdana" w:eastAsia="Times New Roman" w:cs="Times New Roman"/>
      <w:sz w:val="20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4a1dcb"/>
    <w:rPr>
      <w:rFonts w:ascii="Verdana" w:hAnsi="Verdana"/>
      <w:b w:val="false"/>
      <w:bCs/>
      <w:sz w:val="24"/>
    </w:rPr>
  </w:style>
  <w:style w:type="character" w:styleId="Ttulo3Char" w:customStyle="1">
    <w:name w:val="Título 3 Char"/>
    <w:basedOn w:val="DefaultParagraphFont"/>
    <w:uiPriority w:val="9"/>
    <w:semiHidden/>
    <w:qFormat/>
    <w:rsid w:val="004a1dcb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pt-BR"/>
    </w:rPr>
  </w:style>
  <w:style w:type="character" w:styleId="Marcel-padroChar" w:customStyle="1">
    <w:name w:val="Marcel - padrão Char"/>
    <w:basedOn w:val="DefaultParagraphFont"/>
    <w:link w:val="Marcel-padro"/>
    <w:qFormat/>
    <w:rsid w:val="004a1dcb"/>
    <w:rPr>
      <w:rFonts w:ascii="Verdana" w:hAnsi="Verdana" w:eastAsia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e9192d"/>
    <w:rPr>
      <w:color w:themeColor="hyperlink" w:val="0563C1"/>
      <w:u w:val="single"/>
    </w:rPr>
  </w:style>
  <w:style w:type="character" w:styleId="BookTitle">
    <w:name w:val="Book Title"/>
    <w:basedOn w:val="DefaultParagraphFont"/>
    <w:uiPriority w:val="33"/>
    <w:qFormat/>
    <w:rsid w:val="00a13de3"/>
    <w:rPr>
      <w:rFonts w:ascii="Verdana" w:hAnsi="Verdana"/>
      <w:b/>
      <w:bCs/>
      <w:i w:val="false"/>
      <w:iCs/>
      <w:caps/>
      <w:strike w:val="false"/>
      <w:dstrike w:val="false"/>
      <w:vanish w:val="false"/>
      <w:spacing w:val="5"/>
      <w:position w:val="0"/>
      <w:sz w:val="22"/>
      <w:vertAlign w:val="baseline"/>
    </w:rPr>
  </w:style>
  <w:style w:type="character" w:styleId="CorpodetextoChar" w:customStyle="1">
    <w:name w:val="Corpo de texto Char"/>
    <w:basedOn w:val="DefaultParagraphFont"/>
    <w:qFormat/>
    <w:rsid w:val="003a33cc"/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2b42"/>
    <w:rPr>
      <w:color w:val="605E5C"/>
      <w:shd w:fill="E1DFDD" w:val="clear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rsid w:val="003a33cc"/>
    <w:pPr>
      <w:jc w:val="both"/>
    </w:pPr>
    <w:rPr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a1dc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4a1dc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CC-TITULO" w:customStyle="1">
    <w:name w:val="TCC - TITULO"/>
    <w:basedOn w:val="Heading1"/>
    <w:link w:val="TCC-TITULOChar"/>
    <w:qFormat/>
    <w:rsid w:val="004a1dcb"/>
    <w:pPr>
      <w:spacing w:before="120" w:after="240"/>
    </w:pPr>
    <w:rPr>
      <w:rFonts w:ascii="Verdana" w:hAnsi="Verdana"/>
      <w:b/>
      <w:caps/>
      <w:color w:themeColor="text1" w:val="000000"/>
      <w:sz w:val="24"/>
    </w:rPr>
  </w:style>
  <w:style w:type="paragraph" w:styleId="TCC-TEXTO" w:customStyle="1">
    <w:name w:val="TCC - TEXTO"/>
    <w:basedOn w:val="Normal"/>
    <w:link w:val="TCC-TEXTOChar"/>
    <w:qFormat/>
    <w:rsid w:val="004a1dcb"/>
    <w:pPr>
      <w:spacing w:lineRule="auto" w:line="360" w:before="0" w:after="240"/>
      <w:ind w:firstLine="851"/>
      <w:jc w:val="both"/>
    </w:pPr>
    <w:rPr>
      <w:rFonts w:ascii="Verdana" w:hAnsi="Verdana"/>
      <w:sz w:val="20"/>
    </w:rPr>
  </w:style>
  <w:style w:type="paragraph" w:styleId="Marcel-padro" w:customStyle="1">
    <w:name w:val="Marcel - padrão"/>
    <w:basedOn w:val="Normal"/>
    <w:link w:val="Marcel-padroChar"/>
    <w:qFormat/>
    <w:rsid w:val="004a1dcb"/>
    <w:pPr>
      <w:tabs>
        <w:tab w:val="clear" w:pos="708"/>
        <w:tab w:val="left" w:pos="8647" w:leader="dot"/>
      </w:tabs>
      <w:spacing w:lineRule="auto" w:line="360"/>
      <w:ind w:firstLine="851"/>
      <w:jc w:val="both"/>
    </w:pPr>
    <w:rPr>
      <w:rFonts w:ascii="Verdana" w:hAnsi="Verdan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9192d"/>
    <w:pPr>
      <w:spacing w:lineRule="auto" w:line="259"/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e9192d"/>
    <w:pPr>
      <w:spacing w:before="0" w:after="100"/>
    </w:pPr>
    <w:rPr/>
  </w:style>
  <w:style w:type="paragraph" w:styleId="ListParagraph">
    <w:name w:val="List Paragraph"/>
    <w:basedOn w:val="Normal"/>
    <w:uiPriority w:val="34"/>
    <w:qFormat/>
    <w:rsid w:val="00016cd4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d227b3"/>
    <w:pPr>
      <w:spacing w:beforeAutospacing="1" w:afterAutospacing="1"/>
    </w:pPr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D5863-649C-41E4-AD37-70C1A3EA9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Application>LibreOffice/26.2.1.2$Windows_X86_64 LibreOffice_project/620$Build-2</Application>
  <AppVersion>15.0000</AppVersion>
  <Pages>3</Pages>
  <Words>351</Words>
  <Characters>1950</Characters>
  <CharactersWithSpaces>2264</CharactersWithSpaces>
  <Paragraphs>94</Paragraphs>
  <Company>SESI_SENAI_SP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2016-06-27T11:05:00Z</dcterms:created>
  <dc:creator>MARCEL NEVES TEIXEIRA</dc:creator>
  <dc:description/>
  <dc:language>pt-BR</dc:language>
  <cp:lastModifiedBy/>
  <dcterms:modified xsi:type="dcterms:W3CDTF">2026-03-25T16:56:42Z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