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5549B" w14:textId="7A823FCB" w:rsidR="00873D87" w:rsidRDefault="00081FBD">
      <w:r>
        <w:tab/>
      </w:r>
      <w:r>
        <w:tab/>
      </w:r>
      <w:r>
        <w:tab/>
      </w:r>
      <w:r>
        <w:tab/>
      </w:r>
      <w:r>
        <w:tab/>
      </w:r>
      <w:r>
        <w:tab/>
      </w:r>
      <w:r>
        <w:tab/>
      </w:r>
      <w:r>
        <w:tab/>
      </w:r>
      <w:r>
        <w:tab/>
      </w:r>
      <w:r>
        <w:tab/>
      </w:r>
      <w:r>
        <w:tab/>
        <w:t>Brenda Javier</w:t>
      </w:r>
    </w:p>
    <w:p w14:paraId="27C7374F" w14:textId="03A0F1B4" w:rsidR="00081FBD" w:rsidRDefault="00081FBD">
      <w:r>
        <w:tab/>
      </w:r>
      <w:r>
        <w:tab/>
      </w:r>
      <w:r>
        <w:tab/>
      </w:r>
      <w:r>
        <w:tab/>
      </w:r>
      <w:r>
        <w:tab/>
      </w:r>
      <w:r>
        <w:tab/>
      </w:r>
      <w:r>
        <w:tab/>
      </w:r>
      <w:r>
        <w:tab/>
        <w:t>Lab 1: Physiological Instrumentation</w:t>
      </w:r>
    </w:p>
    <w:p w14:paraId="77C806B6" w14:textId="44D93B06" w:rsidR="00081FBD" w:rsidRDefault="00081FBD">
      <w:r>
        <w:tab/>
      </w:r>
      <w:r>
        <w:tab/>
      </w:r>
      <w:r>
        <w:tab/>
      </w:r>
      <w:r>
        <w:tab/>
      </w:r>
      <w:r>
        <w:tab/>
      </w:r>
      <w:r>
        <w:tab/>
      </w:r>
      <w:r>
        <w:tab/>
      </w:r>
      <w:r>
        <w:tab/>
      </w:r>
      <w:r>
        <w:tab/>
      </w:r>
      <w:r>
        <w:tab/>
      </w:r>
      <w:r>
        <w:tab/>
        <w:t>08/22/23</w:t>
      </w:r>
    </w:p>
    <w:p w14:paraId="0BE57672" w14:textId="77777777" w:rsidR="00081FBD" w:rsidRDefault="00081FBD"/>
    <w:p w14:paraId="76B3BA47" w14:textId="77777777" w:rsidR="00081FBD" w:rsidRDefault="00081FBD"/>
    <w:p w14:paraId="28FE35C1" w14:textId="2D94B710" w:rsidR="00081FBD" w:rsidRDefault="00081FBD">
      <w:r w:rsidRPr="00591966">
        <w:rPr>
          <w:b/>
          <w:bCs/>
          <w:u w:val="single"/>
        </w:rPr>
        <w:t>Purpose</w:t>
      </w:r>
      <w:r>
        <w:t>: The purpose for this experiment was to collect data and convert the data collected into the right measurements. While getting acquainted with the equipment provided for the experiment. When working on the experiment we used different equipment involving chemicals that helped us monitor the change in the ion meters and pH in which we converted ions to liters.</w:t>
      </w:r>
    </w:p>
    <w:p w14:paraId="4C28810B" w14:textId="77777777" w:rsidR="00081FBD" w:rsidRDefault="00081FBD"/>
    <w:p w14:paraId="0ACAD318" w14:textId="189449C4" w:rsidR="00081FBD" w:rsidRDefault="00081FBD">
      <w:r w:rsidRPr="00591966">
        <w:rPr>
          <w:b/>
          <w:bCs/>
          <w:u w:val="single"/>
        </w:rPr>
        <w:t>Procedure</w:t>
      </w:r>
      <w:r w:rsidR="007019ED" w:rsidRPr="00591966">
        <w:rPr>
          <w:b/>
          <w:bCs/>
          <w:u w:val="single"/>
        </w:rPr>
        <w:t>s</w:t>
      </w:r>
      <w:r w:rsidRPr="00591966">
        <w:rPr>
          <w:b/>
          <w:bCs/>
          <w:u w:val="single"/>
        </w:rPr>
        <w:t>:</w:t>
      </w:r>
      <w:r>
        <w:rPr>
          <w:u w:val="single"/>
        </w:rPr>
        <w:t xml:space="preserve"> </w:t>
      </w:r>
      <w:r w:rsidRPr="00081FBD">
        <w:t>In</w:t>
      </w:r>
      <w:r>
        <w:t xml:space="preserve"> </w:t>
      </w:r>
      <w:r w:rsidR="0010501A">
        <w:t xml:space="preserve">the </w:t>
      </w:r>
      <w:r w:rsidR="00174CE4">
        <w:t xml:space="preserve">this experiment we were </w:t>
      </w:r>
      <w:r w:rsidR="00C14B7E">
        <w:t xml:space="preserve">converting </w:t>
      </w:r>
      <w:r w:rsidR="00E01C88">
        <w:t xml:space="preserve">different </w:t>
      </w:r>
      <w:r w:rsidR="00C14B7E">
        <w:t xml:space="preserve">measurements </w:t>
      </w:r>
      <w:r w:rsidR="00E01C88">
        <w:t xml:space="preserve">as well as </w:t>
      </w:r>
      <w:r w:rsidR="009943F3">
        <w:t xml:space="preserve">getting a feel for the equipment provided. Our first task was </w:t>
      </w:r>
      <w:r w:rsidR="00892BCD">
        <w:t xml:space="preserve">linear measurements </w:t>
      </w:r>
      <w:r w:rsidR="006A7958">
        <w:t xml:space="preserve">in which we took the measurements of </w:t>
      </w:r>
      <w:r w:rsidR="00487605">
        <w:t>our lecture text converting m</w:t>
      </w:r>
      <w:r w:rsidR="00C07F88">
        <w:t>illimeters</w:t>
      </w:r>
      <w:r w:rsidR="0045296A">
        <w:t xml:space="preserve"> (mm)</w:t>
      </w:r>
      <w:r w:rsidR="00C07F88">
        <w:t xml:space="preserve"> into </w:t>
      </w:r>
      <w:r w:rsidR="00BF486B">
        <w:t>centimeters</w:t>
      </w:r>
      <w:r w:rsidR="0045296A">
        <w:t xml:space="preserve"> (cm)</w:t>
      </w:r>
      <w:r w:rsidR="008464B6">
        <w:t xml:space="preserve">. </w:t>
      </w:r>
      <w:r w:rsidR="00AC7BDA">
        <w:t>The</w:t>
      </w:r>
      <w:r w:rsidR="006C282A">
        <w:t xml:space="preserve"> second task was </w:t>
      </w:r>
      <w:r w:rsidR="005E0F7B">
        <w:t xml:space="preserve">converting volume </w:t>
      </w:r>
      <w:r w:rsidR="00617197">
        <w:t>measurements</w:t>
      </w:r>
      <w:r w:rsidR="005E0F7B">
        <w:t xml:space="preserve"> from milliliters</w:t>
      </w:r>
      <w:r w:rsidR="0045296A">
        <w:t xml:space="preserve"> (ml) </w:t>
      </w:r>
      <w:r w:rsidR="00617197">
        <w:t>to</w:t>
      </w:r>
      <w:r w:rsidR="005E0F7B">
        <w:t xml:space="preserve"> liters</w:t>
      </w:r>
      <w:r w:rsidR="0045296A">
        <w:t xml:space="preserve"> (L)</w:t>
      </w:r>
      <w:r w:rsidR="005E0F7B">
        <w:t xml:space="preserve"> </w:t>
      </w:r>
      <w:r w:rsidR="00617197">
        <w:t>by pouring water into a beaker</w:t>
      </w:r>
      <w:r w:rsidR="00BA5476">
        <w:t xml:space="preserve"> and </w:t>
      </w:r>
      <w:r w:rsidR="0032380A">
        <w:t>from the beaker into a graduated cylinder.</w:t>
      </w:r>
      <w:r w:rsidR="005E6EA9">
        <w:t xml:space="preserve"> Then we measure</w:t>
      </w:r>
      <w:r w:rsidR="004F002B">
        <w:t>d</w:t>
      </w:r>
      <w:r w:rsidR="005E6EA9">
        <w:t xml:space="preserve"> mass </w:t>
      </w:r>
      <w:r w:rsidR="005D3F32">
        <w:t xml:space="preserve">by weighing the beaker </w:t>
      </w:r>
      <w:r w:rsidR="00A86C7D">
        <w:t xml:space="preserve">in grams </w:t>
      </w:r>
      <w:r w:rsidR="00764902">
        <w:t xml:space="preserve">(g) </w:t>
      </w:r>
      <w:r w:rsidR="00A86C7D">
        <w:t xml:space="preserve">which was later converted to </w:t>
      </w:r>
      <w:r w:rsidR="00764902">
        <w:t>milligrams (mg)</w:t>
      </w:r>
      <w:r w:rsidR="00515F2A">
        <w:t xml:space="preserve">. After getting the weight of the beaker we poured water into </w:t>
      </w:r>
      <w:r w:rsidR="009D7B79">
        <w:t>it</w:t>
      </w:r>
      <w:r w:rsidR="00CF57F6">
        <w:t xml:space="preserve"> </w:t>
      </w:r>
      <w:r w:rsidR="004C276F">
        <w:t>and got</w:t>
      </w:r>
      <w:r w:rsidR="00CF57F6">
        <w:t xml:space="preserve"> its</w:t>
      </w:r>
      <w:r w:rsidR="002917C1">
        <w:t xml:space="preserve"> mass in </w:t>
      </w:r>
      <w:r w:rsidR="00C3738D">
        <w:t xml:space="preserve">grams. </w:t>
      </w:r>
      <w:r w:rsidR="009D7B79">
        <w:t>Therefore,</w:t>
      </w:r>
      <w:r w:rsidR="00C3738D">
        <w:t xml:space="preserve"> used what we got </w:t>
      </w:r>
      <w:r w:rsidR="009D7B79">
        <w:t>from the</w:t>
      </w:r>
      <w:r w:rsidR="004C276F">
        <w:t xml:space="preserve"> water</w:t>
      </w:r>
      <w:r w:rsidR="00F40532">
        <w:t xml:space="preserve"> in</w:t>
      </w:r>
      <w:r w:rsidR="004C276F">
        <w:t xml:space="preserve"> the beaker</w:t>
      </w:r>
      <w:r w:rsidR="009D7B79">
        <w:t xml:space="preserve"> mass and subtracted the amount we got from the empty beaker </w:t>
      </w:r>
      <w:r w:rsidR="004C276F">
        <w:t>to</w:t>
      </w:r>
      <w:r w:rsidR="009D7B79">
        <w:t xml:space="preserve"> get the mass for the water</w:t>
      </w:r>
      <w:r w:rsidR="00F40532">
        <w:t xml:space="preserve"> itself.</w:t>
      </w:r>
      <w:r w:rsidR="00882F96">
        <w:t xml:space="preserve"> </w:t>
      </w:r>
      <w:r w:rsidR="00694893">
        <w:t xml:space="preserve">Now for the pH measurement we used </w:t>
      </w:r>
      <w:r w:rsidR="00A65FE1">
        <w:t xml:space="preserve">three different tests strips </w:t>
      </w:r>
      <w:r w:rsidR="005046A8">
        <w:t xml:space="preserve">to </w:t>
      </w:r>
      <w:r w:rsidR="00F72B65">
        <w:t>test the different pH level of the liquids we were provided with.</w:t>
      </w:r>
      <w:r w:rsidR="00927A5F">
        <w:t xml:space="preserve"> In our last experiment we </w:t>
      </w:r>
      <w:r w:rsidR="0029078E">
        <w:t xml:space="preserve">did time measurement in where we timed our </w:t>
      </w:r>
      <w:r w:rsidR="00AA3088">
        <w:t xml:space="preserve">pulse rate </w:t>
      </w:r>
      <w:r w:rsidR="000E2925">
        <w:t>at first for fifteen seconds</w:t>
      </w:r>
      <w:r w:rsidR="00DD7C36">
        <w:t xml:space="preserve"> per </w:t>
      </w:r>
      <w:r w:rsidR="00716468">
        <w:t>second and</w:t>
      </w:r>
      <w:r w:rsidR="000E2925">
        <w:t xml:space="preserve"> the</w:t>
      </w:r>
      <w:r w:rsidR="002900B4">
        <w:t>n</w:t>
      </w:r>
      <w:r w:rsidR="000E2925">
        <w:t xml:space="preserve"> for sixty </w:t>
      </w:r>
      <w:proofErr w:type="gramStart"/>
      <w:r w:rsidR="000E2925">
        <w:t>seconds</w:t>
      </w:r>
      <w:proofErr w:type="gramEnd"/>
      <w:r w:rsidR="00DD7C36">
        <w:t xml:space="preserve"> we did millisecond.</w:t>
      </w:r>
    </w:p>
    <w:p w14:paraId="6715FE01" w14:textId="77777777" w:rsidR="007019ED" w:rsidRDefault="007019ED"/>
    <w:p w14:paraId="0C4A428C" w14:textId="05AF9479" w:rsidR="007019ED" w:rsidRPr="00591966" w:rsidRDefault="007019ED">
      <w:pPr>
        <w:rPr>
          <w:b/>
          <w:bCs/>
        </w:rPr>
      </w:pPr>
      <w:r w:rsidRPr="00591966">
        <w:rPr>
          <w:b/>
          <w:bCs/>
          <w:u w:val="single"/>
        </w:rPr>
        <w:t>Results</w:t>
      </w:r>
      <w:r w:rsidRPr="00591966">
        <w:rPr>
          <w:b/>
          <w:bCs/>
        </w:rPr>
        <w:t>:</w:t>
      </w:r>
    </w:p>
    <w:p w14:paraId="6B8E856A" w14:textId="5378DE1E" w:rsidR="004060A6" w:rsidRDefault="002F3A5A">
      <w:r>
        <w:t xml:space="preserve"> </w:t>
      </w:r>
    </w:p>
    <w:p w14:paraId="6BDF43FE" w14:textId="525B8EAE" w:rsidR="002F3A5A" w:rsidRDefault="002F3A5A">
      <w:r>
        <w:t xml:space="preserve">Linear </w:t>
      </w:r>
      <w:r w:rsidR="00D348D1">
        <w:t>M</w:t>
      </w:r>
      <w:r>
        <w:t>easurement</w:t>
      </w:r>
      <w:r w:rsidR="00D348D1">
        <w:t>s-</w:t>
      </w:r>
    </w:p>
    <w:tbl>
      <w:tblPr>
        <w:tblStyle w:val="TableGrid"/>
        <w:tblW w:w="0" w:type="auto"/>
        <w:tblLook w:val="04A0" w:firstRow="1" w:lastRow="0" w:firstColumn="1" w:lastColumn="0" w:noHBand="0" w:noVBand="1"/>
      </w:tblPr>
      <w:tblGrid>
        <w:gridCol w:w="3116"/>
        <w:gridCol w:w="3117"/>
        <w:gridCol w:w="3117"/>
      </w:tblGrid>
      <w:tr w:rsidR="00602FCC" w14:paraId="18827D34" w14:textId="77777777" w:rsidTr="00602FCC">
        <w:tc>
          <w:tcPr>
            <w:tcW w:w="3116" w:type="dxa"/>
          </w:tcPr>
          <w:p w14:paraId="0108F97D" w14:textId="2668E520" w:rsidR="00602FCC" w:rsidRDefault="00602FCC" w:rsidP="00602FCC">
            <w:pPr>
              <w:pStyle w:val="ListParagraph"/>
              <w:numPr>
                <w:ilvl w:val="0"/>
                <w:numId w:val="2"/>
              </w:numPr>
            </w:pPr>
            <w:r>
              <w:t>State the length of your lecture text</w:t>
            </w:r>
            <w:r w:rsidR="00CE0A45">
              <w:t>:</w:t>
            </w:r>
          </w:p>
        </w:tc>
        <w:tc>
          <w:tcPr>
            <w:tcW w:w="3117" w:type="dxa"/>
          </w:tcPr>
          <w:p w14:paraId="5057D460" w14:textId="2861C7CE" w:rsidR="00602FCC" w:rsidRDefault="00CE0A45">
            <w:r>
              <w:t>280</w:t>
            </w:r>
            <w:r w:rsidR="002862C4">
              <w:t xml:space="preserve"> </w:t>
            </w:r>
            <w:r>
              <w:t>mm</w:t>
            </w:r>
          </w:p>
        </w:tc>
        <w:tc>
          <w:tcPr>
            <w:tcW w:w="3117" w:type="dxa"/>
          </w:tcPr>
          <w:p w14:paraId="547B47E8" w14:textId="1E96E0D2" w:rsidR="00602FCC" w:rsidRDefault="00CE0A45">
            <w:r>
              <w:t>28</w:t>
            </w:r>
            <w:r w:rsidR="002862C4">
              <w:t xml:space="preserve"> </w:t>
            </w:r>
            <w:r>
              <w:t>cm</w:t>
            </w:r>
          </w:p>
        </w:tc>
      </w:tr>
      <w:tr w:rsidR="00602FCC" w14:paraId="26D910E6" w14:textId="77777777" w:rsidTr="00602FCC">
        <w:tc>
          <w:tcPr>
            <w:tcW w:w="3116" w:type="dxa"/>
          </w:tcPr>
          <w:p w14:paraId="6109F946" w14:textId="0D4BAAE4" w:rsidR="00602FCC" w:rsidRDefault="00CE0A45" w:rsidP="00CE0A45">
            <w:pPr>
              <w:pStyle w:val="ListParagraph"/>
              <w:numPr>
                <w:ilvl w:val="0"/>
                <w:numId w:val="2"/>
              </w:numPr>
            </w:pPr>
            <w:r>
              <w:t>State the width of your lecture text:</w:t>
            </w:r>
          </w:p>
        </w:tc>
        <w:tc>
          <w:tcPr>
            <w:tcW w:w="3117" w:type="dxa"/>
          </w:tcPr>
          <w:p w14:paraId="56ACD3E9" w14:textId="636E6EA0" w:rsidR="00602FCC" w:rsidRDefault="003D6AF0">
            <w:r>
              <w:t>260</w:t>
            </w:r>
            <w:r w:rsidR="002862C4">
              <w:t xml:space="preserve"> </w:t>
            </w:r>
            <w:r>
              <w:t>mm</w:t>
            </w:r>
          </w:p>
        </w:tc>
        <w:tc>
          <w:tcPr>
            <w:tcW w:w="3117" w:type="dxa"/>
          </w:tcPr>
          <w:p w14:paraId="5AFF4DC6" w14:textId="1D3B92F6" w:rsidR="00602FCC" w:rsidRDefault="003D6AF0">
            <w:r>
              <w:t>26</w:t>
            </w:r>
            <w:r w:rsidR="002862C4">
              <w:t xml:space="preserve"> </w:t>
            </w:r>
            <w:r>
              <w:t>cm</w:t>
            </w:r>
          </w:p>
          <w:p w14:paraId="3F4A778C" w14:textId="67C87DBD" w:rsidR="003D6AF0" w:rsidRDefault="003D6AF0"/>
        </w:tc>
      </w:tr>
      <w:tr w:rsidR="00602FCC" w14:paraId="2ECB7A9C" w14:textId="77777777" w:rsidTr="00602FCC">
        <w:tc>
          <w:tcPr>
            <w:tcW w:w="3116" w:type="dxa"/>
          </w:tcPr>
          <w:p w14:paraId="706A15A1" w14:textId="5306B748" w:rsidR="00602FCC" w:rsidRDefault="003D6AF0" w:rsidP="003D6AF0">
            <w:pPr>
              <w:pStyle w:val="ListParagraph"/>
              <w:numPr>
                <w:ilvl w:val="0"/>
                <w:numId w:val="2"/>
              </w:numPr>
            </w:pPr>
            <w:r>
              <w:t>State the depth of your lecture text:</w:t>
            </w:r>
          </w:p>
        </w:tc>
        <w:tc>
          <w:tcPr>
            <w:tcW w:w="3117" w:type="dxa"/>
          </w:tcPr>
          <w:p w14:paraId="30CCA5AB" w14:textId="3568B345" w:rsidR="00602FCC" w:rsidRDefault="00C42CA4">
            <w:r>
              <w:t>.5</w:t>
            </w:r>
            <w:r w:rsidR="002862C4">
              <w:t xml:space="preserve"> </w:t>
            </w:r>
            <w:r>
              <w:t>mm</w:t>
            </w:r>
          </w:p>
        </w:tc>
        <w:tc>
          <w:tcPr>
            <w:tcW w:w="3117" w:type="dxa"/>
          </w:tcPr>
          <w:p w14:paraId="35FC656B" w14:textId="1181A376" w:rsidR="00602FCC" w:rsidRDefault="00C42CA4">
            <w:r>
              <w:t>.05</w:t>
            </w:r>
            <w:r w:rsidR="002862C4">
              <w:t xml:space="preserve"> </w:t>
            </w:r>
            <w:r>
              <w:t>cm</w:t>
            </w:r>
          </w:p>
        </w:tc>
      </w:tr>
    </w:tbl>
    <w:p w14:paraId="5C5C4F47" w14:textId="640A463D" w:rsidR="00D348D1" w:rsidRPr="00D348D1" w:rsidRDefault="00D348D1"/>
    <w:p w14:paraId="0DBA697D" w14:textId="521B6641" w:rsidR="00D348D1" w:rsidRDefault="00D348D1">
      <w:r w:rsidRPr="00606DB1">
        <w:t xml:space="preserve">Volume </w:t>
      </w:r>
      <w:r w:rsidR="00606DB1" w:rsidRPr="00606DB1">
        <w:t>Measurements</w:t>
      </w:r>
      <w:r w:rsidR="00606DB1">
        <w:t>-</w:t>
      </w:r>
    </w:p>
    <w:tbl>
      <w:tblPr>
        <w:tblStyle w:val="TableGrid"/>
        <w:tblW w:w="0" w:type="auto"/>
        <w:tblLook w:val="04A0" w:firstRow="1" w:lastRow="0" w:firstColumn="1" w:lastColumn="0" w:noHBand="0" w:noVBand="1"/>
      </w:tblPr>
      <w:tblGrid>
        <w:gridCol w:w="3116"/>
        <w:gridCol w:w="3117"/>
        <w:gridCol w:w="3117"/>
      </w:tblGrid>
      <w:tr w:rsidR="00E7527E" w14:paraId="5AF99930" w14:textId="77777777" w:rsidTr="00E7527E">
        <w:tc>
          <w:tcPr>
            <w:tcW w:w="3116" w:type="dxa"/>
          </w:tcPr>
          <w:p w14:paraId="1A859F77" w14:textId="62C6B6C9" w:rsidR="00E7527E" w:rsidRDefault="00985E47" w:rsidP="00985E47">
            <w:pPr>
              <w:pStyle w:val="ListParagraph"/>
              <w:numPr>
                <w:ilvl w:val="0"/>
                <w:numId w:val="3"/>
              </w:numPr>
            </w:pPr>
            <w:r>
              <w:t>Water in the beaker &amp; state volume</w:t>
            </w:r>
          </w:p>
        </w:tc>
        <w:tc>
          <w:tcPr>
            <w:tcW w:w="3117" w:type="dxa"/>
          </w:tcPr>
          <w:p w14:paraId="13434617" w14:textId="73AF5521" w:rsidR="00E7527E" w:rsidRDefault="002862C4">
            <w:r>
              <w:t>10 ml</w:t>
            </w:r>
          </w:p>
        </w:tc>
        <w:tc>
          <w:tcPr>
            <w:tcW w:w="3117" w:type="dxa"/>
          </w:tcPr>
          <w:p w14:paraId="16E49A21" w14:textId="63FADFA7" w:rsidR="00E7527E" w:rsidRDefault="004C0BAC">
            <w:r>
              <w:t>.01 liters</w:t>
            </w:r>
          </w:p>
        </w:tc>
      </w:tr>
      <w:tr w:rsidR="00E7527E" w14:paraId="3CDD3156" w14:textId="77777777" w:rsidTr="00E7527E">
        <w:tc>
          <w:tcPr>
            <w:tcW w:w="3116" w:type="dxa"/>
          </w:tcPr>
          <w:p w14:paraId="34769EEE" w14:textId="48C32506" w:rsidR="00E7527E" w:rsidRDefault="00985E47" w:rsidP="00EA5DD8">
            <w:pPr>
              <w:pStyle w:val="ListParagraph"/>
              <w:numPr>
                <w:ilvl w:val="0"/>
                <w:numId w:val="3"/>
              </w:numPr>
            </w:pPr>
            <w:r>
              <w:t>W</w:t>
            </w:r>
            <w:r w:rsidR="00EA5DD8">
              <w:t xml:space="preserve">ater from </w:t>
            </w:r>
            <w:r w:rsidR="0094161B">
              <w:t xml:space="preserve">the beaker into </w:t>
            </w:r>
            <w:r w:rsidR="0085182B">
              <w:t>graduated</w:t>
            </w:r>
            <w:r w:rsidR="0094161B">
              <w:t xml:space="preserve"> cylinder &amp; </w:t>
            </w:r>
            <w:r w:rsidR="0085182B">
              <w:t>state the volume</w:t>
            </w:r>
          </w:p>
        </w:tc>
        <w:tc>
          <w:tcPr>
            <w:tcW w:w="3117" w:type="dxa"/>
          </w:tcPr>
          <w:p w14:paraId="45BBD7CB" w14:textId="25E9C9E0" w:rsidR="00E7527E" w:rsidRDefault="004524C0">
            <w:r>
              <w:t>90 ml</w:t>
            </w:r>
          </w:p>
        </w:tc>
        <w:tc>
          <w:tcPr>
            <w:tcW w:w="3117" w:type="dxa"/>
          </w:tcPr>
          <w:p w14:paraId="52525D96" w14:textId="64314A93" w:rsidR="00E7527E" w:rsidRDefault="004524C0">
            <w:r>
              <w:t>.09 liters</w:t>
            </w:r>
          </w:p>
        </w:tc>
      </w:tr>
    </w:tbl>
    <w:p w14:paraId="14E81E6B" w14:textId="0502114E" w:rsidR="00EC1E3B" w:rsidRDefault="00EC1E3B">
      <w:pPr>
        <w:rPr>
          <w:b/>
          <w:bCs/>
          <w:u w:val="single"/>
        </w:rPr>
      </w:pPr>
    </w:p>
    <w:p w14:paraId="5307FCC5" w14:textId="77777777" w:rsidR="00527C33" w:rsidRPr="00591966" w:rsidRDefault="00527C33">
      <w:pPr>
        <w:rPr>
          <w:b/>
          <w:bCs/>
          <w:u w:val="single"/>
        </w:rPr>
      </w:pPr>
    </w:p>
    <w:p w14:paraId="29E81A2B" w14:textId="5656C541" w:rsidR="00B030A3" w:rsidRDefault="00B030A3">
      <w:r>
        <w:lastRenderedPageBreak/>
        <w:t xml:space="preserve">Mass </w:t>
      </w:r>
      <w:r w:rsidR="00956A9B">
        <w:t>M</w:t>
      </w:r>
      <w:r>
        <w:t>easurements-</w:t>
      </w:r>
    </w:p>
    <w:tbl>
      <w:tblPr>
        <w:tblStyle w:val="TableGrid"/>
        <w:tblW w:w="0" w:type="auto"/>
        <w:tblLook w:val="04A0" w:firstRow="1" w:lastRow="0" w:firstColumn="1" w:lastColumn="0" w:noHBand="0" w:noVBand="1"/>
      </w:tblPr>
      <w:tblGrid>
        <w:gridCol w:w="3116"/>
        <w:gridCol w:w="3117"/>
        <w:gridCol w:w="3117"/>
      </w:tblGrid>
      <w:tr w:rsidR="00EC1E3B" w14:paraId="4D22966C" w14:textId="77777777" w:rsidTr="00EC1E3B">
        <w:tc>
          <w:tcPr>
            <w:tcW w:w="3116" w:type="dxa"/>
          </w:tcPr>
          <w:p w14:paraId="6DA3614A" w14:textId="32900CB2" w:rsidR="00554E1B" w:rsidRDefault="00554E1B" w:rsidP="00554E1B">
            <w:pPr>
              <w:pStyle w:val="ListParagraph"/>
              <w:numPr>
                <w:ilvl w:val="0"/>
                <w:numId w:val="4"/>
              </w:numPr>
            </w:pPr>
            <w:r>
              <w:t>Beaker</w:t>
            </w:r>
          </w:p>
        </w:tc>
        <w:tc>
          <w:tcPr>
            <w:tcW w:w="3117" w:type="dxa"/>
          </w:tcPr>
          <w:p w14:paraId="2FD85270" w14:textId="7C10FA99" w:rsidR="00EC1E3B" w:rsidRDefault="003E4039">
            <w:r>
              <w:t>112,610 mg</w:t>
            </w:r>
          </w:p>
        </w:tc>
        <w:tc>
          <w:tcPr>
            <w:tcW w:w="3117" w:type="dxa"/>
          </w:tcPr>
          <w:p w14:paraId="18DF6496" w14:textId="5BC3C4F7" w:rsidR="00EC1E3B" w:rsidRDefault="003E4039">
            <w:r>
              <w:t>112.61 g</w:t>
            </w:r>
          </w:p>
        </w:tc>
      </w:tr>
      <w:tr w:rsidR="00EC1E3B" w14:paraId="0850DDE8" w14:textId="77777777" w:rsidTr="00EC1E3B">
        <w:tc>
          <w:tcPr>
            <w:tcW w:w="3116" w:type="dxa"/>
          </w:tcPr>
          <w:p w14:paraId="42F19576" w14:textId="60396249" w:rsidR="00EC1E3B" w:rsidRDefault="00554E1B" w:rsidP="00554E1B">
            <w:pPr>
              <w:pStyle w:val="ListParagraph"/>
              <w:numPr>
                <w:ilvl w:val="0"/>
                <w:numId w:val="4"/>
              </w:numPr>
            </w:pPr>
            <w:r>
              <w:t>Beaker w/ water</w:t>
            </w:r>
          </w:p>
        </w:tc>
        <w:tc>
          <w:tcPr>
            <w:tcW w:w="3117" w:type="dxa"/>
          </w:tcPr>
          <w:p w14:paraId="48FF9CBE" w14:textId="6270AD1A" w:rsidR="00EC1E3B" w:rsidRDefault="000A2D34">
            <w:r>
              <w:t>201,440 mg</w:t>
            </w:r>
          </w:p>
        </w:tc>
        <w:tc>
          <w:tcPr>
            <w:tcW w:w="3117" w:type="dxa"/>
          </w:tcPr>
          <w:p w14:paraId="112D0CCD" w14:textId="5032D4D8" w:rsidR="00EC1E3B" w:rsidRDefault="000A2D34">
            <w:r>
              <w:t>201.44 g</w:t>
            </w:r>
          </w:p>
        </w:tc>
      </w:tr>
      <w:tr w:rsidR="00EC1E3B" w14:paraId="40B0D033" w14:textId="77777777" w:rsidTr="00EC1E3B">
        <w:tc>
          <w:tcPr>
            <w:tcW w:w="3116" w:type="dxa"/>
          </w:tcPr>
          <w:p w14:paraId="215DC10F" w14:textId="222AE31A" w:rsidR="00EC1E3B" w:rsidRDefault="00554E1B" w:rsidP="00554E1B">
            <w:pPr>
              <w:pStyle w:val="ListParagraph"/>
              <w:numPr>
                <w:ilvl w:val="0"/>
                <w:numId w:val="4"/>
              </w:numPr>
            </w:pPr>
            <w:r>
              <w:t>Water</w:t>
            </w:r>
          </w:p>
        </w:tc>
        <w:tc>
          <w:tcPr>
            <w:tcW w:w="3117" w:type="dxa"/>
          </w:tcPr>
          <w:p w14:paraId="24C423A2" w14:textId="313439A0" w:rsidR="00EC1E3B" w:rsidRDefault="00C17F0D">
            <w:r>
              <w:t>88</w:t>
            </w:r>
            <w:r w:rsidR="008F6B2C">
              <w:t>,</w:t>
            </w:r>
            <w:r w:rsidR="00835092">
              <w:t>830 mg</w:t>
            </w:r>
          </w:p>
        </w:tc>
        <w:tc>
          <w:tcPr>
            <w:tcW w:w="3117" w:type="dxa"/>
          </w:tcPr>
          <w:p w14:paraId="1397C6C3" w14:textId="0CD6B979" w:rsidR="00EC1E3B" w:rsidRDefault="0040608C">
            <w:r>
              <w:t>88.83</w:t>
            </w:r>
            <w:r w:rsidR="00EA422E">
              <w:t xml:space="preserve"> g</w:t>
            </w:r>
          </w:p>
        </w:tc>
      </w:tr>
    </w:tbl>
    <w:p w14:paraId="45259CE0" w14:textId="77777777" w:rsidR="00B030A3" w:rsidRDefault="00B030A3"/>
    <w:p w14:paraId="2C9C44AB" w14:textId="10DF5915" w:rsidR="00EA422E" w:rsidRDefault="00956A9B">
      <w:r>
        <w:t>pH Measurements-</w:t>
      </w:r>
    </w:p>
    <w:tbl>
      <w:tblPr>
        <w:tblStyle w:val="TableGrid"/>
        <w:tblW w:w="9357" w:type="dxa"/>
        <w:tblLook w:val="04A0" w:firstRow="1" w:lastRow="0" w:firstColumn="1" w:lastColumn="0" w:noHBand="0" w:noVBand="1"/>
      </w:tblPr>
      <w:tblGrid>
        <w:gridCol w:w="3115"/>
        <w:gridCol w:w="3120"/>
        <w:gridCol w:w="3115"/>
        <w:gridCol w:w="7"/>
      </w:tblGrid>
      <w:tr w:rsidR="005F724F" w14:paraId="5464D38D" w14:textId="77777777" w:rsidTr="007714E8">
        <w:trPr>
          <w:gridAfter w:val="1"/>
          <w:wAfter w:w="7" w:type="dxa"/>
        </w:trPr>
        <w:tc>
          <w:tcPr>
            <w:tcW w:w="3115" w:type="dxa"/>
          </w:tcPr>
          <w:p w14:paraId="4335E0A5" w14:textId="2AC2E22A" w:rsidR="005F724F" w:rsidRDefault="005F724F" w:rsidP="007714E8">
            <w:r>
              <w:t>Container “A”</w:t>
            </w:r>
          </w:p>
        </w:tc>
        <w:tc>
          <w:tcPr>
            <w:tcW w:w="3120" w:type="dxa"/>
          </w:tcPr>
          <w:p w14:paraId="04F8010C" w14:textId="5F8CE635" w:rsidR="005F724F" w:rsidRDefault="005F724F" w:rsidP="007714E8">
            <w:r>
              <w:t>Container “B”</w:t>
            </w:r>
          </w:p>
        </w:tc>
        <w:tc>
          <w:tcPr>
            <w:tcW w:w="3115" w:type="dxa"/>
          </w:tcPr>
          <w:p w14:paraId="394CDA70" w14:textId="42AAF2F9" w:rsidR="005F724F" w:rsidRDefault="005F724F" w:rsidP="007714E8">
            <w:r>
              <w:t>Container “C”</w:t>
            </w:r>
          </w:p>
        </w:tc>
      </w:tr>
      <w:tr w:rsidR="005F724F" w14:paraId="3E5D321E" w14:textId="77777777" w:rsidTr="007714E8">
        <w:trPr>
          <w:gridAfter w:val="1"/>
          <w:wAfter w:w="7" w:type="dxa"/>
          <w:trHeight w:val="323"/>
        </w:trPr>
        <w:tc>
          <w:tcPr>
            <w:tcW w:w="3115" w:type="dxa"/>
          </w:tcPr>
          <w:p w14:paraId="3B14B266" w14:textId="116B3F06" w:rsidR="005F724F" w:rsidRDefault="005F724F" w:rsidP="007714E8">
            <w:r>
              <w:t>2</w:t>
            </w:r>
          </w:p>
        </w:tc>
        <w:tc>
          <w:tcPr>
            <w:tcW w:w="3120" w:type="dxa"/>
          </w:tcPr>
          <w:p w14:paraId="240CB54B" w14:textId="5A5D93E2" w:rsidR="005F724F" w:rsidRDefault="005F724F" w:rsidP="007714E8">
            <w:r>
              <w:t>6</w:t>
            </w:r>
          </w:p>
        </w:tc>
        <w:tc>
          <w:tcPr>
            <w:tcW w:w="3115" w:type="dxa"/>
          </w:tcPr>
          <w:p w14:paraId="1693C79B" w14:textId="20DFAEE3" w:rsidR="005F724F" w:rsidRDefault="005F724F" w:rsidP="007714E8">
            <w:r>
              <w:t>11</w:t>
            </w:r>
          </w:p>
        </w:tc>
      </w:tr>
      <w:tr w:rsidR="007714E8" w14:paraId="71FC0F20" w14:textId="4742E1F8" w:rsidTr="007714E8">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3115" w:type="dxa"/>
          </w:tcPr>
          <w:p w14:paraId="2004C4BB" w14:textId="38F0181C" w:rsidR="007714E8" w:rsidRDefault="00C72DE1" w:rsidP="007714E8">
            <w:r>
              <w:t>Most acidic</w:t>
            </w:r>
          </w:p>
        </w:tc>
        <w:tc>
          <w:tcPr>
            <w:tcW w:w="3120" w:type="dxa"/>
            <w:tcBorders>
              <w:top w:val="single" w:sz="4" w:space="0" w:color="auto"/>
              <w:bottom w:val="single" w:sz="4" w:space="0" w:color="auto"/>
              <w:right w:val="single" w:sz="4" w:space="0" w:color="auto"/>
            </w:tcBorders>
            <w:shd w:val="clear" w:color="auto" w:fill="auto"/>
          </w:tcPr>
          <w:p w14:paraId="59059C1D" w14:textId="0B50F649" w:rsidR="007714E8" w:rsidRDefault="00C72DE1">
            <w:r>
              <w:t>Neutral</w:t>
            </w:r>
          </w:p>
        </w:tc>
        <w:tc>
          <w:tcPr>
            <w:tcW w:w="3122" w:type="dxa"/>
            <w:gridSpan w:val="2"/>
            <w:tcBorders>
              <w:top w:val="single" w:sz="4" w:space="0" w:color="auto"/>
              <w:bottom w:val="single" w:sz="4" w:space="0" w:color="auto"/>
              <w:right w:val="single" w:sz="4" w:space="0" w:color="auto"/>
            </w:tcBorders>
            <w:shd w:val="clear" w:color="auto" w:fill="auto"/>
          </w:tcPr>
          <w:p w14:paraId="6BE3D456" w14:textId="61EA2EBA" w:rsidR="007714E8" w:rsidRDefault="00F53659">
            <w:r>
              <w:t>Basic</w:t>
            </w:r>
          </w:p>
        </w:tc>
      </w:tr>
    </w:tbl>
    <w:p w14:paraId="224BB06F" w14:textId="77777777" w:rsidR="00956A9B" w:rsidRDefault="00956A9B"/>
    <w:p w14:paraId="2832F318" w14:textId="68DAADB3" w:rsidR="005F724F" w:rsidRDefault="0012321C">
      <w:r>
        <w:t>Time Measurements-</w:t>
      </w:r>
    </w:p>
    <w:tbl>
      <w:tblPr>
        <w:tblStyle w:val="TableGrid"/>
        <w:tblW w:w="0" w:type="auto"/>
        <w:tblLook w:val="04A0" w:firstRow="1" w:lastRow="0" w:firstColumn="1" w:lastColumn="0" w:noHBand="0" w:noVBand="1"/>
      </w:tblPr>
      <w:tblGrid>
        <w:gridCol w:w="4675"/>
        <w:gridCol w:w="4675"/>
      </w:tblGrid>
      <w:tr w:rsidR="00907286" w14:paraId="7F8F0E1F" w14:textId="77777777" w:rsidTr="00907286">
        <w:tc>
          <w:tcPr>
            <w:tcW w:w="4675" w:type="dxa"/>
          </w:tcPr>
          <w:p w14:paraId="634E7036" w14:textId="4DE81D71" w:rsidR="00907286" w:rsidRDefault="006E2E29">
            <w:r>
              <w:t>Pulse rate after 15 secs</w:t>
            </w:r>
          </w:p>
        </w:tc>
        <w:tc>
          <w:tcPr>
            <w:tcW w:w="4675" w:type="dxa"/>
          </w:tcPr>
          <w:p w14:paraId="5333A6B3" w14:textId="7D4DE4E3" w:rsidR="00907286" w:rsidRDefault="006E2E29">
            <w:r>
              <w:t>Pulse rate after 60 secs</w:t>
            </w:r>
          </w:p>
        </w:tc>
      </w:tr>
      <w:tr w:rsidR="00907286" w14:paraId="048EF5EC" w14:textId="77777777" w:rsidTr="00907286">
        <w:tc>
          <w:tcPr>
            <w:tcW w:w="4675" w:type="dxa"/>
          </w:tcPr>
          <w:p w14:paraId="2E1DA716" w14:textId="26235366" w:rsidR="00907286" w:rsidRDefault="00B426D8">
            <w:r>
              <w:t>16 beats/seconds</w:t>
            </w:r>
          </w:p>
        </w:tc>
        <w:tc>
          <w:tcPr>
            <w:tcW w:w="4675" w:type="dxa"/>
          </w:tcPr>
          <w:p w14:paraId="429FB927" w14:textId="7B879EEB" w:rsidR="00907286" w:rsidRDefault="00893DD0">
            <w:r>
              <w:t>70 beats/</w:t>
            </w:r>
            <w:r w:rsidR="00B207DB">
              <w:t>minute</w:t>
            </w:r>
          </w:p>
        </w:tc>
      </w:tr>
      <w:tr w:rsidR="00907286" w14:paraId="2069A6FE" w14:textId="77777777" w:rsidTr="00907286">
        <w:tc>
          <w:tcPr>
            <w:tcW w:w="4675" w:type="dxa"/>
          </w:tcPr>
          <w:p w14:paraId="7B7D0FA9" w14:textId="54164877" w:rsidR="00907286" w:rsidRDefault="00B426D8">
            <w:r>
              <w:t xml:space="preserve">64 </w:t>
            </w:r>
            <w:r w:rsidR="00893DD0">
              <w:t>beats/minute</w:t>
            </w:r>
          </w:p>
        </w:tc>
        <w:tc>
          <w:tcPr>
            <w:tcW w:w="4675" w:type="dxa"/>
          </w:tcPr>
          <w:p w14:paraId="07CEB7B1" w14:textId="6B625111" w:rsidR="00907286" w:rsidRDefault="00B207DB">
            <w:r>
              <w:t>17.5 beats/ second</w:t>
            </w:r>
          </w:p>
        </w:tc>
      </w:tr>
      <w:tr w:rsidR="00907286" w14:paraId="02A4962F" w14:textId="77777777" w:rsidTr="00907286">
        <w:tc>
          <w:tcPr>
            <w:tcW w:w="4675" w:type="dxa"/>
          </w:tcPr>
          <w:p w14:paraId="10381FC4" w14:textId="77777777" w:rsidR="00907286" w:rsidRDefault="00907286"/>
        </w:tc>
        <w:tc>
          <w:tcPr>
            <w:tcW w:w="4675" w:type="dxa"/>
          </w:tcPr>
          <w:p w14:paraId="54274C3D" w14:textId="6957FB97" w:rsidR="00907286" w:rsidRDefault="00B207DB">
            <w:r>
              <w:t>17,500 beats/ millisecond</w:t>
            </w:r>
          </w:p>
        </w:tc>
      </w:tr>
    </w:tbl>
    <w:p w14:paraId="7F23D338" w14:textId="77777777" w:rsidR="00907286" w:rsidRPr="00606DB1" w:rsidRDefault="00907286"/>
    <w:p w14:paraId="0CDCFFB0" w14:textId="73D171E3" w:rsidR="007019ED" w:rsidRPr="0038634E" w:rsidRDefault="007019ED">
      <w:r w:rsidRPr="00527C33">
        <w:rPr>
          <w:b/>
          <w:bCs/>
          <w:u w:val="single"/>
        </w:rPr>
        <w:t>Discussion</w:t>
      </w:r>
      <w:r w:rsidR="005B1253" w:rsidRPr="00527C33">
        <w:rPr>
          <w:b/>
          <w:bCs/>
        </w:rPr>
        <w:t>:</w:t>
      </w:r>
      <w:r w:rsidR="00134CFB">
        <w:rPr>
          <w:b/>
          <w:bCs/>
        </w:rPr>
        <w:t xml:space="preserve"> </w:t>
      </w:r>
      <w:r w:rsidR="0038634E">
        <w:t xml:space="preserve">While working on </w:t>
      </w:r>
      <w:r w:rsidR="00830C68">
        <w:t xml:space="preserve">the experiments </w:t>
      </w:r>
      <w:r w:rsidR="00321D04">
        <w:t xml:space="preserve">I was glad we were provided with </w:t>
      </w:r>
      <w:r w:rsidR="007A6AFE">
        <w:t xml:space="preserve">a worksheet on the metric </w:t>
      </w:r>
      <w:r w:rsidR="00504B88">
        <w:t>system</w:t>
      </w:r>
      <w:r w:rsidR="00093889">
        <w:t xml:space="preserve">. </w:t>
      </w:r>
      <w:r w:rsidR="00017FEB">
        <w:t xml:space="preserve">It was </w:t>
      </w:r>
      <w:r w:rsidR="009A1DF4">
        <w:t xml:space="preserve">easier for me to familiarize myself with the conversion of </w:t>
      </w:r>
      <w:r w:rsidR="00E55E5F">
        <w:t xml:space="preserve">the data we collected </w:t>
      </w:r>
      <w:r w:rsidR="0092642A">
        <w:t>with the worksheet</w:t>
      </w:r>
      <w:r w:rsidR="0045544C">
        <w:t xml:space="preserve">. In the linear measurement </w:t>
      </w:r>
      <w:r w:rsidR="00E85DDE">
        <w:t xml:space="preserve">we </w:t>
      </w:r>
      <w:r w:rsidR="00D55494">
        <w:t>divided the numbe</w:t>
      </w:r>
      <w:r w:rsidR="00F51948">
        <w:t xml:space="preserve">r </w:t>
      </w:r>
      <w:r w:rsidR="00F75FAD">
        <w:t>by 10 converting mm to cm.</w:t>
      </w:r>
      <w:r w:rsidR="008008C2">
        <w:t xml:space="preserve"> For the volume measurements </w:t>
      </w:r>
      <w:r w:rsidR="00D6447F">
        <w:t xml:space="preserve">it did take me a while to figure out how to convert if but after going back and forth with my lab partner </w:t>
      </w:r>
      <w:r w:rsidR="003E6D6A">
        <w:t xml:space="preserve">as well as </w:t>
      </w:r>
      <w:r w:rsidR="00544E61">
        <w:t xml:space="preserve">looking back on the worksheet I was able to figure out that </w:t>
      </w:r>
      <w:r w:rsidR="00BF2491">
        <w:t>we needed to divide our number by 1,000</w:t>
      </w:r>
      <w:r w:rsidR="00F15B54">
        <w:t xml:space="preserve">. Then </w:t>
      </w:r>
      <w:r w:rsidR="0062639D">
        <w:t xml:space="preserve">for </w:t>
      </w:r>
      <w:r w:rsidR="00604BF6">
        <w:t xml:space="preserve">the </w:t>
      </w:r>
      <w:r w:rsidR="0062639D">
        <w:t xml:space="preserve">mass measurement </w:t>
      </w:r>
      <w:r w:rsidR="001E6C46">
        <w:t xml:space="preserve">we get the mass measurement for the beaker and the beaker with </w:t>
      </w:r>
      <w:r w:rsidR="00C33F73">
        <w:t>water</w:t>
      </w:r>
      <w:r w:rsidR="007E6159">
        <w:t xml:space="preserve"> an subtract </w:t>
      </w:r>
      <w:r w:rsidR="00305242">
        <w:t xml:space="preserve">to get the water mass. As for the pH </w:t>
      </w:r>
      <w:r w:rsidR="003B045E">
        <w:t xml:space="preserve">test </w:t>
      </w:r>
      <w:r w:rsidR="00127E9B">
        <w:t>strips,</w:t>
      </w:r>
      <w:r w:rsidR="003B045E">
        <w:t xml:space="preserve"> we ended up using the round dishes and la</w:t>
      </w:r>
      <w:r w:rsidR="002C7C02">
        <w:t>i</w:t>
      </w:r>
      <w:r w:rsidR="003B045E">
        <w:t xml:space="preserve">d the strips down while we </w:t>
      </w:r>
      <w:r w:rsidR="002C7C02">
        <w:t>pored the liquid on them.</w:t>
      </w:r>
    </w:p>
    <w:p w14:paraId="5C633A97" w14:textId="77777777" w:rsidR="005B1253" w:rsidRDefault="005B1253"/>
    <w:p w14:paraId="4713A89B" w14:textId="03D2D676" w:rsidR="00127E9B" w:rsidRPr="00E0376F" w:rsidRDefault="005B1253">
      <w:r w:rsidRPr="00134CFB">
        <w:rPr>
          <w:b/>
          <w:bCs/>
          <w:u w:val="single"/>
        </w:rPr>
        <w:t>Conclusions</w:t>
      </w:r>
      <w:r w:rsidRPr="00134CFB">
        <w:rPr>
          <w:b/>
          <w:bCs/>
        </w:rPr>
        <w:t>:</w:t>
      </w:r>
      <w:r w:rsidR="00E0376F">
        <w:rPr>
          <w:b/>
          <w:bCs/>
        </w:rPr>
        <w:t xml:space="preserve"> </w:t>
      </w:r>
      <w:r w:rsidR="00E0376F">
        <w:t xml:space="preserve">At the end of all the experiments I was relieved since I </w:t>
      </w:r>
      <w:r w:rsidR="00DD6FA2">
        <w:t xml:space="preserve">haven’t done any type of experiments since </w:t>
      </w:r>
      <w:r w:rsidR="007D4309">
        <w:t>chemistry,</w:t>
      </w:r>
      <w:r w:rsidR="00DD6FA2">
        <w:t xml:space="preserve"> and I took that class like </w:t>
      </w:r>
      <w:r w:rsidR="008744E1">
        <w:t>three years ago. I’m not much of a fan when it comes to experi</w:t>
      </w:r>
      <w:r w:rsidR="00913C48">
        <w:t xml:space="preserve">ments since I tend to overthink the whole process and doubt a lot of the </w:t>
      </w:r>
      <w:r w:rsidR="007D4309">
        <w:t>choices I make even if the instructions are right in front of me.</w:t>
      </w:r>
      <w:r w:rsidR="001648AC">
        <w:t xml:space="preserve"> As for the conversion part it felt </w:t>
      </w:r>
      <w:r w:rsidR="00B9078B">
        <w:t xml:space="preserve">like </w:t>
      </w:r>
      <w:r w:rsidR="000C7518">
        <w:t xml:space="preserve">it took me a while to </w:t>
      </w:r>
      <w:r w:rsidR="00B9078B">
        <w:t xml:space="preserve">get familiarize </w:t>
      </w:r>
      <w:r w:rsidR="00AA0BD9">
        <w:t xml:space="preserve">metric measurements. </w:t>
      </w:r>
      <w:proofErr w:type="gramStart"/>
      <w:r w:rsidR="00AA0BD9">
        <w:t>Overall</w:t>
      </w:r>
      <w:proofErr w:type="gramEnd"/>
      <w:r w:rsidR="00AA0BD9">
        <w:t xml:space="preserve"> I think this lab gave me an insight on what to expect with future labs</w:t>
      </w:r>
      <w:r w:rsidR="002F5D1E">
        <w:t xml:space="preserve">. </w:t>
      </w:r>
    </w:p>
    <w:p w14:paraId="6204F6C1" w14:textId="77777777" w:rsidR="004060A6" w:rsidRPr="00081FBD" w:rsidRDefault="004060A6"/>
    <w:sectPr w:rsidR="004060A6" w:rsidRPr="00081FBD" w:rsidSect="00B914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7C512" w14:textId="77777777" w:rsidR="00081FBD" w:rsidRDefault="00081FBD" w:rsidP="00081FBD">
      <w:r>
        <w:separator/>
      </w:r>
    </w:p>
  </w:endnote>
  <w:endnote w:type="continuationSeparator" w:id="0">
    <w:p w14:paraId="796E169A" w14:textId="77777777" w:rsidR="00081FBD" w:rsidRDefault="00081FBD" w:rsidP="0008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F3E3" w14:textId="77777777" w:rsidR="00081FBD" w:rsidRDefault="00081FBD" w:rsidP="00081FBD">
      <w:r>
        <w:separator/>
      </w:r>
    </w:p>
  </w:footnote>
  <w:footnote w:type="continuationSeparator" w:id="0">
    <w:p w14:paraId="1237EE6B" w14:textId="77777777" w:rsidR="00081FBD" w:rsidRDefault="00081FBD" w:rsidP="00081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EA5E" w14:textId="77777777" w:rsidR="00081FBD" w:rsidRDefault="00081F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3C5C"/>
    <w:multiLevelType w:val="hybridMultilevel"/>
    <w:tmpl w:val="A696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337E3"/>
    <w:multiLevelType w:val="hybridMultilevel"/>
    <w:tmpl w:val="9B86F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6D4394"/>
    <w:multiLevelType w:val="hybridMultilevel"/>
    <w:tmpl w:val="BEB6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548A7"/>
    <w:multiLevelType w:val="hybridMultilevel"/>
    <w:tmpl w:val="A16AC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058279">
    <w:abstractNumId w:val="0"/>
  </w:num>
  <w:num w:numId="2" w16cid:durableId="21253763">
    <w:abstractNumId w:val="1"/>
  </w:num>
  <w:num w:numId="3" w16cid:durableId="1112483070">
    <w:abstractNumId w:val="2"/>
  </w:num>
  <w:num w:numId="4" w16cid:durableId="3444830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BD"/>
    <w:rsid w:val="00017FEB"/>
    <w:rsid w:val="00041183"/>
    <w:rsid w:val="00081FBD"/>
    <w:rsid w:val="00093889"/>
    <w:rsid w:val="000A2D34"/>
    <w:rsid w:val="000B6FEA"/>
    <w:rsid w:val="000C7518"/>
    <w:rsid w:val="000D4245"/>
    <w:rsid w:val="000E2925"/>
    <w:rsid w:val="000F712C"/>
    <w:rsid w:val="0010501A"/>
    <w:rsid w:val="0012321C"/>
    <w:rsid w:val="00127E9B"/>
    <w:rsid w:val="00134CFB"/>
    <w:rsid w:val="001648AC"/>
    <w:rsid w:val="00174CE4"/>
    <w:rsid w:val="001B4F10"/>
    <w:rsid w:val="001E6C46"/>
    <w:rsid w:val="002862C4"/>
    <w:rsid w:val="002900B4"/>
    <w:rsid w:val="0029078E"/>
    <w:rsid w:val="002917C1"/>
    <w:rsid w:val="002C7C02"/>
    <w:rsid w:val="002F3A5A"/>
    <w:rsid w:val="002F5D1E"/>
    <w:rsid w:val="00305242"/>
    <w:rsid w:val="00321D04"/>
    <w:rsid w:val="0032380A"/>
    <w:rsid w:val="0038634E"/>
    <w:rsid w:val="003B045E"/>
    <w:rsid w:val="003D6AF0"/>
    <w:rsid w:val="003E4039"/>
    <w:rsid w:val="003E6D6A"/>
    <w:rsid w:val="0040608C"/>
    <w:rsid w:val="004060A6"/>
    <w:rsid w:val="00426CEA"/>
    <w:rsid w:val="004524C0"/>
    <w:rsid w:val="0045296A"/>
    <w:rsid w:val="0045544C"/>
    <w:rsid w:val="00481EAC"/>
    <w:rsid w:val="00487605"/>
    <w:rsid w:val="004C0BAC"/>
    <w:rsid w:val="004C276F"/>
    <w:rsid w:val="004F002B"/>
    <w:rsid w:val="005046A8"/>
    <w:rsid w:val="00504B88"/>
    <w:rsid w:val="00515F2A"/>
    <w:rsid w:val="00527C33"/>
    <w:rsid w:val="00544E61"/>
    <w:rsid w:val="00554E1B"/>
    <w:rsid w:val="00591966"/>
    <w:rsid w:val="005B1253"/>
    <w:rsid w:val="005D3F32"/>
    <w:rsid w:val="005E0F7B"/>
    <w:rsid w:val="005E6EA9"/>
    <w:rsid w:val="005F724F"/>
    <w:rsid w:val="00602FCC"/>
    <w:rsid w:val="00604BF6"/>
    <w:rsid w:val="00606DB1"/>
    <w:rsid w:val="00612504"/>
    <w:rsid w:val="00617197"/>
    <w:rsid w:val="0062639D"/>
    <w:rsid w:val="00637FD9"/>
    <w:rsid w:val="0067225C"/>
    <w:rsid w:val="00694893"/>
    <w:rsid w:val="006A7958"/>
    <w:rsid w:val="006C282A"/>
    <w:rsid w:val="006E2E29"/>
    <w:rsid w:val="006F60BE"/>
    <w:rsid w:val="007019ED"/>
    <w:rsid w:val="00716468"/>
    <w:rsid w:val="0074238C"/>
    <w:rsid w:val="00764902"/>
    <w:rsid w:val="00766E63"/>
    <w:rsid w:val="007714E8"/>
    <w:rsid w:val="007A3E8D"/>
    <w:rsid w:val="007A6AFE"/>
    <w:rsid w:val="007D4309"/>
    <w:rsid w:val="007E6159"/>
    <w:rsid w:val="008008C2"/>
    <w:rsid w:val="00824509"/>
    <w:rsid w:val="00830C68"/>
    <w:rsid w:val="00835092"/>
    <w:rsid w:val="008464B6"/>
    <w:rsid w:val="0085182B"/>
    <w:rsid w:val="00873D87"/>
    <w:rsid w:val="008744E1"/>
    <w:rsid w:val="00882F96"/>
    <w:rsid w:val="00892BCD"/>
    <w:rsid w:val="00893DD0"/>
    <w:rsid w:val="008C7727"/>
    <w:rsid w:val="008F6B2C"/>
    <w:rsid w:val="009024E5"/>
    <w:rsid w:val="00907286"/>
    <w:rsid w:val="00913C48"/>
    <w:rsid w:val="0091751E"/>
    <w:rsid w:val="0092642A"/>
    <w:rsid w:val="00927A5F"/>
    <w:rsid w:val="0094161B"/>
    <w:rsid w:val="00956A9B"/>
    <w:rsid w:val="00970939"/>
    <w:rsid w:val="00985E47"/>
    <w:rsid w:val="009943F3"/>
    <w:rsid w:val="009A1DF4"/>
    <w:rsid w:val="009D7B79"/>
    <w:rsid w:val="00A65FE1"/>
    <w:rsid w:val="00A86C7D"/>
    <w:rsid w:val="00AA0BD9"/>
    <w:rsid w:val="00AA3088"/>
    <w:rsid w:val="00AC7BDA"/>
    <w:rsid w:val="00B030A3"/>
    <w:rsid w:val="00B207DB"/>
    <w:rsid w:val="00B426D8"/>
    <w:rsid w:val="00B9078B"/>
    <w:rsid w:val="00B91482"/>
    <w:rsid w:val="00BA348C"/>
    <w:rsid w:val="00BA5476"/>
    <w:rsid w:val="00BF2491"/>
    <w:rsid w:val="00BF486B"/>
    <w:rsid w:val="00C00DE0"/>
    <w:rsid w:val="00C07F88"/>
    <w:rsid w:val="00C14B7E"/>
    <w:rsid w:val="00C17F0D"/>
    <w:rsid w:val="00C33F73"/>
    <w:rsid w:val="00C3738D"/>
    <w:rsid w:val="00C42CA4"/>
    <w:rsid w:val="00C57714"/>
    <w:rsid w:val="00C72DE1"/>
    <w:rsid w:val="00CE0A45"/>
    <w:rsid w:val="00CF57F6"/>
    <w:rsid w:val="00D348D1"/>
    <w:rsid w:val="00D41BE8"/>
    <w:rsid w:val="00D55494"/>
    <w:rsid w:val="00D6447F"/>
    <w:rsid w:val="00DC4F02"/>
    <w:rsid w:val="00DD6FA2"/>
    <w:rsid w:val="00DD7C36"/>
    <w:rsid w:val="00E01C88"/>
    <w:rsid w:val="00E0376F"/>
    <w:rsid w:val="00E55E5F"/>
    <w:rsid w:val="00E7527E"/>
    <w:rsid w:val="00E85DDE"/>
    <w:rsid w:val="00EA422E"/>
    <w:rsid w:val="00EA5DD8"/>
    <w:rsid w:val="00EC1E3B"/>
    <w:rsid w:val="00F15B54"/>
    <w:rsid w:val="00F40532"/>
    <w:rsid w:val="00F51948"/>
    <w:rsid w:val="00F53659"/>
    <w:rsid w:val="00F72B65"/>
    <w:rsid w:val="00F75FAD"/>
    <w:rsid w:val="00FA0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F4877"/>
  <w15:chartTrackingRefBased/>
  <w15:docId w15:val="{797DE1EC-1DB7-F74C-BA1A-201D068C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1FBD"/>
    <w:pPr>
      <w:tabs>
        <w:tab w:val="center" w:pos="4680"/>
        <w:tab w:val="right" w:pos="9360"/>
      </w:tabs>
    </w:pPr>
  </w:style>
  <w:style w:type="character" w:customStyle="1" w:styleId="HeaderChar">
    <w:name w:val="Header Char"/>
    <w:basedOn w:val="DefaultParagraphFont"/>
    <w:link w:val="Header"/>
    <w:uiPriority w:val="99"/>
    <w:rsid w:val="00081FBD"/>
  </w:style>
  <w:style w:type="paragraph" w:styleId="Footer">
    <w:name w:val="footer"/>
    <w:basedOn w:val="Normal"/>
    <w:link w:val="FooterChar"/>
    <w:uiPriority w:val="99"/>
    <w:unhideWhenUsed/>
    <w:rsid w:val="00081FBD"/>
    <w:pPr>
      <w:tabs>
        <w:tab w:val="center" w:pos="4680"/>
        <w:tab w:val="right" w:pos="9360"/>
      </w:tabs>
    </w:pPr>
  </w:style>
  <w:style w:type="character" w:customStyle="1" w:styleId="FooterChar">
    <w:name w:val="Footer Char"/>
    <w:basedOn w:val="DefaultParagraphFont"/>
    <w:link w:val="Footer"/>
    <w:uiPriority w:val="99"/>
    <w:rsid w:val="00081FBD"/>
  </w:style>
  <w:style w:type="table" w:styleId="TableGrid">
    <w:name w:val="Table Grid"/>
    <w:basedOn w:val="TableNormal"/>
    <w:uiPriority w:val="39"/>
    <w:rsid w:val="00637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1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3071</Characters>
  <Application>Microsoft Office Word</Application>
  <DocSecurity>0</DocSecurity>
  <Lines>25</Lines>
  <Paragraphs>7</Paragraphs>
  <ScaleCrop>false</ScaleCrop>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Javier Beltran</dc:creator>
  <cp:keywords/>
  <dc:description/>
  <cp:lastModifiedBy>Brenda Javier Beltran</cp:lastModifiedBy>
  <cp:revision>2</cp:revision>
  <dcterms:created xsi:type="dcterms:W3CDTF">2023-08-29T04:28:00Z</dcterms:created>
  <dcterms:modified xsi:type="dcterms:W3CDTF">2023-08-29T04:28:00Z</dcterms:modified>
</cp:coreProperties>
</file>