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C697" w14:textId="21E132C6" w:rsidR="00BD2F2C" w:rsidRDefault="00703536" w:rsidP="00703536">
      <w:pPr>
        <w:spacing w:before="95"/>
        <w:ind w:left="115"/>
        <w:jc w:val="center"/>
      </w:pPr>
      <w:r>
        <w:rPr>
          <w:noProof/>
        </w:rPr>
        <w:drawing>
          <wp:inline distT="0" distB="0" distL="0" distR="0" wp14:anchorId="57659EFC" wp14:editId="06CE580B">
            <wp:extent cx="4953000" cy="97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with-text-no-slogan.png"/>
                    <pic:cNvPicPr/>
                  </pic:nvPicPr>
                  <pic:blipFill>
                    <a:blip r:embed="rId5">
                      <a:extLst>
                        <a:ext uri="{28A0092B-C50C-407E-A947-70E740481C1C}">
                          <a14:useLocalDpi xmlns:a14="http://schemas.microsoft.com/office/drawing/2010/main" val="0"/>
                        </a:ext>
                      </a:extLst>
                    </a:blip>
                    <a:stretch>
                      <a:fillRect/>
                    </a:stretch>
                  </pic:blipFill>
                  <pic:spPr>
                    <a:xfrm>
                      <a:off x="0" y="0"/>
                      <a:ext cx="4953000" cy="977900"/>
                    </a:xfrm>
                    <a:prstGeom prst="rect">
                      <a:avLst/>
                    </a:prstGeom>
                  </pic:spPr>
                </pic:pic>
              </a:graphicData>
            </a:graphic>
          </wp:inline>
        </w:drawing>
      </w:r>
    </w:p>
    <w:p w14:paraId="3A7292D0" w14:textId="77777777" w:rsidR="00E81004" w:rsidRDefault="00E81004" w:rsidP="00703536">
      <w:pPr>
        <w:spacing w:before="3" w:line="240" w:lineRule="exact"/>
        <w:jc w:val="center"/>
        <w:rPr>
          <w:rFonts w:asciiTheme="minorHAnsi" w:hAnsiTheme="minorHAnsi" w:cstheme="minorHAnsi"/>
          <w:color w:val="4BACC6" w:themeColor="accent5"/>
          <w:sz w:val="32"/>
          <w:szCs w:val="32"/>
          <w:u w:val="single"/>
        </w:rPr>
      </w:pPr>
    </w:p>
    <w:p w14:paraId="10C145E7" w14:textId="0BC90933" w:rsidR="00703536" w:rsidRPr="0059756E" w:rsidRDefault="00E81004" w:rsidP="00703536">
      <w:pPr>
        <w:spacing w:before="3" w:line="240" w:lineRule="exact"/>
        <w:jc w:val="center"/>
        <w:rPr>
          <w:rFonts w:asciiTheme="minorHAnsi" w:hAnsiTheme="minorHAnsi" w:cstheme="minorHAnsi"/>
          <w:color w:val="4BACC6" w:themeColor="accent5"/>
          <w:sz w:val="28"/>
          <w:szCs w:val="28"/>
          <w:u w:val="single"/>
        </w:rPr>
      </w:pPr>
      <w:r w:rsidRPr="0059756E">
        <w:rPr>
          <w:rFonts w:asciiTheme="minorHAnsi" w:hAnsiTheme="minorHAnsi" w:cstheme="minorHAnsi"/>
          <w:color w:val="4BACC6" w:themeColor="accent5"/>
          <w:sz w:val="28"/>
          <w:szCs w:val="28"/>
          <w:u w:val="single"/>
        </w:rPr>
        <w:t>Recurring ACH Authorization Form</w:t>
      </w:r>
    </w:p>
    <w:p w14:paraId="71EFAA01" w14:textId="6548EDCF" w:rsidR="00BD2F2C" w:rsidRDefault="00BD2F2C">
      <w:pPr>
        <w:spacing w:line="200" w:lineRule="exact"/>
        <w:rPr>
          <w:rFonts w:ascii="Calibri" w:eastAsia="Calibri" w:hAnsi="Calibri" w:cs="Calibri"/>
          <w:color w:val="364B80"/>
          <w:w w:val="99"/>
          <w:sz w:val="32"/>
          <w:szCs w:val="32"/>
        </w:rPr>
      </w:pPr>
    </w:p>
    <w:p w14:paraId="39D816C2" w14:textId="77777777" w:rsidR="00703536" w:rsidRDefault="00703536">
      <w:pPr>
        <w:spacing w:line="200" w:lineRule="exact"/>
      </w:pPr>
    </w:p>
    <w:p w14:paraId="1259CBCC" w14:textId="128F0EC4" w:rsidR="00BD2F2C" w:rsidRDefault="00C13D2D">
      <w:pPr>
        <w:spacing w:line="300" w:lineRule="exact"/>
        <w:ind w:left="120" w:right="254"/>
        <w:jc w:val="both"/>
        <w:rPr>
          <w:rFonts w:ascii="Calibri" w:eastAsia="Calibri" w:hAnsi="Calibri" w:cs="Calibri"/>
          <w:sz w:val="22"/>
          <w:szCs w:val="22"/>
        </w:rPr>
      </w:pPr>
      <w:r>
        <w:rPr>
          <w:rFonts w:ascii="Calibri" w:eastAsia="Calibri" w:hAnsi="Calibri" w:cs="Calibri"/>
          <w:sz w:val="22"/>
          <w:szCs w:val="22"/>
        </w:rPr>
        <w:t>By signing this form, you authorize regularly scheduled charges to your business checking account. You will be charged each billing period for the total amount due for all Book</w:t>
      </w:r>
      <w:r w:rsidR="00D96CFF">
        <w:rPr>
          <w:rFonts w:ascii="Calibri" w:eastAsia="Calibri" w:hAnsi="Calibri" w:cs="Calibri"/>
          <w:sz w:val="22"/>
          <w:szCs w:val="22"/>
        </w:rPr>
        <w:t>-Keeping</w:t>
      </w:r>
      <w:r>
        <w:rPr>
          <w:rFonts w:ascii="Calibri" w:eastAsia="Calibri" w:hAnsi="Calibri" w:cs="Calibri"/>
          <w:sz w:val="22"/>
          <w:szCs w:val="22"/>
        </w:rPr>
        <w:t xml:space="preserve"> and Payroll Servi</w:t>
      </w:r>
      <w:r w:rsidR="00D96CFF">
        <w:rPr>
          <w:rFonts w:ascii="Calibri" w:eastAsia="Calibri" w:hAnsi="Calibri" w:cs="Calibri"/>
          <w:sz w:val="22"/>
          <w:szCs w:val="22"/>
        </w:rPr>
        <w:t xml:space="preserve">ces </w:t>
      </w:r>
      <w:r>
        <w:rPr>
          <w:rFonts w:ascii="Calibri" w:eastAsia="Calibri" w:hAnsi="Calibri" w:cs="Calibri"/>
          <w:sz w:val="22"/>
          <w:szCs w:val="22"/>
        </w:rPr>
        <w:t>for that period. D</w:t>
      </w:r>
      <w:r w:rsidR="00D96CFF">
        <w:rPr>
          <w:rFonts w:ascii="Calibri" w:eastAsia="Calibri" w:hAnsi="Calibri" w:cs="Calibri"/>
          <w:sz w:val="22"/>
          <w:szCs w:val="22"/>
        </w:rPr>
        <w:t>B Tax &amp; Wealth</w:t>
      </w:r>
      <w:r>
        <w:rPr>
          <w:rFonts w:ascii="Calibri" w:eastAsia="Calibri" w:hAnsi="Calibri" w:cs="Calibri"/>
          <w:sz w:val="22"/>
          <w:szCs w:val="22"/>
        </w:rPr>
        <w:t xml:space="preserve"> will email a receipt to you and the charge will appear on your bank statement.</w:t>
      </w:r>
    </w:p>
    <w:p w14:paraId="19EC0616" w14:textId="77777777" w:rsidR="00BD2F2C" w:rsidRDefault="00BD2F2C">
      <w:pPr>
        <w:spacing w:before="1" w:line="220" w:lineRule="exact"/>
        <w:rPr>
          <w:sz w:val="22"/>
          <w:szCs w:val="22"/>
        </w:rPr>
      </w:pPr>
    </w:p>
    <w:p w14:paraId="0EB23D95" w14:textId="77777777" w:rsidR="00BD2F2C" w:rsidRDefault="00C13D2D">
      <w:pPr>
        <w:spacing w:before="12"/>
        <w:ind w:left="120"/>
        <w:rPr>
          <w:rFonts w:ascii="Calibri" w:eastAsia="Calibri" w:hAnsi="Calibri" w:cs="Calibri"/>
          <w:sz w:val="22"/>
          <w:szCs w:val="22"/>
        </w:rPr>
      </w:pPr>
      <w:r>
        <w:rPr>
          <w:rFonts w:ascii="Calibri" w:eastAsia="Calibri" w:hAnsi="Calibri" w:cs="Calibri"/>
          <w:sz w:val="22"/>
          <w:szCs w:val="22"/>
          <w:u w:val="single" w:color="000000"/>
        </w:rPr>
        <w:t xml:space="preserve">                                                                                                                                                                       </w:t>
      </w:r>
      <w:r>
        <w:rPr>
          <w:rFonts w:ascii="Calibri" w:eastAsia="Calibri" w:hAnsi="Calibri" w:cs="Calibri"/>
          <w:sz w:val="22"/>
          <w:szCs w:val="22"/>
        </w:rPr>
        <w:t xml:space="preserve"> (Company Name)</w:t>
      </w:r>
    </w:p>
    <w:p w14:paraId="66F12A75" w14:textId="77777777" w:rsidR="00BD2F2C" w:rsidRDefault="00BD2F2C">
      <w:pPr>
        <w:spacing w:before="9" w:line="200" w:lineRule="exact"/>
      </w:pPr>
    </w:p>
    <w:p w14:paraId="4CF6C696" w14:textId="29C04FFB" w:rsidR="00BD2F2C" w:rsidRDefault="00C13D2D">
      <w:pPr>
        <w:spacing w:line="300" w:lineRule="atLeast"/>
        <w:ind w:left="120" w:right="661"/>
        <w:rPr>
          <w:rFonts w:ascii="Calibri" w:eastAsia="Calibri" w:hAnsi="Calibri" w:cs="Calibri"/>
          <w:sz w:val="22"/>
          <w:szCs w:val="22"/>
        </w:rPr>
      </w:pPr>
      <w:r>
        <w:rPr>
          <w:rFonts w:ascii="Calibri" w:eastAsia="Calibri" w:hAnsi="Calibri" w:cs="Calibri"/>
          <w:sz w:val="22"/>
          <w:szCs w:val="22"/>
        </w:rPr>
        <w:t>Authorizes D</w:t>
      </w:r>
      <w:r w:rsidR="00D96CFF">
        <w:rPr>
          <w:rFonts w:ascii="Calibri" w:eastAsia="Calibri" w:hAnsi="Calibri" w:cs="Calibri"/>
          <w:sz w:val="22"/>
          <w:szCs w:val="22"/>
        </w:rPr>
        <w:t>B Tax &amp; Wealth</w:t>
      </w:r>
      <w:r>
        <w:rPr>
          <w:rFonts w:ascii="Calibri" w:eastAsia="Calibri" w:hAnsi="Calibri" w:cs="Calibri"/>
          <w:sz w:val="22"/>
          <w:szCs w:val="22"/>
        </w:rPr>
        <w:t xml:space="preserve"> to debit the account indicated below on or around the 1</w:t>
      </w:r>
      <w:proofErr w:type="spellStart"/>
      <w:r>
        <w:rPr>
          <w:rFonts w:ascii="Calibri" w:eastAsia="Calibri" w:hAnsi="Calibri" w:cs="Calibri"/>
          <w:w w:val="99"/>
          <w:position w:val="8"/>
          <w:sz w:val="14"/>
          <w:szCs w:val="14"/>
        </w:rPr>
        <w:t>st</w:t>
      </w:r>
      <w:proofErr w:type="spellEnd"/>
      <w:r>
        <w:rPr>
          <w:rFonts w:ascii="Calibri" w:eastAsia="Calibri" w:hAnsi="Calibri" w:cs="Calibri"/>
          <w:position w:val="8"/>
          <w:sz w:val="14"/>
          <w:szCs w:val="14"/>
        </w:rPr>
        <w:t xml:space="preserve"> </w:t>
      </w:r>
      <w:r w:rsidR="00D96CFF">
        <w:rPr>
          <w:rFonts w:ascii="Calibri" w:eastAsia="Calibri" w:hAnsi="Calibri" w:cs="Calibri"/>
          <w:position w:val="8"/>
          <w:sz w:val="14"/>
          <w:szCs w:val="14"/>
        </w:rPr>
        <w:t xml:space="preserve">  </w:t>
      </w:r>
      <w:r>
        <w:rPr>
          <w:rFonts w:ascii="Calibri" w:eastAsia="Calibri" w:hAnsi="Calibri" w:cs="Calibri"/>
          <w:sz w:val="22"/>
          <w:szCs w:val="22"/>
        </w:rPr>
        <w:t>day of each month.</w:t>
      </w:r>
    </w:p>
    <w:p w14:paraId="322D3A8A" w14:textId="77777777" w:rsidR="00BD2F2C" w:rsidRDefault="00BD2F2C">
      <w:pPr>
        <w:spacing w:before="8" w:line="220" w:lineRule="exact"/>
        <w:rPr>
          <w:sz w:val="22"/>
          <w:szCs w:val="22"/>
        </w:rPr>
      </w:pPr>
    </w:p>
    <w:p w14:paraId="0C2B9601" w14:textId="77777777" w:rsidR="00C13D2D" w:rsidRDefault="00C13D2D">
      <w:pPr>
        <w:spacing w:before="8" w:line="220" w:lineRule="exact"/>
        <w:rPr>
          <w:sz w:val="22"/>
          <w:szCs w:val="22"/>
        </w:rPr>
        <w:sectPr w:rsidR="00C13D2D">
          <w:type w:val="continuous"/>
          <w:pgSz w:w="12240" w:h="15840"/>
          <w:pgMar w:top="620" w:right="600" w:bottom="280" w:left="600" w:header="720" w:footer="720" w:gutter="0"/>
          <w:cols w:space="720"/>
        </w:sectPr>
      </w:pPr>
    </w:p>
    <w:p w14:paraId="7F265DFB" w14:textId="77777777" w:rsidR="00BD2F2C" w:rsidRDefault="00C13D2D">
      <w:pPr>
        <w:tabs>
          <w:tab w:val="left" w:pos="4300"/>
        </w:tabs>
        <w:spacing w:before="12"/>
        <w:ind w:left="120" w:right="-53"/>
        <w:rPr>
          <w:rFonts w:ascii="Calibri" w:eastAsia="Calibri" w:hAnsi="Calibri" w:cs="Calibri"/>
          <w:sz w:val="22"/>
          <w:szCs w:val="22"/>
        </w:rPr>
      </w:pPr>
      <w:r>
        <w:rPr>
          <w:rFonts w:ascii="Calibri" w:eastAsia="Calibri" w:hAnsi="Calibri" w:cs="Calibri"/>
          <w:sz w:val="22"/>
          <w:szCs w:val="22"/>
        </w:rPr>
        <w:t xml:space="preserve">Bank Name: </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7DF05A2B" w14:textId="77777777" w:rsidR="00BD2F2C" w:rsidRDefault="00C13D2D">
      <w:pPr>
        <w:tabs>
          <w:tab w:val="left" w:pos="4320"/>
        </w:tabs>
        <w:spacing w:before="12"/>
        <w:rPr>
          <w:rFonts w:ascii="Calibri" w:eastAsia="Calibri" w:hAnsi="Calibri" w:cs="Calibri"/>
          <w:sz w:val="22"/>
          <w:szCs w:val="22"/>
        </w:rPr>
        <w:sectPr w:rsidR="00BD2F2C">
          <w:type w:val="continuous"/>
          <w:pgSz w:w="12240" w:h="15840"/>
          <w:pgMar w:top="620" w:right="600" w:bottom="280" w:left="600" w:header="720" w:footer="720" w:gutter="0"/>
          <w:cols w:num="2" w:space="720" w:equalWidth="0">
            <w:col w:w="4319" w:space="841"/>
            <w:col w:w="5880"/>
          </w:cols>
        </w:sectPr>
      </w:pPr>
      <w:r>
        <w:br w:type="column"/>
      </w:r>
      <w:r>
        <w:rPr>
          <w:rFonts w:ascii="Calibri" w:eastAsia="Calibri" w:hAnsi="Calibri" w:cs="Calibri"/>
          <w:sz w:val="22"/>
          <w:szCs w:val="22"/>
        </w:rPr>
        <w:t xml:space="preserve">Bank City/State: </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08C02AB8" w14:textId="77777777" w:rsidR="00BD2F2C" w:rsidRDefault="00BD2F2C">
      <w:pPr>
        <w:spacing w:before="8" w:line="220" w:lineRule="exact"/>
        <w:rPr>
          <w:sz w:val="22"/>
          <w:szCs w:val="22"/>
        </w:rPr>
        <w:sectPr w:rsidR="00BD2F2C">
          <w:type w:val="continuous"/>
          <w:pgSz w:w="12240" w:h="15840"/>
          <w:pgMar w:top="620" w:right="600" w:bottom="280" w:left="600" w:header="720" w:footer="720" w:gutter="0"/>
          <w:cols w:space="720"/>
        </w:sectPr>
      </w:pPr>
    </w:p>
    <w:p w14:paraId="4F339B80" w14:textId="77777777" w:rsidR="00BD2F2C" w:rsidRDefault="00C13D2D">
      <w:pPr>
        <w:tabs>
          <w:tab w:val="left" w:pos="4360"/>
        </w:tabs>
        <w:spacing w:before="12"/>
        <w:ind w:left="120" w:right="-53"/>
        <w:rPr>
          <w:rFonts w:ascii="Calibri" w:eastAsia="Calibri" w:hAnsi="Calibri" w:cs="Calibri"/>
          <w:sz w:val="22"/>
          <w:szCs w:val="22"/>
        </w:rPr>
      </w:pPr>
      <w:r>
        <w:rPr>
          <w:rFonts w:ascii="Calibri" w:eastAsia="Calibri" w:hAnsi="Calibri" w:cs="Calibri"/>
          <w:sz w:val="22"/>
          <w:szCs w:val="22"/>
        </w:rPr>
        <w:t xml:space="preserve">Account Number: </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09E1625B" w14:textId="77777777" w:rsidR="00BD2F2C" w:rsidRDefault="00C13D2D">
      <w:pPr>
        <w:tabs>
          <w:tab w:val="left" w:pos="4340"/>
        </w:tabs>
        <w:spacing w:before="12"/>
        <w:rPr>
          <w:rFonts w:ascii="Calibri" w:eastAsia="Calibri" w:hAnsi="Calibri" w:cs="Calibri"/>
          <w:sz w:val="22"/>
          <w:szCs w:val="22"/>
        </w:rPr>
        <w:sectPr w:rsidR="00BD2F2C">
          <w:type w:val="continuous"/>
          <w:pgSz w:w="12240" w:h="15840"/>
          <w:pgMar w:top="620" w:right="600" w:bottom="280" w:left="600" w:header="720" w:footer="720" w:gutter="0"/>
          <w:cols w:num="2" w:space="720" w:equalWidth="0">
            <w:col w:w="4377" w:space="783"/>
            <w:col w:w="5880"/>
          </w:cols>
        </w:sectPr>
      </w:pPr>
      <w:r>
        <w:br w:type="column"/>
      </w:r>
      <w:r>
        <w:rPr>
          <w:rFonts w:ascii="Calibri" w:eastAsia="Calibri" w:hAnsi="Calibri" w:cs="Calibri"/>
          <w:sz w:val="22"/>
          <w:szCs w:val="22"/>
        </w:rPr>
        <w:t>Bank Routing Number (9 Digits):</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26870345" w14:textId="77777777" w:rsidR="00BD2F2C" w:rsidRDefault="00BD2F2C">
      <w:pPr>
        <w:spacing w:before="8" w:line="220" w:lineRule="exact"/>
        <w:rPr>
          <w:sz w:val="22"/>
          <w:szCs w:val="22"/>
        </w:rPr>
      </w:pPr>
    </w:p>
    <w:p w14:paraId="2495291D" w14:textId="77777777" w:rsidR="00BD2F2C" w:rsidRDefault="00C13D2D">
      <w:pPr>
        <w:tabs>
          <w:tab w:val="left" w:pos="4380"/>
        </w:tabs>
        <w:spacing w:before="12"/>
        <w:ind w:left="120"/>
        <w:rPr>
          <w:rFonts w:ascii="Calibri" w:eastAsia="Calibri" w:hAnsi="Calibri" w:cs="Calibri"/>
          <w:sz w:val="22"/>
          <w:szCs w:val="22"/>
        </w:rPr>
      </w:pPr>
      <w:r>
        <w:rPr>
          <w:rFonts w:ascii="Calibri" w:eastAsia="Calibri" w:hAnsi="Calibri" w:cs="Calibri"/>
          <w:sz w:val="22"/>
          <w:szCs w:val="22"/>
        </w:rPr>
        <w:t>Phone Number:</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0956F61C" w14:textId="77777777" w:rsidR="00BD2F2C" w:rsidRDefault="00BD2F2C">
      <w:pPr>
        <w:spacing w:before="7" w:line="120" w:lineRule="exact"/>
        <w:rPr>
          <w:sz w:val="13"/>
          <w:szCs w:val="13"/>
        </w:rPr>
      </w:pPr>
    </w:p>
    <w:p w14:paraId="682C48F7" w14:textId="77777777" w:rsidR="00BD2F2C" w:rsidRDefault="00BD2F2C">
      <w:pPr>
        <w:spacing w:line="200" w:lineRule="exact"/>
      </w:pPr>
    </w:p>
    <w:p w14:paraId="05F81FCC" w14:textId="77777777" w:rsidR="00BD2F2C" w:rsidRDefault="00BD2F2C">
      <w:pPr>
        <w:spacing w:line="200" w:lineRule="exact"/>
      </w:pPr>
    </w:p>
    <w:p w14:paraId="1AE89673" w14:textId="77777777" w:rsidR="00BD2F2C" w:rsidRDefault="00BD2F2C">
      <w:pPr>
        <w:spacing w:line="200" w:lineRule="exact"/>
        <w:sectPr w:rsidR="00BD2F2C">
          <w:type w:val="continuous"/>
          <w:pgSz w:w="12240" w:h="15840"/>
          <w:pgMar w:top="620" w:right="600" w:bottom="280" w:left="600" w:header="720" w:footer="720" w:gutter="0"/>
          <w:cols w:space="720"/>
        </w:sectPr>
      </w:pPr>
    </w:p>
    <w:p w14:paraId="67E07C3D" w14:textId="77777777" w:rsidR="00BD2F2C" w:rsidRDefault="00C13D2D">
      <w:pPr>
        <w:tabs>
          <w:tab w:val="left" w:pos="4260"/>
        </w:tabs>
        <w:spacing w:before="12"/>
        <w:ind w:left="120" w:right="-53"/>
        <w:rPr>
          <w:rFonts w:ascii="Calibri" w:eastAsia="Calibri" w:hAnsi="Calibri" w:cs="Calibri"/>
          <w:sz w:val="22"/>
          <w:szCs w:val="22"/>
        </w:rPr>
      </w:pPr>
      <w:r>
        <w:rPr>
          <w:rFonts w:ascii="Calibri" w:eastAsia="Calibri" w:hAnsi="Calibri" w:cs="Calibri"/>
          <w:sz w:val="22"/>
          <w:szCs w:val="22"/>
        </w:rPr>
        <w:t xml:space="preserve">Name: </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2A0B0E6C" w14:textId="77777777" w:rsidR="00BD2F2C" w:rsidRDefault="00C13D2D">
      <w:pPr>
        <w:tabs>
          <w:tab w:val="left" w:pos="4000"/>
        </w:tabs>
        <w:spacing w:before="12"/>
        <w:rPr>
          <w:rFonts w:ascii="Calibri" w:eastAsia="Calibri" w:hAnsi="Calibri" w:cs="Calibri"/>
          <w:sz w:val="22"/>
          <w:szCs w:val="22"/>
        </w:rPr>
        <w:sectPr w:rsidR="00BD2F2C">
          <w:type w:val="continuous"/>
          <w:pgSz w:w="12240" w:h="15840"/>
          <w:pgMar w:top="620" w:right="600" w:bottom="280" w:left="600" w:header="720" w:footer="720" w:gutter="0"/>
          <w:cols w:num="2" w:space="720" w:equalWidth="0">
            <w:col w:w="4269" w:space="1611"/>
            <w:col w:w="5160"/>
          </w:cols>
        </w:sectPr>
      </w:pPr>
      <w:r>
        <w:br w:type="column"/>
      </w:r>
      <w:r>
        <w:rPr>
          <w:rFonts w:ascii="Calibri" w:eastAsia="Calibri" w:hAnsi="Calibri" w:cs="Calibri"/>
          <w:sz w:val="22"/>
          <w:szCs w:val="22"/>
        </w:rPr>
        <w:t xml:space="preserve">Title: </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05350C0C" w14:textId="77777777" w:rsidR="00BD2F2C" w:rsidRDefault="00BD2F2C">
      <w:pPr>
        <w:spacing w:before="7" w:line="120" w:lineRule="exact"/>
        <w:rPr>
          <w:sz w:val="13"/>
          <w:szCs w:val="13"/>
        </w:rPr>
      </w:pPr>
    </w:p>
    <w:p w14:paraId="5F1BCE6C" w14:textId="77777777" w:rsidR="00BD2F2C" w:rsidRDefault="00BD2F2C">
      <w:pPr>
        <w:spacing w:line="200" w:lineRule="exact"/>
      </w:pPr>
    </w:p>
    <w:p w14:paraId="48CAE990" w14:textId="77777777" w:rsidR="00BD2F2C" w:rsidRDefault="00BD2F2C">
      <w:pPr>
        <w:spacing w:line="200" w:lineRule="exact"/>
      </w:pPr>
    </w:p>
    <w:p w14:paraId="2B6F1B78" w14:textId="77777777" w:rsidR="00BD2F2C" w:rsidRDefault="00BD2F2C">
      <w:pPr>
        <w:spacing w:line="200" w:lineRule="exact"/>
        <w:sectPr w:rsidR="00BD2F2C">
          <w:type w:val="continuous"/>
          <w:pgSz w:w="12240" w:h="15840"/>
          <w:pgMar w:top="620" w:right="600" w:bottom="280" w:left="600" w:header="720" w:footer="720" w:gutter="0"/>
          <w:cols w:space="720"/>
        </w:sectPr>
      </w:pPr>
    </w:p>
    <w:p w14:paraId="607DA27C" w14:textId="77777777" w:rsidR="00BD2F2C" w:rsidRDefault="00C13D2D">
      <w:pPr>
        <w:tabs>
          <w:tab w:val="left" w:pos="4580"/>
        </w:tabs>
        <w:spacing w:before="12"/>
        <w:ind w:left="120" w:right="-53"/>
        <w:rPr>
          <w:rFonts w:ascii="Calibri" w:eastAsia="Calibri" w:hAnsi="Calibri" w:cs="Calibri"/>
          <w:sz w:val="22"/>
          <w:szCs w:val="22"/>
        </w:rPr>
      </w:pPr>
      <w:r>
        <w:rPr>
          <w:rFonts w:ascii="Calibri" w:eastAsia="Calibri" w:hAnsi="Calibri" w:cs="Calibri"/>
          <w:sz w:val="22"/>
          <w:szCs w:val="22"/>
        </w:rPr>
        <w:t xml:space="preserve">Signature: </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4ECF4B5C" w14:textId="77777777" w:rsidR="00BD2F2C" w:rsidRDefault="00C13D2D">
      <w:pPr>
        <w:tabs>
          <w:tab w:val="left" w:pos="4020"/>
        </w:tabs>
        <w:spacing w:before="12"/>
        <w:rPr>
          <w:rFonts w:ascii="Calibri" w:eastAsia="Calibri" w:hAnsi="Calibri" w:cs="Calibri"/>
          <w:sz w:val="22"/>
          <w:szCs w:val="22"/>
        </w:rPr>
        <w:sectPr w:rsidR="00BD2F2C">
          <w:type w:val="continuous"/>
          <w:pgSz w:w="12240" w:h="15840"/>
          <w:pgMar w:top="620" w:right="600" w:bottom="280" w:left="600" w:header="720" w:footer="720" w:gutter="0"/>
          <w:cols w:num="2" w:space="720" w:equalWidth="0">
            <w:col w:w="4587" w:space="1293"/>
            <w:col w:w="5160"/>
          </w:cols>
        </w:sectPr>
      </w:pPr>
      <w:r>
        <w:br w:type="column"/>
      </w:r>
      <w:r>
        <w:rPr>
          <w:rFonts w:ascii="Calibri" w:eastAsia="Calibri" w:hAnsi="Calibri" w:cs="Calibri"/>
          <w:sz w:val="22"/>
          <w:szCs w:val="22"/>
        </w:rPr>
        <w:t xml:space="preserve">Date: </w:t>
      </w:r>
      <w:r>
        <w:rPr>
          <w:rFonts w:ascii="Calibri" w:eastAsia="Calibri" w:hAnsi="Calibri" w:cs="Calibri"/>
          <w:sz w:val="22"/>
          <w:szCs w:val="22"/>
          <w:u w:val="single" w:color="000000"/>
        </w:rPr>
        <w:t xml:space="preserve"> </w:t>
      </w:r>
      <w:r>
        <w:rPr>
          <w:rFonts w:ascii="Calibri" w:eastAsia="Calibri" w:hAnsi="Calibri" w:cs="Calibri"/>
          <w:sz w:val="22"/>
          <w:szCs w:val="22"/>
          <w:u w:val="single" w:color="000000"/>
        </w:rPr>
        <w:tab/>
      </w:r>
    </w:p>
    <w:p w14:paraId="018AD9E0" w14:textId="77777777" w:rsidR="00BD2F2C" w:rsidRDefault="00BD2F2C">
      <w:pPr>
        <w:spacing w:before="18" w:line="200" w:lineRule="exact"/>
      </w:pPr>
    </w:p>
    <w:p w14:paraId="14275600" w14:textId="77777777" w:rsidR="0059756E" w:rsidRDefault="0059756E">
      <w:pPr>
        <w:spacing w:before="25" w:line="275" w:lineRule="auto"/>
        <w:ind w:left="120" w:right="93"/>
        <w:rPr>
          <w:rFonts w:ascii="Calibri" w:eastAsia="Calibri" w:hAnsi="Calibri" w:cs="Calibri"/>
          <w:sz w:val="16"/>
          <w:szCs w:val="16"/>
        </w:rPr>
      </w:pPr>
    </w:p>
    <w:p w14:paraId="58D6E52E" w14:textId="77777777" w:rsidR="0059756E" w:rsidRDefault="0059756E">
      <w:pPr>
        <w:spacing w:before="25" w:line="275" w:lineRule="auto"/>
        <w:ind w:left="120" w:right="93"/>
        <w:rPr>
          <w:rFonts w:ascii="Calibri" w:eastAsia="Calibri" w:hAnsi="Calibri" w:cs="Calibri"/>
          <w:sz w:val="16"/>
          <w:szCs w:val="16"/>
        </w:rPr>
      </w:pPr>
    </w:p>
    <w:p w14:paraId="2515A5D3" w14:textId="77777777" w:rsidR="0059756E" w:rsidRDefault="0059756E">
      <w:pPr>
        <w:spacing w:before="25" w:line="275" w:lineRule="auto"/>
        <w:ind w:left="120" w:right="93"/>
        <w:rPr>
          <w:rFonts w:ascii="Calibri" w:eastAsia="Calibri" w:hAnsi="Calibri" w:cs="Calibri"/>
          <w:sz w:val="16"/>
          <w:szCs w:val="16"/>
        </w:rPr>
      </w:pPr>
    </w:p>
    <w:p w14:paraId="46D5047F" w14:textId="47230222" w:rsidR="00BD2F2C" w:rsidRDefault="00C13D2D">
      <w:pPr>
        <w:spacing w:before="25" w:line="275" w:lineRule="auto"/>
        <w:ind w:left="120" w:right="93"/>
        <w:rPr>
          <w:rFonts w:ascii="Calibri" w:eastAsia="Calibri" w:hAnsi="Calibri" w:cs="Calibri"/>
          <w:sz w:val="16"/>
          <w:szCs w:val="16"/>
        </w:rPr>
      </w:pPr>
      <w:r>
        <w:rPr>
          <w:rFonts w:ascii="Calibri" w:eastAsia="Calibri" w:hAnsi="Calibri" w:cs="Calibri"/>
          <w:sz w:val="16"/>
          <w:szCs w:val="16"/>
        </w:rPr>
        <w:t>I certify that I am an authorized representative of the Company indicated above and that I have the authority to authorize these payments on the Company’s behalf. Company understands that this authorization will remain in effect until it is canceled in writing</w:t>
      </w:r>
      <w:r w:rsidR="00D96CFF">
        <w:rPr>
          <w:rFonts w:ascii="Calibri" w:eastAsia="Calibri" w:hAnsi="Calibri" w:cs="Calibri"/>
          <w:sz w:val="16"/>
          <w:szCs w:val="16"/>
        </w:rPr>
        <w:t xml:space="preserve"> </w:t>
      </w:r>
      <w:r>
        <w:rPr>
          <w:rFonts w:ascii="Calibri" w:eastAsia="Calibri" w:hAnsi="Calibri" w:cs="Calibri"/>
          <w:sz w:val="16"/>
          <w:szCs w:val="16"/>
        </w:rPr>
        <w:t>and agrees to notify D</w:t>
      </w:r>
      <w:r w:rsidR="00D96CFF">
        <w:rPr>
          <w:rFonts w:ascii="Calibri" w:eastAsia="Calibri" w:hAnsi="Calibri" w:cs="Calibri"/>
          <w:sz w:val="16"/>
          <w:szCs w:val="16"/>
        </w:rPr>
        <w:t>B Tax &amp; Wealth</w:t>
      </w:r>
      <w:r>
        <w:rPr>
          <w:rFonts w:ascii="Calibri" w:eastAsia="Calibri" w:hAnsi="Calibri" w:cs="Calibri"/>
          <w:sz w:val="16"/>
          <w:szCs w:val="16"/>
        </w:rPr>
        <w:t xml:space="preserve"> in writing of any changes in its account information or termination of this authorization at least 15 days prior to the next billing date. If the above noted payment dates fall on a weekend or holiday, Company understands that the payments may be executed on the next business day</w:t>
      </w:r>
      <w:r w:rsidR="00D96CFF">
        <w:rPr>
          <w:rFonts w:ascii="Calibri" w:eastAsia="Calibri" w:hAnsi="Calibri" w:cs="Calibri"/>
          <w:sz w:val="16"/>
          <w:szCs w:val="16"/>
        </w:rPr>
        <w:t xml:space="preserve">.  </w:t>
      </w:r>
      <w:r>
        <w:rPr>
          <w:rFonts w:ascii="Calibri" w:eastAsia="Calibri" w:hAnsi="Calibri" w:cs="Calibri"/>
          <w:sz w:val="16"/>
          <w:szCs w:val="16"/>
        </w:rPr>
        <w:t>Company understands that because these are electronic transactions, these funds may be withdrawn from its account as soon as the above noted transaction dates, and that it will have limited time to report and dispute errors</w:t>
      </w:r>
      <w:r w:rsidR="00D96CFF">
        <w:rPr>
          <w:rFonts w:ascii="Calibri" w:eastAsia="Calibri" w:hAnsi="Calibri" w:cs="Calibri"/>
          <w:sz w:val="16"/>
          <w:szCs w:val="16"/>
        </w:rPr>
        <w:t>.  I</w:t>
      </w:r>
      <w:r>
        <w:rPr>
          <w:rFonts w:ascii="Calibri" w:eastAsia="Calibri" w:hAnsi="Calibri" w:cs="Calibri"/>
          <w:sz w:val="16"/>
          <w:szCs w:val="16"/>
        </w:rPr>
        <w:t>n the case the transaction is returned for Non</w:t>
      </w:r>
      <w:r w:rsidR="00D96CFF">
        <w:rPr>
          <w:rFonts w:ascii="Calibri" w:eastAsia="Calibri" w:hAnsi="Calibri" w:cs="Calibri"/>
          <w:sz w:val="16"/>
          <w:szCs w:val="16"/>
        </w:rPr>
        <w:t>-s</w:t>
      </w:r>
      <w:r>
        <w:rPr>
          <w:rFonts w:ascii="Calibri" w:eastAsia="Calibri" w:hAnsi="Calibri" w:cs="Calibri"/>
          <w:sz w:val="16"/>
          <w:szCs w:val="16"/>
        </w:rPr>
        <w:t>ufficient Funds (NSF)</w:t>
      </w:r>
      <w:r w:rsidR="00D96CFF">
        <w:rPr>
          <w:rFonts w:ascii="Calibri" w:eastAsia="Calibri" w:hAnsi="Calibri" w:cs="Calibri"/>
          <w:sz w:val="16"/>
          <w:szCs w:val="16"/>
        </w:rPr>
        <w:t>,</w:t>
      </w:r>
      <w:r>
        <w:rPr>
          <w:rFonts w:ascii="Calibri" w:eastAsia="Calibri" w:hAnsi="Calibri" w:cs="Calibri"/>
          <w:sz w:val="16"/>
          <w:szCs w:val="16"/>
        </w:rPr>
        <w:t xml:space="preserve"> Company understands that D</w:t>
      </w:r>
      <w:r w:rsidR="00D96CFF">
        <w:rPr>
          <w:rFonts w:ascii="Calibri" w:eastAsia="Calibri" w:hAnsi="Calibri" w:cs="Calibri"/>
          <w:sz w:val="16"/>
          <w:szCs w:val="16"/>
        </w:rPr>
        <w:t>B Tax &amp; Wealth</w:t>
      </w:r>
      <w:r>
        <w:rPr>
          <w:rFonts w:ascii="Calibri" w:eastAsia="Calibri" w:hAnsi="Calibri" w:cs="Calibri"/>
          <w:sz w:val="16"/>
          <w:szCs w:val="16"/>
        </w:rPr>
        <w:t xml:space="preserve"> may</w:t>
      </w:r>
      <w:r w:rsidR="00D96CFF">
        <w:rPr>
          <w:rFonts w:ascii="Calibri" w:eastAsia="Calibri" w:hAnsi="Calibri" w:cs="Calibri"/>
          <w:sz w:val="16"/>
          <w:szCs w:val="16"/>
        </w:rPr>
        <w:t>,</w:t>
      </w:r>
      <w:r>
        <w:rPr>
          <w:rFonts w:ascii="Calibri" w:eastAsia="Calibri" w:hAnsi="Calibri" w:cs="Calibri"/>
          <w:sz w:val="16"/>
          <w:szCs w:val="16"/>
        </w:rPr>
        <w:t xml:space="preserve"> at its discretion</w:t>
      </w:r>
      <w:r w:rsidR="00D96CFF">
        <w:rPr>
          <w:rFonts w:ascii="Calibri" w:eastAsia="Calibri" w:hAnsi="Calibri" w:cs="Calibri"/>
          <w:sz w:val="16"/>
          <w:szCs w:val="16"/>
        </w:rPr>
        <w:t>,</w:t>
      </w:r>
      <w:r>
        <w:rPr>
          <w:rFonts w:ascii="Calibri" w:eastAsia="Calibri" w:hAnsi="Calibri" w:cs="Calibri"/>
          <w:sz w:val="16"/>
          <w:szCs w:val="16"/>
        </w:rPr>
        <w:t xml:space="preserve"> attempt to process the charge again within 30 days, and agrees to an additional $20 charge for each attempt returned NSF, which will be initiated as a separate transaction from the authorized payment. Company has certified that the above business bank account is enabled for ACH transactions and agrees to reimburse D</w:t>
      </w:r>
      <w:r w:rsidR="00D96CFF">
        <w:rPr>
          <w:rFonts w:ascii="Calibri" w:eastAsia="Calibri" w:hAnsi="Calibri" w:cs="Calibri"/>
          <w:sz w:val="16"/>
          <w:szCs w:val="16"/>
        </w:rPr>
        <w:t>B Tax &amp; Wealth</w:t>
      </w:r>
      <w:r>
        <w:rPr>
          <w:rFonts w:ascii="Calibri" w:eastAsia="Calibri" w:hAnsi="Calibri" w:cs="Calibri"/>
          <w:sz w:val="16"/>
          <w:szCs w:val="16"/>
        </w:rPr>
        <w:t xml:space="preserve"> for all penalties and fees incurred as a result of</w:t>
      </w:r>
      <w:r w:rsidR="00D96CFF">
        <w:rPr>
          <w:rFonts w:ascii="Calibri" w:eastAsia="Calibri" w:hAnsi="Calibri" w:cs="Calibri"/>
          <w:sz w:val="16"/>
          <w:szCs w:val="16"/>
        </w:rPr>
        <w:t xml:space="preserve"> Company’s</w:t>
      </w:r>
      <w:r>
        <w:rPr>
          <w:rFonts w:ascii="Calibri" w:eastAsia="Calibri" w:hAnsi="Calibri" w:cs="Calibri"/>
          <w:sz w:val="16"/>
          <w:szCs w:val="16"/>
        </w:rPr>
        <w:t xml:space="preserve"> bank rejecting ACH debits or credits as a result of the account not being properly configured for ACH transactions. Both parties agree to be bound by NACHA Operating Rules as they pertain to these transactions. </w:t>
      </w:r>
      <w:r w:rsidR="00D96CFF">
        <w:rPr>
          <w:rFonts w:ascii="Calibri" w:eastAsia="Calibri" w:hAnsi="Calibri" w:cs="Calibri"/>
          <w:sz w:val="16"/>
          <w:szCs w:val="16"/>
        </w:rPr>
        <w:t xml:space="preserve"> </w:t>
      </w:r>
      <w:r>
        <w:rPr>
          <w:rFonts w:ascii="Calibri" w:eastAsia="Calibri" w:hAnsi="Calibri" w:cs="Calibri"/>
          <w:sz w:val="16"/>
          <w:szCs w:val="16"/>
        </w:rPr>
        <w:t xml:space="preserve">Company acknowledges that the origination of ACH transactions to its account must comply with the provisions of U.S. law. </w:t>
      </w:r>
      <w:r w:rsidR="00D96CFF">
        <w:rPr>
          <w:rFonts w:ascii="Calibri" w:eastAsia="Calibri" w:hAnsi="Calibri" w:cs="Calibri"/>
          <w:sz w:val="16"/>
          <w:szCs w:val="16"/>
        </w:rPr>
        <w:t xml:space="preserve"> </w:t>
      </w:r>
      <w:r>
        <w:rPr>
          <w:rFonts w:ascii="Calibri" w:eastAsia="Calibri" w:hAnsi="Calibri" w:cs="Calibri"/>
          <w:sz w:val="16"/>
          <w:szCs w:val="16"/>
        </w:rPr>
        <w:t>Company agrees not to dispute these scheduled transactions with its bank provided the transactions correspond to the terms indicated in this authorization form</w:t>
      </w:r>
      <w:r w:rsidR="00D96CFF">
        <w:rPr>
          <w:rFonts w:ascii="Calibri" w:eastAsia="Calibri" w:hAnsi="Calibri" w:cs="Calibri"/>
          <w:sz w:val="16"/>
          <w:szCs w:val="16"/>
        </w:rPr>
        <w:t>.</w:t>
      </w:r>
    </w:p>
    <w:p w14:paraId="751A56B9" w14:textId="77777777" w:rsidR="00BD2F2C" w:rsidRDefault="00BD2F2C">
      <w:pPr>
        <w:spacing w:line="200" w:lineRule="exact"/>
      </w:pPr>
    </w:p>
    <w:p w14:paraId="0E7DF3AB" w14:textId="77777777" w:rsidR="00BD2F2C" w:rsidRDefault="00BD2F2C">
      <w:pPr>
        <w:spacing w:line="200" w:lineRule="exact"/>
      </w:pPr>
    </w:p>
    <w:p w14:paraId="10F98F5C" w14:textId="77777777" w:rsidR="00BD2F2C" w:rsidRDefault="00BD2F2C">
      <w:pPr>
        <w:spacing w:line="200" w:lineRule="exact"/>
      </w:pPr>
    </w:p>
    <w:p w14:paraId="50FD84A7" w14:textId="77777777" w:rsidR="00BD2F2C" w:rsidRDefault="00BD2F2C">
      <w:pPr>
        <w:spacing w:line="200" w:lineRule="exact"/>
      </w:pPr>
    </w:p>
    <w:p w14:paraId="28D6D868" w14:textId="77777777" w:rsidR="00BD2F2C" w:rsidRDefault="00BD2F2C">
      <w:pPr>
        <w:spacing w:line="200" w:lineRule="exact"/>
      </w:pPr>
    </w:p>
    <w:p w14:paraId="5538CA2C" w14:textId="7DCFA6FC" w:rsidR="00BD2F2C" w:rsidRDefault="00BD2F2C">
      <w:pPr>
        <w:spacing w:line="200" w:lineRule="exact"/>
      </w:pPr>
    </w:p>
    <w:p w14:paraId="22461845" w14:textId="761DD951" w:rsidR="0059756E" w:rsidRDefault="0059756E">
      <w:pPr>
        <w:spacing w:line="200" w:lineRule="exact"/>
      </w:pPr>
    </w:p>
    <w:p w14:paraId="7226F8DA" w14:textId="5C25A9EC" w:rsidR="0059756E" w:rsidRDefault="0059756E">
      <w:pPr>
        <w:spacing w:line="200" w:lineRule="exact"/>
      </w:pPr>
    </w:p>
    <w:p w14:paraId="2BF49DC6" w14:textId="62558301" w:rsidR="0059756E" w:rsidRDefault="0059756E">
      <w:pPr>
        <w:spacing w:line="200" w:lineRule="exact"/>
      </w:pPr>
    </w:p>
    <w:p w14:paraId="058FA18C" w14:textId="723525B6" w:rsidR="0059756E" w:rsidRDefault="0059756E">
      <w:pPr>
        <w:spacing w:line="200" w:lineRule="exact"/>
      </w:pPr>
    </w:p>
    <w:p w14:paraId="666806B4" w14:textId="77777777" w:rsidR="0059756E" w:rsidRDefault="0059756E">
      <w:pPr>
        <w:spacing w:line="200" w:lineRule="exact"/>
      </w:pPr>
    </w:p>
    <w:p w14:paraId="7EB0E341" w14:textId="76BDC711" w:rsidR="00BD2F2C" w:rsidRPr="0059756E" w:rsidRDefault="0059756E" w:rsidP="0059756E">
      <w:pPr>
        <w:spacing w:line="200" w:lineRule="exact"/>
        <w:jc w:val="center"/>
        <w:rPr>
          <w:rFonts w:ascii="Calibri" w:hAnsi="Calibri" w:cs="Calibri"/>
          <w:sz w:val="22"/>
          <w:szCs w:val="22"/>
        </w:rPr>
      </w:pPr>
      <w:r w:rsidRPr="0059756E">
        <w:rPr>
          <w:rFonts w:ascii="Calibri" w:hAnsi="Calibri" w:cs="Calibri"/>
          <w:sz w:val="22"/>
          <w:szCs w:val="22"/>
        </w:rPr>
        <w:t>DB Tax &amp; Wealth</w:t>
      </w:r>
    </w:p>
    <w:p w14:paraId="698AC039" w14:textId="47B46DC2" w:rsidR="0059756E" w:rsidRPr="0059756E" w:rsidRDefault="0059756E" w:rsidP="0059756E">
      <w:pPr>
        <w:spacing w:line="200" w:lineRule="exact"/>
        <w:jc w:val="center"/>
        <w:rPr>
          <w:rFonts w:ascii="Calibri" w:hAnsi="Calibri" w:cs="Calibri"/>
          <w:sz w:val="22"/>
          <w:szCs w:val="22"/>
        </w:rPr>
      </w:pPr>
      <w:r w:rsidRPr="0059756E">
        <w:rPr>
          <w:rFonts w:ascii="Calibri" w:hAnsi="Calibri" w:cs="Calibri"/>
          <w:sz w:val="22"/>
          <w:szCs w:val="22"/>
        </w:rPr>
        <w:t>1125 Milwaukee Ave.</w:t>
      </w:r>
    </w:p>
    <w:p w14:paraId="6FE38AEF" w14:textId="4497E641" w:rsidR="0059756E" w:rsidRPr="0059756E" w:rsidRDefault="0059756E" w:rsidP="0059756E">
      <w:pPr>
        <w:spacing w:line="200" w:lineRule="exact"/>
        <w:jc w:val="center"/>
        <w:rPr>
          <w:rFonts w:ascii="Calibri" w:hAnsi="Calibri" w:cs="Calibri"/>
          <w:sz w:val="22"/>
          <w:szCs w:val="22"/>
        </w:rPr>
      </w:pPr>
      <w:r w:rsidRPr="0059756E">
        <w:rPr>
          <w:rFonts w:ascii="Calibri" w:hAnsi="Calibri" w:cs="Calibri"/>
          <w:sz w:val="22"/>
          <w:szCs w:val="22"/>
        </w:rPr>
        <w:t>South Milwaukee, WI 53172</w:t>
      </w:r>
    </w:p>
    <w:p w14:paraId="12692049" w14:textId="38F89144" w:rsidR="0059756E" w:rsidRPr="0059756E" w:rsidRDefault="0059756E" w:rsidP="0059756E">
      <w:pPr>
        <w:spacing w:line="200" w:lineRule="exact"/>
        <w:jc w:val="center"/>
        <w:rPr>
          <w:rFonts w:ascii="Calibri" w:hAnsi="Calibri" w:cs="Calibri"/>
          <w:sz w:val="22"/>
          <w:szCs w:val="22"/>
        </w:rPr>
      </w:pPr>
      <w:r w:rsidRPr="0059756E">
        <w:rPr>
          <w:rFonts w:ascii="Calibri" w:hAnsi="Calibri" w:cs="Calibri"/>
          <w:sz w:val="22"/>
          <w:szCs w:val="22"/>
        </w:rPr>
        <w:t>414.764.7330</w:t>
      </w:r>
    </w:p>
    <w:p w14:paraId="32E99E4B" w14:textId="3C0A9A56" w:rsidR="0059756E" w:rsidRPr="0059756E" w:rsidRDefault="0059756E" w:rsidP="0059756E">
      <w:pPr>
        <w:spacing w:line="200" w:lineRule="exact"/>
        <w:jc w:val="center"/>
        <w:rPr>
          <w:rFonts w:ascii="Calibri" w:hAnsi="Calibri" w:cs="Calibri"/>
          <w:sz w:val="22"/>
          <w:szCs w:val="22"/>
        </w:rPr>
      </w:pPr>
      <w:r w:rsidRPr="0059756E">
        <w:rPr>
          <w:rFonts w:ascii="Calibri" w:hAnsi="Calibri" w:cs="Calibri"/>
          <w:sz w:val="22"/>
          <w:szCs w:val="22"/>
        </w:rPr>
        <w:t>www.dbtaxinc.com</w:t>
      </w:r>
    </w:p>
    <w:p w14:paraId="630B3CAE" w14:textId="77777777" w:rsidR="00BD2F2C" w:rsidRDefault="00BD2F2C">
      <w:pPr>
        <w:spacing w:line="200" w:lineRule="exact"/>
      </w:pPr>
    </w:p>
    <w:p w14:paraId="7284C7AB" w14:textId="4B66D76E" w:rsidR="00BD2F2C" w:rsidRDefault="00BD2F2C">
      <w:pPr>
        <w:ind w:left="115"/>
      </w:pPr>
      <w:bookmarkStart w:id="0" w:name="_GoBack"/>
      <w:bookmarkEnd w:id="0"/>
    </w:p>
    <w:sectPr w:rsidR="00BD2F2C">
      <w:type w:val="continuous"/>
      <w:pgSz w:w="12240" w:h="15840"/>
      <w:pgMar w:top="62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12FA8"/>
    <w:multiLevelType w:val="multilevel"/>
    <w:tmpl w:val="DB96B0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D2F2C"/>
    <w:rsid w:val="003A0A69"/>
    <w:rsid w:val="0059756E"/>
    <w:rsid w:val="00703536"/>
    <w:rsid w:val="00BD2F2C"/>
    <w:rsid w:val="00C13D2D"/>
    <w:rsid w:val="00D96CFF"/>
    <w:rsid w:val="00E55D7F"/>
    <w:rsid w:val="00E8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81D0"/>
  <w15:docId w15:val="{C91BD09D-7A23-DA41-A515-C6E8C2F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pugel</cp:lastModifiedBy>
  <cp:revision>2</cp:revision>
  <cp:lastPrinted>2019-09-06T13:50:00Z</cp:lastPrinted>
  <dcterms:created xsi:type="dcterms:W3CDTF">2019-09-06T17:35:00Z</dcterms:created>
  <dcterms:modified xsi:type="dcterms:W3CDTF">2019-09-06T17:35:00Z</dcterms:modified>
</cp:coreProperties>
</file>