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1936E" w14:textId="77777777" w:rsidR="006E3714" w:rsidRDefault="006E3714">
      <w:pPr>
        <w:spacing w:before="0" w:after="160" w:line="256" w:lineRule="auto"/>
      </w:pP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4"/>
      </w:tblGrid>
      <w:tr w:rsidR="006E3714" w14:paraId="7774DC4B" w14:textId="77777777">
        <w:tblPrEx>
          <w:tblCellMar>
            <w:top w:w="0" w:type="dxa"/>
            <w:bottom w:w="0" w:type="dxa"/>
          </w:tblCellMar>
        </w:tblPrEx>
        <w:tc>
          <w:tcPr>
            <w:tcW w:w="102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1A6B3" w14:textId="77777777" w:rsidR="006E3714" w:rsidRDefault="00427E18">
            <w:r>
              <w:rPr>
                <w:rFonts w:ascii="Segoe UI Semibold" w:hAnsi="Segoe UI Semibold" w:cs="Segoe UI Semibold"/>
                <w:color w:val="81CC29"/>
                <w:sz w:val="24"/>
                <w:szCs w:val="28"/>
              </w:rPr>
              <w:t xml:space="preserve">Ročník </w:t>
            </w:r>
            <w:r>
              <w:rPr>
                <w:rFonts w:ascii="Segoe UI Semibold" w:hAnsi="Segoe UI Semibold" w:cs="Segoe UI Semibold"/>
                <w:color w:val="81CC29"/>
                <w:sz w:val="24"/>
                <w:szCs w:val="28"/>
              </w:rPr>
              <w:fldChar w:fldCharType="begin"/>
            </w:r>
            <w:r>
              <w:rPr>
                <w:rFonts w:ascii="Segoe UI Semibold" w:hAnsi="Segoe UI Semibold" w:cs="Segoe UI Semibold"/>
                <w:color w:val="81CC29"/>
                <w:sz w:val="24"/>
                <w:szCs w:val="28"/>
              </w:rPr>
              <w:instrText xml:space="preserve"> DATE \@ "yyyy" </w:instrText>
            </w:r>
            <w:r>
              <w:rPr>
                <w:rFonts w:ascii="Segoe UI Semibold" w:hAnsi="Segoe UI Semibold" w:cs="Segoe UI Semibold"/>
                <w:color w:val="81CC29"/>
                <w:sz w:val="24"/>
                <w:szCs w:val="28"/>
              </w:rPr>
              <w:fldChar w:fldCharType="separate"/>
            </w:r>
            <w:r w:rsidR="003E5849">
              <w:rPr>
                <w:rFonts w:ascii="Segoe UI Semibold" w:hAnsi="Segoe UI Semibold" w:cs="Segoe UI Semibold"/>
                <w:noProof/>
                <w:color w:val="81CC29"/>
                <w:sz w:val="24"/>
                <w:szCs w:val="28"/>
              </w:rPr>
              <w:t>2021</w:t>
            </w:r>
            <w:r>
              <w:rPr>
                <w:rFonts w:ascii="Segoe UI Semibold" w:hAnsi="Segoe UI Semibold" w:cs="Segoe UI Semibold"/>
                <w:color w:val="81CC29"/>
                <w:sz w:val="24"/>
                <w:szCs w:val="28"/>
              </w:rPr>
              <w:fldChar w:fldCharType="end"/>
            </w:r>
          </w:p>
        </w:tc>
      </w:tr>
      <w:tr w:rsidR="006E3714" w14:paraId="3F4CA7F0" w14:textId="77777777">
        <w:tblPrEx>
          <w:tblCellMar>
            <w:top w:w="0" w:type="dxa"/>
            <w:bottom w:w="0" w:type="dxa"/>
          </w:tblCellMar>
        </w:tblPrEx>
        <w:tc>
          <w:tcPr>
            <w:tcW w:w="102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41D16" w14:textId="77777777" w:rsidR="006E3714" w:rsidRDefault="00427E18">
            <w:pPr>
              <w:pStyle w:val="Nzov"/>
            </w:pPr>
            <w:proofErr w:type="spellStart"/>
            <w:r>
              <w:t>Introduction</w:t>
            </w:r>
            <w:proofErr w:type="spellEnd"/>
            <w:r>
              <w:t xml:space="preserve"> to </w:t>
            </w:r>
            <w:proofErr w:type="spellStart"/>
            <w:r>
              <w:t>object-oriented</w:t>
            </w:r>
            <w:proofErr w:type="spellEnd"/>
            <w:r>
              <w:t xml:space="preserve"> </w:t>
            </w:r>
            <w:proofErr w:type="spellStart"/>
            <w:r>
              <w:t>programming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Python</w:t>
            </w:r>
            <w:proofErr w:type="spellEnd"/>
          </w:p>
        </w:tc>
      </w:tr>
      <w:tr w:rsidR="006E3714" w14:paraId="1EBA052C" w14:textId="77777777">
        <w:tblPrEx>
          <w:tblCellMar>
            <w:top w:w="0" w:type="dxa"/>
            <w:bottom w:w="0" w:type="dxa"/>
          </w:tblCellMar>
        </w:tblPrEx>
        <w:tc>
          <w:tcPr>
            <w:tcW w:w="102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37EF2" w14:textId="77777777" w:rsidR="006E3714" w:rsidRDefault="00427E18">
            <w:r>
              <w:rPr>
                <w:rFonts w:ascii="Segoe UI Semibold" w:hAnsi="Segoe UI Semibold" w:cs="Segoe UI Semibold"/>
                <w:sz w:val="24"/>
                <w:szCs w:val="24"/>
              </w:rPr>
              <w:t>Autor: Marek Štofánik</w:t>
            </w:r>
          </w:p>
        </w:tc>
      </w:tr>
    </w:tbl>
    <w:p w14:paraId="61653B2E" w14:textId="77777777" w:rsidR="006E3714" w:rsidRDefault="006E3714">
      <w:pPr>
        <w:pageBreakBefore/>
        <w:spacing w:before="0" w:after="160" w:line="256" w:lineRule="auto"/>
      </w:pPr>
    </w:p>
    <w:p w14:paraId="039C3785" w14:textId="77777777" w:rsidR="006E3714" w:rsidRDefault="00427E18">
      <w:pPr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sz w:val="40"/>
          <w:szCs w:val="40"/>
        </w:rPr>
        <w:t>Prečo tento študijný program?</w:t>
      </w:r>
    </w:p>
    <w:p w14:paraId="1B0A9AB2" w14:textId="77777777" w:rsidR="006E3714" w:rsidRDefault="00427E18">
      <w:pPr>
        <w:rPr>
          <w:rFonts w:cs="Segoe UI"/>
          <w:sz w:val="22"/>
        </w:rPr>
      </w:pPr>
      <w:r>
        <w:rPr>
          <w:rFonts w:cs="Segoe UI"/>
          <w:sz w:val="22"/>
        </w:rPr>
        <w:t xml:space="preserve">Programovaciemu jazyku </w:t>
      </w:r>
      <w:proofErr w:type="spellStart"/>
      <w:r>
        <w:rPr>
          <w:rFonts w:cs="Segoe UI"/>
          <w:sz w:val="22"/>
        </w:rPr>
        <w:t>Python</w:t>
      </w:r>
      <w:proofErr w:type="spellEnd"/>
      <w:r>
        <w:rPr>
          <w:rFonts w:cs="Segoe UI"/>
          <w:sz w:val="22"/>
        </w:rPr>
        <w:t xml:space="preserve"> sa venujem už 2 roky. Microsoft </w:t>
      </w:r>
      <w:proofErr w:type="spellStart"/>
      <w:r>
        <w:rPr>
          <w:rFonts w:cs="Segoe UI"/>
          <w:sz w:val="22"/>
        </w:rPr>
        <w:t>Learn</w:t>
      </w:r>
      <w:proofErr w:type="spellEnd"/>
      <w:r>
        <w:rPr>
          <w:rFonts w:cs="Segoe UI"/>
          <w:sz w:val="22"/>
        </w:rPr>
        <w:t xml:space="preserve"> poskytuje </w:t>
      </w:r>
      <w:r>
        <w:rPr>
          <w:rFonts w:cs="Segoe UI"/>
          <w:sz w:val="22"/>
        </w:rPr>
        <w:t>spoľahlivé materiály na získanie nových znalostí z tohto jazyka.</w:t>
      </w:r>
    </w:p>
    <w:p w14:paraId="00DD6D0B" w14:textId="77777777" w:rsidR="006E3714" w:rsidRDefault="00427E18">
      <w:pPr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sz w:val="40"/>
          <w:szCs w:val="40"/>
        </w:rPr>
        <w:t>Čo je to OOP?</w:t>
      </w:r>
    </w:p>
    <w:p w14:paraId="49ACF252" w14:textId="77777777" w:rsidR="006E3714" w:rsidRDefault="00427E18">
      <w:pPr>
        <w:rPr>
          <w:rFonts w:cs="Segoe UI"/>
          <w:sz w:val="22"/>
        </w:rPr>
      </w:pPr>
      <w:r>
        <w:rPr>
          <w:rFonts w:cs="Segoe UI"/>
          <w:sz w:val="22"/>
        </w:rPr>
        <w:t>Na úplnom začiatku vám študijný program vysvetlí čo je to objektovo-orientované programovanie (OOP). Predstavte si auto. Dané auto môže mať svoj vek, značku, typ motora, alebo r</w:t>
      </w:r>
      <w:r>
        <w:rPr>
          <w:rFonts w:cs="Segoe UI"/>
          <w:sz w:val="22"/>
        </w:rPr>
        <w:t xml:space="preserve">ôzne iné vlastnosti. No, teraz to stačí len preložiť do pár riadkov kódu, ale to by nebolo také jednoduché. Ak píšete program tak v programe je prvok </w:t>
      </w:r>
      <w:proofErr w:type="spellStart"/>
      <w:r>
        <w:rPr>
          <w:rFonts w:cs="Segoe UI"/>
          <w:sz w:val="22"/>
        </w:rPr>
        <w:t>class</w:t>
      </w:r>
      <w:proofErr w:type="spellEnd"/>
      <w:r>
        <w:rPr>
          <w:rFonts w:cs="Segoe UI"/>
          <w:sz w:val="22"/>
        </w:rPr>
        <w:t xml:space="preserve"> a až výsledok je objekt. V tomto prípade je práve výsledný objekt Auto, ktoré ma nejaké vlastnosti (</w:t>
      </w:r>
      <w:proofErr w:type="spellStart"/>
      <w:r>
        <w:rPr>
          <w:rFonts w:cs="Segoe UI"/>
          <w:sz w:val="22"/>
        </w:rPr>
        <w:t>Properties</w:t>
      </w:r>
      <w:proofErr w:type="spellEnd"/>
      <w:r>
        <w:rPr>
          <w:rFonts w:cs="Segoe UI"/>
          <w:sz w:val="22"/>
        </w:rPr>
        <w:t xml:space="preserve">), ktoré sme už spomenuli. </w:t>
      </w:r>
    </w:p>
    <w:p w14:paraId="0AD91DE4" w14:textId="77777777" w:rsidR="006E3714" w:rsidRDefault="00427E18">
      <w:pPr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sz w:val="40"/>
          <w:szCs w:val="40"/>
        </w:rPr>
        <w:t>Pretransformujte to do kódu.</w:t>
      </w:r>
    </w:p>
    <w:p w14:paraId="465C7A8F" w14:textId="77777777" w:rsidR="006E3714" w:rsidRDefault="00427E18">
      <w:r>
        <w:rPr>
          <w:rFonts w:cs="Segoe UI"/>
          <w:sz w:val="22"/>
        </w:rPr>
        <w:t>Predošlou lekciou sme získali teóriu, teraz to stačí preložiť do kódu. V tomto študijnom programe ste vytvorili známu hru Kameň, Papier, Nožnice. Samozrejme nesmiete zabudnúť na pravidlá a </w:t>
      </w:r>
      <w:r>
        <w:rPr>
          <w:rFonts w:cs="Segoe UI"/>
          <w:sz w:val="22"/>
        </w:rPr>
        <w:t>hodnoty prvkov určujete pomocou Switch-u.  Počas programovania ste získali nové informácie o doteraz nevysvetlenej veci, a tou je metóda. Existujú externé aj Interné metódy. V neposlednom rade ste získali informácie o </w:t>
      </w:r>
      <w:proofErr w:type="spellStart"/>
      <w:r>
        <w:rPr>
          <w:rFonts w:cs="Segoe UI"/>
          <w:sz w:val="22"/>
        </w:rPr>
        <w:t>Encapsulation</w:t>
      </w:r>
      <w:proofErr w:type="spellEnd"/>
      <w:r>
        <w:rPr>
          <w:rFonts w:cs="Segoe UI"/>
          <w:sz w:val="22"/>
        </w:rPr>
        <w:t xml:space="preserve">. Vďaka </w:t>
      </w:r>
      <w:proofErr w:type="spellStart"/>
      <w:r>
        <w:rPr>
          <w:rFonts w:cs="Segoe UI"/>
          <w:sz w:val="22"/>
        </w:rPr>
        <w:t>Encapsulation</w:t>
      </w:r>
      <w:proofErr w:type="spellEnd"/>
      <w:r>
        <w:rPr>
          <w:rFonts w:cs="Segoe UI"/>
          <w:sz w:val="22"/>
        </w:rPr>
        <w:t xml:space="preserve"> ste</w:t>
      </w:r>
      <w:r>
        <w:rPr>
          <w:rFonts w:cs="Segoe UI"/>
          <w:sz w:val="22"/>
        </w:rPr>
        <w:t xml:space="preserve"> dokázali skryť určité dáta pred inými objektmi. </w:t>
      </w:r>
      <w:r>
        <w:rPr>
          <w:rFonts w:cs="Segoe UI"/>
          <w:color w:val="E3E3E3"/>
          <w:shd w:val="clear" w:color="auto" w:fill="171717"/>
        </w:rPr>
        <w:t xml:space="preserve"> </w:t>
      </w:r>
    </w:p>
    <w:p w14:paraId="64D6ABC5" w14:textId="77777777" w:rsidR="006E3714" w:rsidRDefault="00427E18">
      <w:pPr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sz w:val="40"/>
          <w:szCs w:val="40"/>
        </w:rPr>
        <w:t>Rozšírte svoju hru.</w:t>
      </w:r>
    </w:p>
    <w:p w14:paraId="1A888D05" w14:textId="77777777" w:rsidR="006E3714" w:rsidRDefault="00427E18">
      <w:pPr>
        <w:rPr>
          <w:rFonts w:cs="Segoe UI"/>
          <w:sz w:val="22"/>
        </w:rPr>
      </w:pPr>
      <w:r>
        <w:rPr>
          <w:rFonts w:cs="Segoe UI"/>
          <w:sz w:val="22"/>
        </w:rPr>
        <w:t>Ak sa vám podarilo vytvoriť hru Kameň, Papier, Nožnice, určite nebude problém ju rozšíriť o pár ďalších prvkov (objektov).  Síce bude potrebné kód trošku upraviť, no to nebude žiadny pr</w:t>
      </w:r>
      <w:r>
        <w:rPr>
          <w:rFonts w:cs="Segoe UI"/>
          <w:sz w:val="22"/>
        </w:rPr>
        <w:t xml:space="preserve">oblém. </w:t>
      </w:r>
    </w:p>
    <w:p w14:paraId="0396B43D" w14:textId="77777777" w:rsidR="006E3714" w:rsidRDefault="00427E18">
      <w:pPr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sz w:val="40"/>
          <w:szCs w:val="40"/>
        </w:rPr>
        <w:t>Konečný sumár.</w:t>
      </w:r>
    </w:p>
    <w:p w14:paraId="478D3D36" w14:textId="77777777" w:rsidR="006E3714" w:rsidRDefault="00427E18">
      <w:pPr>
        <w:rPr>
          <w:rFonts w:cs="Segoe UI"/>
          <w:sz w:val="22"/>
        </w:rPr>
      </w:pPr>
      <w:r>
        <w:rPr>
          <w:rFonts w:cs="Segoe UI"/>
          <w:sz w:val="22"/>
        </w:rPr>
        <w:t xml:space="preserve">V tomto študijnom programe ste získali základné znalosti z Objektovo-orientovaného programovania v programovacom jazyku </w:t>
      </w:r>
      <w:proofErr w:type="spellStart"/>
      <w:r>
        <w:rPr>
          <w:rFonts w:cs="Segoe UI"/>
          <w:sz w:val="22"/>
        </w:rPr>
        <w:t>Python</w:t>
      </w:r>
      <w:proofErr w:type="spellEnd"/>
      <w:r>
        <w:rPr>
          <w:rFonts w:cs="Segoe UI"/>
          <w:sz w:val="22"/>
        </w:rPr>
        <w:t xml:space="preserve">. Zistili ste čo je metóda, vlastnosť objektu, </w:t>
      </w:r>
      <w:proofErr w:type="spellStart"/>
      <w:r>
        <w:rPr>
          <w:rFonts w:cs="Segoe UI"/>
          <w:sz w:val="22"/>
        </w:rPr>
        <w:t>Class</w:t>
      </w:r>
      <w:proofErr w:type="spellEnd"/>
      <w:r>
        <w:rPr>
          <w:rFonts w:cs="Segoe UI"/>
          <w:sz w:val="22"/>
        </w:rPr>
        <w:t xml:space="preserve"> ale aj o </w:t>
      </w:r>
      <w:proofErr w:type="spellStart"/>
      <w:r>
        <w:rPr>
          <w:rFonts w:cs="Segoe UI"/>
          <w:sz w:val="22"/>
        </w:rPr>
        <w:t>Encapsulation</w:t>
      </w:r>
      <w:proofErr w:type="spellEnd"/>
      <w:r>
        <w:rPr>
          <w:rFonts w:cs="Segoe UI"/>
          <w:sz w:val="22"/>
        </w:rPr>
        <w:t xml:space="preserve">. </w:t>
      </w:r>
    </w:p>
    <w:p w14:paraId="10720B2D" w14:textId="77777777" w:rsidR="006E3714" w:rsidRDefault="006E3714">
      <w:pPr>
        <w:rPr>
          <w:rFonts w:cs="Segoe UI"/>
          <w:sz w:val="22"/>
        </w:rPr>
      </w:pPr>
    </w:p>
    <w:p w14:paraId="02236690" w14:textId="77777777" w:rsidR="006E3714" w:rsidRDefault="006E3714"/>
    <w:sectPr w:rsidR="006E3714">
      <w:headerReference w:type="default" r:id="rId6"/>
      <w:footerReference w:type="default" r:id="rId7"/>
      <w:headerReference w:type="first" r:id="rId8"/>
      <w:footerReference w:type="first" r:id="rId9"/>
      <w:pgSz w:w="11906" w:h="16838"/>
      <w:pgMar w:top="851" w:right="851" w:bottom="851" w:left="851" w:header="709" w:footer="85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CCDE0" w14:textId="77777777" w:rsidR="00427E18" w:rsidRDefault="00427E18">
      <w:pPr>
        <w:spacing w:before="0" w:after="0" w:line="240" w:lineRule="auto"/>
      </w:pPr>
      <w:r>
        <w:separator/>
      </w:r>
    </w:p>
  </w:endnote>
  <w:endnote w:type="continuationSeparator" w:id="0">
    <w:p w14:paraId="26FAF7AB" w14:textId="77777777" w:rsidR="00427E18" w:rsidRDefault="00427E1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47794" w14:textId="77777777" w:rsidR="00B51CF5" w:rsidRDefault="00427E18">
    <w:pPr>
      <w:pStyle w:val="Pta"/>
      <w:jc w:val="center"/>
    </w:pPr>
    <w:r>
      <w:rPr>
        <w:rFonts w:ascii="Segoe UI Semibold" w:hAnsi="Segoe UI Semibold" w:cs="Segoe UI Semibold"/>
        <w:color w:val="054B16"/>
      </w:rPr>
      <w:fldChar w:fldCharType="begin"/>
    </w:r>
    <w:r>
      <w:rPr>
        <w:rFonts w:ascii="Segoe UI Semibold" w:hAnsi="Segoe UI Semibold" w:cs="Segoe UI Semibold"/>
        <w:color w:val="054B16"/>
      </w:rPr>
      <w:instrText xml:space="preserve"> PAGE </w:instrText>
    </w:r>
    <w:r>
      <w:rPr>
        <w:rFonts w:ascii="Segoe UI Semibold" w:hAnsi="Segoe UI Semibold" w:cs="Segoe UI Semibold"/>
        <w:color w:val="054B16"/>
      </w:rPr>
      <w:fldChar w:fldCharType="separate"/>
    </w:r>
    <w:r>
      <w:rPr>
        <w:rFonts w:ascii="Segoe UI Semibold" w:hAnsi="Segoe UI Semibold" w:cs="Segoe UI Semibold"/>
        <w:color w:val="054B16"/>
      </w:rPr>
      <w:t>2</w:t>
    </w:r>
    <w:r>
      <w:rPr>
        <w:rFonts w:ascii="Segoe UI Semibold" w:hAnsi="Segoe UI Semibold" w:cs="Segoe UI Semibold"/>
        <w:color w:val="054B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91053" w14:textId="77777777" w:rsidR="00B51CF5" w:rsidRDefault="00427E18">
    <w:pPr>
      <w:pStyle w:val="Pta"/>
      <w:rPr>
        <w:rFonts w:ascii="Segoe UI Semibold" w:hAnsi="Segoe UI Semibold" w:cs="Segoe UI Semibold"/>
      </w:rPr>
    </w:pPr>
    <w:r>
      <w:rPr>
        <w:rFonts w:ascii="Segoe UI Semibold" w:hAnsi="Segoe UI Semibold" w:cs="Segoe UI Semibold"/>
      </w:rPr>
      <w:t>© Študentské Trénerské Centrum Microsoft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8A298" w14:textId="77777777" w:rsidR="00427E18" w:rsidRDefault="00427E18">
      <w:pPr>
        <w:spacing w:before="0"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7299CD5" w14:textId="77777777" w:rsidR="00427E18" w:rsidRDefault="00427E1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93BE1" w14:textId="77777777" w:rsidR="00B51CF5" w:rsidRDefault="00427E18">
    <w:proofErr w:type="spellStart"/>
    <w:r>
      <w:rPr>
        <w:rFonts w:ascii="Segoe UI Semibold" w:hAnsi="Segoe UI Semibold" w:cs="Segoe UI Semibold"/>
        <w:color w:val="81CC29"/>
      </w:rPr>
      <w:t>Introduction</w:t>
    </w:r>
    <w:proofErr w:type="spellEnd"/>
    <w:r>
      <w:rPr>
        <w:rFonts w:ascii="Segoe UI Semibold" w:hAnsi="Segoe UI Semibold" w:cs="Segoe UI Semibold"/>
        <w:color w:val="81CC29"/>
      </w:rPr>
      <w:t xml:space="preserve"> to </w:t>
    </w:r>
    <w:proofErr w:type="spellStart"/>
    <w:r>
      <w:rPr>
        <w:rFonts w:ascii="Segoe UI Semibold" w:hAnsi="Segoe UI Semibold" w:cs="Segoe UI Semibold"/>
        <w:color w:val="81CC29"/>
      </w:rPr>
      <w:t>object-oriented</w:t>
    </w:r>
    <w:proofErr w:type="spellEnd"/>
    <w:r>
      <w:rPr>
        <w:rFonts w:ascii="Segoe UI Semibold" w:hAnsi="Segoe UI Semibold" w:cs="Segoe UI Semibold"/>
        <w:color w:val="81CC29"/>
      </w:rPr>
      <w:t xml:space="preserve"> </w:t>
    </w:r>
    <w:proofErr w:type="spellStart"/>
    <w:r>
      <w:rPr>
        <w:rFonts w:ascii="Segoe UI Semibold" w:hAnsi="Segoe UI Semibold" w:cs="Segoe UI Semibold"/>
        <w:color w:val="81CC29"/>
      </w:rPr>
      <w:t>programming</w:t>
    </w:r>
    <w:proofErr w:type="spellEnd"/>
    <w:r>
      <w:rPr>
        <w:rFonts w:ascii="Segoe UI Semibold" w:hAnsi="Segoe UI Semibold" w:cs="Segoe UI Semibold"/>
        <w:color w:val="81CC29"/>
      </w:rPr>
      <w:t xml:space="preserve"> </w:t>
    </w:r>
    <w:proofErr w:type="spellStart"/>
    <w:r>
      <w:rPr>
        <w:rFonts w:ascii="Segoe UI Semibold" w:hAnsi="Segoe UI Semibold" w:cs="Segoe UI Semibold"/>
        <w:color w:val="81CC29"/>
      </w:rPr>
      <w:t>with</w:t>
    </w:r>
    <w:proofErr w:type="spellEnd"/>
    <w:r>
      <w:rPr>
        <w:rFonts w:ascii="Segoe UI Semibold" w:hAnsi="Segoe UI Semibold" w:cs="Segoe UI Semibold"/>
        <w:color w:val="81CC29"/>
      </w:rPr>
      <w:t xml:space="preserve"> </w:t>
    </w:r>
    <w:proofErr w:type="spellStart"/>
    <w:r>
      <w:rPr>
        <w:rFonts w:ascii="Segoe UI Semibold" w:hAnsi="Segoe UI Semibold" w:cs="Segoe UI Semibold"/>
        <w:color w:val="81CC29"/>
      </w:rPr>
      <w:t>Python</w:t>
    </w:r>
    <w:proofErr w:type="spellEnd"/>
  </w:p>
  <w:p w14:paraId="330AF81D" w14:textId="77777777" w:rsidR="00B51CF5" w:rsidRDefault="00427E18"/>
  <w:p w14:paraId="46DD2E0D" w14:textId="77777777" w:rsidR="00B51CF5" w:rsidRDefault="00427E18"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ACDD057" wp14:editId="34BE552D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4271" cy="1009653"/>
              <wp:effectExtent l="0" t="0" r="0" b="0"/>
              <wp:wrapNone/>
              <wp:docPr id="1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4271" cy="1009653"/>
                      </a:xfrm>
                      <a:prstGeom prst="rect">
                        <a:avLst/>
                      </a:prstGeom>
                      <a:solidFill>
                        <a:srgbClr val="054B16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rect w14:anchorId="538A2B09" id="Obdĺžnik 5" o:spid="_x0000_s1026" style="position:absolute;margin-left:0;margin-top:0;width:593.25pt;height:79.5pt;z-index:-251657216;visibility:visible;mso-wrap-style:square;mso-wrap-distance-left:9pt;mso-wrap-distance-top:0;mso-wrap-distance-right:9pt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" fillcolor="#054b16" stroked="f">
              <v:textbox inset="0,0,0,0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CA598" w14:textId="77777777" w:rsidR="00B51CF5" w:rsidRDefault="00427E18">
    <w:pPr>
      <w:pStyle w:val="Hlavika"/>
    </w:pPr>
  </w:p>
  <w:p w14:paraId="01198540" w14:textId="77777777" w:rsidR="00B51CF5" w:rsidRDefault="00427E18">
    <w:pPr>
      <w:pStyle w:val="Hlavika"/>
    </w:pPr>
  </w:p>
  <w:p w14:paraId="4B19913C" w14:textId="77777777" w:rsidR="00B51CF5" w:rsidRDefault="00427E18">
    <w:pPr>
      <w:pStyle w:val="Hlavika"/>
    </w:pPr>
  </w:p>
  <w:p w14:paraId="2EE5925A" w14:textId="77777777" w:rsidR="00B51CF5" w:rsidRDefault="00427E18">
    <w:pPr>
      <w:pStyle w:val="Hlavika"/>
    </w:pPr>
  </w:p>
  <w:p w14:paraId="382C46AF" w14:textId="77777777" w:rsidR="00B51CF5" w:rsidRDefault="00427E18">
    <w:pPr>
      <w:pStyle w:val="Hlavika"/>
    </w:pPr>
  </w:p>
  <w:p w14:paraId="15A08610" w14:textId="77777777" w:rsidR="00B51CF5" w:rsidRDefault="00427E18">
    <w:pPr>
      <w:pStyle w:val="Hlavika"/>
    </w:pPr>
    <w:r>
      <w:rPr>
        <w:noProof/>
      </w:rPr>
      <w:drawing>
        <wp:anchor distT="0" distB="0" distL="114300" distR="114300" simplePos="0" relativeHeight="251661312" behindDoc="0" locked="0" layoutInCell="1" allowOverlap="1" wp14:anchorId="04D66256" wp14:editId="2F873F8E">
          <wp:simplePos x="0" y="0"/>
          <wp:positionH relativeFrom="column">
            <wp:posOffset>0</wp:posOffset>
          </wp:positionH>
          <wp:positionV relativeFrom="page">
            <wp:posOffset>539111</wp:posOffset>
          </wp:positionV>
          <wp:extent cx="1687826" cy="359414"/>
          <wp:effectExtent l="0" t="0" r="7624" b="2536"/>
          <wp:wrapNone/>
          <wp:docPr id="2" name="Obrázok 3" descr="Obrázok, na ktorom je text, ClipArt&#10;&#10;Automaticky generovaný popi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87826" cy="359414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allowOverlap="1" wp14:anchorId="729DFAE8" wp14:editId="31AF8BB2">
          <wp:simplePos x="0" y="0"/>
          <wp:positionH relativeFrom="column">
            <wp:posOffset>4067178</wp:posOffset>
          </wp:positionH>
          <wp:positionV relativeFrom="page">
            <wp:posOffset>539111</wp:posOffset>
          </wp:positionV>
          <wp:extent cx="2411730" cy="359414"/>
          <wp:effectExtent l="0" t="0" r="7620" b="2536"/>
          <wp:wrapNone/>
          <wp:docPr id="3" name="Obrázok 4" descr="Obrázok, na ktorom je text&#10;&#10;Automaticky generovaný popi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411730" cy="359414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E3714"/>
    <w:rsid w:val="003E5849"/>
    <w:rsid w:val="00427E18"/>
    <w:rsid w:val="006E3714"/>
    <w:rsid w:val="00B8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68FDA"/>
  <w15:docId w15:val="{F1040FCF-B55C-4743-B450-0F3167E3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Segoe UI" w:hAnsi="Segoe UI" w:cs="Times New Roman"/>
        <w:sz w:val="22"/>
        <w:szCs w:val="22"/>
        <w:lang w:val="sk-SK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pPr>
      <w:suppressAutoHyphens/>
      <w:spacing w:before="120" w:after="120" w:line="360" w:lineRule="auto"/>
    </w:pPr>
    <w:rPr>
      <w:sz w:val="20"/>
    </w:rPr>
  </w:style>
  <w:style w:type="paragraph" w:styleId="Nadpis1">
    <w:name w:val="heading 1"/>
    <w:basedOn w:val="Normlny"/>
    <w:next w:val="Normlny"/>
    <w:uiPriority w:val="9"/>
    <w:qFormat/>
    <w:pPr>
      <w:keepNext/>
      <w:keepLines/>
      <w:spacing w:line="240" w:lineRule="auto"/>
      <w:outlineLvl w:val="0"/>
    </w:pPr>
    <w:rPr>
      <w:rFonts w:ascii="Segoe UI Semibold" w:eastAsia="Times New Roman" w:hAnsi="Segoe UI Semibold"/>
      <w:sz w:val="40"/>
      <w:szCs w:val="32"/>
    </w:rPr>
  </w:style>
  <w:style w:type="paragraph" w:styleId="Nadpis2">
    <w:name w:val="heading 2"/>
    <w:basedOn w:val="Normlny"/>
    <w:next w:val="Normlny"/>
    <w:uiPriority w:val="9"/>
    <w:semiHidden/>
    <w:unhideWhenUsed/>
    <w:qFormat/>
    <w:pPr>
      <w:keepNext/>
      <w:keepLines/>
      <w:spacing w:line="240" w:lineRule="auto"/>
      <w:outlineLvl w:val="1"/>
    </w:pPr>
    <w:rPr>
      <w:rFonts w:ascii="Segoe UI Semibold" w:eastAsia="Times New Roman" w:hAnsi="Segoe UI Semibold"/>
      <w:color w:val="81CC29"/>
      <w:sz w:val="24"/>
      <w:szCs w:val="26"/>
    </w:rPr>
  </w:style>
  <w:style w:type="paragraph" w:styleId="Nadpis3">
    <w:name w:val="heading 3"/>
    <w:basedOn w:val="Normlny"/>
    <w:next w:val="Normlny"/>
    <w:uiPriority w:val="9"/>
    <w:semiHidden/>
    <w:unhideWhenUsed/>
    <w:qFormat/>
    <w:pPr>
      <w:keepNext/>
      <w:keepLines/>
      <w:spacing w:line="240" w:lineRule="auto"/>
      <w:outlineLvl w:val="2"/>
    </w:pPr>
    <w:rPr>
      <w:rFonts w:ascii="Segoe UI Semibold" w:eastAsia="Times New Roman" w:hAnsi="Segoe UI Semibold"/>
      <w:color w:val="81CC29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rPr>
      <w:rFonts w:ascii="Segoe UI Semibold" w:eastAsia="Times New Roman" w:hAnsi="Segoe UI Semibold" w:cs="Times New Roman"/>
      <w:sz w:val="40"/>
      <w:szCs w:val="32"/>
    </w:rPr>
  </w:style>
  <w:style w:type="paragraph" w:styleId="Nzov">
    <w:name w:val="Title"/>
    <w:basedOn w:val="Normlny"/>
    <w:next w:val="Normlny"/>
    <w:uiPriority w:val="10"/>
    <w:qFormat/>
    <w:pPr>
      <w:spacing w:line="240" w:lineRule="auto"/>
    </w:pPr>
    <w:rPr>
      <w:rFonts w:ascii="Segoe UI Semibold" w:eastAsia="Times New Roman" w:hAnsi="Segoe UI Semibold"/>
      <w:spacing w:val="-10"/>
      <w:kern w:val="3"/>
      <w:sz w:val="64"/>
      <w:szCs w:val="56"/>
    </w:rPr>
  </w:style>
  <w:style w:type="character" w:customStyle="1" w:styleId="NzovChar">
    <w:name w:val="Názov Char"/>
    <w:basedOn w:val="Predvolenpsmoodseku"/>
    <w:rPr>
      <w:rFonts w:ascii="Segoe UI Semibold" w:eastAsia="Times New Roman" w:hAnsi="Segoe UI Semibold" w:cs="Times New Roman"/>
      <w:spacing w:val="-10"/>
      <w:kern w:val="3"/>
      <w:sz w:val="64"/>
      <w:szCs w:val="56"/>
    </w:rPr>
  </w:style>
  <w:style w:type="character" w:customStyle="1" w:styleId="Nadpis2Char">
    <w:name w:val="Nadpis 2 Char"/>
    <w:basedOn w:val="Predvolenpsmoodseku"/>
    <w:rPr>
      <w:rFonts w:ascii="Segoe UI Semibold" w:eastAsia="Times New Roman" w:hAnsi="Segoe UI Semibold" w:cs="Times New Roman"/>
      <w:color w:val="81CC29"/>
      <w:sz w:val="24"/>
      <w:szCs w:val="26"/>
    </w:rPr>
  </w:style>
  <w:style w:type="paragraph" w:styleId="Hlavika">
    <w:name w:val="header"/>
    <w:basedOn w:val="Normlny"/>
    <w:pPr>
      <w:tabs>
        <w:tab w:val="center" w:pos="4536"/>
        <w:tab w:val="right" w:pos="9072"/>
      </w:tabs>
      <w:spacing w:before="0" w:after="0"/>
    </w:pPr>
  </w:style>
  <w:style w:type="character" w:customStyle="1" w:styleId="HlavikaChar">
    <w:name w:val="Hlavička Char"/>
    <w:basedOn w:val="Predvolenpsmoodseku"/>
    <w:rPr>
      <w:rFonts w:ascii="Segoe UI" w:hAnsi="Segoe UI"/>
      <w:sz w:val="16"/>
    </w:rPr>
  </w:style>
  <w:style w:type="paragraph" w:styleId="Pta">
    <w:name w:val="footer"/>
    <w:basedOn w:val="Normlny"/>
    <w:pPr>
      <w:tabs>
        <w:tab w:val="center" w:pos="4536"/>
        <w:tab w:val="right" w:pos="9072"/>
      </w:tabs>
      <w:spacing w:before="0" w:after="0"/>
    </w:pPr>
  </w:style>
  <w:style w:type="character" w:customStyle="1" w:styleId="PtaChar">
    <w:name w:val="Päta Char"/>
    <w:basedOn w:val="Predvolenpsmoodseku"/>
    <w:rPr>
      <w:rFonts w:ascii="Segoe UI" w:hAnsi="Segoe UI"/>
      <w:sz w:val="16"/>
    </w:rPr>
  </w:style>
  <w:style w:type="character" w:styleId="Zstupntext">
    <w:name w:val="Placeholder Text"/>
    <w:basedOn w:val="Predvolenpsmoodseku"/>
    <w:rPr>
      <w:color w:val="808080"/>
    </w:rPr>
  </w:style>
  <w:style w:type="character" w:customStyle="1" w:styleId="Nadpis3Char">
    <w:name w:val="Nadpis 3 Char"/>
    <w:basedOn w:val="Predvolenpsmoodseku"/>
    <w:rPr>
      <w:rFonts w:ascii="Segoe UI Semibold" w:eastAsia="Times New Roman" w:hAnsi="Segoe UI Semibold" w:cs="Times New Roman"/>
      <w:color w:val="81CC29"/>
      <w:sz w:val="20"/>
      <w:szCs w:val="24"/>
    </w:rPr>
  </w:style>
  <w:style w:type="paragraph" w:styleId="Obsah2">
    <w:name w:val="toc 2"/>
    <w:basedOn w:val="Normlny"/>
    <w:next w:val="Normlny"/>
    <w:autoRedefine/>
    <w:pPr>
      <w:spacing w:after="100"/>
      <w:ind w:left="200"/>
    </w:pPr>
  </w:style>
  <w:style w:type="character" w:styleId="Hypertextovprepojenie">
    <w:name w:val="Hyperlink"/>
    <w:basedOn w:val="Predvolenpsmoodseku"/>
    <w:rPr>
      <w:color w:val="81CC29"/>
      <w:u w:val="single"/>
    </w:rPr>
  </w:style>
  <w:style w:type="paragraph" w:styleId="Podtitul">
    <w:name w:val="Subtitle"/>
    <w:basedOn w:val="Normlny"/>
    <w:next w:val="Normlny"/>
    <w:uiPriority w:val="11"/>
    <w:qFormat/>
    <w:pPr>
      <w:spacing w:line="240" w:lineRule="auto"/>
    </w:pPr>
    <w:rPr>
      <w:rFonts w:eastAsia="Times New Roman"/>
      <w:spacing w:val="30"/>
      <w:sz w:val="24"/>
    </w:rPr>
  </w:style>
  <w:style w:type="character" w:customStyle="1" w:styleId="PodtitulChar">
    <w:name w:val="Podtitul Char"/>
    <w:basedOn w:val="Predvolenpsmoodseku"/>
    <w:rPr>
      <w:rFonts w:eastAsia="Times New Roman"/>
      <w:spacing w:val="30"/>
      <w:sz w:val="24"/>
    </w:rPr>
  </w:style>
  <w:style w:type="character" w:styleId="Vrazn">
    <w:name w:val="Strong"/>
    <w:basedOn w:val="Predvolenpsmoodseku"/>
    <w:rPr>
      <w:rFonts w:ascii="Segoe UI Semibold" w:hAnsi="Segoe UI Semibold"/>
      <w:b w:val="0"/>
      <w:bCs/>
      <w:caps w:val="0"/>
      <w:smallCaps w:val="0"/>
      <w:strike w:val="0"/>
      <w:dstrike w:val="0"/>
      <w:vanish w:val="0"/>
      <w:color w:val="auto"/>
      <w:kern w:val="0"/>
      <w:position w:val="0"/>
      <w:sz w:val="20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&#352;TC_&#353;abl&#243;na_dokumentov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ŠTC_šablóna_dokumentov</Template>
  <TotalTime>0</TotalTime>
  <Pages>3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object-oriented programming with Python</dc:title>
  <dc:subject/>
  <dc:creator>Marek Štofánik</dc:creator>
  <dc:description/>
  <cp:lastModifiedBy>Štofánik Marek</cp:lastModifiedBy>
  <cp:revision>2</cp:revision>
  <dcterms:created xsi:type="dcterms:W3CDTF">2021-05-09T16:26:00Z</dcterms:created>
  <dcterms:modified xsi:type="dcterms:W3CDTF">2021-05-09T16:26:00Z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0x010100305B0869D0795E45858733C524140B80</vt:lpwstr>
  </property>
  <property fmtid="{D5CDD505-2E9C-101B-9397-08002B2CF9AE}" pid="3" name="Order">
    <vt:r8>154700</vt:r8>
  </property>
  <property fmtid="{D5CDD505-2E9C-101B-9397-08002B2CF9AE}" pid="4" name="_ExtendedDescription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</Properties>
</file>