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27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27 — Le retour de paiement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2026-09-02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rPr>
          <w:b/>
          <w:bCs/>
        </w:rPr>
        <w:t xml:space="preserve">Le bug le plus coûteux du projet, et sa forme.</w:t>
      </w:r>
      <w:r>
        <w:t xml:space="preserve"> Le passage des PaymentIntents</w:t>
      </w:r>
    </w:p>
    <w:p>
      <w:pPr>
        <w:spacing w:after="60" w:before="60"/>
      </w:pPr>
      <w:r>
        <w:t xml:space="preserve">créés par nous aux </w:t>
      </w:r>
      <w:r>
        <w:rPr>
          <w:b/>
          <w:bCs/>
        </w:rPr>
        <w:t xml:space="preserve">Checkout Sessions hébergées</w:t>
      </w:r>
      <w:r>
        <w:t xml:space="preserve"> a changé une hypothèse sans</w:t>
      </w:r>
    </w:p>
    <w:p>
      <w:pPr>
        <w:spacing w:after="60" w:before="60"/>
      </w:pPr>
      <w:r>
        <w:t xml:space="preserve">que rien ne le signale : nous ne connaissons plus l'identifiant du PaymentIntent</w:t>
      </w:r>
    </w:p>
    <w:p>
      <w:pPr>
        <w:spacing w:after="60" w:before="60"/>
      </w:pPr>
      <w:r>
        <w:t xml:space="preserve">au moment d'ouvrir la page. </w:t>
      </w:r>
      <w:r>
        <w:rPr>
          <w:rFonts w:ascii="Consolas" w:cs="Consolas" w:eastAsia="Consolas" w:hAnsi="Consolas"/>
          <w:color w:val="8A3B12"/>
        </w:rPr>
        <w:t xml:space="preserve">session.payment_intent</w:t>
      </w:r>
      <w:r>
        <w:t xml:space="preserve"> est vide — Stripe le crée</w:t>
      </w:r>
    </w:p>
    <w:p>
      <w:pPr>
        <w:spacing w:after="60" w:before="60"/>
      </w:pPr>
      <w:r>
        <w:t xml:space="preserve">quand le client engage le règlement. Le garde-fou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cart.paymentIntentId !== paymentIntentId</w:t>
      </w:r>
      <w:r>
        <w:t xml:space="preserve"> du webhook, écrit à l'époque où nous</w:t>
      </w:r>
    </w:p>
    <w:p>
      <w:pPr>
        <w:spacing w:after="60" w:before="60"/>
      </w:pPr>
      <w:r>
        <w:t xml:space="preserve">créions l'intent nous-mêmes, est alors devenu un refus systématique.</w:t>
      </w:r>
    </w:p>
    <w:p>
      <w:pPr>
        <w:spacing w:after="60" w:before="60"/>
      </w:pPr>
      <w:r>
        <w:t xml:space="preserve">Aucun test ne couvrait ce chemin avec un panier sans intent : le seul test</w:t>
      </w:r>
    </w:p>
    <w:p>
      <w:pPr>
        <w:spacing w:after="60" w:before="60"/>
      </w:pPr>
      <w:r>
        <w:t xml:space="preserve">existant vérifiait le REFUS d'un intent différent (</w:t>
      </w:r>
      <w:r>
        <w:rPr>
          <w:rFonts w:ascii="Consolas" w:cs="Consolas" w:eastAsia="Consolas" w:hAnsi="Consolas"/>
          <w:color w:val="8A3B12"/>
        </w:rPr>
        <w:t xml:space="preserve">pi_OTHER</w:t>
      </w:r>
      <w:r>
        <w:t xml:space="preserve">), et il passait.</w:t>
      </w:r>
    </w:p>
    <w:p>
      <w:pPr>
        <w:spacing w:after="60" w:before="60"/>
      </w:pPr>
      <w:r>
        <w:t xml:space="preserve">Les 484 tests étaient verts pendant que 100 % des paiements par carte</w:t>
      </w:r>
    </w:p>
    <w:p>
      <w:pPr>
        <w:spacing w:after="60" w:before="60"/>
      </w:pPr>
      <w:r>
        <w:t xml:space="preserve">échouaient. **La leçon : quand une dépendance externe change QUI produit un</w:t>
      </w:r>
    </w:p>
    <w:p>
      <w:pPr>
        <w:spacing w:after="60" w:before="60"/>
      </w:pPr>
      <w:r>
        <w:t xml:space="preserve">identifiant, chaque garde-fou qui le compare doit être relu.** Le test ajouté a</w:t>
      </w:r>
    </w:p>
    <w:p>
      <w:pPr>
        <w:spacing w:after="60" w:before="60"/>
      </w:pPr>
      <w:r>
        <w:t xml:space="preserve">été validé en réintroduisant le bug — un test qui n'échoue pas sur le bug qu'il</w:t>
      </w:r>
    </w:p>
    <w:p>
      <w:pPr>
        <w:spacing w:after="60" w:before="60"/>
      </w:pPr>
      <w:r>
        <w:t xml:space="preserve">prétend couvrir ne protège rien.</w:t>
      </w:r>
    </w:p>
    <w:p>
      <w:pPr>
        <w:spacing w:after="60" w:before="60"/>
      </w:pPr>
      <w:r>
        <w:rPr>
          <w:b/>
          <w:bCs/>
        </w:rPr>
        <w:t xml:space="preserve">Pourquoi un pont HTTP, et pas `breakeat://` directement.</w:t>
      </w:r>
      <w:r>
        <w:t xml:space="preserve"> Stripe n'accepte</w:t>
      </w:r>
    </w:p>
    <w:p>
      <w:pPr>
        <w:spacing w:after="60" w:before="60"/>
      </w:pPr>
      <w:r>
        <w:t xml:space="preserve">que du http(s) en </w:t>
      </w:r>
      <w:r>
        <w:rPr>
          <w:rFonts w:ascii="Consolas" w:cs="Consolas" w:eastAsia="Consolas" w:hAnsi="Consolas"/>
          <w:color w:val="8A3B12"/>
        </w:rPr>
        <w:t xml:space="preserve">success_url</w:t>
      </w:r>
      <w:r>
        <w:t xml:space="preserve">. </w:t>
      </w:r>
      <w:r>
        <w:rPr>
          <w:rFonts w:ascii="Consolas" w:cs="Consolas" w:eastAsia="Consolas" w:hAnsi="Consolas"/>
          <w:color w:val="8A3B12"/>
        </w:rPr>
        <w:t xml:space="preserve">GET /paiement/retour</w:t>
      </w:r>
      <w:r>
        <w:t xml:space="preserve"> sert donc une page qui</w:t>
      </w:r>
    </w:p>
    <w:p>
      <w:pPr>
        <w:spacing w:after="60" w:before="60"/>
      </w:pPr>
      <w:r>
        <w:t xml:space="preserve">rebondit. Deux exigences s'y croisent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elle affiche un </w:t>
      </w:r>
      <w:r>
        <w:rPr>
          <w:b/>
          <w:bCs/>
        </w:rPr>
        <w:t xml:space="preserve">bouton visible</w:t>
      </w:r>
      <w:r>
        <w:t xml:space="preserve"> en plus de la redirection automatique. Si
</w:t>
      </w:r>
    </w:p>
    <w:p>
      <w:pPr>
        <w:spacing w:after="60" w:before="60"/>
      </w:pPr>
      <w:r>
        <w:t xml:space="preserve">iOS bloque le rebond, la personne vient de payer : c'est le pire moment pour</w:t>
      </w:r>
    </w:p>
    <w:p>
      <w:pPr>
        <w:spacing w:after="60" w:before="60"/>
      </w:pPr>
      <w:r>
        <w:t xml:space="preserve">un écran blanc.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la destination est un </w:t>
      </w:r>
      <w:r>
        <w:rPr>
          <w:b/>
          <w:bCs/>
        </w:rPr>
        <w:t xml:space="preserve">choix fermé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cible=app|web</w:t>
      </w:r>
      <w:r>
        <w:t xml:space="preserve">), jamais une URL de
</w:t>
      </w:r>
    </w:p>
    <w:p>
      <w:pPr>
        <w:spacing w:after="60" w:before="60"/>
      </w:pPr>
      <w:r>
        <w:t xml:space="preserve">l'appelant. Accepter une adresse libre ferait de cette route une redirection</w:t>
      </w:r>
    </w:p>
    <w:p>
      <w:pPr>
        <w:spacing w:after="60" w:before="60"/>
      </w:pPr>
      <w:r>
        <w:t xml:space="preserve">ouverte, utilisable pour maquiller un lien de phishing derrière notre domaine.</w:t>
      </w:r>
    </w:p>
    <w:p>
      <w:pPr>
        <w:spacing w:after="60" w:before="60"/>
      </w:pPr>
      <w:r>
        <w:rPr>
          <w:b/>
          <w:bCs/>
        </w:rPr>
        <w:t xml:space="preserve">Pourquoi `openBrowserAsync` et non `openAuthSessionAsync`.</w:t>
      </w:r>
      <w:r>
        <w:t xml:space="preserve"> Les deux</w:t>
      </w:r>
    </w:p>
    <w:p>
      <w:pPr>
        <w:spacing w:after="60" w:before="60"/>
      </w:pPr>
      <w:r>
        <w:t xml:space="preserve">reviennent automatiquement. Mais </w:t>
      </w:r>
      <w:r>
        <w:rPr>
          <w:rFonts w:ascii="Consolas" w:cs="Consolas" w:eastAsia="Consolas" w:hAnsi="Consolas"/>
          <w:color w:val="8A3B12"/>
        </w:rPr>
        <w:t xml:space="preserve">openAuthSessionAsync</w:t>
      </w:r>
      <w:r>
        <w:t xml:space="preserve"> déclenche l'alerte iOS</w:t>
      </w:r>
    </w:p>
    <w:p>
      <w:pPr>
        <w:spacing w:after="60" w:before="60"/>
      </w:pPr>
      <w:r>
        <w:t xml:space="preserve">« Break Eat souhaite utiliser stripe.com pour se connecter » — un dialogue de</w:t>
      </w:r>
    </w:p>
    <w:p>
      <w:pPr>
        <w:spacing w:after="60" w:before="60"/>
      </w:pPr>
      <w:r>
        <w:t xml:space="preserve">CONNEXION affiché au moment de payer. </w:t>
      </w:r>
      <w:r>
        <w:rPr>
          <w:rFonts w:ascii="Consolas" w:cs="Consolas" w:eastAsia="Consolas" w:hAnsi="Consolas"/>
          <w:color w:val="8A3B12"/>
        </w:rPr>
        <w:t xml:space="preserve">openBrowserAsync</w:t>
      </w:r>
      <w:r>
        <w:t xml:space="preserve"> ouvre la même feuille</w:t>
      </w:r>
    </w:p>
    <w:p>
      <w:pPr>
        <w:spacing w:after="60" w:before="60"/>
      </w:pPr>
      <w:r>
        <w:t xml:space="preserve">Safari sans cette invite ; le retour est assuré par le lien </w:t>
      </w:r>
      <w:r>
        <w:rPr>
          <w:rFonts w:ascii="Consolas" w:cs="Consolas" w:eastAsia="Consolas" w:hAnsi="Consolas"/>
          <w:color w:val="8A3B12"/>
        </w:rPr>
        <w:t xml:space="preserve">breakeat://</w:t>
      </w:r>
      <w:r>
        <w:t xml:space="preserve"> que le</w:t>
      </w:r>
    </w:p>
    <w:p>
      <w:pPr>
        <w:spacing w:after="60" w:before="60"/>
      </w:pPr>
      <w:r>
        <w:t xml:space="preserve">gestionnaire de liens intercepte pour appeler </w:t>
      </w:r>
      <w:r>
        <w:rPr>
          <w:rFonts w:ascii="Consolas" w:cs="Consolas" w:eastAsia="Consolas" w:hAnsi="Consolas"/>
          <w:color w:val="8A3B12"/>
        </w:rPr>
        <w:t xml:space="preserve">dismissBrowser()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Pourquoi `Order.cartId` plutôt que « la commande la plus récente ».</w:t>
      </w:r>
      <w:r>
        <w:t xml:space="preserve"> L'app ne</w:t>
      </w:r>
    </w:p>
    <w:p>
      <w:pPr>
        <w:spacing w:after="60" w:before="60"/>
      </w:pPr>
      <w:r>
        <w:t xml:space="preserve">connaît que l'id du panier. Le code de reprise cherchait auparavant la dernière</w:t>
      </w:r>
    </w:p>
    <w:p>
      <w:pPr>
        <w:spacing w:after="60" w:before="60"/>
      </w:pPr>
      <w:r>
        <w:t xml:space="preserve">commande du client sur cette buvette — ce qui, un soir à 5 000 commandes, peut</w:t>
      </w:r>
    </w:p>
    <w:p>
      <w:pPr>
        <w:spacing w:after="60" w:before="60"/>
      </w:pPr>
      <w:r>
        <w:t xml:space="preserve">désigner la commande précédente du même client. Le lien explicite est exact, et</w:t>
      </w:r>
    </w:p>
    <w:p>
      <w:pPr>
        <w:spacing w:after="60" w:before="60"/>
      </w:pPr>
      <w:r>
        <w:t xml:space="preserve">son </w:t>
      </w:r>
      <w:r>
        <w:rPr>
          <w:rFonts w:ascii="Consolas" w:cs="Consolas" w:eastAsia="Consolas" w:hAnsi="Consolas"/>
          <w:color w:val="8A3B12"/>
        </w:rPr>
        <w:t xml:space="preserve">UNIQUE</w:t>
      </w:r>
      <w:r>
        <w:t xml:space="preserve"> transforme un webhook livré deux fois en erreur plutôt qu'en</w:t>
      </w:r>
    </w:p>
    <w:p>
      <w:pPr>
        <w:spacing w:after="60" w:before="60"/>
      </w:pPr>
      <w:r>
        <w:t xml:space="preserve">deuxième tournée en cuisine.</w:t>
      </w:r>
    </w:p>
    <w:p>
      <w:pPr>
        <w:spacing w:after="60" w:before="60"/>
      </w:pPr>
      <w:r>
        <w:rPr>
          <w:b/>
          <w:bCs/>
        </w:rPr>
        <w:t xml:space="preserve">Pourquoi attendre côté app plutôt que faire confiance.</w:t>
      </w:r>
      <w:r>
        <w:t xml:space="preserve"> La commande naît du</w:t>
      </w:r>
    </w:p>
    <w:p>
      <w:pPr>
        <w:spacing w:after="60" w:before="60"/>
      </w:pPr>
      <w:r>
        <w:t xml:space="preserve">webhook, pas de l'app : c'est ce qui garantit qu'aucune commande ne part en</w:t>
      </w:r>
    </w:p>
    <w:p>
      <w:pPr>
        <w:spacing w:after="60" w:before="60"/>
      </w:pPr>
      <w:r>
        <w:t xml:space="preserve">cuisine sans paiement. Mais cela introduit un délai — court, jamais nul. L'app</w:t>
      </w:r>
    </w:p>
    <w:p>
      <w:pPr>
        <w:spacing w:after="60" w:before="60"/>
      </w:pPr>
      <w:r>
        <w:t xml:space="preserve">interroge donc </w:t>
      </w:r>
      <w:r>
        <w:rPr>
          <w:rFonts w:ascii="Consolas" w:cs="Consolas" w:eastAsia="Consolas" w:hAnsi="Consolas"/>
          <w:color w:val="8A3B12"/>
        </w:rPr>
        <w:t xml:space="preserve">GET /carts/:id/commande</w:t>
      </w:r>
      <w:r>
        <w:t xml:space="preserve"> pendant 20 secondes. Au-delà, elle le</w:t>
      </w:r>
    </w:p>
    <w:p>
      <w:pPr>
        <w:spacing w:after="60" w:before="60"/>
      </w:pPr>
      <w:r>
        <w:t xml:space="preserve">DIT et conserve le panier : au bout de 20 secondes, ce n'est plus un délai de</w:t>
      </w:r>
    </w:p>
    <w:p>
      <w:pPr>
        <w:spacing w:after="60" w:before="60"/>
      </w:pPr>
      <w:r>
        <w:t xml:space="preserve">traitement, et un panier vidé à tort est irrécupérable.</w:t>
      </w:r>
    </w:p>
    <w:p>
      <w:pPr>
        <w:spacing w:after="60" w:before="60"/>
      </w:pPr>
      <w:r>
        <w:rPr>
          <w:b/>
          <w:bCs/>
        </w:rPr>
        <w:t xml:space="preserve">Aucun repli calculé pour `PUBLIC_API_URL`.</w:t>
      </w:r>
      <w:r>
        <w:t xml:space="preserve"> Deviner l'adresse de l'API depuis</w:t>
      </w:r>
    </w:p>
    <w:p>
      <w:pPr>
        <w:spacing w:after="60" w:before="60"/>
      </w:pPr>
      <w:r>
        <w:t xml:space="preserve">celle du site produirait une URL fausse (Vercel ≠ Railway) dont l'erreur ne se</w:t>
      </w:r>
    </w:p>
    <w:p>
      <w:pPr>
        <w:spacing w:after="60" w:before="60"/>
      </w:pPr>
      <w:r>
        <w:t xml:space="preserve">verrait qu'après un vrai paiement. Mieux vaut une variable manquante, signalée</w:t>
      </w:r>
    </w:p>
    <w:p>
      <w:pPr>
        <w:spacing w:after="60" w:before="60"/>
      </w:pPr>
      <w:r>
        <w:t xml:space="preserve">au démarrage, qu'un repli plausible et faux.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11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27 — Le retour de paiement</dc:title>
  <dc:creator>Break Eat</dc:creator>
  <dc:description>Généré depuis brain/ENGINEERING_MANUAL.md le 11 octobre 2026</dc:description>
  <cp:lastModifiedBy>Un-named</cp:lastModifiedBy>
  <cp:revision>1</cp:revision>
  <dcterms:created xsi:type="dcterms:W3CDTF">2026-10-11T08:55:29.958Z</dcterms:created>
  <dcterms:modified xsi:type="dcterms:W3CDTF">2026-10-11T08:55:29.958Z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