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58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58 — La carte d'un lieu, et la photo qui n'existait pas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11–12/10/2026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Une demande d'interface, qui a buté sur un manque de modèle.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bouton central, décroché de la barre</w:t>
      </w:r>
    </w:p>
    <w:p>
      <w:pPr>
        <w:spacing w:after="60" w:before="60"/>
      </w:pPr>
      <w:r>
        <w:t xml:space="preserve">La barre du bas était un rectangle blanc arrondi avec la pastille POSÉE dessus :</w:t>
      </w:r>
    </w:p>
    <w:p>
      <w:pPr>
        <w:spacing w:after="60" w:before="60"/>
      </w:pPr>
      <w:r>
        <w:t xml:space="preserve">elle avait l'air collée. La référence montrait un </w:t>
      </w:r>
      <w:r>
        <w:rPr>
          <w:b/>
          <w:bCs/>
        </w:rPr>
        <w:t xml:space="preserve">creux</w:t>
      </w:r>
      <w:r>
        <w:t xml:space="preserve"> — le fond s'écarte</w:t>
      </w:r>
    </w:p>
    <w:p>
      <w:pPr>
        <w:spacing w:after="60" w:before="60"/>
      </w:pPr>
      <w:r>
        <w:t xml:space="preserve">autour du bouton, et on voit passer l'écran entre les deux.</w:t>
      </w:r>
    </w:p>
    <w:p>
      <w:pPr>
        <w:spacing w:after="60" w:before="60"/>
      </w:pPr>
      <w:r>
        <w:t xml:space="preserve">Une encoche </w:t>
      </w:r>
      <w:r>
        <w:rPr>
          <w:b/>
          <w:bCs/>
        </w:rPr>
        <w:t xml:space="preserve">concave</w:t>
      </w:r>
      <w:r>
        <w:t xml:space="preserve"> ne s'obtient pas avec des bordures arrondies, quel que</w:t>
      </w:r>
    </w:p>
    <w:p>
      <w:pPr>
        <w:spacing w:after="60" w:before="60"/>
      </w:pPr>
      <w:r>
        <w:t xml:space="preserve">soit l'empilement de vues : il a fallu dessiner le contour de la barre en</w:t>
      </w:r>
    </w:p>
    <w:p>
      <w:pPr>
        <w:spacing w:after="60" w:before="60"/>
      </w:pPr>
      <w:r>
        <w:t xml:space="preserve">vecteur (</w:t>
      </w:r>
      <w:r>
        <w:rPr>
          <w:rFonts w:ascii="Consolas" w:cs="Consolas" w:eastAsia="Consolas" w:hAnsi="Consolas"/>
          <w:color w:val="8A3B12"/>
        </w:rPr>
        <w:t xml:space="preserve">react-native-svg</w:t>
      </w:r>
      <w:r>
        <w:t xml:space="preserve">, déjà embarqué pour l'anneau de suivi). Deux</w:t>
      </w:r>
    </w:p>
    <w:p>
      <w:pPr>
        <w:spacing w:after="60" w:before="60"/>
      </w:pPr>
      <w:r>
        <w:t xml:space="preserve">tracés : l'ombre d'abord, peinte DANS la forme (un contour décalé de 3 px, très</w:t>
      </w:r>
    </w:p>
    <w:p>
      <w:pPr>
        <w:spacing w:after="60" w:before="60"/>
      </w:pPr>
      <w:r>
        <w:t xml:space="preserve">pâle), le fond blanc par-dessus.</w:t>
      </w:r>
    </w:p>
    <w:p>
      <w:pPr>
        <w:spacing w:after="60" w:before="60"/>
      </w:pPr>
      <w:r>
        <w:t xml:space="preserve">&gt; L'ombre est peinte, pas posée. Une ombre de plateforme (</w:t>
      </w:r>
      <w:r>
        <w:rPr>
          <w:rFonts w:ascii="Consolas" w:cs="Consolas" w:eastAsia="Consolas" w:hAnsi="Consolas"/>
          <w:color w:val="8A3B12"/>
        </w:rPr>
        <w:t xml:space="preserve">shadowColor</w:t>
      </w:r>
      <w:r>
        <w:t xml:space="preserve">,</w:t>
      </w:r>
    </w:p>
    <w:p>
      <w:pPr>
        <w:spacing w:after="60" w:before="60"/>
      </w:pPr>
      <w:r>
        <w:t xml:space="preserve">&gt; </w:t>
      </w:r>
      <w:r>
        <w:rPr>
          <w:rFonts w:ascii="Consolas" w:cs="Consolas" w:eastAsia="Consolas" w:hAnsi="Consolas"/>
          <w:color w:val="8A3B12"/>
        </w:rPr>
        <w:t xml:space="preserve">elevation</w:t>
      </w:r>
      <w:r>
        <w:t xml:space="preserve">) a besoin d'un fond opaque — or ce fond-ci est une forme trouée.</w:t>
      </w:r>
    </w:p>
    <w:p>
      <w:pPr>
        <w:spacing w:after="60" w:before="60"/>
      </w:pPr>
      <w:r>
        <w:t xml:space="preserve">&gt; Peinte, elle rend pareil sur iOS, Android </w:t>
      </w:r>
      <w:r>
        <w:rPr>
          <w:b/>
          <w:bCs/>
        </w:rPr>
        <w:t xml:space="preserve">et</w:t>
      </w:r>
      <w:r>
        <w:t xml:space="preserve"> web, et c'est le web qui sert</w:t>
      </w:r>
    </w:p>
    <w:p>
      <w:pPr>
        <w:spacing w:after="60" w:before="60"/>
      </w:pPr>
      <w:r>
        <w:t xml:space="preserve">&gt; l'app aux clients sans installation.</w:t>
      </w:r>
    </w:p>
    <w:p>
      <w:pPr>
        <w:spacing w:after="60" w:before="60"/>
      </w:pPr>
      <w:r>
        <w:t xml:space="preserve">La largeur se </w:t>
      </w:r>
      <w:r>
        <w:rPr>
          <w:b/>
          <w:bCs/>
        </w:rPr>
        <w:t xml:space="preserve">mesure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useWindowDimensions</w:t>
      </w:r>
      <w:r>
        <w:t xml:space="preserve">) : codée en dur, le tracé se</w:t>
      </w:r>
    </w:p>
    <w:p>
      <w:pPr>
        <w:spacing w:after="60" w:before="60"/>
      </w:pPr>
      <w:r>
        <w:t xml:space="preserve">décalerait du contenu sur un petit écran.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recherche est montée dans le bandeau</w:t>
      </w:r>
    </w:p>
    <w:p>
      <w:pPr>
        <w:spacing w:after="60" w:before="60"/>
      </w:pPr>
      <w:r>
        <w:t xml:space="preserve">Le bandeau orange ne portait que le logo, la recherche flottait en dessous sur</w:t>
      </w:r>
    </w:p>
    <w:p>
      <w:pPr>
        <w:spacing w:after="60" w:before="60"/>
      </w:pPr>
      <w:r>
        <w:t xml:space="preserve">le fond clair. Elle est maintenant DANS le bandeau, avec l'avatar : l'en-tête</w:t>
      </w:r>
    </w:p>
    <w:p>
      <w:pPr>
        <w:spacing w:after="60" w:before="60"/>
      </w:pPr>
      <w:r>
        <w:t xml:space="preserve">devient un bloc plein, et la liste commence plus haut.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Les cartes, et ce qu'elles montraient vraiment</w:t>
      </w:r>
    </w:p>
    <w:p>
      <w:pPr>
        <w:spacing w:after="60" w:before="60"/>
      </w:pPr>
      <w:r>
        <w:t xml:space="preserve">Les cartes passent de 158 × 210 (photo de 92 px) à **272 de large, photo de</w:t>
      </w:r>
    </w:p>
    <w:p>
      <w:pPr>
        <w:spacing w:after="60" w:before="60"/>
      </w:pPr>
      <w:r>
        <w:t xml:space="preserve">168**, badges de distance et cœur posés SUR l'image, nom et adresse en pied.</w:t>
      </w:r>
    </w:p>
    <w:p>
      <w:pPr>
        <w:spacing w:after="60" w:before="60"/>
      </w:pPr>
      <w:r>
        <w:t xml:space="preserve">C'est en les agrandissant que le vrai défaut est apparu.</w:t>
      </w:r>
    </w:p>
    <w:p>
      <w:pPr>
        <w:spacing w:after="60" w:before="60"/>
      </w:pPr>
      <w:r>
        <w:rPr>
          <w:b/>
          <w:bCs/>
        </w:rPr>
        <w:t xml:space="preserve">Le modèle n'a pas de photo de lieu.</w:t>
      </w:r>
      <w:r>
        <w:t xml:space="preserve"> Ce que la carte affichait venait de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organization.logoUrl</w:t>
      </w:r>
      <w:r>
        <w:t xml:space="preserve"> — le </w:t>
      </w:r>
      <w:r>
        <w:rPr>
          <w:b/>
          <w:bCs/>
        </w:rPr>
        <w:t xml:space="preserve">logo du club</w:t>
      </w:r>
      <w:r>
        <w:t xml:space="preserve">. Tant que l'image faisait 92 px,</w:t>
      </w:r>
    </w:p>
    <w:p>
      <w:pPr>
        <w:spacing w:after="60" w:before="60"/>
      </w:pPr>
      <w:r>
        <w:t xml:space="preserve">personne ne s'en apercevait. Agrandi et recadré en </w:t>
      </w:r>
      <w:r>
        <w:rPr>
          <w:rFonts w:ascii="Consolas" w:cs="Consolas" w:eastAsia="Consolas" w:hAnsi="Consolas"/>
          <w:color w:val="8A3B12"/>
        </w:rPr>
        <w:t xml:space="preserve">cover</w:t>
      </w:r>
      <w:r>
        <w:t xml:space="preserve"> pour remplir une</w:t>
      </w:r>
    </w:p>
    <w:p>
      <w:pPr>
        <w:spacing w:after="60" w:before="60"/>
      </w:pPr>
      <w:r>
        <w:t xml:space="preserve">carte, un écusson perd son contour : exactement ce qui le rend reconnaissable.</w:t>
      </w:r>
    </w:p>
    <w:p>
      <w:pPr>
        <w:spacing w:after="60" w:before="60"/>
      </w:pPr>
      <w:r>
        <w:t xml:space="preserve">La maquette était donc </w:t>
      </w:r>
      <w:r>
        <w:rPr>
          <w:b/>
          <w:bCs/>
        </w:rPr>
        <w:t xml:space="preserve">irréalisable</w:t>
      </w:r>
      <w:r>
        <w:t xml:space="preserve"> sans un champ de plus.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Venue.photoUrl</w:t>
      </w:r>
      <w:r>
        <w:t xml:space="preserve"> (migration </w:t>
      </w:r>
      <w:r>
        <w:rPr>
          <w:rFonts w:ascii="Consolas" w:cs="Consolas" w:eastAsia="Consolas" w:hAnsi="Consolas"/>
          <w:color w:val="8A3B12"/>
        </w:rPr>
        <w:t xml:space="preserve">20261012_photo_du_lieu</w:t>
      </w:r>
      <w:r>
        <w:t xml:space="preserve">). Nullable, sans contrainte</w:t>
      </w:r>
    </w:p>
    <w:p>
      <w:pPr>
        <w:spacing w:after="60" w:before="60"/>
      </w:pPr>
      <w:r>
        <w:t xml:space="preserve">de forme : comme le logo du club et les photos de produits, le club colle un</w:t>
      </w:r>
    </w:p>
    <w:p>
      <w:pPr>
        <w:spacing w:after="60" w:before="60"/>
      </w:pPr>
      <w:r>
        <w:t xml:space="preserve">lien — le projet n'a pas de dépôt de fichiers.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Une photo se remplit, un logo se centre</w:t>
      </w:r>
    </w:p>
    <w:p>
      <w:pPr>
        <w:spacing w:after="60" w:before="60"/>
      </w:pPr>
      <w:r>
        <w:t xml:space="preserve">La règle de repli vivait dans le JSX, réduite à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imageUrl ? &lt;Image/&gt; : &lt;Text/&gt;</w:t>
      </w:r>
      <w:r>
        <w:t xml:space="preserve">. Elle est désormais une fonction pure,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lib/visuel-lieu.ts</w:t>
      </w:r>
      <w:r>
        <w:t xml:space="preserve">, employée par la carte ET par la tuile de favori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Grande carte</w:t>
            </w:r>
          </w:p>
        </w:tc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Petite tuile (favori)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1er choix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la photo, en </w:t>
            </w:r>
            <w:r>
              <w:rPr>
                <w:rFonts w:ascii="Consolas" w:cs="Consolas" w:eastAsia="Consolas" w:hAnsi="Consolas"/>
                <w:color w:val="8A3B12"/>
              </w:rPr>
              <w:t xml:space="preserve">cover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le logo, en </w:t>
            </w:r>
            <w:r>
              <w:rPr>
                <w:rFonts w:ascii="Consolas" w:cs="Consolas" w:eastAsia="Consolas" w:hAnsi="Consolas"/>
                <w:color w:val="8A3B12"/>
              </w:rPr>
              <w:t xml:space="preserve">contain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2e choix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le logo, en </w:t>
            </w:r>
            <w:r>
              <w:rPr>
                <w:rFonts w:ascii="Consolas" w:cs="Consolas" w:eastAsia="Consolas" w:hAnsi="Consolas"/>
                <w:color w:val="8A3B12"/>
              </w:rPr>
              <w:t xml:space="preserve">contain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la photo, en </w:t>
            </w:r>
            <w:r>
              <w:rPr>
                <w:rFonts w:ascii="Consolas" w:cs="Consolas" w:eastAsia="Consolas" w:hAnsi="Consolas"/>
                <w:color w:val="8A3B12"/>
              </w:rPr>
              <w:t xml:space="preserve">cover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sinon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l'initiale du nom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l'initiale du nom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t xml:space="preserve">L'ordre s'inverse volontairement : dans 56 px, un écusson se reconnaît, un bout</w:t>
      </w:r>
    </w:p>
    <w:p>
      <w:pPr>
        <w:spacing w:after="60" w:before="60"/>
      </w:pPr>
      <w:r>
        <w:t xml:space="preserve">de pelouse recadré non.</w:t>
      </w:r>
    </w:p>
    <w:p>
      <w:pPr>
        <w:spacing w:after="60" w:before="60"/>
      </w:pPr>
      <w:r>
        <w:rPr>
          <w:b/>
          <w:bCs/>
        </w:rPr>
        <w:t xml:space="preserve">10 tests</w:t>
      </w:r>
      <w:r>
        <w:t xml:space="preserve">, dont deux qui ne sautent pas aux yeux : une URL </w:t>
      </w:r>
      <w:r>
        <w:rPr>
          <w:b/>
          <w:bCs/>
        </w:rPr>
        <w:t xml:space="preserve">vide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''</w:t>
      </w:r>
      <w:r>
        <w:t xml:space="preserve">)</w:t>
      </w:r>
    </w:p>
    <w:p>
      <w:pPr>
        <w:spacing w:after="60" w:before="60"/>
      </w:pPr>
      <w:r>
        <w:t xml:space="preserve">passe un simple test de présence et affiche un carré cassé — c'est la même</w:t>
      </w:r>
    </w:p>
    <w:p>
      <w:pPr>
        <w:spacing w:after="60" w:before="60"/>
      </w:pPr>
      <w:r>
        <w:t xml:space="preserve">famille d'écart que l'identifiant Flaix vide de la phase 57 ; et un </w:t>
      </w:r>
      <w:r>
        <w:rPr>
          <w:b/>
          <w:bCs/>
        </w:rPr>
        <w:t xml:space="preserve">nom vide</w:t>
      </w:r>
    </w:p>
    <w:p>
      <w:pPr>
        <w:spacing w:after="60" w:before="60"/>
      </w:pPr>
      <w:r>
        <w:t xml:space="preserve">donnerait une pastille vide, qu'on prendrait pour un chargement qui n'aboutit</w:t>
      </w:r>
    </w:p>
    <w:p>
      <w:pPr>
        <w:spacing w:after="60" w:before="60"/>
      </w:pPr>
      <w:r>
        <w:t xml:space="preserve">pas (on affiche </w:t>
      </w:r>
      <w:r>
        <w:rPr>
          <w:rFonts w:ascii="Consolas" w:cs="Consolas" w:eastAsia="Consolas" w:hAnsi="Consolas"/>
          <w:color w:val="8A3B12"/>
        </w:rPr>
        <w:t xml:space="preserve">?</w:t>
      </w:r>
      <w:r>
        <w:t xml:space="preserve">).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champ se saisit, sinon il est mort</w:t>
      </w:r>
    </w:p>
    <w:p>
      <w:pPr>
        <w:spacing w:after="60" w:before="60"/>
      </w:pPr>
      <w:r>
        <w:t xml:space="preserve">Un champ qu'aucun écran ne remplit est un réglage qui promet ce qui n'existe</w:t>
      </w:r>
    </w:p>
    <w:p>
      <w:pPr>
        <w:spacing w:after="60" w:before="60"/>
      </w:pPr>
      <w:r>
        <w:t xml:space="preserve">pas — le défaut même de la phase 57. La photo est donc ouverte **aux deux</w:t>
      </w:r>
    </w:p>
    <w:p>
      <w:pPr>
        <w:spacing w:after="60" w:before="60"/>
      </w:pPr>
      <w:r>
        <w:t xml:space="preserve">consoles** (admin du club et back-office), avec la validation du plan des</w:t>
      </w:r>
    </w:p>
    <w:p>
      <w:pPr>
        <w:spacing w:after="60" w:before="60"/>
      </w:pPr>
      <w:r>
        <w:t xml:space="preserve">buvettes mot pour mot : URL </w:t>
      </w:r>
      <w:r>
        <w:rPr>
          <w:rFonts w:ascii="Consolas" w:cs="Consolas" w:eastAsia="Consolas" w:hAnsi="Consolas"/>
          <w:color w:val="8A3B12"/>
        </w:rPr>
        <w:t xml:space="preserve">http(s)</w:t>
      </w:r>
      <w:r>
        <w:t xml:space="preserve"> obligatoire, vide → </w:t>
      </w:r>
      <w:r>
        <w:rPr>
          <w:rFonts w:ascii="Consolas" w:cs="Consolas" w:eastAsia="Consolas" w:hAnsi="Consolas"/>
          <w:color w:val="8A3B12"/>
        </w:rPr>
        <w:t xml:space="preserve">null</w:t>
      </w:r>
      <w:r>
        <w:t xml:space="preserve">. Une URL</w:t>
      </w:r>
    </w:p>
    <w:p>
      <w:pPr>
        <w:spacing w:after="60" w:before="60"/>
      </w:pPr>
      <w:r>
        <w:t xml:space="preserve">relative s'afficherait en carré gris sur le téléphone du client, loin de celui</w:t>
      </w:r>
    </w:p>
    <w:p>
      <w:pPr>
        <w:spacing w:after="60" w:before="60"/>
      </w:pPr>
      <w:r>
        <w:t xml:space="preserve">qui l'a saisie.</w:t>
      </w:r>
    </w:p>
    <w:p>
      <w:pPr>
        <w:spacing w:after="60" w:before="60"/>
      </w:pPr>
      <w:r>
        <w:t xml:space="preserve">Deux tests de contrat sur l'API publique : la photo et le logo sont deux champs</w:t>
      </w:r>
    </w:p>
    <w:p>
      <w:pPr>
        <w:spacing w:after="60" w:before="60"/>
      </w:pPr>
      <w:r>
        <w:rPr>
          <w:b/>
          <w:bCs/>
        </w:rPr>
        <w:t xml:space="preserve">distincts</w:t>
      </w:r>
      <w:r>
        <w:t xml:space="preserve">, et un lieu sans photo renvoie </w:t>
      </w:r>
      <w:r>
        <w:rPr>
          <w:rFonts w:ascii="Consolas" w:cs="Consolas" w:eastAsia="Consolas" w:hAnsi="Consolas"/>
          <w:color w:val="8A3B12"/>
        </w:rPr>
        <w:t xml:space="preserve">null</w:t>
      </w:r>
      <w:r>
        <w:t xml:space="preserve"> — à l'app de retomber.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À faire avant de déployer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20261012_photo_du_lieu</w:t>
      </w:r>
      <w:r>
        <w:t xml:space="preserve"> doit passer sur la base </w:t>
      </w:r>
      <w:r>
        <w:rPr>
          <w:b/>
          <w:bCs/>
        </w:rPr>
        <w:t xml:space="preserve">avant</w:t>
      </w:r>
      <w:r>
        <w:t xml:space="preserve"> la mise en ligne de</w:t>
      </w:r>
    </w:p>
    <w:p>
      <w:pPr>
        <w:spacing w:after="60" w:before="60"/>
      </w:pPr>
      <w:r>
        <w:t xml:space="preserve">l'API : le </w:t>
      </w:r>
      <w:r>
        <w:rPr>
          <w:rFonts w:ascii="Consolas" w:cs="Consolas" w:eastAsia="Consolas" w:hAnsi="Consolas"/>
          <w:color w:val="8A3B12"/>
        </w:rPr>
        <w:t xml:space="preserve">select</w:t>
      </w:r>
      <w:r>
        <w:t xml:space="preserve"> demande </w:t>
      </w:r>
      <w:r>
        <w:rPr>
          <w:rFonts w:ascii="Consolas" w:cs="Consolas" w:eastAsia="Consolas" w:hAnsi="Consolas"/>
          <w:color w:val="8A3B12"/>
        </w:rPr>
        <w:t xml:space="preserve">photo_url</w:t>
      </w:r>
      <w:r>
        <w:t xml:space="preserve">, et une colonne absente fait échouer la</w:t>
      </w:r>
    </w:p>
    <w:p>
      <w:pPr>
        <w:spacing w:after="60" w:before="60"/>
      </w:pPr>
      <w:r>
        <w:t xml:space="preserve">recherche de lieux — c'est-à-dire l'écran d'accueil.</w:t>
      </w:r>
    </w:p>
    <w:p>
      <w:pPr>
        <w:spacing w:after="60" w:before="60"/>
      </w:pPr>
      <w:r>
        <w:t xml:space="preserve">755 tests (692 + 29 + 12 + 12 + 10).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58 — La carte d'un lieu, et la photo qui n'existait pas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2026-10-19T14:17:06.123Z</dcterms:created>
  <dcterms:modified xsi:type="dcterms:W3CDTF">2026-10-19T14:17:06.123Z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