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brat-eat-master-cto-engineering-dossier"/>
    <w:p>
      <w:pPr>
        <w:pStyle w:val="Heading1"/>
      </w:pPr>
      <w:r>
        <w:t xml:space="preserve">BRAT EAT — MASTER CTO / ENGINEERING DOSSIER</w:t>
      </w:r>
    </w:p>
    <w:bookmarkStart w:id="20" w:name="version"/>
    <w:p>
      <w:pPr>
        <w:pStyle w:val="Heading2"/>
      </w:pPr>
      <w:r>
        <w:t xml:space="preserve">VERSION</w:t>
      </w:r>
    </w:p>
    <w:p>
      <w:pPr>
        <w:pStyle w:val="FirstParagraph"/>
      </w:pPr>
      <w:r>
        <w:t xml:space="preserve">V1 OFFICIAL ENGINEERING SOURCE OF TRUTH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BRAT EAT is not a classic food ordering application.</w:t>
      </w:r>
    </w:p>
    <w:p>
      <w:pPr>
        <w:pStyle w:val="BodyText"/>
      </w:pPr>
      <w:r>
        <w:t xml:space="preserve">BRAT EAT is:</w:t>
      </w:r>
    </w:p>
    <w:p>
      <w:pPr>
        <w:pStyle w:val="Compact"/>
        <w:numPr>
          <w:ilvl w:val="0"/>
          <w:numId w:val="1001"/>
        </w:numPr>
      </w:pPr>
      <w:r>
        <w:t xml:space="preserve">a realtime event ordering platform,</w:t>
      </w:r>
    </w:p>
    <w:p>
      <w:pPr>
        <w:pStyle w:val="Compact"/>
        <w:numPr>
          <w:ilvl w:val="0"/>
          <w:numId w:val="1001"/>
        </w:numPr>
      </w:pPr>
      <w:r>
        <w:t xml:space="preserve">optimized for stadiums, arenas, festivals and corporate environments,</w:t>
      </w:r>
    </w:p>
    <w:p>
      <w:pPr>
        <w:pStyle w:val="Compact"/>
        <w:numPr>
          <w:ilvl w:val="0"/>
          <w:numId w:val="1001"/>
        </w:numPr>
      </w:pPr>
      <w:r>
        <w:t xml:space="preserve">powered by Flaix AI flow orchestration,</w:t>
      </w:r>
    </w:p>
    <w:p>
      <w:pPr>
        <w:pStyle w:val="Compact"/>
        <w:numPr>
          <w:ilvl w:val="0"/>
          <w:numId w:val="1001"/>
        </w:numPr>
      </w:pPr>
      <w:r>
        <w:t xml:space="preserve">designed for ultra-fast click &amp; collect,</w:t>
      </w:r>
    </w:p>
    <w:p>
      <w:pPr>
        <w:pStyle w:val="Compact"/>
        <w:numPr>
          <w:ilvl w:val="0"/>
          <w:numId w:val="1001"/>
        </w:numPr>
      </w:pPr>
      <w:r>
        <w:t xml:space="preserve">capable of dynamically adapting to crowd density and operational pressure.</w:t>
      </w:r>
    </w:p>
    <w:p>
      <w:pPr>
        <w:pStyle w:val="FirstParagraph"/>
      </w:pPr>
      <w:r>
        <w:t xml:space="preserve">The primary mission:</w:t>
      </w:r>
    </w:p>
    <w:p>
      <w:pPr>
        <w:pStyle w:val="BlockText"/>
      </w:pPr>
      <w:r>
        <w:t xml:space="preserve">Reduce waiting time, optimize crowd movement and create the fastest premium event ordering experience possible.</w:t>
      </w:r>
    </w:p>
    <w:p>
      <w:pPr>
        <w:pStyle w:val="FirstParagraph"/>
      </w:pPr>
      <w:r>
        <w:t xml:space="preserve">The application must feel:</w:t>
      </w:r>
    </w:p>
    <w:p>
      <w:pPr>
        <w:pStyle w:val="Compact"/>
        <w:numPr>
          <w:ilvl w:val="0"/>
          <w:numId w:val="1002"/>
        </w:numPr>
      </w:pPr>
      <w:r>
        <w:t xml:space="preserve">premium,</w:t>
      </w:r>
    </w:p>
    <w:p>
      <w:pPr>
        <w:pStyle w:val="Compact"/>
        <w:numPr>
          <w:ilvl w:val="0"/>
          <w:numId w:val="1002"/>
        </w:numPr>
      </w:pPr>
      <w:r>
        <w:t xml:space="preserve">instant,</w:t>
      </w:r>
    </w:p>
    <w:p>
      <w:pPr>
        <w:pStyle w:val="Compact"/>
        <w:numPr>
          <w:ilvl w:val="0"/>
          <w:numId w:val="1002"/>
        </w:numPr>
      </w:pPr>
      <w:r>
        <w:t xml:space="preserve">intelligent,</w:t>
      </w:r>
    </w:p>
    <w:p>
      <w:pPr>
        <w:pStyle w:val="Compact"/>
        <w:numPr>
          <w:ilvl w:val="0"/>
          <w:numId w:val="1002"/>
        </w:numPr>
      </w:pPr>
      <w:r>
        <w:t xml:space="preserve">fluid,</w:t>
      </w:r>
    </w:p>
    <w:p>
      <w:pPr>
        <w:pStyle w:val="Compact"/>
        <w:numPr>
          <w:ilvl w:val="0"/>
          <w:numId w:val="1002"/>
        </w:numPr>
      </w:pPr>
      <w:r>
        <w:t xml:space="preserve">emotionally satisfying.</w:t>
      </w:r>
    </w:p>
    <w:p>
      <w:pPr>
        <w:pStyle w:val="FirstParagraph"/>
      </w:pPr>
      <w:r>
        <w:t xml:space="preserve">The product positioning is closer to:</w:t>
      </w:r>
    </w:p>
    <w:p>
      <w:pPr>
        <w:pStyle w:val="Compact"/>
        <w:numPr>
          <w:ilvl w:val="0"/>
          <w:numId w:val="1003"/>
        </w:numPr>
      </w:pPr>
      <w:r>
        <w:t xml:space="preserve">Uber Eats realtime UX,</w:t>
      </w:r>
    </w:p>
    <w:p>
      <w:pPr>
        <w:pStyle w:val="Compact"/>
        <w:numPr>
          <w:ilvl w:val="0"/>
          <w:numId w:val="1003"/>
        </w:numPr>
      </w:pPr>
      <w:r>
        <w:t xml:space="preserve">Burger King mobile simplicity,</w:t>
      </w:r>
    </w:p>
    <w:p>
      <w:pPr>
        <w:pStyle w:val="Compact"/>
        <w:numPr>
          <w:ilvl w:val="0"/>
          <w:numId w:val="1003"/>
        </w:numPr>
      </w:pPr>
      <w:r>
        <w:t xml:space="preserve">event operational software,</w:t>
      </w:r>
    </w:p>
    <w:p>
      <w:pPr>
        <w:pStyle w:val="Compact"/>
        <w:numPr>
          <w:ilvl w:val="0"/>
          <w:numId w:val="1003"/>
        </w:numPr>
      </w:pPr>
      <w:r>
        <w:t xml:space="preserve">AI-powered venue orchestration.</w:t>
      </w:r>
    </w:p>
    <w:p>
      <w:r>
        <w:pict>
          <v:rect style="width:0;height:1.5pt" o:hralign="center" o:hrstd="t" o:hr="t"/>
        </w:pict>
      </w:r>
    </w:p>
    <w:bookmarkEnd w:id="22"/>
    <w:bookmarkStart w:id="25" w:name="core-product-philosophy"/>
    <w:p>
      <w:pPr>
        <w:pStyle w:val="Heading1"/>
      </w:pPr>
      <w:r>
        <w:t xml:space="preserve">2. CORE PRODUCT PHILOSOPHY</w:t>
      </w:r>
    </w:p>
    <w:bookmarkStart w:id="23" w:name="the-user-must-immediately-feel"/>
    <w:p>
      <w:pPr>
        <w:pStyle w:val="Heading2"/>
      </w:pPr>
      <w:r>
        <w:t xml:space="preserve">The user must immediately feel:</w:t>
      </w:r>
    </w:p>
    <w:p>
      <w:pPr>
        <w:pStyle w:val="Compact"/>
        <w:numPr>
          <w:ilvl w:val="0"/>
          <w:numId w:val="1004"/>
        </w:numPr>
      </w:pPr>
      <w:r>
        <w:t xml:space="preserve">“Everything is fast.”</w:t>
      </w:r>
    </w:p>
    <w:p>
      <w:pPr>
        <w:pStyle w:val="Compact"/>
        <w:numPr>
          <w:ilvl w:val="0"/>
          <w:numId w:val="1004"/>
        </w:numPr>
      </w:pPr>
      <w:r>
        <w:t xml:space="preserve">“Everything is simple.”</w:t>
      </w:r>
    </w:p>
    <w:p>
      <w:pPr>
        <w:pStyle w:val="Compact"/>
        <w:numPr>
          <w:ilvl w:val="0"/>
          <w:numId w:val="1004"/>
        </w:numPr>
      </w:pPr>
      <w:r>
        <w:t xml:space="preserve">“I will save time.”</w:t>
      </w:r>
    </w:p>
    <w:p>
      <w:pPr>
        <w:pStyle w:val="Compact"/>
        <w:numPr>
          <w:ilvl w:val="0"/>
          <w:numId w:val="1004"/>
        </w:numPr>
      </w:pPr>
      <w:r>
        <w:t xml:space="preserve">“This venue is modern.”</w:t>
      </w:r>
    </w:p>
    <w:p>
      <w:pPr>
        <w:pStyle w:val="Compact"/>
        <w:numPr>
          <w:ilvl w:val="0"/>
          <w:numId w:val="1004"/>
        </w:numPr>
      </w:pPr>
      <w:r>
        <w:t xml:space="preserve">“The app understands the rush.”</w:t>
      </w:r>
    </w:p>
    <w:bookmarkEnd w:id="23"/>
    <w:bookmarkStart w:id="24" w:name="product-philosophy"/>
    <w:p>
      <w:pPr>
        <w:pStyle w:val="Heading2"/>
      </w:pPr>
      <w:r>
        <w:t xml:space="preserve">Product philosophy:</w:t>
      </w:r>
    </w:p>
    <w:p>
      <w:pPr>
        <w:pStyle w:val="FirstParagraph"/>
      </w:pPr>
      <w:r>
        <w:t xml:space="preserve">Speed &gt; complexity.</w:t>
      </w:r>
    </w:p>
    <w:p>
      <w:pPr>
        <w:pStyle w:val="BodyText"/>
      </w:pPr>
      <w:r>
        <w:t xml:space="preserve">Operational reliability &gt; visual effects.</w:t>
      </w:r>
    </w:p>
    <w:p>
      <w:pPr>
        <w:pStyle w:val="BodyText"/>
      </w:pPr>
      <w:r>
        <w:t xml:space="preserve">Realtime synchronization &gt; feature quantity.</w:t>
      </w:r>
    </w:p>
    <w:p>
      <w:pPr>
        <w:pStyle w:val="BodyText"/>
      </w:pPr>
      <w:r>
        <w:t xml:space="preserve">The most important UX objective:</w:t>
      </w:r>
    </w:p>
    <w:p>
      <w:pPr>
        <w:pStyle w:val="BlockText"/>
      </w:pPr>
      <w:r>
        <w:t xml:space="preserve">The user orders during a rush and receives the order significantly faster than traditional queues.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v1-strategy"/>
    <w:p>
      <w:pPr>
        <w:pStyle w:val="Heading1"/>
      </w:pPr>
      <w:r>
        <w:t xml:space="preserve">3. V1 STRATEGY</w:t>
      </w:r>
    </w:p>
    <w:bookmarkStart w:id="26" w:name="v1-includes"/>
    <w:p>
      <w:pPr>
        <w:pStyle w:val="Heading2"/>
      </w:pPr>
      <w:r>
        <w:t xml:space="preserve">V1 includes:</w:t>
      </w:r>
    </w:p>
    <w:p>
      <w:pPr>
        <w:pStyle w:val="Compact"/>
        <w:numPr>
          <w:ilvl w:val="0"/>
          <w:numId w:val="1005"/>
        </w:numPr>
      </w:pPr>
      <w:r>
        <w:t xml:space="preserve">Click &amp; collect</w:t>
      </w:r>
    </w:p>
    <w:p>
      <w:pPr>
        <w:pStyle w:val="Compact"/>
        <w:numPr>
          <w:ilvl w:val="0"/>
          <w:numId w:val="1005"/>
        </w:numPr>
      </w:pPr>
      <w:r>
        <w:t xml:space="preserve">Corporate delivery mode</w:t>
      </w:r>
    </w:p>
    <w:p>
      <w:pPr>
        <w:pStyle w:val="Compact"/>
        <w:numPr>
          <w:ilvl w:val="0"/>
          <w:numId w:val="1005"/>
        </w:numPr>
      </w:pPr>
      <w:r>
        <w:t xml:space="preserve">Smart pickup slots</w:t>
      </w:r>
    </w:p>
    <w:p>
      <w:pPr>
        <w:pStyle w:val="Compact"/>
        <w:numPr>
          <w:ilvl w:val="0"/>
          <w:numId w:val="1005"/>
        </w:numPr>
      </w:pPr>
      <w:r>
        <w:t xml:space="preserve">Realtime dashboards</w:t>
      </w:r>
    </w:p>
    <w:p>
      <w:pPr>
        <w:pStyle w:val="Compact"/>
        <w:numPr>
          <w:ilvl w:val="0"/>
          <w:numId w:val="1005"/>
        </w:numPr>
      </w:pPr>
      <w:r>
        <w:t xml:space="preserve">Public ready screens</w:t>
      </w:r>
    </w:p>
    <w:p>
      <w:pPr>
        <w:pStyle w:val="Compact"/>
        <w:numPr>
          <w:ilvl w:val="0"/>
          <w:numId w:val="1005"/>
        </w:numPr>
      </w:pPr>
      <w:r>
        <w:t xml:space="preserve">Push notifications</w:t>
      </w:r>
    </w:p>
    <w:p>
      <w:pPr>
        <w:pStyle w:val="Compact"/>
        <w:numPr>
          <w:ilvl w:val="0"/>
          <w:numId w:val="1005"/>
        </w:numPr>
      </w:pPr>
      <w:r>
        <w:t xml:space="preserve">Favorites</w:t>
      </w:r>
    </w:p>
    <w:p>
      <w:pPr>
        <w:pStyle w:val="Compact"/>
        <w:numPr>
          <w:ilvl w:val="0"/>
          <w:numId w:val="1005"/>
        </w:numPr>
      </w:pPr>
      <w:r>
        <w:t xml:space="preserve">Smart reorder</w:t>
      </w:r>
    </w:p>
    <w:p>
      <w:pPr>
        <w:pStyle w:val="Compact"/>
        <w:numPr>
          <w:ilvl w:val="0"/>
          <w:numId w:val="1005"/>
        </w:numPr>
      </w:pPr>
      <w:r>
        <w:t xml:space="preserve">Loyalty system</w:t>
      </w:r>
    </w:p>
    <w:p>
      <w:pPr>
        <w:pStyle w:val="Compact"/>
        <w:numPr>
          <w:ilvl w:val="0"/>
          <w:numId w:val="1005"/>
        </w:numPr>
      </w:pPr>
      <w:r>
        <w:t xml:space="preserve">Dynamic CMS</w:t>
      </w:r>
    </w:p>
    <w:p>
      <w:pPr>
        <w:pStyle w:val="Compact"/>
        <w:numPr>
          <w:ilvl w:val="0"/>
          <w:numId w:val="1005"/>
        </w:numPr>
      </w:pPr>
      <w:r>
        <w:t xml:space="preserve">Feature flags</w:t>
      </w:r>
    </w:p>
    <w:p>
      <w:pPr>
        <w:pStyle w:val="Compact"/>
        <w:numPr>
          <w:ilvl w:val="0"/>
          <w:numId w:val="1005"/>
        </w:numPr>
      </w:pPr>
      <w:r>
        <w:t xml:space="preserve">Flaix integration</w:t>
      </w:r>
    </w:p>
    <w:p>
      <w:pPr>
        <w:pStyle w:val="Compact"/>
        <w:numPr>
          <w:ilvl w:val="0"/>
          <w:numId w:val="1005"/>
        </w:numPr>
      </w:pPr>
      <w:r>
        <w:t xml:space="preserve">Operator dashboards</w:t>
      </w:r>
    </w:p>
    <w:p>
      <w:pPr>
        <w:pStyle w:val="Compact"/>
        <w:numPr>
          <w:ilvl w:val="0"/>
          <w:numId w:val="1005"/>
        </w:numPr>
      </w:pPr>
      <w:r>
        <w:t xml:space="preserve">Multi-organization support</w:t>
      </w:r>
    </w:p>
    <w:p>
      <w:pPr>
        <w:pStyle w:val="Compact"/>
        <w:numPr>
          <w:ilvl w:val="0"/>
          <w:numId w:val="1005"/>
        </w:numPr>
      </w:pPr>
      <w:r>
        <w:t xml:space="preserve">Multi-event support</w:t>
      </w:r>
    </w:p>
    <w:bookmarkEnd w:id="26"/>
    <w:bookmarkStart w:id="27" w:name="v1-excludes"/>
    <w:p>
      <w:pPr>
        <w:pStyle w:val="Heading2"/>
      </w:pPr>
      <w:r>
        <w:t xml:space="preserve">V1 excludes:</w:t>
      </w:r>
    </w:p>
    <w:p>
      <w:pPr>
        <w:pStyle w:val="Compact"/>
        <w:numPr>
          <w:ilvl w:val="0"/>
          <w:numId w:val="1006"/>
        </w:numPr>
      </w:pPr>
      <w:r>
        <w:t xml:space="preserve">Microservices</w:t>
      </w:r>
    </w:p>
    <w:p>
      <w:pPr>
        <w:pStyle w:val="Compact"/>
        <w:numPr>
          <w:ilvl w:val="0"/>
          <w:numId w:val="1006"/>
        </w:numPr>
      </w:pPr>
      <w:r>
        <w:t xml:space="preserve">Advanced fraud engine</w:t>
      </w:r>
    </w:p>
    <w:p>
      <w:pPr>
        <w:pStyle w:val="Compact"/>
        <w:numPr>
          <w:ilvl w:val="0"/>
          <w:numId w:val="1006"/>
        </w:numPr>
      </w:pPr>
      <w:r>
        <w:t xml:space="preserve">Offline mode</w:t>
      </w:r>
    </w:p>
    <w:p>
      <w:pPr>
        <w:pStyle w:val="Compact"/>
        <w:numPr>
          <w:ilvl w:val="0"/>
          <w:numId w:val="1006"/>
        </w:numPr>
      </w:pPr>
      <w:r>
        <w:t xml:space="preserve">Complex split kitchen preparation</w:t>
      </w:r>
    </w:p>
    <w:p>
      <w:pPr>
        <w:pStyle w:val="Compact"/>
        <w:numPr>
          <w:ilvl w:val="0"/>
          <w:numId w:val="1006"/>
        </w:numPr>
      </w:pPr>
      <w:r>
        <w:t xml:space="preserve">Advanced RGPD automation</w:t>
      </w:r>
    </w:p>
    <w:p>
      <w:pPr>
        <w:pStyle w:val="Compact"/>
        <w:numPr>
          <w:ilvl w:val="0"/>
          <w:numId w:val="1006"/>
        </w:numPr>
      </w:pPr>
      <w:r>
        <w:t xml:space="preserve">Advanced accounting engine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main-differentiator"/>
    <w:p>
      <w:pPr>
        <w:pStyle w:val="Heading1"/>
      </w:pPr>
      <w:r>
        <w:t xml:space="preserve">4. MAIN DIFFERENTIATOR</w:t>
      </w:r>
    </w:p>
    <w:bookmarkStart w:id="29" w:name="flaix"/>
    <w:p>
      <w:pPr>
        <w:pStyle w:val="Heading2"/>
      </w:pPr>
      <w:r>
        <w:t xml:space="preserve">Flaix</w:t>
      </w:r>
    </w:p>
    <w:p>
      <w:pPr>
        <w:pStyle w:val="FirstParagraph"/>
      </w:pPr>
      <w:r>
        <w:t xml:space="preserve">Flaix is the strategic moat.</w:t>
      </w:r>
    </w:p>
    <w:p>
      <w:pPr>
        <w:pStyle w:val="BodyText"/>
      </w:pPr>
      <w:r>
        <w:t xml:space="preserve">No competitor currently orchestrates:</w:t>
      </w:r>
    </w:p>
    <w:p>
      <w:pPr>
        <w:pStyle w:val="Compact"/>
        <w:numPr>
          <w:ilvl w:val="0"/>
          <w:numId w:val="1007"/>
        </w:numPr>
      </w:pPr>
      <w:r>
        <w:t xml:space="preserve">crowd flow,</w:t>
      </w:r>
    </w:p>
    <w:p>
      <w:pPr>
        <w:pStyle w:val="Compact"/>
        <w:numPr>
          <w:ilvl w:val="0"/>
          <w:numId w:val="1007"/>
        </w:numPr>
      </w:pPr>
      <w:r>
        <w:t xml:space="preserve">smart slotting,</w:t>
      </w:r>
    </w:p>
    <w:p>
      <w:pPr>
        <w:pStyle w:val="Compact"/>
        <w:numPr>
          <w:ilvl w:val="0"/>
          <w:numId w:val="1007"/>
        </w:numPr>
      </w:pPr>
      <w:r>
        <w:t xml:space="preserve">operational pressure,</w:t>
      </w:r>
    </w:p>
    <w:p>
      <w:pPr>
        <w:pStyle w:val="Compact"/>
        <w:numPr>
          <w:ilvl w:val="0"/>
          <w:numId w:val="1007"/>
        </w:numPr>
      </w:pPr>
      <w:r>
        <w:t xml:space="preserve">queue intelligence,</w:t>
      </w:r>
    </w:p>
    <w:p>
      <w:pPr>
        <w:pStyle w:val="Compact"/>
        <w:numPr>
          <w:ilvl w:val="0"/>
          <w:numId w:val="1007"/>
        </w:numPr>
      </w:pPr>
      <w:r>
        <w:t xml:space="preserve">dynamic order pacing,</w:t>
      </w:r>
    </w:p>
    <w:p>
      <w:pPr>
        <w:pStyle w:val="Compact"/>
        <w:numPr>
          <w:ilvl w:val="0"/>
          <w:numId w:val="1007"/>
        </w:numPr>
      </w:pPr>
      <w:r>
        <w:t xml:space="preserve">realtime pickup optimization,</w:t>
      </w:r>
    </w:p>
    <w:p>
      <w:pPr>
        <w:pStyle w:val="FirstParagraph"/>
      </w:pPr>
      <w:r>
        <w:t xml:space="preserve">at this level.</w:t>
      </w:r>
    </w:p>
    <w:p>
      <w:pPr>
        <w:pStyle w:val="BodyText"/>
      </w:pPr>
      <w:r>
        <w:t xml:space="preserve">Flaix controls:</w:t>
      </w:r>
    </w:p>
    <w:p>
      <w:pPr>
        <w:pStyle w:val="Compact"/>
        <w:numPr>
          <w:ilvl w:val="0"/>
          <w:numId w:val="1008"/>
        </w:numPr>
      </w:pPr>
      <w:r>
        <w:t xml:space="preserve">pickup slot optimization,</w:t>
      </w:r>
    </w:p>
    <w:p>
      <w:pPr>
        <w:pStyle w:val="Compact"/>
        <w:numPr>
          <w:ilvl w:val="0"/>
          <w:numId w:val="1008"/>
        </w:numPr>
      </w:pPr>
      <w:r>
        <w:t xml:space="preserve">rush scoring,</w:t>
      </w:r>
    </w:p>
    <w:p>
      <w:pPr>
        <w:pStyle w:val="Compact"/>
        <w:numPr>
          <w:ilvl w:val="0"/>
          <w:numId w:val="1008"/>
        </w:numPr>
      </w:pPr>
      <w:r>
        <w:t xml:space="preserve">dynamic throttling,</w:t>
      </w:r>
    </w:p>
    <w:p>
      <w:pPr>
        <w:pStyle w:val="Compact"/>
        <w:numPr>
          <w:ilvl w:val="0"/>
          <w:numId w:val="1008"/>
        </w:numPr>
      </w:pPr>
      <w:r>
        <w:t xml:space="preserve">queue balancing,</w:t>
      </w:r>
    </w:p>
    <w:p>
      <w:pPr>
        <w:pStyle w:val="Compact"/>
        <w:numPr>
          <w:ilvl w:val="0"/>
          <w:numId w:val="1008"/>
        </w:numPr>
      </w:pPr>
      <w:r>
        <w:t xml:space="preserve">intelligent recommendations,</w:t>
      </w:r>
    </w:p>
    <w:p>
      <w:pPr>
        <w:pStyle w:val="Compact"/>
        <w:numPr>
          <w:ilvl w:val="0"/>
          <w:numId w:val="1008"/>
        </w:numPr>
      </w:pPr>
      <w:r>
        <w:t xml:space="preserve">preparation pacing,</w:t>
      </w:r>
    </w:p>
    <w:p>
      <w:pPr>
        <w:pStyle w:val="Compact"/>
        <w:numPr>
          <w:ilvl w:val="0"/>
          <w:numId w:val="1008"/>
        </w:numPr>
      </w:pPr>
      <w:r>
        <w:t xml:space="preserve">flow management.</w:t>
      </w:r>
    </w:p>
    <w:p>
      <w:pPr>
        <w:pStyle w:val="FirstParagraph"/>
      </w:pPr>
      <w:r>
        <w:t xml:space="preserve">Flaix is the source of truth.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target-environments"/>
    <w:p>
      <w:pPr>
        <w:pStyle w:val="Heading1"/>
      </w:pPr>
      <w:r>
        <w:t xml:space="preserve">5. TARGET ENVIRONMENTS</w:t>
      </w:r>
    </w:p>
    <w:bookmarkStart w:id="31" w:name="main-targets"/>
    <w:p>
      <w:pPr>
        <w:pStyle w:val="Heading2"/>
      </w:pPr>
      <w:r>
        <w:t xml:space="preserve">Main targets</w:t>
      </w:r>
    </w:p>
    <w:p>
      <w:pPr>
        <w:pStyle w:val="Compact"/>
        <w:numPr>
          <w:ilvl w:val="0"/>
          <w:numId w:val="1009"/>
        </w:numPr>
      </w:pPr>
      <w:r>
        <w:t xml:space="preserve">Stadiums</w:t>
      </w:r>
    </w:p>
    <w:p>
      <w:pPr>
        <w:pStyle w:val="Compact"/>
        <w:numPr>
          <w:ilvl w:val="0"/>
          <w:numId w:val="1009"/>
        </w:numPr>
      </w:pPr>
      <w:r>
        <w:t xml:space="preserve">Arenas</w:t>
      </w:r>
    </w:p>
    <w:p>
      <w:pPr>
        <w:pStyle w:val="Compact"/>
        <w:numPr>
          <w:ilvl w:val="0"/>
          <w:numId w:val="1009"/>
        </w:numPr>
      </w:pPr>
      <w:r>
        <w:t xml:space="preserve">Sports clubs</w:t>
      </w:r>
    </w:p>
    <w:p>
      <w:pPr>
        <w:pStyle w:val="Compact"/>
        <w:numPr>
          <w:ilvl w:val="0"/>
          <w:numId w:val="1009"/>
        </w:numPr>
      </w:pPr>
      <w:r>
        <w:t xml:space="preserve">Festivals</w:t>
      </w:r>
    </w:p>
    <w:p>
      <w:pPr>
        <w:pStyle w:val="Compact"/>
        <w:numPr>
          <w:ilvl w:val="0"/>
          <w:numId w:val="1009"/>
        </w:numPr>
      </w:pPr>
      <w:r>
        <w:t xml:space="preserve">Corporate campuses</w:t>
      </w:r>
    </w:p>
    <w:p>
      <w:pPr>
        <w:pStyle w:val="Compact"/>
        <w:numPr>
          <w:ilvl w:val="0"/>
          <w:numId w:val="1009"/>
        </w:numPr>
      </w:pPr>
      <w:r>
        <w:t xml:space="preserve">Event venues</w:t>
      </w:r>
    </w:p>
    <w:bookmarkEnd w:id="31"/>
    <w:bookmarkStart w:id="32" w:name="example-deployment-environments"/>
    <w:p>
      <w:pPr>
        <w:pStyle w:val="Heading2"/>
      </w:pPr>
      <w:r>
        <w:t xml:space="preserve">Example deployment environments</w:t>
      </w:r>
    </w:p>
    <w:p>
      <w:pPr>
        <w:pStyle w:val="Compact"/>
        <w:numPr>
          <w:ilvl w:val="0"/>
          <w:numId w:val="1010"/>
        </w:numPr>
      </w:pPr>
      <w:r>
        <w:t xml:space="preserve">Hockey arena</w:t>
      </w:r>
    </w:p>
    <w:p>
      <w:pPr>
        <w:pStyle w:val="Compact"/>
        <w:numPr>
          <w:ilvl w:val="0"/>
          <w:numId w:val="1010"/>
        </w:numPr>
      </w:pPr>
      <w:r>
        <w:t xml:space="preserve">Football stadium</w:t>
      </w:r>
    </w:p>
    <w:p>
      <w:pPr>
        <w:pStyle w:val="Compact"/>
        <w:numPr>
          <w:ilvl w:val="0"/>
          <w:numId w:val="1010"/>
        </w:numPr>
      </w:pPr>
      <w:r>
        <w:t xml:space="preserve">Corporate office tower</w:t>
      </w:r>
    </w:p>
    <w:p>
      <w:pPr>
        <w:pStyle w:val="Compact"/>
        <w:numPr>
          <w:ilvl w:val="0"/>
          <w:numId w:val="1010"/>
        </w:numPr>
      </w:pPr>
      <w:r>
        <w:t xml:space="preserve">Multi-vendor food court</w:t>
      </w:r>
    </w:p>
    <w:p>
      <w:pPr>
        <w:pStyle w:val="Compact"/>
        <w:numPr>
          <w:ilvl w:val="0"/>
          <w:numId w:val="1010"/>
        </w:numPr>
      </w:pPr>
      <w:r>
        <w:t xml:space="preserve">Festival zone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target-scale"/>
    <w:p>
      <w:pPr>
        <w:pStyle w:val="Heading1"/>
      </w:pPr>
      <w:r>
        <w:t xml:space="preserve">6. TARGET SCALE</w:t>
      </w:r>
    </w:p>
    <w:bookmarkStart w:id="34" w:name="v1-objectives"/>
    <w:p>
      <w:pPr>
        <w:pStyle w:val="Heading2"/>
      </w:pPr>
      <w:r>
        <w:t xml:space="preserve">V1 objectives</w:t>
      </w:r>
    </w:p>
    <w:p>
      <w:pPr>
        <w:pStyle w:val="Compact"/>
        <w:numPr>
          <w:ilvl w:val="0"/>
          <w:numId w:val="1011"/>
        </w:numPr>
      </w:pPr>
      <w:r>
        <w:t xml:space="preserve">50,000 simultaneous users</w:t>
      </w:r>
    </w:p>
    <w:p>
      <w:pPr>
        <w:pStyle w:val="Compact"/>
        <w:numPr>
          <w:ilvl w:val="0"/>
          <w:numId w:val="1011"/>
        </w:numPr>
      </w:pPr>
      <w:r>
        <w:t xml:space="preserve">200 suppliers simultaneously</w:t>
      </w:r>
    </w:p>
    <w:p>
      <w:pPr>
        <w:pStyle w:val="Compact"/>
        <w:numPr>
          <w:ilvl w:val="0"/>
          <w:numId w:val="1011"/>
        </w:numPr>
      </w:pPr>
      <w:r>
        <w:t xml:space="preserve">100+ orders during rush</w:t>
      </w:r>
    </w:p>
    <w:p>
      <w:pPr>
        <w:pStyle w:val="Compact"/>
        <w:numPr>
          <w:ilvl w:val="0"/>
          <w:numId w:val="1011"/>
        </w:numPr>
      </w:pPr>
      <w:r>
        <w:t xml:space="preserve">Multi-event support</w:t>
      </w:r>
    </w:p>
    <w:p>
      <w:pPr>
        <w:pStyle w:val="Compact"/>
        <w:numPr>
          <w:ilvl w:val="0"/>
          <w:numId w:val="1011"/>
        </w:numPr>
      </w:pPr>
      <w:r>
        <w:t xml:space="preserve">Realtime synchronization</w:t>
      </w:r>
    </w:p>
    <w:bookmarkEnd w:id="34"/>
    <w:bookmarkStart w:id="35" w:name="long-term-objectives"/>
    <w:p>
      <w:pPr>
        <w:pStyle w:val="Heading2"/>
      </w:pPr>
      <w:r>
        <w:t xml:space="preserve">Long-term objectives</w:t>
      </w:r>
    </w:p>
    <w:p>
      <w:pPr>
        <w:pStyle w:val="Compact"/>
        <w:numPr>
          <w:ilvl w:val="0"/>
          <w:numId w:val="1012"/>
        </w:numPr>
      </w:pPr>
      <w:r>
        <w:t xml:space="preserve">European deployment</w:t>
      </w:r>
    </w:p>
    <w:p>
      <w:pPr>
        <w:pStyle w:val="Compact"/>
        <w:numPr>
          <w:ilvl w:val="0"/>
          <w:numId w:val="1012"/>
        </w:numPr>
      </w:pPr>
      <w:r>
        <w:t xml:space="preserve">Stadium standard platform</w:t>
      </w:r>
    </w:p>
    <w:p>
      <w:pPr>
        <w:pStyle w:val="Compact"/>
        <w:numPr>
          <w:ilvl w:val="0"/>
          <w:numId w:val="1012"/>
        </w:numPr>
      </w:pPr>
      <w:r>
        <w:t xml:space="preserve">100,000+ active users</w:t>
      </w:r>
    </w:p>
    <w:p>
      <w:pPr>
        <w:pStyle w:val="Compact"/>
        <w:numPr>
          <w:ilvl w:val="0"/>
          <w:numId w:val="1012"/>
        </w:numPr>
      </w:pPr>
      <w:r>
        <w:t xml:space="preserve">Multi-country cloud deployment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5" w:name="core-ux-principles"/>
    <w:p>
      <w:pPr>
        <w:pStyle w:val="Heading1"/>
      </w:pPr>
      <w:r>
        <w:t xml:space="preserve">7. CORE UX PRINCIPLES</w:t>
      </w:r>
    </w:p>
    <w:bookmarkStart w:id="44" w:name="mandatory-ux-requirements"/>
    <w:p>
      <w:pPr>
        <w:pStyle w:val="Heading2"/>
      </w:pPr>
      <w:r>
        <w:t xml:space="preserve">Mandatory UX requirements</w:t>
      </w:r>
    </w:p>
    <w:bookmarkStart w:id="37" w:name="mobile-first"/>
    <w:p>
      <w:pPr>
        <w:pStyle w:val="Heading3"/>
      </w:pPr>
      <w:r>
        <w:t xml:space="preserve">Mobile-first</w:t>
      </w:r>
    </w:p>
    <w:p>
      <w:pPr>
        <w:pStyle w:val="FirstParagraph"/>
      </w:pPr>
      <w:r>
        <w:t xml:space="preserve">Everything optimized for mobile first.</w:t>
      </w:r>
    </w:p>
    <w:bookmarkEnd w:id="37"/>
    <w:bookmarkStart w:id="38" w:name="instant-navigation"/>
    <w:p>
      <w:pPr>
        <w:pStyle w:val="Heading3"/>
      </w:pPr>
      <w:r>
        <w:t xml:space="preserve">Instant navigation</w:t>
      </w:r>
    </w:p>
    <w:p>
      <w:pPr>
        <w:pStyle w:val="FirstParagraph"/>
      </w:pPr>
      <w:r>
        <w:t xml:space="preserve">Native-feeling navigation mandatory.</w:t>
      </w:r>
    </w:p>
    <w:bookmarkEnd w:id="38"/>
    <w:bookmarkStart w:id="39" w:name="minimal-friction"/>
    <w:p>
      <w:pPr>
        <w:pStyle w:val="Heading3"/>
      </w:pPr>
      <w:r>
        <w:t xml:space="preserve">Minimal friction</w:t>
      </w:r>
    </w:p>
    <w:p>
      <w:pPr>
        <w:pStyle w:val="FirstParagraph"/>
      </w:pPr>
      <w:r>
        <w:t xml:space="preserve">Fewest possible steps.</w:t>
      </w:r>
    </w:p>
    <w:bookmarkEnd w:id="39"/>
    <w:bookmarkStart w:id="40" w:name="realtime-feeling"/>
    <w:p>
      <w:pPr>
        <w:pStyle w:val="Heading3"/>
      </w:pPr>
      <w:r>
        <w:t xml:space="preserve">Realtime feeling</w:t>
      </w:r>
    </w:p>
    <w:p>
      <w:pPr>
        <w:pStyle w:val="FirstParagraph"/>
      </w:pPr>
      <w:r>
        <w:t xml:space="preserve">The app must always feel alive.</w:t>
      </w:r>
    </w:p>
    <w:bookmarkEnd w:id="40"/>
    <w:bookmarkStart w:id="41" w:name="premium-loading-states"/>
    <w:p>
      <w:pPr>
        <w:pStyle w:val="Heading3"/>
      </w:pPr>
      <w:r>
        <w:t xml:space="preserve">Premium loading states</w:t>
      </w:r>
    </w:p>
    <w:p>
      <w:pPr>
        <w:pStyle w:val="FirstParagraph"/>
      </w:pPr>
      <w:r>
        <w:t xml:space="preserve">Use skeleton shimmer loaders.</w:t>
      </w:r>
    </w:p>
    <w:bookmarkEnd w:id="41"/>
    <w:bookmarkStart w:id="42" w:name="background-preloading"/>
    <w:p>
      <w:pPr>
        <w:pStyle w:val="Heading3"/>
      </w:pPr>
      <w:r>
        <w:t xml:space="preserve">Background preloading</w:t>
      </w:r>
    </w:p>
    <w:p>
      <w:pPr>
        <w:pStyle w:val="FirstParagraph"/>
      </w:pPr>
      <w:r>
        <w:t xml:space="preserve">Preload:</w:t>
      </w:r>
    </w:p>
    <w:p>
      <w:pPr>
        <w:pStyle w:val="Compact"/>
        <w:numPr>
          <w:ilvl w:val="0"/>
          <w:numId w:val="1013"/>
        </w:numPr>
      </w:pPr>
      <w:r>
        <w:t xml:space="preserve">images,</w:t>
      </w:r>
    </w:p>
    <w:p>
      <w:pPr>
        <w:pStyle w:val="Compact"/>
        <w:numPr>
          <w:ilvl w:val="0"/>
          <w:numId w:val="1013"/>
        </w:numPr>
      </w:pPr>
      <w:r>
        <w:t xml:space="preserve">menus,</w:t>
      </w:r>
    </w:p>
    <w:p>
      <w:pPr>
        <w:pStyle w:val="Compact"/>
        <w:numPr>
          <w:ilvl w:val="0"/>
          <w:numId w:val="1013"/>
        </w:numPr>
      </w:pPr>
      <w:r>
        <w:t xml:space="preserve">categories,</w:t>
      </w:r>
    </w:p>
    <w:p>
      <w:pPr>
        <w:pStyle w:val="Compact"/>
        <w:numPr>
          <w:ilvl w:val="0"/>
          <w:numId w:val="1013"/>
        </w:numPr>
      </w:pPr>
      <w:r>
        <w:t xml:space="preserve">branding,</w:t>
      </w:r>
    </w:p>
    <w:p>
      <w:pPr>
        <w:pStyle w:val="Compact"/>
        <w:numPr>
          <w:ilvl w:val="0"/>
          <w:numId w:val="1013"/>
        </w:numPr>
      </w:pPr>
      <w:r>
        <w:t xml:space="preserve">products.</w:t>
      </w:r>
    </w:p>
    <w:bookmarkEnd w:id="42"/>
    <w:bookmarkStart w:id="43" w:name="quick-emotional-reward"/>
    <w:p>
      <w:pPr>
        <w:pStyle w:val="Heading3"/>
      </w:pPr>
      <w:r>
        <w:t xml:space="preserve">Quick emotional reward</w:t>
      </w:r>
    </w:p>
    <w:p>
      <w:pPr>
        <w:pStyle w:val="FirstParagraph"/>
      </w:pPr>
      <w:r>
        <w:t xml:space="preserve">User must feel rewarded quickly.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6" w:name="tech-stack"/>
    <w:p>
      <w:pPr>
        <w:pStyle w:val="Heading1"/>
      </w:pPr>
      <w:r>
        <w:t xml:space="preserve">8. TECH STACK</w:t>
      </w:r>
    </w:p>
    <w:bookmarkEnd w:id="46"/>
    <w:bookmarkStart w:id="49" w:name="mobile"/>
    <w:p>
      <w:pPr>
        <w:pStyle w:val="Heading1"/>
      </w:pPr>
      <w:r>
        <w:t xml:space="preserve">Mobile</w:t>
      </w:r>
    </w:p>
    <w:bookmarkStart w:id="47" w:name="mandatory-stack"/>
    <w:p>
      <w:pPr>
        <w:pStyle w:val="Heading2"/>
      </w:pPr>
      <w:r>
        <w:t xml:space="preserve">Mandatory stack</w:t>
      </w:r>
    </w:p>
    <w:p>
      <w:pPr>
        <w:pStyle w:val="Compact"/>
        <w:numPr>
          <w:ilvl w:val="0"/>
          <w:numId w:val="1014"/>
        </w:numPr>
      </w:pPr>
      <w:r>
        <w:t xml:space="preserve">React Native</w:t>
      </w:r>
    </w:p>
    <w:p>
      <w:pPr>
        <w:pStyle w:val="Compact"/>
        <w:numPr>
          <w:ilvl w:val="0"/>
          <w:numId w:val="1014"/>
        </w:numPr>
      </w:pPr>
      <w:r>
        <w:t xml:space="preserve">Native Stack Navigation</w:t>
      </w:r>
    </w:p>
    <w:p>
      <w:pPr>
        <w:pStyle w:val="Compact"/>
        <w:numPr>
          <w:ilvl w:val="0"/>
          <w:numId w:val="1014"/>
        </w:numPr>
      </w:pPr>
      <w:r>
        <w:t xml:space="preserve">Zustand</w:t>
      </w:r>
    </w:p>
    <w:p>
      <w:pPr>
        <w:pStyle w:val="Compact"/>
        <w:numPr>
          <w:ilvl w:val="0"/>
          <w:numId w:val="1014"/>
        </w:numPr>
      </w:pPr>
      <w:r>
        <w:t xml:space="preserve">TanStack Query</w:t>
      </w:r>
    </w:p>
    <w:p>
      <w:pPr>
        <w:pStyle w:val="Compact"/>
        <w:numPr>
          <w:ilvl w:val="0"/>
          <w:numId w:val="1014"/>
        </w:numPr>
      </w:pPr>
      <w:r>
        <w:t xml:space="preserve">TypeScript strict mode</w:t>
      </w:r>
    </w:p>
    <w:bookmarkEnd w:id="47"/>
    <w:bookmarkStart w:id="48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Use React Native CLI.</w:t>
      </w:r>
    </w:p>
    <w:p>
      <w:pPr>
        <w:pStyle w:val="BodyText"/>
      </w:pPr>
      <w:r>
        <w:t xml:space="preserve">Reason:</w:t>
      </w:r>
    </w:p>
    <w:p>
      <w:pPr>
        <w:pStyle w:val="Compact"/>
        <w:numPr>
          <w:ilvl w:val="0"/>
          <w:numId w:val="1015"/>
        </w:numPr>
      </w:pPr>
      <w:r>
        <w:t xml:space="preserve">more scalable,</w:t>
      </w:r>
    </w:p>
    <w:p>
      <w:pPr>
        <w:pStyle w:val="Compact"/>
        <w:numPr>
          <w:ilvl w:val="0"/>
          <w:numId w:val="1015"/>
        </w:numPr>
      </w:pPr>
      <w:r>
        <w:t xml:space="preserve">more native control,</w:t>
      </w:r>
    </w:p>
    <w:p>
      <w:pPr>
        <w:pStyle w:val="Compact"/>
        <w:numPr>
          <w:ilvl w:val="0"/>
          <w:numId w:val="1015"/>
        </w:numPr>
      </w:pPr>
      <w:r>
        <w:t xml:space="preserve">better realtime capabilities,</w:t>
      </w:r>
    </w:p>
    <w:p>
      <w:pPr>
        <w:pStyle w:val="Compact"/>
        <w:numPr>
          <w:ilvl w:val="0"/>
          <w:numId w:val="1015"/>
        </w:numPr>
      </w:pPr>
      <w:r>
        <w:t xml:space="preserve">better future enterprise scaling.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backend"/>
    <w:p>
      <w:pPr>
        <w:pStyle w:val="Heading1"/>
      </w:pPr>
      <w:r>
        <w:t xml:space="preserve">Backend</w:t>
      </w:r>
    </w:p>
    <w:bookmarkStart w:id="50" w:name="mandatory-stack-1"/>
    <w:p>
      <w:pPr>
        <w:pStyle w:val="Heading2"/>
      </w:pPr>
      <w:r>
        <w:t xml:space="preserve">Mandatory stack</w:t>
      </w:r>
    </w:p>
    <w:p>
      <w:pPr>
        <w:pStyle w:val="Compact"/>
        <w:numPr>
          <w:ilvl w:val="0"/>
          <w:numId w:val="1016"/>
        </w:numPr>
      </w:pPr>
      <w:r>
        <w:t xml:space="preserve">NestJS</w:t>
      </w:r>
    </w:p>
    <w:p>
      <w:pPr>
        <w:pStyle w:val="Compact"/>
        <w:numPr>
          <w:ilvl w:val="0"/>
          <w:numId w:val="1016"/>
        </w:numPr>
      </w:pPr>
      <w:r>
        <w:t xml:space="preserve">PostgreSQL</w:t>
      </w:r>
    </w:p>
    <w:p>
      <w:pPr>
        <w:pStyle w:val="Compact"/>
        <w:numPr>
          <w:ilvl w:val="0"/>
          <w:numId w:val="1016"/>
        </w:numPr>
      </w:pPr>
      <w:r>
        <w:t xml:space="preserve">Redis</w:t>
      </w:r>
    </w:p>
    <w:p>
      <w:pPr>
        <w:pStyle w:val="Compact"/>
        <w:numPr>
          <w:ilvl w:val="0"/>
          <w:numId w:val="1016"/>
        </w:numPr>
      </w:pPr>
      <w:r>
        <w:t xml:space="preserve">WebSockets</w:t>
      </w:r>
    </w:p>
    <w:p>
      <w:pPr>
        <w:pStyle w:val="Compact"/>
        <w:numPr>
          <w:ilvl w:val="0"/>
          <w:numId w:val="1016"/>
        </w:numPr>
      </w:pPr>
      <w:r>
        <w:t xml:space="preserve">Stripe</w:t>
      </w:r>
    </w:p>
    <w:p>
      <w:pPr>
        <w:pStyle w:val="Compact"/>
        <w:numPr>
          <w:ilvl w:val="0"/>
          <w:numId w:val="1016"/>
        </w:numPr>
      </w:pPr>
      <w:r>
        <w:t xml:space="preserve">S3-compatible storage</w:t>
      </w:r>
    </w:p>
    <w:bookmarkEnd w:id="50"/>
    <w:bookmarkStart w:id="51" w:name="architecture-strategy"/>
    <w:p>
      <w:pPr>
        <w:pStyle w:val="Heading2"/>
      </w:pPr>
      <w:r>
        <w:t xml:space="preserve">Architecture strategy</w:t>
      </w:r>
    </w:p>
    <w:p>
      <w:pPr>
        <w:pStyle w:val="FirstParagraph"/>
      </w:pPr>
      <w:r>
        <w:t xml:space="preserve">Monolith first.</w:t>
      </w:r>
    </w:p>
    <w:p>
      <w:pPr>
        <w:pStyle w:val="BodyText"/>
      </w:pPr>
      <w:r>
        <w:t xml:space="preserve">Reason:</w:t>
      </w:r>
    </w:p>
    <w:p>
      <w:pPr>
        <w:pStyle w:val="Compact"/>
        <w:numPr>
          <w:ilvl w:val="0"/>
          <w:numId w:val="1017"/>
        </w:numPr>
      </w:pPr>
      <w:r>
        <w:t xml:space="preserve">Faster development</w:t>
      </w:r>
    </w:p>
    <w:p>
      <w:pPr>
        <w:pStyle w:val="Compact"/>
        <w:numPr>
          <w:ilvl w:val="0"/>
          <w:numId w:val="1017"/>
        </w:numPr>
      </w:pPr>
      <w:r>
        <w:t xml:space="preserve">Easier maintenance</w:t>
      </w:r>
    </w:p>
    <w:p>
      <w:pPr>
        <w:pStyle w:val="Compact"/>
        <w:numPr>
          <w:ilvl w:val="0"/>
          <w:numId w:val="1017"/>
        </w:numPr>
      </w:pPr>
      <w:r>
        <w:t xml:space="preserve">Lower infrastructure complexity</w:t>
      </w:r>
    </w:p>
    <w:p>
      <w:pPr>
        <w:pStyle w:val="Compact"/>
        <w:numPr>
          <w:ilvl w:val="0"/>
          <w:numId w:val="1017"/>
        </w:numPr>
      </w:pPr>
      <w:r>
        <w:t xml:space="preserve">Easier debugging</w:t>
      </w:r>
    </w:p>
    <w:p>
      <w:pPr>
        <w:pStyle w:val="Compact"/>
        <w:numPr>
          <w:ilvl w:val="0"/>
          <w:numId w:val="1017"/>
        </w:numPr>
      </w:pPr>
      <w:r>
        <w:t xml:space="preserve">Better V1 velocity</w:t>
      </w:r>
    </w:p>
    <w:p>
      <w:pPr>
        <w:pStyle w:val="FirstParagraph"/>
      </w:pPr>
      <w:r>
        <w:t xml:space="preserve">NO microservices in V1.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infrastructure"/>
    <w:p>
      <w:pPr>
        <w:pStyle w:val="Heading1"/>
      </w:pPr>
      <w:r>
        <w:t xml:space="preserve">Infrastructure</w:t>
      </w:r>
    </w:p>
    <w:bookmarkStart w:id="53" w:name="required"/>
    <w:p>
      <w:pPr>
        <w:pStyle w:val="Heading2"/>
      </w:pPr>
      <w:r>
        <w:t xml:space="preserve">Required</w:t>
      </w:r>
    </w:p>
    <w:p>
      <w:pPr>
        <w:pStyle w:val="Compact"/>
        <w:numPr>
          <w:ilvl w:val="0"/>
          <w:numId w:val="1018"/>
        </w:numPr>
      </w:pPr>
      <w:r>
        <w:t xml:space="preserve">CI/CD GitHub</w:t>
      </w:r>
    </w:p>
    <w:p>
      <w:pPr>
        <w:pStyle w:val="Compact"/>
        <w:numPr>
          <w:ilvl w:val="0"/>
          <w:numId w:val="1018"/>
        </w:numPr>
      </w:pPr>
      <w:r>
        <w:t xml:space="preserve">TestFlight</w:t>
      </w:r>
    </w:p>
    <w:p>
      <w:pPr>
        <w:pStyle w:val="Compact"/>
        <w:numPr>
          <w:ilvl w:val="0"/>
          <w:numId w:val="1018"/>
        </w:numPr>
      </w:pPr>
      <w:r>
        <w:t xml:space="preserve">Play Beta</w:t>
      </w:r>
    </w:p>
    <w:p>
      <w:pPr>
        <w:pStyle w:val="Compact"/>
        <w:numPr>
          <w:ilvl w:val="0"/>
          <w:numId w:val="1018"/>
        </w:numPr>
      </w:pPr>
      <w:r>
        <w:t xml:space="preserve">Sentry monitoring</w:t>
      </w:r>
    </w:p>
    <w:p>
      <w:pPr>
        <w:pStyle w:val="Compact"/>
        <w:numPr>
          <w:ilvl w:val="0"/>
          <w:numId w:val="1018"/>
        </w:numPr>
      </w:pPr>
      <w:r>
        <w:t xml:space="preserve">Docker</w:t>
      </w:r>
    </w:p>
    <w:p>
      <w:pPr>
        <w:pStyle w:val="Compact"/>
        <w:numPr>
          <w:ilvl w:val="0"/>
          <w:numId w:val="1018"/>
        </w:numPr>
      </w:pPr>
      <w:r>
        <w:t xml:space="preserve">Cloud deployment</w:t>
      </w:r>
    </w:p>
    <w:bookmarkEnd w:id="53"/>
    <w:bookmarkStart w:id="54" w:name="future"/>
    <w:p>
      <w:pPr>
        <w:pStyle w:val="Heading2"/>
      </w:pPr>
      <w:r>
        <w:t xml:space="preserve">Future</w:t>
      </w:r>
    </w:p>
    <w:p>
      <w:pPr>
        <w:pStyle w:val="Compact"/>
        <w:numPr>
          <w:ilvl w:val="0"/>
          <w:numId w:val="1019"/>
        </w:numPr>
      </w:pPr>
      <w:r>
        <w:t xml:space="preserve">Multi-region deployment</w:t>
      </w:r>
    </w:p>
    <w:p>
      <w:pPr>
        <w:pStyle w:val="Compact"/>
        <w:numPr>
          <w:ilvl w:val="0"/>
          <w:numId w:val="1019"/>
        </w:numPr>
      </w:pPr>
      <w:r>
        <w:t xml:space="preserve">Europe + USA scaling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architecture-rules"/>
    <w:p>
      <w:pPr>
        <w:pStyle w:val="Heading1"/>
      </w:pPr>
      <w:r>
        <w:t xml:space="preserve">9. ARCHITECTURE RULES</w:t>
      </w:r>
    </w:p>
    <w:bookmarkStart w:id="56" w:name="mandatory-rules"/>
    <w:p>
      <w:pPr>
        <w:pStyle w:val="Heading2"/>
      </w:pPr>
      <w:r>
        <w:t xml:space="preserve">Mandatory rules</w:t>
      </w:r>
    </w:p>
    <w:p>
      <w:pPr>
        <w:pStyle w:val="Compact"/>
        <w:numPr>
          <w:ilvl w:val="0"/>
          <w:numId w:val="1020"/>
        </w:numPr>
      </w:pPr>
      <w:r>
        <w:t xml:space="preserve">Feature-based architecture</w:t>
      </w:r>
    </w:p>
    <w:p>
      <w:pPr>
        <w:pStyle w:val="Compact"/>
        <w:numPr>
          <w:ilvl w:val="0"/>
          <w:numId w:val="1020"/>
        </w:numPr>
      </w:pPr>
      <w:r>
        <w:t xml:space="preserve">Strict separation:</w:t>
      </w:r>
    </w:p>
    <w:p>
      <w:pPr>
        <w:pStyle w:val="Compact"/>
        <w:numPr>
          <w:ilvl w:val="1"/>
          <w:numId w:val="1021"/>
        </w:numPr>
      </w:pPr>
      <w:r>
        <w:t xml:space="preserve">UI</w:t>
      </w:r>
    </w:p>
    <w:p>
      <w:pPr>
        <w:pStyle w:val="Compact"/>
        <w:numPr>
          <w:ilvl w:val="1"/>
          <w:numId w:val="1021"/>
        </w:numPr>
      </w:pPr>
      <w:r>
        <w:t xml:space="preserve">business logic</w:t>
      </w:r>
    </w:p>
    <w:p>
      <w:pPr>
        <w:pStyle w:val="Compact"/>
        <w:numPr>
          <w:ilvl w:val="1"/>
          <w:numId w:val="1021"/>
        </w:numPr>
      </w:pPr>
      <w:r>
        <w:t xml:space="preserve">API layer</w:t>
      </w:r>
    </w:p>
    <w:p>
      <w:pPr>
        <w:pStyle w:val="Compact"/>
        <w:numPr>
          <w:ilvl w:val="0"/>
          <w:numId w:val="1020"/>
        </w:numPr>
      </w:pPr>
      <w:r>
        <w:t xml:space="preserve">No duplicated logic</w:t>
      </w:r>
    </w:p>
    <w:p>
      <w:pPr>
        <w:pStyle w:val="Compact"/>
        <w:numPr>
          <w:ilvl w:val="0"/>
          <w:numId w:val="1020"/>
        </w:numPr>
      </w:pPr>
      <w:r>
        <w:t xml:space="preserve">Reusable components mandatory</w:t>
      </w:r>
    </w:p>
    <w:p>
      <w:pPr>
        <w:pStyle w:val="Compact"/>
        <w:numPr>
          <w:ilvl w:val="0"/>
          <w:numId w:val="1020"/>
        </w:numPr>
      </w:pPr>
      <w:r>
        <w:t xml:space="preserve">Feature flags mandatory</w:t>
      </w:r>
    </w:p>
    <w:p>
      <w:pPr>
        <w:pStyle w:val="Compact"/>
        <w:numPr>
          <w:ilvl w:val="0"/>
          <w:numId w:val="1020"/>
        </w:numPr>
      </w:pPr>
      <w:r>
        <w:t xml:space="preserve">Realtime-first architecture</w:t>
      </w:r>
    </w:p>
    <w:p>
      <w:pPr>
        <w:pStyle w:val="Compact"/>
        <w:numPr>
          <w:ilvl w:val="0"/>
          <w:numId w:val="1020"/>
        </w:numPr>
      </w:pPr>
      <w:r>
        <w:t xml:space="preserve">Multi-tenant ready</w:t>
      </w:r>
    </w:p>
    <w:p>
      <w:pPr>
        <w:pStyle w:val="Compact"/>
        <w:numPr>
          <w:ilvl w:val="0"/>
          <w:numId w:val="1020"/>
        </w:numPr>
      </w:pPr>
      <w:r>
        <w:t xml:space="preserve">Event-driven state transitions</w:t>
      </w:r>
    </w:p>
    <w:bookmarkEnd w:id="56"/>
    <w:bookmarkStart w:id="57" w:name="folder-structure-example"/>
    <w:p>
      <w:pPr>
        <w:pStyle w:val="Heading2"/>
      </w:pPr>
      <w:r>
        <w:t xml:space="preserve">Folder structure example</w:t>
      </w:r>
    </w:p>
    <w:p>
      <w:pPr>
        <w:pStyle w:val="SourceCode"/>
      </w:pPr>
      <w:r>
        <w:rPr>
          <w:rStyle w:val="NormalTok"/>
        </w:rPr>
        <w:t xml:space="preserve">/features/auth</w:t>
      </w:r>
      <w:r>
        <w:br/>
      </w:r>
      <w:r>
        <w:rPr>
          <w:rStyle w:val="NormalTok"/>
        </w:rPr>
        <w:t xml:space="preserve">/features/orders</w:t>
      </w:r>
      <w:r>
        <w:br/>
      </w:r>
      <w:r>
        <w:rPr>
          <w:rStyle w:val="NormalTok"/>
        </w:rPr>
        <w:t xml:space="preserve">/features/products</w:t>
      </w:r>
      <w:r>
        <w:br/>
      </w:r>
      <w:r>
        <w:rPr>
          <w:rStyle w:val="NormalTok"/>
        </w:rPr>
        <w:t xml:space="preserve">/features/events</w:t>
      </w:r>
      <w:r>
        <w:br/>
      </w:r>
      <w:r>
        <w:rPr>
          <w:rStyle w:val="NormalTok"/>
        </w:rPr>
        <w:t xml:space="preserve">/features/dashboard</w:t>
      </w:r>
      <w:r>
        <w:br/>
      </w:r>
      <w:r>
        <w:rPr>
          <w:rStyle w:val="NormalTok"/>
        </w:rPr>
        <w:t xml:space="preserve">/features/flaix</w:t>
      </w:r>
      <w:r>
        <w:br/>
      </w:r>
      <w:r>
        <w:rPr>
          <w:rStyle w:val="NormalTok"/>
        </w:rPr>
        <w:t xml:space="preserve">/features/payments</w:t>
      </w:r>
      <w:r>
        <w:br/>
      </w:r>
      <w:r>
        <w:rPr>
          <w:rStyle w:val="NormalTok"/>
        </w:rPr>
        <w:t xml:space="preserve">/features/notifications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state-management"/>
    <w:p>
      <w:pPr>
        <w:pStyle w:val="Heading1"/>
      </w:pPr>
      <w:r>
        <w:t xml:space="preserve">10. STATE MANAGEMENT</w:t>
      </w:r>
    </w:p>
    <w:bookmarkStart w:id="59" w:name="global-state"/>
    <w:p>
      <w:pPr>
        <w:pStyle w:val="Heading2"/>
      </w:pPr>
      <w:r>
        <w:t xml:space="preserve">Global state</w:t>
      </w:r>
    </w:p>
    <w:p>
      <w:pPr>
        <w:pStyle w:val="FirstParagraph"/>
      </w:pPr>
      <w:r>
        <w:t xml:space="preserve">Use Zustand.</w:t>
      </w:r>
    </w:p>
    <w:p>
      <w:pPr>
        <w:pStyle w:val="BodyText"/>
      </w:pPr>
      <w:r>
        <w:t xml:space="preserve">Reason:</w:t>
      </w:r>
    </w:p>
    <w:p>
      <w:pPr>
        <w:pStyle w:val="Compact"/>
        <w:numPr>
          <w:ilvl w:val="0"/>
          <w:numId w:val="1022"/>
        </w:numPr>
      </w:pPr>
      <w:r>
        <w:t xml:space="preserve">simpler than Redux,</w:t>
      </w:r>
    </w:p>
    <w:p>
      <w:pPr>
        <w:pStyle w:val="Compact"/>
        <w:numPr>
          <w:ilvl w:val="0"/>
          <w:numId w:val="1022"/>
        </w:numPr>
      </w:pPr>
      <w:r>
        <w:t xml:space="preserve">cleaner,</w:t>
      </w:r>
    </w:p>
    <w:p>
      <w:pPr>
        <w:pStyle w:val="Compact"/>
        <w:numPr>
          <w:ilvl w:val="0"/>
          <w:numId w:val="1022"/>
        </w:numPr>
      </w:pPr>
      <w:r>
        <w:t xml:space="preserve">scalable enough,</w:t>
      </w:r>
    </w:p>
    <w:p>
      <w:pPr>
        <w:pStyle w:val="Compact"/>
        <w:numPr>
          <w:ilvl w:val="0"/>
          <w:numId w:val="1022"/>
        </w:numPr>
      </w:pPr>
      <w:r>
        <w:t xml:space="preserve">excellent developer velocity.</w:t>
      </w:r>
    </w:p>
    <w:bookmarkEnd w:id="59"/>
    <w:bookmarkStart w:id="60" w:name="server-cache"/>
    <w:p>
      <w:pPr>
        <w:pStyle w:val="Heading2"/>
      </w:pPr>
      <w:r>
        <w:t xml:space="preserve">Server cache</w:t>
      </w:r>
    </w:p>
    <w:p>
      <w:pPr>
        <w:pStyle w:val="FirstParagraph"/>
      </w:pPr>
      <w:r>
        <w:t xml:space="preserve">Use TanStack Query.</w:t>
      </w:r>
    </w:p>
    <w:p>
      <w:pPr>
        <w:pStyle w:val="BodyText"/>
      </w:pPr>
      <w:r>
        <w:t xml:space="preserve">Cache:</w:t>
      </w:r>
    </w:p>
    <w:p>
      <w:pPr>
        <w:pStyle w:val="Compact"/>
        <w:numPr>
          <w:ilvl w:val="0"/>
          <w:numId w:val="1023"/>
        </w:numPr>
      </w:pPr>
      <w:r>
        <w:t xml:space="preserve">menus,</w:t>
      </w:r>
    </w:p>
    <w:p>
      <w:pPr>
        <w:pStyle w:val="Compact"/>
        <w:numPr>
          <w:ilvl w:val="0"/>
          <w:numId w:val="1023"/>
        </w:numPr>
      </w:pPr>
      <w:r>
        <w:t xml:space="preserve">products,</w:t>
      </w:r>
    </w:p>
    <w:p>
      <w:pPr>
        <w:pStyle w:val="Compact"/>
        <w:numPr>
          <w:ilvl w:val="0"/>
          <w:numId w:val="1023"/>
        </w:numPr>
      </w:pPr>
      <w:r>
        <w:t xml:space="preserve">categories,</w:t>
      </w:r>
    </w:p>
    <w:p>
      <w:pPr>
        <w:pStyle w:val="Compact"/>
        <w:numPr>
          <w:ilvl w:val="0"/>
          <w:numId w:val="1023"/>
        </w:numPr>
      </w:pPr>
      <w:r>
        <w:t xml:space="preserve">dashboards,</w:t>
      </w:r>
    </w:p>
    <w:p>
      <w:pPr>
        <w:pStyle w:val="Compact"/>
        <w:numPr>
          <w:ilvl w:val="0"/>
          <w:numId w:val="1023"/>
        </w:numPr>
      </w:pPr>
      <w:r>
        <w:t xml:space="preserve">orders.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navigation"/>
    <w:p>
      <w:pPr>
        <w:pStyle w:val="Heading1"/>
      </w:pPr>
      <w:r>
        <w:t xml:space="preserve">11. NAVIGATION</w:t>
      </w:r>
    </w:p>
    <w:bookmarkStart w:id="62" w:name="mandatory"/>
    <w:p>
      <w:pPr>
        <w:pStyle w:val="Heading2"/>
      </w:pPr>
      <w:r>
        <w:t xml:space="preserve">Mandatory</w:t>
      </w:r>
    </w:p>
    <w:p>
      <w:pPr>
        <w:pStyle w:val="Compact"/>
        <w:numPr>
          <w:ilvl w:val="0"/>
          <w:numId w:val="1024"/>
        </w:numPr>
      </w:pPr>
      <w:r>
        <w:t xml:space="preserve">Native Stack Navigation</w:t>
      </w:r>
    </w:p>
    <w:p>
      <w:pPr>
        <w:pStyle w:val="Compact"/>
        <w:numPr>
          <w:ilvl w:val="0"/>
          <w:numId w:val="1024"/>
        </w:numPr>
      </w:pPr>
      <w:r>
        <w:t xml:space="preserve">Instant transitions</w:t>
      </w:r>
    </w:p>
    <w:p>
      <w:pPr>
        <w:pStyle w:val="Compact"/>
        <w:numPr>
          <w:ilvl w:val="0"/>
          <w:numId w:val="1024"/>
        </w:numPr>
      </w:pPr>
      <w:r>
        <w:t xml:space="preserve">Prefetch screens</w:t>
      </w:r>
    </w:p>
    <w:p>
      <w:pPr>
        <w:pStyle w:val="Compact"/>
        <w:numPr>
          <w:ilvl w:val="0"/>
          <w:numId w:val="1024"/>
        </w:numPr>
      </w:pPr>
      <w:r>
        <w:t xml:space="preserve">Smooth animations</w:t>
      </w:r>
    </w:p>
    <w:p>
      <w:pPr>
        <w:pStyle w:val="FirstParagraph"/>
      </w:pPr>
      <w:r>
        <w:t xml:space="preserve">Changing:</w:t>
      </w:r>
    </w:p>
    <w:p>
      <w:pPr>
        <w:pStyle w:val="Compact"/>
        <w:numPr>
          <w:ilvl w:val="0"/>
          <w:numId w:val="1025"/>
        </w:numPr>
      </w:pPr>
      <w:r>
        <w:t xml:space="preserve">event,</w:t>
      </w:r>
    </w:p>
    <w:p>
      <w:pPr>
        <w:pStyle w:val="Compact"/>
        <w:numPr>
          <w:ilvl w:val="0"/>
          <w:numId w:val="1025"/>
        </w:numPr>
      </w:pPr>
      <w:r>
        <w:t xml:space="preserve">venue,</w:t>
      </w:r>
    </w:p>
    <w:p>
      <w:pPr>
        <w:pStyle w:val="Compact"/>
        <w:numPr>
          <w:ilvl w:val="0"/>
          <w:numId w:val="1025"/>
        </w:numPr>
      </w:pPr>
      <w:r>
        <w:t xml:space="preserve">organization,</w:t>
      </w:r>
    </w:p>
    <w:p>
      <w:pPr>
        <w:pStyle w:val="FirstParagraph"/>
      </w:pPr>
      <w:r>
        <w:t xml:space="preserve">must feel instant.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design-system"/>
    <w:p>
      <w:pPr>
        <w:pStyle w:val="Heading1"/>
      </w:pPr>
      <w:r>
        <w:t xml:space="preserve">12. DESIGN SYSTEM</w:t>
      </w:r>
    </w:p>
    <w:bookmarkStart w:id="64" w:name="mandatory-components"/>
    <w:p>
      <w:pPr>
        <w:pStyle w:val="Heading2"/>
      </w:pPr>
      <w:r>
        <w:t xml:space="preserve">Mandatory components</w:t>
      </w:r>
    </w:p>
    <w:p>
      <w:pPr>
        <w:pStyle w:val="Compact"/>
        <w:numPr>
          <w:ilvl w:val="0"/>
          <w:numId w:val="1026"/>
        </w:numPr>
      </w:pPr>
      <w:r>
        <w:t xml:space="preserve">Button</w:t>
      </w:r>
    </w:p>
    <w:p>
      <w:pPr>
        <w:pStyle w:val="Compact"/>
        <w:numPr>
          <w:ilvl w:val="0"/>
          <w:numId w:val="1026"/>
        </w:numPr>
      </w:pPr>
      <w:r>
        <w:t xml:space="preserve">ProductCard</w:t>
      </w:r>
    </w:p>
    <w:p>
      <w:pPr>
        <w:pStyle w:val="Compact"/>
        <w:numPr>
          <w:ilvl w:val="0"/>
          <w:numId w:val="1026"/>
        </w:numPr>
      </w:pPr>
      <w:r>
        <w:t xml:space="preserve">DashboardCard</w:t>
      </w:r>
    </w:p>
    <w:p>
      <w:pPr>
        <w:pStyle w:val="Compact"/>
        <w:numPr>
          <w:ilvl w:val="0"/>
          <w:numId w:val="1026"/>
        </w:numPr>
      </w:pPr>
      <w:r>
        <w:t xml:space="preserve">Modal</w:t>
      </w:r>
    </w:p>
    <w:p>
      <w:pPr>
        <w:pStyle w:val="Compact"/>
        <w:numPr>
          <w:ilvl w:val="0"/>
          <w:numId w:val="1026"/>
        </w:numPr>
      </w:pPr>
      <w:r>
        <w:t xml:space="preserve">BottomSheet</w:t>
      </w:r>
    </w:p>
    <w:p>
      <w:pPr>
        <w:pStyle w:val="Compact"/>
        <w:numPr>
          <w:ilvl w:val="0"/>
          <w:numId w:val="1026"/>
        </w:numPr>
      </w:pPr>
      <w:r>
        <w:t xml:space="preserve">NotificationBanner</w:t>
      </w:r>
    </w:p>
    <w:p>
      <w:pPr>
        <w:pStyle w:val="Compact"/>
        <w:numPr>
          <w:ilvl w:val="0"/>
          <w:numId w:val="1026"/>
        </w:numPr>
      </w:pPr>
      <w:r>
        <w:t xml:space="preserve">SlotSelector</w:t>
      </w:r>
    </w:p>
    <w:p>
      <w:pPr>
        <w:pStyle w:val="Compact"/>
        <w:numPr>
          <w:ilvl w:val="0"/>
          <w:numId w:val="1026"/>
        </w:numPr>
      </w:pPr>
      <w:r>
        <w:t xml:space="preserve">Timeline</w:t>
      </w:r>
    </w:p>
    <w:p>
      <w:pPr>
        <w:pStyle w:val="Compact"/>
        <w:numPr>
          <w:ilvl w:val="0"/>
          <w:numId w:val="1026"/>
        </w:numPr>
      </w:pPr>
      <w:r>
        <w:t xml:space="preserve">SkeletonLoader</w:t>
      </w:r>
    </w:p>
    <w:p>
      <w:pPr>
        <w:pStyle w:val="Compact"/>
        <w:numPr>
          <w:ilvl w:val="0"/>
          <w:numId w:val="1026"/>
        </w:numPr>
      </w:pPr>
      <w:r>
        <w:t xml:space="preserve">StatusBadge</w:t>
      </w:r>
    </w:p>
    <w:p>
      <w:pPr>
        <w:pStyle w:val="Compact"/>
        <w:numPr>
          <w:ilvl w:val="0"/>
          <w:numId w:val="1026"/>
        </w:numPr>
      </w:pPr>
      <w:r>
        <w:t xml:space="preserve">RealtimeIndicator</w:t>
      </w:r>
    </w:p>
    <w:bookmarkEnd w:id="64"/>
    <w:bookmarkStart w:id="65" w:name="ux-style"/>
    <w:p>
      <w:pPr>
        <w:pStyle w:val="Heading2"/>
      </w:pPr>
      <w:r>
        <w:t xml:space="preserve">UX style</w:t>
      </w:r>
    </w:p>
    <w:p>
      <w:pPr>
        <w:pStyle w:val="FirstParagraph"/>
      </w:pPr>
      <w:r>
        <w:t xml:space="preserve">Closer to:</w:t>
      </w:r>
    </w:p>
    <w:p>
      <w:pPr>
        <w:pStyle w:val="Compact"/>
        <w:numPr>
          <w:ilvl w:val="0"/>
          <w:numId w:val="1027"/>
        </w:numPr>
      </w:pPr>
      <w:r>
        <w:t xml:space="preserve">Uber Eats,</w:t>
      </w:r>
    </w:p>
    <w:p>
      <w:pPr>
        <w:pStyle w:val="Compact"/>
        <w:numPr>
          <w:ilvl w:val="0"/>
          <w:numId w:val="1027"/>
        </w:numPr>
      </w:pPr>
      <w:r>
        <w:t xml:space="preserve">Burger King,</w:t>
      </w:r>
    </w:p>
    <w:p>
      <w:pPr>
        <w:pStyle w:val="Compact"/>
        <w:numPr>
          <w:ilvl w:val="0"/>
          <w:numId w:val="1027"/>
        </w:numPr>
      </w:pPr>
      <w:r>
        <w:t xml:space="preserve">Apple fluidity.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product-flow"/>
    <w:p>
      <w:pPr>
        <w:pStyle w:val="Heading1"/>
      </w:pPr>
      <w:r>
        <w:t xml:space="preserve">13. PRODUCT FLOW</w:t>
      </w:r>
    </w:p>
    <w:bookmarkEnd w:id="67"/>
    <w:bookmarkStart w:id="69" w:name="first-app-launch"/>
    <w:p>
      <w:pPr>
        <w:pStyle w:val="Heading1"/>
      </w:pPr>
      <w:r>
        <w:t xml:space="preserve">First app launch</w:t>
      </w:r>
    </w:p>
    <w:bookmarkStart w:id="68" w:name="user-sees"/>
    <w:p>
      <w:pPr>
        <w:pStyle w:val="Heading2"/>
      </w:pPr>
      <w:r>
        <w:t xml:space="preserve">User sees:</w:t>
      </w:r>
    </w:p>
    <w:p>
      <w:pPr>
        <w:pStyle w:val="Compact"/>
        <w:numPr>
          <w:ilvl w:val="0"/>
          <w:numId w:val="1028"/>
        </w:numPr>
      </w:pPr>
      <w:r>
        <w:t xml:space="preserve">Premium onboarding</w:t>
      </w:r>
    </w:p>
    <w:p>
      <w:pPr>
        <w:pStyle w:val="Compact"/>
        <w:numPr>
          <w:ilvl w:val="0"/>
          <w:numId w:val="1028"/>
        </w:numPr>
      </w:pPr>
      <w:r>
        <w:t xml:space="preserve">Nearby events</w:t>
      </w:r>
    </w:p>
    <w:p>
      <w:pPr>
        <w:pStyle w:val="Compact"/>
        <w:numPr>
          <w:ilvl w:val="0"/>
          <w:numId w:val="1028"/>
        </w:numPr>
      </w:pPr>
      <w:r>
        <w:t xml:space="preserve">Venue discovery</w:t>
      </w:r>
    </w:p>
    <w:p>
      <w:pPr>
        <w:pStyle w:val="Compact"/>
        <w:numPr>
          <w:ilvl w:val="0"/>
          <w:numId w:val="1028"/>
        </w:numPr>
      </w:pPr>
      <w:r>
        <w:t xml:space="preserve">Quick explanation</w:t>
      </w:r>
    </w:p>
    <w:p>
      <w:pPr>
        <w:pStyle w:val="Compact"/>
        <w:numPr>
          <w:ilvl w:val="0"/>
          <w:numId w:val="1028"/>
        </w:numPr>
      </w:pPr>
      <w:r>
        <w:t xml:space="preserve">Event highlights</w:t>
      </w:r>
    </w:p>
    <w:p>
      <w:pPr>
        <w:pStyle w:val="FirstParagraph"/>
      </w:pPr>
      <w:r>
        <w:t xml:space="preserve">Guest browsing allowed.</w:t>
      </w:r>
    </w:p>
    <w:p>
      <w:pPr>
        <w:pStyle w:val="BodyText"/>
      </w:pPr>
      <w:r>
        <w:t xml:space="preserve">Ordering requires account creation.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authentication"/>
    <w:p>
      <w:pPr>
        <w:pStyle w:val="Heading1"/>
      </w:pPr>
      <w:r>
        <w:t xml:space="preserve">Authentication</w:t>
      </w:r>
    </w:p>
    <w:bookmarkStart w:id="70" w:name="supported"/>
    <w:p>
      <w:pPr>
        <w:pStyle w:val="Heading2"/>
      </w:pPr>
      <w:r>
        <w:t xml:space="preserve">Supported</w:t>
      </w:r>
    </w:p>
    <w:p>
      <w:pPr>
        <w:pStyle w:val="Compact"/>
        <w:numPr>
          <w:ilvl w:val="0"/>
          <w:numId w:val="1029"/>
        </w:numPr>
      </w:pPr>
      <w:r>
        <w:t xml:space="preserve">Email/password</w:t>
      </w:r>
    </w:p>
    <w:p>
      <w:pPr>
        <w:pStyle w:val="Compact"/>
        <w:numPr>
          <w:ilvl w:val="0"/>
          <w:numId w:val="1029"/>
        </w:numPr>
      </w:pPr>
      <w:r>
        <w:t xml:space="preserve">Apple Sign In</w:t>
      </w:r>
    </w:p>
    <w:p>
      <w:pPr>
        <w:pStyle w:val="Compact"/>
        <w:numPr>
          <w:ilvl w:val="0"/>
          <w:numId w:val="1029"/>
        </w:numPr>
      </w:pPr>
      <w:r>
        <w:t xml:space="preserve">Google Sign In</w:t>
      </w:r>
    </w:p>
    <w:bookmarkEnd w:id="70"/>
    <w:bookmarkStart w:id="71" w:name="future-1"/>
    <w:p>
      <w:pPr>
        <w:pStyle w:val="Heading2"/>
      </w:pPr>
      <w:r>
        <w:t xml:space="preserve">Future</w:t>
      </w:r>
    </w:p>
    <w:p>
      <w:pPr>
        <w:pStyle w:val="Compact"/>
        <w:numPr>
          <w:ilvl w:val="0"/>
          <w:numId w:val="1030"/>
        </w:numPr>
      </w:pPr>
      <w:r>
        <w:t xml:space="preserve">Enterprise SSO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ordering-flow"/>
    <w:p>
      <w:pPr>
        <w:pStyle w:val="Heading1"/>
      </w:pPr>
      <w:r>
        <w:t xml:space="preserve">Ordering flow</w:t>
      </w:r>
    </w:p>
    <w:bookmarkStart w:id="73" w:name="main-objective"/>
    <w:p>
      <w:pPr>
        <w:pStyle w:val="Heading2"/>
      </w:pPr>
      <w:r>
        <w:t xml:space="preserve">Main objective</w:t>
      </w:r>
    </w:p>
    <w:p>
      <w:pPr>
        <w:pStyle w:val="FirstParagraph"/>
      </w:pPr>
      <w:r>
        <w:t xml:space="preserve">Ultra-fast checkout.</w:t>
      </w:r>
    </w:p>
    <w:bookmarkEnd w:id="73"/>
    <w:bookmarkStart w:id="74" w:name="mandatory-1"/>
    <w:p>
      <w:pPr>
        <w:pStyle w:val="Heading2"/>
      </w:pPr>
      <w:r>
        <w:t xml:space="preserve">Mandatory</w:t>
      </w:r>
    </w:p>
    <w:p>
      <w:pPr>
        <w:pStyle w:val="Compact"/>
        <w:numPr>
          <w:ilvl w:val="0"/>
          <w:numId w:val="1031"/>
        </w:numPr>
      </w:pPr>
      <w:r>
        <w:t xml:space="preserve">One-step checkout</w:t>
      </w:r>
    </w:p>
    <w:p>
      <w:pPr>
        <w:pStyle w:val="Compact"/>
        <w:numPr>
          <w:ilvl w:val="0"/>
          <w:numId w:val="1031"/>
        </w:numPr>
      </w:pPr>
      <w:r>
        <w:t xml:space="preserve">Smart slot selection</w:t>
      </w:r>
    </w:p>
    <w:p>
      <w:pPr>
        <w:pStyle w:val="Compact"/>
        <w:numPr>
          <w:ilvl w:val="0"/>
          <w:numId w:val="1031"/>
        </w:numPr>
      </w:pPr>
      <w:r>
        <w:t xml:space="preserve">Auto</w:t>
      </w:r>
      <w:r>
        <w:t xml:space="preserve"> </w:t>
      </w:r>
      <w:r>
        <w:t xml:space="preserve">“as soon as possible”</w:t>
      </w:r>
      <w:r>
        <w:t xml:space="preserve"> </w:t>
      </w:r>
      <w:r>
        <w:t xml:space="preserve">logic</w:t>
      </w:r>
    </w:p>
    <w:p>
      <w:pPr>
        <w:pStyle w:val="Compact"/>
        <w:numPr>
          <w:ilvl w:val="0"/>
          <w:numId w:val="1031"/>
        </w:numPr>
      </w:pPr>
      <w:r>
        <w:t xml:space="preserve">Dynamic pickup timing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slot-engine"/>
    <w:p>
      <w:pPr>
        <w:pStyle w:val="Heading1"/>
      </w:pPr>
      <w:r>
        <w:t xml:space="preserve">14. SLOT ENGINE</w:t>
      </w:r>
    </w:p>
    <w:bookmarkStart w:id="76" w:name="core-functionality"/>
    <w:p>
      <w:pPr>
        <w:pStyle w:val="Heading2"/>
      </w:pPr>
      <w:r>
        <w:t xml:space="preserve">Core functionality</w:t>
      </w:r>
    </w:p>
    <w:p>
      <w:pPr>
        <w:pStyle w:val="FirstParagraph"/>
      </w:pPr>
      <w:r>
        <w:t xml:space="preserve">Pickup slots are strategic.</w:t>
      </w:r>
    </w:p>
    <w:p>
      <w:pPr>
        <w:pStyle w:val="BodyText"/>
      </w:pPr>
      <w:r>
        <w:t xml:space="preserve">Slots can be:</w:t>
      </w:r>
    </w:p>
    <w:p>
      <w:pPr>
        <w:pStyle w:val="Compact"/>
        <w:numPr>
          <w:ilvl w:val="0"/>
          <w:numId w:val="1032"/>
        </w:numPr>
      </w:pPr>
      <w:r>
        <w:t xml:space="preserve">dynamic,</w:t>
      </w:r>
    </w:p>
    <w:p>
      <w:pPr>
        <w:pStyle w:val="Compact"/>
        <w:numPr>
          <w:ilvl w:val="0"/>
          <w:numId w:val="1032"/>
        </w:numPr>
      </w:pPr>
      <w:r>
        <w:t xml:space="preserve">manual,</w:t>
      </w:r>
    </w:p>
    <w:p>
      <w:pPr>
        <w:pStyle w:val="Compact"/>
        <w:numPr>
          <w:ilvl w:val="0"/>
          <w:numId w:val="1032"/>
        </w:numPr>
      </w:pPr>
      <w:r>
        <w:t xml:space="preserve">event-based,</w:t>
      </w:r>
    </w:p>
    <w:p>
      <w:pPr>
        <w:pStyle w:val="Compact"/>
        <w:numPr>
          <w:ilvl w:val="0"/>
          <w:numId w:val="1032"/>
        </w:numPr>
      </w:pPr>
      <w:r>
        <w:t xml:space="preserve">supplier-based,</w:t>
      </w:r>
    </w:p>
    <w:p>
      <w:pPr>
        <w:pStyle w:val="Compact"/>
        <w:numPr>
          <w:ilvl w:val="0"/>
          <w:numId w:val="1032"/>
        </w:numPr>
      </w:pPr>
      <w:r>
        <w:t xml:space="preserve">rush-based.</w:t>
      </w:r>
    </w:p>
    <w:bookmarkEnd w:id="76"/>
    <w:bookmarkStart w:id="77" w:name="example"/>
    <w:p>
      <w:pPr>
        <w:pStyle w:val="Heading2"/>
      </w:pPr>
      <w:r>
        <w:t xml:space="preserve">Example</w:t>
      </w:r>
    </w:p>
    <w:p>
      <w:pPr>
        <w:pStyle w:val="Compact"/>
        <w:numPr>
          <w:ilvl w:val="0"/>
          <w:numId w:val="1033"/>
        </w:numPr>
      </w:pPr>
      <w:r>
        <w:t xml:space="preserve">Pickup ASAP</w:t>
      </w:r>
    </w:p>
    <w:p>
      <w:pPr>
        <w:pStyle w:val="Compact"/>
        <w:numPr>
          <w:ilvl w:val="0"/>
          <w:numId w:val="1033"/>
        </w:numPr>
      </w:pPr>
      <w:r>
        <w:t xml:space="preserve">Pickup at halftime</w:t>
      </w:r>
    </w:p>
    <w:p>
      <w:pPr>
        <w:pStyle w:val="Compact"/>
        <w:numPr>
          <w:ilvl w:val="0"/>
          <w:numId w:val="1033"/>
        </w:numPr>
      </w:pPr>
      <w:r>
        <w:t xml:space="preserve">Pickup at arrival</w:t>
      </w:r>
    </w:p>
    <w:p>
      <w:pPr>
        <w:pStyle w:val="Compact"/>
        <w:numPr>
          <w:ilvl w:val="0"/>
          <w:numId w:val="1033"/>
        </w:numPr>
      </w:pPr>
      <w:r>
        <w:t xml:space="preserve">Pickup at custom slot</w:t>
      </w:r>
    </w:p>
    <w:bookmarkEnd w:id="77"/>
    <w:bookmarkStart w:id="78" w:name="flaix-controls"/>
    <w:p>
      <w:pPr>
        <w:pStyle w:val="Heading2"/>
      </w:pPr>
      <w:r>
        <w:t xml:space="preserve">Flaix controls</w:t>
      </w:r>
    </w:p>
    <w:p>
      <w:pPr>
        <w:pStyle w:val="Compact"/>
        <w:numPr>
          <w:ilvl w:val="0"/>
          <w:numId w:val="1034"/>
        </w:numPr>
      </w:pPr>
      <w:r>
        <w:t xml:space="preserve">slot optimization,</w:t>
      </w:r>
    </w:p>
    <w:p>
      <w:pPr>
        <w:pStyle w:val="Compact"/>
        <w:numPr>
          <w:ilvl w:val="0"/>
          <w:numId w:val="1034"/>
        </w:numPr>
      </w:pPr>
      <w:r>
        <w:t xml:space="preserve">queue balancing,</w:t>
      </w:r>
    </w:p>
    <w:p>
      <w:pPr>
        <w:pStyle w:val="Compact"/>
        <w:numPr>
          <w:ilvl w:val="0"/>
          <w:numId w:val="1034"/>
        </w:numPr>
      </w:pPr>
      <w:r>
        <w:t xml:space="preserve">overload prevention,</w:t>
      </w:r>
    </w:p>
    <w:p>
      <w:pPr>
        <w:pStyle w:val="Compact"/>
        <w:numPr>
          <w:ilvl w:val="0"/>
          <w:numId w:val="1034"/>
        </w:numPr>
      </w:pPr>
      <w:r>
        <w:t xml:space="preserve">rush pacing.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2" w:name="event-system"/>
    <w:p>
      <w:pPr>
        <w:pStyle w:val="Heading1"/>
      </w:pPr>
      <w:r>
        <w:t xml:space="preserve">15. EVENT SYSTEM</w:t>
      </w:r>
    </w:p>
    <w:bookmarkStart w:id="80" w:name="events-support"/>
    <w:p>
      <w:pPr>
        <w:pStyle w:val="Heading2"/>
      </w:pPr>
      <w:r>
        <w:t xml:space="preserve">Events support</w:t>
      </w:r>
    </w:p>
    <w:p>
      <w:pPr>
        <w:pStyle w:val="FirstParagraph"/>
      </w:pPr>
      <w:r>
        <w:t xml:space="preserve">An event can contain:</w:t>
      </w:r>
    </w:p>
    <w:p>
      <w:pPr>
        <w:pStyle w:val="Compact"/>
        <w:numPr>
          <w:ilvl w:val="0"/>
          <w:numId w:val="1035"/>
        </w:numPr>
      </w:pPr>
      <w:r>
        <w:t xml:space="preserve">multiple suppliers,</w:t>
      </w:r>
    </w:p>
    <w:p>
      <w:pPr>
        <w:pStyle w:val="Compact"/>
        <w:numPr>
          <w:ilvl w:val="0"/>
          <w:numId w:val="1035"/>
        </w:numPr>
      </w:pPr>
      <w:r>
        <w:t xml:space="preserve">multiple pickup points,</w:t>
      </w:r>
    </w:p>
    <w:p>
      <w:pPr>
        <w:pStyle w:val="Compact"/>
        <w:numPr>
          <w:ilvl w:val="0"/>
          <w:numId w:val="1035"/>
        </w:numPr>
      </w:pPr>
      <w:r>
        <w:t xml:space="preserve">multiple dashboards,</w:t>
      </w:r>
    </w:p>
    <w:p>
      <w:pPr>
        <w:pStyle w:val="Compact"/>
        <w:numPr>
          <w:ilvl w:val="0"/>
          <w:numId w:val="1035"/>
        </w:numPr>
      </w:pPr>
      <w:r>
        <w:t xml:space="preserve">multiple public screens.</w:t>
      </w:r>
    </w:p>
    <w:bookmarkEnd w:id="80"/>
    <w:bookmarkStart w:id="81" w:name="example-pickup-points"/>
    <w:p>
      <w:pPr>
        <w:pStyle w:val="Heading2"/>
      </w:pPr>
      <w:r>
        <w:t xml:space="preserve">Example pickup points</w:t>
      </w:r>
    </w:p>
    <w:p>
      <w:pPr>
        <w:pStyle w:val="Compact"/>
        <w:numPr>
          <w:ilvl w:val="0"/>
          <w:numId w:val="1036"/>
        </w:numPr>
      </w:pPr>
      <w:r>
        <w:t xml:space="preserve">North stand</w:t>
      </w:r>
    </w:p>
    <w:p>
      <w:pPr>
        <w:pStyle w:val="Compact"/>
        <w:numPr>
          <w:ilvl w:val="0"/>
          <w:numId w:val="1036"/>
        </w:numPr>
      </w:pPr>
      <w:r>
        <w:t xml:space="preserve">VIP lounge</w:t>
      </w:r>
    </w:p>
    <w:p>
      <w:pPr>
        <w:pStyle w:val="Compact"/>
        <w:numPr>
          <w:ilvl w:val="0"/>
          <w:numId w:val="1036"/>
        </w:numPr>
      </w:pPr>
      <w:r>
        <w:t xml:space="preserve">Rooftop</w:t>
      </w:r>
    </w:p>
    <w:p>
      <w:pPr>
        <w:pStyle w:val="Compact"/>
        <w:numPr>
          <w:ilvl w:val="0"/>
          <w:numId w:val="1036"/>
        </w:numPr>
      </w:pPr>
      <w:r>
        <w:t xml:space="preserve">Arena parvis</w:t>
      </w:r>
    </w:p>
    <w:p>
      <w:pPr>
        <w:pStyle w:val="Compact"/>
        <w:numPr>
          <w:ilvl w:val="0"/>
          <w:numId w:val="1036"/>
        </w:numPr>
      </w:pPr>
      <w:r>
        <w:t xml:space="preserve">Floor 2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multi-vendor-system"/>
    <w:p>
      <w:pPr>
        <w:pStyle w:val="Heading1"/>
      </w:pPr>
      <w:r>
        <w:t xml:space="preserve">16. MULTI-VENDOR SYSTEM</w:t>
      </w:r>
    </w:p>
    <w:bookmarkStart w:id="83" w:name="one-cart-can-contain"/>
    <w:p>
      <w:pPr>
        <w:pStyle w:val="Heading2"/>
      </w:pPr>
      <w:r>
        <w:t xml:space="preserve">One cart can contain:</w:t>
      </w:r>
    </w:p>
    <w:p>
      <w:pPr>
        <w:pStyle w:val="Compact"/>
        <w:numPr>
          <w:ilvl w:val="0"/>
          <w:numId w:val="1037"/>
        </w:numPr>
      </w:pPr>
      <w:r>
        <w:t xml:space="preserve">food supplier</w:t>
      </w:r>
    </w:p>
    <w:p>
      <w:pPr>
        <w:pStyle w:val="Compact"/>
        <w:numPr>
          <w:ilvl w:val="0"/>
          <w:numId w:val="1037"/>
        </w:numPr>
      </w:pPr>
      <w:r>
        <w:t xml:space="preserve">drinks supplier</w:t>
      </w:r>
    </w:p>
    <w:p>
      <w:pPr>
        <w:pStyle w:val="Compact"/>
        <w:numPr>
          <w:ilvl w:val="0"/>
          <w:numId w:val="1037"/>
        </w:numPr>
      </w:pPr>
      <w:r>
        <w:t xml:space="preserve">dessert supplier</w:t>
      </w:r>
    </w:p>
    <w:p>
      <w:pPr>
        <w:pStyle w:val="FirstParagraph"/>
      </w:pPr>
      <w:r>
        <w:t xml:space="preserve">inside same checkout.</w:t>
      </w:r>
    </w:p>
    <w:bookmarkEnd w:id="83"/>
    <w:bookmarkStart w:id="84" w:name="mandatory-architecture-consideration"/>
    <w:p>
      <w:pPr>
        <w:pStyle w:val="Heading2"/>
      </w:pPr>
      <w:r>
        <w:t xml:space="preserve">Mandatory architecture consideration</w:t>
      </w:r>
    </w:p>
    <w:p>
      <w:pPr>
        <w:pStyle w:val="FirstParagraph"/>
      </w:pPr>
      <w:r>
        <w:t xml:space="preserve">Cart system must support:</w:t>
      </w:r>
    </w:p>
    <w:p>
      <w:pPr>
        <w:pStyle w:val="Compact"/>
        <w:numPr>
          <w:ilvl w:val="0"/>
          <w:numId w:val="1038"/>
        </w:numPr>
      </w:pPr>
      <w:r>
        <w:t xml:space="preserve">multiple suppliers,</w:t>
      </w:r>
    </w:p>
    <w:p>
      <w:pPr>
        <w:pStyle w:val="Compact"/>
        <w:numPr>
          <w:ilvl w:val="0"/>
          <w:numId w:val="1038"/>
        </w:numPr>
      </w:pPr>
      <w:r>
        <w:t xml:space="preserve">multiple preparation zones,</w:t>
      </w:r>
    </w:p>
    <w:p>
      <w:pPr>
        <w:pStyle w:val="Compact"/>
        <w:numPr>
          <w:ilvl w:val="0"/>
          <w:numId w:val="1038"/>
        </w:numPr>
      </w:pPr>
      <w:r>
        <w:t xml:space="preserve">multiple pickup logic.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product-system"/>
    <w:p>
      <w:pPr>
        <w:pStyle w:val="Heading1"/>
      </w:pPr>
      <w:r>
        <w:t xml:space="preserve">17. PRODUCT SYSTEM</w:t>
      </w:r>
    </w:p>
    <w:bookmarkStart w:id="86" w:name="product-features"/>
    <w:p>
      <w:pPr>
        <w:pStyle w:val="Heading2"/>
      </w:pPr>
      <w:r>
        <w:t xml:space="preserve">Product features</w:t>
      </w:r>
    </w:p>
    <w:p>
      <w:pPr>
        <w:pStyle w:val="FirstParagraph"/>
      </w:pPr>
      <w:r>
        <w:t xml:space="preserve">Products support:</w:t>
      </w:r>
    </w:p>
    <w:p>
      <w:pPr>
        <w:pStyle w:val="Compact"/>
        <w:numPr>
          <w:ilvl w:val="0"/>
          <w:numId w:val="1039"/>
        </w:numPr>
      </w:pPr>
      <w:r>
        <w:t xml:space="preserve">categories,</w:t>
      </w:r>
    </w:p>
    <w:p>
      <w:pPr>
        <w:pStyle w:val="Compact"/>
        <w:numPr>
          <w:ilvl w:val="0"/>
          <w:numId w:val="1039"/>
        </w:numPr>
      </w:pPr>
      <w:r>
        <w:t xml:space="preserve">schedules,</w:t>
      </w:r>
    </w:p>
    <w:p>
      <w:pPr>
        <w:pStyle w:val="Compact"/>
        <w:numPr>
          <w:ilvl w:val="0"/>
          <w:numId w:val="1039"/>
        </w:numPr>
      </w:pPr>
      <w:r>
        <w:t xml:space="preserve">start/end dates,</w:t>
      </w:r>
    </w:p>
    <w:p>
      <w:pPr>
        <w:pStyle w:val="Compact"/>
        <w:numPr>
          <w:ilvl w:val="0"/>
          <w:numId w:val="1039"/>
        </w:numPr>
      </w:pPr>
      <w:r>
        <w:t xml:space="preserve">event visibility,</w:t>
      </w:r>
    </w:p>
    <w:p>
      <w:pPr>
        <w:pStyle w:val="Compact"/>
        <w:numPr>
          <w:ilvl w:val="0"/>
          <w:numId w:val="1039"/>
        </w:numPr>
      </w:pPr>
      <w:r>
        <w:t xml:space="preserve">dynamic recommendations,</w:t>
      </w:r>
    </w:p>
    <w:p>
      <w:pPr>
        <w:pStyle w:val="Compact"/>
        <w:numPr>
          <w:ilvl w:val="0"/>
          <w:numId w:val="1039"/>
        </w:numPr>
      </w:pPr>
      <w:r>
        <w:t xml:space="preserve">upsells,</w:t>
      </w:r>
    </w:p>
    <w:p>
      <w:pPr>
        <w:pStyle w:val="Compact"/>
        <w:numPr>
          <w:ilvl w:val="0"/>
          <w:numId w:val="1039"/>
        </w:numPr>
      </w:pPr>
      <w:r>
        <w:t xml:space="preserve">cross-sell,</w:t>
      </w:r>
    </w:p>
    <w:p>
      <w:pPr>
        <w:pStyle w:val="Compact"/>
        <w:numPr>
          <w:ilvl w:val="0"/>
          <w:numId w:val="1039"/>
        </w:numPr>
      </w:pPr>
      <w:r>
        <w:t xml:space="preserve">loyalty logic.</w:t>
      </w:r>
    </w:p>
    <w:bookmarkEnd w:id="86"/>
    <w:bookmarkStart w:id="87" w:name="recommendations"/>
    <w:p>
      <w:pPr>
        <w:pStyle w:val="Heading2"/>
      </w:pPr>
      <w:r>
        <w:t xml:space="preserve">Recommendations</w:t>
      </w:r>
    </w:p>
    <w:p>
      <w:pPr>
        <w:pStyle w:val="FirstParagraph"/>
      </w:pPr>
      <w:r>
        <w:t xml:space="preserve">Recommendations appear:</w:t>
      </w:r>
    </w:p>
    <w:p>
      <w:pPr>
        <w:pStyle w:val="Compact"/>
        <w:numPr>
          <w:ilvl w:val="0"/>
          <w:numId w:val="1040"/>
        </w:numPr>
      </w:pPr>
      <w:r>
        <w:t xml:space="preserve">after add to cart,</w:t>
      </w:r>
    </w:p>
    <w:p>
      <w:pPr>
        <w:pStyle w:val="Compact"/>
        <w:numPr>
          <w:ilvl w:val="0"/>
          <w:numId w:val="1040"/>
        </w:numPr>
      </w:pPr>
      <w:r>
        <w:t xml:space="preserve">during checkout,</w:t>
      </w:r>
    </w:p>
    <w:p>
      <w:pPr>
        <w:pStyle w:val="Compact"/>
        <w:numPr>
          <w:ilvl w:val="0"/>
          <w:numId w:val="1040"/>
        </w:numPr>
      </w:pPr>
      <w:r>
        <w:t xml:space="preserve">during rush optimization.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3" w:name="dashboard-system"/>
    <w:p>
      <w:pPr>
        <w:pStyle w:val="Heading1"/>
      </w:pPr>
      <w:r>
        <w:t xml:space="preserve">18. DASHBOARD SYSTEM</w:t>
      </w:r>
    </w:p>
    <w:bookmarkStart w:id="89" w:name="critical-system"/>
    <w:p>
      <w:pPr>
        <w:pStyle w:val="Heading2"/>
      </w:pPr>
      <w:r>
        <w:t xml:space="preserve">Critical system</w:t>
      </w:r>
    </w:p>
    <w:p>
      <w:pPr>
        <w:pStyle w:val="FirstParagraph"/>
      </w:pPr>
      <w:r>
        <w:t xml:space="preserve">Dashboard reliability is mission-critical.</w:t>
      </w:r>
    </w:p>
    <w:bookmarkEnd w:id="89"/>
    <w:bookmarkStart w:id="90" w:name="dashboard-types"/>
    <w:p>
      <w:pPr>
        <w:pStyle w:val="Heading2"/>
      </w:pPr>
      <w:r>
        <w:t xml:space="preserve">Dashboard types</w:t>
      </w:r>
    </w:p>
    <w:p>
      <w:pPr>
        <w:pStyle w:val="Compact"/>
        <w:numPr>
          <w:ilvl w:val="0"/>
          <w:numId w:val="1041"/>
        </w:numPr>
      </w:pPr>
      <w:r>
        <w:t xml:space="preserve">New orders</w:t>
      </w:r>
    </w:p>
    <w:p>
      <w:pPr>
        <w:pStyle w:val="Compact"/>
        <w:numPr>
          <w:ilvl w:val="0"/>
          <w:numId w:val="1041"/>
        </w:numPr>
      </w:pPr>
      <w:r>
        <w:t xml:space="preserve">Immediate preparation</w:t>
      </w:r>
    </w:p>
    <w:p>
      <w:pPr>
        <w:pStyle w:val="Compact"/>
        <w:numPr>
          <w:ilvl w:val="0"/>
          <w:numId w:val="1041"/>
        </w:numPr>
      </w:pPr>
      <w:r>
        <w:t xml:space="preserve">Rush mode</w:t>
      </w:r>
    </w:p>
    <w:p>
      <w:pPr>
        <w:pStyle w:val="Compact"/>
        <w:numPr>
          <w:ilvl w:val="0"/>
          <w:numId w:val="1041"/>
        </w:numPr>
      </w:pPr>
      <w:r>
        <w:t xml:space="preserve">Ready orders</w:t>
      </w:r>
    </w:p>
    <w:p>
      <w:pPr>
        <w:pStyle w:val="Compact"/>
        <w:numPr>
          <w:ilvl w:val="0"/>
          <w:numId w:val="1041"/>
        </w:numPr>
      </w:pPr>
      <w:r>
        <w:t xml:space="preserve">Recovered orders</w:t>
      </w:r>
    </w:p>
    <w:p>
      <w:pPr>
        <w:pStyle w:val="Compact"/>
        <w:numPr>
          <w:ilvl w:val="0"/>
          <w:numId w:val="1041"/>
        </w:numPr>
      </w:pPr>
      <w:r>
        <w:t xml:space="preserve">Public displays</w:t>
      </w:r>
    </w:p>
    <w:p>
      <w:pPr>
        <w:pStyle w:val="Compact"/>
        <w:numPr>
          <w:ilvl w:val="0"/>
          <w:numId w:val="1041"/>
        </w:numPr>
      </w:pPr>
      <w:r>
        <w:t xml:space="preserve">Global summary</w:t>
      </w:r>
    </w:p>
    <w:bookmarkEnd w:id="90"/>
    <w:bookmarkStart w:id="91" w:name="dashboard-features"/>
    <w:p>
      <w:pPr>
        <w:pStyle w:val="Heading2"/>
      </w:pPr>
      <w:r>
        <w:t xml:space="preserve">Dashboard features</w:t>
      </w:r>
    </w:p>
    <w:p>
      <w:pPr>
        <w:pStyle w:val="Compact"/>
        <w:numPr>
          <w:ilvl w:val="0"/>
          <w:numId w:val="1042"/>
        </w:numPr>
      </w:pPr>
      <w:r>
        <w:t xml:space="preserve">Fullscreen kiosk mode</w:t>
      </w:r>
    </w:p>
    <w:p>
      <w:pPr>
        <w:pStyle w:val="Compact"/>
        <w:numPr>
          <w:ilvl w:val="0"/>
          <w:numId w:val="1042"/>
        </w:numPr>
      </w:pPr>
      <w:r>
        <w:t xml:space="preserve">Realtime updates</w:t>
      </w:r>
    </w:p>
    <w:p>
      <w:pPr>
        <w:pStyle w:val="Compact"/>
        <w:numPr>
          <w:ilvl w:val="0"/>
          <w:numId w:val="1042"/>
        </w:numPr>
      </w:pPr>
      <w:r>
        <w:t xml:space="preserve">Sound alerts</w:t>
      </w:r>
    </w:p>
    <w:p>
      <w:pPr>
        <w:pStyle w:val="Compact"/>
        <w:numPr>
          <w:ilvl w:val="0"/>
          <w:numId w:val="1042"/>
        </w:numPr>
      </w:pPr>
      <w:r>
        <w:t xml:space="preserve">Product summaries</w:t>
      </w:r>
    </w:p>
    <w:p>
      <w:pPr>
        <w:pStyle w:val="Compact"/>
        <w:numPr>
          <w:ilvl w:val="0"/>
          <w:numId w:val="1042"/>
        </w:numPr>
      </w:pPr>
      <w:r>
        <w:t xml:space="preserve">Dynamic filters</w:t>
      </w:r>
    </w:p>
    <w:p>
      <w:pPr>
        <w:pStyle w:val="Compact"/>
        <w:numPr>
          <w:ilvl w:val="0"/>
          <w:numId w:val="1042"/>
        </w:numPr>
      </w:pPr>
      <w:r>
        <w:t xml:space="preserve">Conditional displays</w:t>
      </w:r>
    </w:p>
    <w:p>
      <w:pPr>
        <w:pStyle w:val="Compact"/>
        <w:numPr>
          <w:ilvl w:val="0"/>
          <w:numId w:val="1042"/>
        </w:numPr>
      </w:pPr>
      <w:r>
        <w:t xml:space="preserve">Multi-zone logic</w:t>
      </w:r>
    </w:p>
    <w:p>
      <w:pPr>
        <w:pStyle w:val="Compact"/>
        <w:numPr>
          <w:ilvl w:val="0"/>
          <w:numId w:val="1042"/>
        </w:numPr>
      </w:pPr>
      <w:r>
        <w:t xml:space="preserve">Rush simplification mode</w:t>
      </w:r>
    </w:p>
    <w:bookmarkEnd w:id="91"/>
    <w:bookmarkStart w:id="92" w:name="public-screens"/>
    <w:p>
      <w:pPr>
        <w:pStyle w:val="Heading2"/>
      </w:pPr>
      <w:r>
        <w:t xml:space="preserve">Public screens</w:t>
      </w:r>
    </w:p>
    <w:p>
      <w:pPr>
        <w:pStyle w:val="FirstParagraph"/>
      </w:pPr>
      <w:r>
        <w:t xml:space="preserve">Public screens display:</w:t>
      </w:r>
    </w:p>
    <w:p>
      <w:pPr>
        <w:pStyle w:val="Compact"/>
        <w:numPr>
          <w:ilvl w:val="0"/>
          <w:numId w:val="1043"/>
        </w:numPr>
      </w:pPr>
      <w:r>
        <w:t xml:space="preserve">order number,</w:t>
      </w:r>
    </w:p>
    <w:p>
      <w:pPr>
        <w:pStyle w:val="Compact"/>
        <w:numPr>
          <w:ilvl w:val="0"/>
          <w:numId w:val="1043"/>
        </w:numPr>
      </w:pPr>
      <w:r>
        <w:t xml:space="preserve">preparation status,</w:t>
      </w:r>
    </w:p>
    <w:p>
      <w:pPr>
        <w:pStyle w:val="Compact"/>
        <w:numPr>
          <w:ilvl w:val="0"/>
          <w:numId w:val="1043"/>
        </w:numPr>
      </w:pPr>
      <w:r>
        <w:t xml:space="preserve">ready status,</w:t>
      </w:r>
    </w:p>
    <w:p>
      <w:pPr>
        <w:pStyle w:val="Compact"/>
        <w:numPr>
          <w:ilvl w:val="0"/>
          <w:numId w:val="1043"/>
        </w:numPr>
      </w:pPr>
      <w:r>
        <w:t xml:space="preserve">grouped product summaries.</w:t>
      </w:r>
    </w:p>
    <w:p>
      <w:pPr>
        <w:pStyle w:val="FirstParagraph"/>
      </w:pPr>
      <w:r>
        <w:t xml:space="preserve">NO complex customer information.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6" w:name="realtime-system"/>
    <w:p>
      <w:pPr>
        <w:pStyle w:val="Heading1"/>
      </w:pPr>
      <w:r>
        <w:t xml:space="preserve">19. REALTIME SYSTEM</w:t>
      </w:r>
    </w:p>
    <w:bookmarkStart w:id="94" w:name="mandatory-realtime-events"/>
    <w:p>
      <w:pPr>
        <w:pStyle w:val="Heading2"/>
      </w:pPr>
      <w:r>
        <w:t xml:space="preserve">Mandatory realtime events</w:t>
      </w:r>
    </w:p>
    <w:p>
      <w:pPr>
        <w:pStyle w:val="Compact"/>
        <w:numPr>
          <w:ilvl w:val="0"/>
          <w:numId w:val="1044"/>
        </w:numPr>
      </w:pPr>
      <w:r>
        <w:t xml:space="preserve">New order</w:t>
      </w:r>
    </w:p>
    <w:p>
      <w:pPr>
        <w:pStyle w:val="Compact"/>
        <w:numPr>
          <w:ilvl w:val="0"/>
          <w:numId w:val="1044"/>
        </w:numPr>
      </w:pPr>
      <w:r>
        <w:t xml:space="preserve">Order ready</w:t>
      </w:r>
    </w:p>
    <w:p>
      <w:pPr>
        <w:pStyle w:val="Compact"/>
        <w:numPr>
          <w:ilvl w:val="0"/>
          <w:numId w:val="1044"/>
        </w:numPr>
      </w:pPr>
      <w:r>
        <w:t xml:space="preserve">Order recovered</w:t>
      </w:r>
    </w:p>
    <w:p>
      <w:pPr>
        <w:pStyle w:val="Compact"/>
        <w:numPr>
          <w:ilvl w:val="0"/>
          <w:numId w:val="1044"/>
        </w:numPr>
      </w:pPr>
      <w:r>
        <w:t xml:space="preserve">Rush status changed</w:t>
      </w:r>
    </w:p>
    <w:p>
      <w:pPr>
        <w:pStyle w:val="Compact"/>
        <w:numPr>
          <w:ilvl w:val="0"/>
          <w:numId w:val="1044"/>
        </w:numPr>
      </w:pPr>
      <w:r>
        <w:t xml:space="preserve">Product unavailable</w:t>
      </w:r>
    </w:p>
    <w:p>
      <w:pPr>
        <w:pStyle w:val="Compact"/>
        <w:numPr>
          <w:ilvl w:val="0"/>
          <w:numId w:val="1044"/>
        </w:numPr>
      </w:pPr>
      <w:r>
        <w:t xml:space="preserve">Slot updated</w:t>
      </w:r>
    </w:p>
    <w:p>
      <w:pPr>
        <w:pStyle w:val="Compact"/>
        <w:numPr>
          <w:ilvl w:val="0"/>
          <w:numId w:val="1044"/>
        </w:numPr>
      </w:pPr>
      <w:r>
        <w:t xml:space="preserve">Queue overloaded</w:t>
      </w:r>
    </w:p>
    <w:bookmarkEnd w:id="94"/>
    <w:bookmarkStart w:id="95" w:name="user-notifications"/>
    <w:p>
      <w:pPr>
        <w:pStyle w:val="Heading2"/>
      </w:pPr>
      <w:r>
        <w:t xml:space="preserve">User notifications</w:t>
      </w:r>
    </w:p>
    <w:p>
      <w:pPr>
        <w:pStyle w:val="FirstParagraph"/>
      </w:pPr>
      <w:r>
        <w:t xml:space="preserve">When order becomes ready:</w:t>
      </w:r>
    </w:p>
    <w:p>
      <w:pPr>
        <w:pStyle w:val="Compact"/>
        <w:numPr>
          <w:ilvl w:val="0"/>
          <w:numId w:val="1045"/>
        </w:numPr>
      </w:pPr>
      <w:r>
        <w:t xml:space="preserve">popup,</w:t>
      </w:r>
    </w:p>
    <w:p>
      <w:pPr>
        <w:pStyle w:val="Compact"/>
        <w:numPr>
          <w:ilvl w:val="0"/>
          <w:numId w:val="1045"/>
        </w:numPr>
      </w:pPr>
      <w:r>
        <w:t xml:space="preserve">vibration,</w:t>
      </w:r>
    </w:p>
    <w:p>
      <w:pPr>
        <w:pStyle w:val="Compact"/>
        <w:numPr>
          <w:ilvl w:val="0"/>
          <w:numId w:val="1045"/>
        </w:numPr>
      </w:pPr>
      <w:r>
        <w:t xml:space="preserve">optional sound,</w:t>
      </w:r>
    </w:p>
    <w:p>
      <w:pPr>
        <w:pStyle w:val="Compact"/>
        <w:numPr>
          <w:ilvl w:val="0"/>
          <w:numId w:val="1045"/>
        </w:numPr>
      </w:pPr>
      <w:r>
        <w:t xml:space="preserve">strong visual feedback.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9" w:name="rush-mode"/>
    <w:p>
      <w:pPr>
        <w:pStyle w:val="Heading1"/>
      </w:pPr>
      <w:r>
        <w:t xml:space="preserve">20. RUSH MODE</w:t>
      </w:r>
    </w:p>
    <w:bookmarkStart w:id="97" w:name="mandatory-2"/>
    <w:p>
      <w:pPr>
        <w:pStyle w:val="Heading2"/>
      </w:pPr>
      <w:r>
        <w:t xml:space="preserve">Mandatory</w:t>
      </w:r>
    </w:p>
    <w:p>
      <w:pPr>
        <w:pStyle w:val="FirstParagraph"/>
      </w:pPr>
      <w:r>
        <w:t xml:space="preserve">Operator rush mode.</w:t>
      </w:r>
    </w:p>
    <w:p>
      <w:pPr>
        <w:pStyle w:val="BodyText"/>
      </w:pPr>
      <w:r>
        <w:t xml:space="preserve">During rush:</w:t>
      </w:r>
    </w:p>
    <w:p>
      <w:pPr>
        <w:pStyle w:val="Compact"/>
        <w:numPr>
          <w:ilvl w:val="0"/>
          <w:numId w:val="1046"/>
        </w:numPr>
      </w:pPr>
      <w:r>
        <w:t xml:space="preserve">simplified UI,</w:t>
      </w:r>
    </w:p>
    <w:p>
      <w:pPr>
        <w:pStyle w:val="Compact"/>
        <w:numPr>
          <w:ilvl w:val="0"/>
          <w:numId w:val="1046"/>
        </w:numPr>
      </w:pPr>
      <w:r>
        <w:t xml:space="preserve">larger interaction zones,</w:t>
      </w:r>
    </w:p>
    <w:p>
      <w:pPr>
        <w:pStyle w:val="Compact"/>
        <w:numPr>
          <w:ilvl w:val="0"/>
          <w:numId w:val="1046"/>
        </w:numPr>
      </w:pPr>
      <w:r>
        <w:t xml:space="preserve">faster transitions,</w:t>
      </w:r>
    </w:p>
    <w:p>
      <w:pPr>
        <w:pStyle w:val="Compact"/>
        <w:numPr>
          <w:ilvl w:val="0"/>
          <w:numId w:val="1046"/>
        </w:numPr>
      </w:pPr>
      <w:r>
        <w:t xml:space="preserve">reduced distractions.</w:t>
      </w:r>
    </w:p>
    <w:bookmarkEnd w:id="97"/>
    <w:bookmarkStart w:id="98" w:name="flaix-can"/>
    <w:p>
      <w:pPr>
        <w:pStyle w:val="Heading2"/>
      </w:pPr>
      <w:r>
        <w:t xml:space="preserve">Flaix can:</w:t>
      </w:r>
    </w:p>
    <w:p>
      <w:pPr>
        <w:pStyle w:val="Compact"/>
        <w:numPr>
          <w:ilvl w:val="0"/>
          <w:numId w:val="1047"/>
        </w:numPr>
      </w:pPr>
      <w:r>
        <w:t xml:space="preserve">slow incoming orders,</w:t>
      </w:r>
    </w:p>
    <w:p>
      <w:pPr>
        <w:pStyle w:val="Compact"/>
        <w:numPr>
          <w:ilvl w:val="0"/>
          <w:numId w:val="1047"/>
        </w:numPr>
      </w:pPr>
      <w:r>
        <w:t xml:space="preserve">modify slots,</w:t>
      </w:r>
    </w:p>
    <w:p>
      <w:pPr>
        <w:pStyle w:val="Compact"/>
        <w:numPr>
          <w:ilvl w:val="0"/>
          <w:numId w:val="1047"/>
        </w:numPr>
      </w:pPr>
      <w:r>
        <w:t xml:space="preserve">pause ordering,</w:t>
      </w:r>
    </w:p>
    <w:p>
      <w:pPr>
        <w:pStyle w:val="Compact"/>
        <w:numPr>
          <w:ilvl w:val="0"/>
          <w:numId w:val="1047"/>
        </w:numPr>
      </w:pPr>
      <w:r>
        <w:t xml:space="preserve">optimize queue.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2" w:name="cms-engine"/>
    <w:p>
      <w:pPr>
        <w:pStyle w:val="Heading1"/>
      </w:pPr>
      <w:r>
        <w:t xml:space="preserve">21. CMS ENGINE</w:t>
      </w:r>
    </w:p>
    <w:bookmarkStart w:id="100" w:name="core-philosophy"/>
    <w:p>
      <w:pPr>
        <w:pStyle w:val="Heading2"/>
      </w:pPr>
      <w:r>
        <w:t xml:space="preserve">Core philosophy</w:t>
      </w:r>
    </w:p>
    <w:p>
      <w:pPr>
        <w:pStyle w:val="FirstParagraph"/>
      </w:pPr>
      <w:r>
        <w:t xml:space="preserve">The CMS is strategic.</w:t>
      </w:r>
    </w:p>
    <w:p>
      <w:pPr>
        <w:pStyle w:val="BodyText"/>
      </w:pPr>
      <w:r>
        <w:t xml:space="preserve">Organizations can:</w:t>
      </w:r>
    </w:p>
    <w:p>
      <w:pPr>
        <w:pStyle w:val="Compact"/>
        <w:numPr>
          <w:ilvl w:val="0"/>
          <w:numId w:val="1048"/>
        </w:numPr>
      </w:pPr>
      <w:r>
        <w:t xml:space="preserve">activate modules,</w:t>
      </w:r>
    </w:p>
    <w:p>
      <w:pPr>
        <w:pStyle w:val="Compact"/>
        <w:numPr>
          <w:ilvl w:val="0"/>
          <w:numId w:val="1048"/>
        </w:numPr>
      </w:pPr>
      <w:r>
        <w:t xml:space="preserve">reorder sections,</w:t>
      </w:r>
    </w:p>
    <w:p>
      <w:pPr>
        <w:pStyle w:val="Compact"/>
        <w:numPr>
          <w:ilvl w:val="0"/>
          <w:numId w:val="1048"/>
        </w:numPr>
      </w:pPr>
      <w:r>
        <w:t xml:space="preserve">configure categories,</w:t>
      </w:r>
    </w:p>
    <w:p>
      <w:pPr>
        <w:pStyle w:val="Compact"/>
        <w:numPr>
          <w:ilvl w:val="0"/>
          <w:numId w:val="1048"/>
        </w:numPr>
      </w:pPr>
      <w:r>
        <w:t xml:space="preserve">upload banners,</w:t>
      </w:r>
    </w:p>
    <w:p>
      <w:pPr>
        <w:pStyle w:val="Compact"/>
        <w:numPr>
          <w:ilvl w:val="0"/>
          <w:numId w:val="1048"/>
        </w:numPr>
      </w:pPr>
      <w:r>
        <w:t xml:space="preserve">change wording,</w:t>
      </w:r>
    </w:p>
    <w:p>
      <w:pPr>
        <w:pStyle w:val="Compact"/>
        <w:numPr>
          <w:ilvl w:val="0"/>
          <w:numId w:val="1048"/>
        </w:numPr>
      </w:pPr>
      <w:r>
        <w:t xml:space="preserve">manage schedules,</w:t>
      </w:r>
    </w:p>
    <w:p>
      <w:pPr>
        <w:pStyle w:val="Compact"/>
        <w:numPr>
          <w:ilvl w:val="0"/>
          <w:numId w:val="1048"/>
        </w:numPr>
      </w:pPr>
      <w:r>
        <w:t xml:space="preserve">configure dashboards.</w:t>
      </w:r>
    </w:p>
    <w:bookmarkEnd w:id="100"/>
    <w:bookmarkStart w:id="101" w:name="custom-designs"/>
    <w:p>
      <w:pPr>
        <w:pStyle w:val="Heading2"/>
      </w:pPr>
      <w:r>
        <w:t xml:space="preserve">Custom designs</w:t>
      </w:r>
    </w:p>
    <w:p>
      <w:pPr>
        <w:pStyle w:val="FirstParagraph"/>
      </w:pPr>
      <w:r>
        <w:t xml:space="preserve">Premium custom layouts:</w:t>
      </w:r>
      <w:r>
        <w:t xml:space="preserve"> </w:t>
      </w:r>
      <w:r>
        <w:t xml:space="preserve">ONLY BRAT EAT internal team can create.</w:t>
      </w:r>
    </w:p>
    <w:p>
      <w:pPr>
        <w:pStyle w:val="BodyText"/>
      </w:pPr>
      <w:r>
        <w:t xml:space="preserve">Organizations use:</w:t>
      </w:r>
    </w:p>
    <w:p>
      <w:pPr>
        <w:pStyle w:val="Compact"/>
        <w:numPr>
          <w:ilvl w:val="0"/>
          <w:numId w:val="1049"/>
        </w:numPr>
      </w:pPr>
      <w:r>
        <w:t xml:space="preserve">locked templates,</w:t>
      </w:r>
    </w:p>
    <w:p>
      <w:pPr>
        <w:pStyle w:val="Compact"/>
        <w:numPr>
          <w:ilvl w:val="0"/>
          <w:numId w:val="1049"/>
        </w:numPr>
      </w:pPr>
      <w:r>
        <w:t xml:space="preserve">configurable blocks,</w:t>
      </w:r>
    </w:p>
    <w:p>
      <w:pPr>
        <w:pStyle w:val="Compact"/>
        <w:numPr>
          <w:ilvl w:val="0"/>
          <w:numId w:val="1049"/>
        </w:numPr>
      </w:pPr>
      <w:r>
        <w:t xml:space="preserve">controlled personalization.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5" w:name="page-builder"/>
    <w:p>
      <w:pPr>
        <w:pStyle w:val="Heading1"/>
      </w:pPr>
      <w:r>
        <w:t xml:space="preserve">22. PAGE BUILDER</w:t>
      </w:r>
    </w:p>
    <w:bookmarkStart w:id="103" w:name="hybrid-strategy"/>
    <w:p>
      <w:pPr>
        <w:pStyle w:val="Heading2"/>
      </w:pPr>
      <w:r>
        <w:t xml:space="preserve">Hybrid strategy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50"/>
        </w:numPr>
      </w:pPr>
      <w:r>
        <w:t xml:space="preserve">locked templates,</w:t>
      </w:r>
    </w:p>
    <w:p>
      <w:pPr>
        <w:pStyle w:val="Compact"/>
        <w:numPr>
          <w:ilvl w:val="0"/>
          <w:numId w:val="1050"/>
        </w:numPr>
      </w:pPr>
      <w:r>
        <w:t xml:space="preserve">configurable sections,</w:t>
      </w:r>
    </w:p>
    <w:p>
      <w:pPr>
        <w:pStyle w:val="Compact"/>
        <w:numPr>
          <w:ilvl w:val="0"/>
          <w:numId w:val="1050"/>
        </w:numPr>
      </w:pPr>
      <w:r>
        <w:t xml:space="preserve">drag-and-drop ordering.</w:t>
      </w:r>
    </w:p>
    <w:bookmarkEnd w:id="103"/>
    <w:bookmarkStart w:id="104" w:name="mandatory-features"/>
    <w:p>
      <w:pPr>
        <w:pStyle w:val="Heading2"/>
      </w:pPr>
      <w:r>
        <w:t xml:space="preserve">Mandatory features</w:t>
      </w:r>
    </w:p>
    <w:p>
      <w:pPr>
        <w:pStyle w:val="Compact"/>
        <w:numPr>
          <w:ilvl w:val="0"/>
          <w:numId w:val="1051"/>
        </w:numPr>
      </w:pPr>
      <w:r>
        <w:t xml:space="preserve">Draft</w:t>
      </w:r>
    </w:p>
    <w:p>
      <w:pPr>
        <w:pStyle w:val="Compact"/>
        <w:numPr>
          <w:ilvl w:val="0"/>
          <w:numId w:val="1051"/>
        </w:numPr>
      </w:pPr>
      <w:r>
        <w:t xml:space="preserve">Preview</w:t>
      </w:r>
    </w:p>
    <w:p>
      <w:pPr>
        <w:pStyle w:val="Compact"/>
        <w:numPr>
          <w:ilvl w:val="0"/>
          <w:numId w:val="1051"/>
        </w:numPr>
      </w:pPr>
      <w:r>
        <w:t xml:space="preserve">Publish</w:t>
      </w:r>
    </w:p>
    <w:p>
      <w:pPr>
        <w:pStyle w:val="Compact"/>
        <w:numPr>
          <w:ilvl w:val="0"/>
          <w:numId w:val="1051"/>
        </w:numPr>
      </w:pPr>
      <w:r>
        <w:t xml:space="preserve">Rollback versions</w:t>
      </w:r>
    </w:p>
    <w:p>
      <w:pPr>
        <w:pStyle w:val="Compact"/>
        <w:numPr>
          <w:ilvl w:val="0"/>
          <w:numId w:val="1051"/>
        </w:numPr>
      </w:pPr>
      <w:r>
        <w:t xml:space="preserve">Scheduled publishing</w:t>
      </w:r>
    </w:p>
    <w:p>
      <w:pPr>
        <w:pStyle w:val="Compact"/>
        <w:numPr>
          <w:ilvl w:val="0"/>
          <w:numId w:val="1051"/>
        </w:numPr>
      </w:pPr>
      <w:r>
        <w:t xml:space="preserve">iPhone preview</w:t>
      </w:r>
    </w:p>
    <w:p>
      <w:pPr>
        <w:pStyle w:val="Compact"/>
        <w:numPr>
          <w:ilvl w:val="0"/>
          <w:numId w:val="1051"/>
        </w:numPr>
      </w:pPr>
      <w:r>
        <w:t xml:space="preserve">Android preview</w:t>
      </w:r>
    </w:p>
    <w:p>
      <w:pPr>
        <w:pStyle w:val="Compact"/>
        <w:numPr>
          <w:ilvl w:val="0"/>
          <w:numId w:val="1051"/>
        </w:numPr>
      </w:pPr>
      <w:r>
        <w:t xml:space="preserve">Tablet preview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8" w:name="feature-flags"/>
    <w:p>
      <w:pPr>
        <w:pStyle w:val="Heading1"/>
      </w:pPr>
      <w:r>
        <w:t xml:space="preserve">23. FEATURE FLAGS</w:t>
      </w:r>
    </w:p>
    <w:bookmarkStart w:id="106" w:name="mandatory-3"/>
    <w:p>
      <w:pPr>
        <w:pStyle w:val="Heading2"/>
      </w:pPr>
      <w:r>
        <w:t xml:space="preserve">Mandatory</w:t>
      </w:r>
    </w:p>
    <w:p>
      <w:pPr>
        <w:pStyle w:val="FirstParagraph"/>
      </w:pPr>
      <w:r>
        <w:t xml:space="preserve">Feature flags exist:</w:t>
      </w:r>
    </w:p>
    <w:p>
      <w:pPr>
        <w:pStyle w:val="Compact"/>
        <w:numPr>
          <w:ilvl w:val="0"/>
          <w:numId w:val="1052"/>
        </w:numPr>
      </w:pPr>
      <w:r>
        <w:t xml:space="preserve">globally,</w:t>
      </w:r>
    </w:p>
    <w:p>
      <w:pPr>
        <w:pStyle w:val="Compact"/>
        <w:numPr>
          <w:ilvl w:val="0"/>
          <w:numId w:val="1052"/>
        </w:numPr>
      </w:pPr>
      <w:r>
        <w:t xml:space="preserve">by organization,</w:t>
      </w:r>
    </w:p>
    <w:p>
      <w:pPr>
        <w:pStyle w:val="Compact"/>
        <w:numPr>
          <w:ilvl w:val="0"/>
          <w:numId w:val="1052"/>
        </w:numPr>
      </w:pPr>
      <w:r>
        <w:t xml:space="preserve">by event.</w:t>
      </w:r>
    </w:p>
    <w:bookmarkEnd w:id="106"/>
    <w:bookmarkStart w:id="107" w:name="examples"/>
    <w:p>
      <w:pPr>
        <w:pStyle w:val="Heading2"/>
      </w:pPr>
      <w:r>
        <w:t xml:space="preserve">Examples</w:t>
      </w:r>
    </w:p>
    <w:p>
      <w:pPr>
        <w:pStyle w:val="FirstParagraph"/>
      </w:pPr>
      <w:r>
        <w:t xml:space="preserve">Enable:</w:t>
      </w:r>
    </w:p>
    <w:p>
      <w:pPr>
        <w:pStyle w:val="Compact"/>
        <w:numPr>
          <w:ilvl w:val="0"/>
          <w:numId w:val="1053"/>
        </w:numPr>
      </w:pPr>
      <w:r>
        <w:t xml:space="preserve">wallet,</w:t>
      </w:r>
    </w:p>
    <w:p>
      <w:pPr>
        <w:pStyle w:val="Compact"/>
        <w:numPr>
          <w:ilvl w:val="0"/>
          <w:numId w:val="1053"/>
        </w:numPr>
      </w:pPr>
      <w:r>
        <w:t xml:space="preserve">loyalty,</w:t>
      </w:r>
    </w:p>
    <w:p>
      <w:pPr>
        <w:pStyle w:val="Compact"/>
        <w:numPr>
          <w:ilvl w:val="0"/>
          <w:numId w:val="1053"/>
        </w:numPr>
      </w:pPr>
      <w:r>
        <w:t xml:space="preserve">push marketing,</w:t>
      </w:r>
    </w:p>
    <w:p>
      <w:pPr>
        <w:pStyle w:val="Compact"/>
        <w:numPr>
          <w:ilvl w:val="0"/>
          <w:numId w:val="1053"/>
        </w:numPr>
      </w:pPr>
      <w:r>
        <w:t xml:space="preserve">corporate delivery,</w:t>
      </w:r>
    </w:p>
    <w:p>
      <w:pPr>
        <w:pStyle w:val="Compact"/>
        <w:numPr>
          <w:ilvl w:val="0"/>
          <w:numId w:val="1053"/>
        </w:numPr>
      </w:pPr>
      <w:r>
        <w:t xml:space="preserve">enterprise mode,</w:t>
      </w:r>
    </w:p>
    <w:p>
      <w:pPr>
        <w:pStyle w:val="Compact"/>
        <w:numPr>
          <w:ilvl w:val="0"/>
          <w:numId w:val="1053"/>
        </w:numPr>
      </w:pPr>
      <w:r>
        <w:t xml:space="preserve">merchandising,</w:t>
      </w:r>
    </w:p>
    <w:p>
      <w:pPr>
        <w:pStyle w:val="Compact"/>
        <w:numPr>
          <w:ilvl w:val="0"/>
          <w:numId w:val="1053"/>
        </w:numPr>
      </w:pPr>
      <w:r>
        <w:t xml:space="preserve">Flaix features.</w:t>
      </w:r>
    </w:p>
    <w:p>
      <w:pPr>
        <w:pStyle w:val="FirstParagraph"/>
      </w:pPr>
      <w:r>
        <w:t xml:space="preserve">WITHOUT redeployment.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1" w:name="corporate-mode"/>
    <w:p>
      <w:pPr>
        <w:pStyle w:val="Heading1"/>
      </w:pPr>
      <w:r>
        <w:t xml:space="preserve">24. CORPORATE MODE</w:t>
      </w:r>
    </w:p>
    <w:bookmarkStart w:id="109" w:name="corporate-support"/>
    <w:p>
      <w:pPr>
        <w:pStyle w:val="Heading2"/>
      </w:pPr>
      <w:r>
        <w:t xml:space="preserve">Corporate support</w:t>
      </w:r>
    </w:p>
    <w:p>
      <w:pPr>
        <w:pStyle w:val="FirstParagraph"/>
      </w:pPr>
      <w:r>
        <w:t xml:space="preserve">Corporate mode supports:</w:t>
      </w:r>
    </w:p>
    <w:p>
      <w:pPr>
        <w:pStyle w:val="Compact"/>
        <w:numPr>
          <w:ilvl w:val="0"/>
          <w:numId w:val="1054"/>
        </w:numPr>
      </w:pPr>
      <w:r>
        <w:t xml:space="preserve">office delivery,</w:t>
      </w:r>
    </w:p>
    <w:p>
      <w:pPr>
        <w:pStyle w:val="Compact"/>
        <w:numPr>
          <w:ilvl w:val="0"/>
          <w:numId w:val="1054"/>
        </w:numPr>
      </w:pPr>
      <w:r>
        <w:t xml:space="preserve">floor number,</w:t>
      </w:r>
    </w:p>
    <w:p>
      <w:pPr>
        <w:pStyle w:val="Compact"/>
        <w:numPr>
          <w:ilvl w:val="0"/>
          <w:numId w:val="1054"/>
        </w:numPr>
      </w:pPr>
      <w:r>
        <w:t xml:space="preserve">building number,</w:t>
      </w:r>
    </w:p>
    <w:p>
      <w:pPr>
        <w:pStyle w:val="Compact"/>
        <w:numPr>
          <w:ilvl w:val="0"/>
          <w:numId w:val="1054"/>
        </w:numPr>
      </w:pPr>
      <w:r>
        <w:t xml:space="preserve">custom slots,</w:t>
      </w:r>
    </w:p>
    <w:p>
      <w:pPr>
        <w:pStyle w:val="Compact"/>
        <w:numPr>
          <w:ilvl w:val="0"/>
          <w:numId w:val="1054"/>
        </w:numPr>
      </w:pPr>
      <w:r>
        <w:t xml:space="preserve">enterprise catalogs,</w:t>
      </w:r>
    </w:p>
    <w:p>
      <w:pPr>
        <w:pStyle w:val="Compact"/>
        <w:numPr>
          <w:ilvl w:val="0"/>
          <w:numId w:val="1054"/>
        </w:numPr>
      </w:pPr>
      <w:r>
        <w:t xml:space="preserve">private pricing,</w:t>
      </w:r>
    </w:p>
    <w:p>
      <w:pPr>
        <w:pStyle w:val="Compact"/>
        <w:numPr>
          <w:ilvl w:val="0"/>
          <w:numId w:val="1054"/>
        </w:numPr>
      </w:pPr>
      <w:r>
        <w:t xml:space="preserve">badge integrations.</w:t>
      </w:r>
    </w:p>
    <w:bookmarkEnd w:id="109"/>
    <w:bookmarkStart w:id="110" w:name="future-2"/>
    <w:p>
      <w:pPr>
        <w:pStyle w:val="Heading2"/>
      </w:pPr>
      <w:r>
        <w:t xml:space="preserve">Future</w:t>
      </w:r>
    </w:p>
    <w:p>
      <w:pPr>
        <w:pStyle w:val="Compact"/>
        <w:numPr>
          <w:ilvl w:val="0"/>
          <w:numId w:val="1055"/>
        </w:numPr>
      </w:pPr>
      <w:r>
        <w:t xml:space="preserve">SSO</w:t>
      </w:r>
    </w:p>
    <w:p>
      <w:pPr>
        <w:pStyle w:val="Compact"/>
        <w:numPr>
          <w:ilvl w:val="0"/>
          <w:numId w:val="1055"/>
        </w:numPr>
      </w:pPr>
      <w:r>
        <w:t xml:space="preserve">Microsoft login</w:t>
      </w:r>
    </w:p>
    <w:p>
      <w:pPr>
        <w:pStyle w:val="Compact"/>
        <w:numPr>
          <w:ilvl w:val="0"/>
          <w:numId w:val="1055"/>
        </w:numPr>
      </w:pPr>
      <w:r>
        <w:t xml:space="preserve">Workspace integration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4" w:name="payment-system"/>
    <w:p>
      <w:pPr>
        <w:pStyle w:val="Heading1"/>
      </w:pPr>
      <w:r>
        <w:t xml:space="preserve">25. PAYMENT SYSTEM</w:t>
      </w:r>
    </w:p>
    <w:bookmarkStart w:id="112" w:name="v1-payment"/>
    <w:p>
      <w:pPr>
        <w:pStyle w:val="Heading2"/>
      </w:pPr>
      <w:r>
        <w:t xml:space="preserve">V1 payment</w:t>
      </w:r>
    </w:p>
    <w:p>
      <w:pPr>
        <w:pStyle w:val="Compact"/>
        <w:numPr>
          <w:ilvl w:val="0"/>
          <w:numId w:val="1056"/>
        </w:numPr>
      </w:pPr>
      <w:r>
        <w:t xml:space="preserve">Stripe</w:t>
      </w:r>
    </w:p>
    <w:p>
      <w:pPr>
        <w:pStyle w:val="Compact"/>
        <w:numPr>
          <w:ilvl w:val="0"/>
          <w:numId w:val="1056"/>
        </w:numPr>
      </w:pPr>
      <w:r>
        <w:t xml:space="preserve">Retry payment</w:t>
      </w:r>
    </w:p>
    <w:p>
      <w:pPr>
        <w:pStyle w:val="Compact"/>
        <w:numPr>
          <w:ilvl w:val="0"/>
          <w:numId w:val="1056"/>
        </w:numPr>
      </w:pPr>
      <w:r>
        <w:t xml:space="preserve">Save cart on failure</w:t>
      </w:r>
    </w:p>
    <w:p>
      <w:pPr>
        <w:pStyle w:val="Compact"/>
        <w:numPr>
          <w:ilvl w:val="0"/>
          <w:numId w:val="1056"/>
        </w:numPr>
      </w:pPr>
      <w:r>
        <w:t xml:space="preserve">Badge integrations possible</w:t>
      </w:r>
    </w:p>
    <w:bookmarkEnd w:id="112"/>
    <w:bookmarkStart w:id="113" w:name="failure-behavior"/>
    <w:p>
      <w:pPr>
        <w:pStyle w:val="Heading2"/>
      </w:pPr>
      <w:r>
        <w:t xml:space="preserve">Failure behavior</w:t>
      </w:r>
    </w:p>
    <w:p>
      <w:pPr>
        <w:pStyle w:val="FirstParagraph"/>
      </w:pPr>
      <w:r>
        <w:t xml:space="preserve">If payment fails:</w:t>
      </w:r>
    </w:p>
    <w:p>
      <w:pPr>
        <w:pStyle w:val="Compact"/>
        <w:numPr>
          <w:ilvl w:val="0"/>
          <w:numId w:val="1057"/>
        </w:numPr>
      </w:pPr>
      <w:r>
        <w:t xml:space="preserve">clear error message,</w:t>
      </w:r>
    </w:p>
    <w:p>
      <w:pPr>
        <w:pStyle w:val="Compact"/>
        <w:numPr>
          <w:ilvl w:val="0"/>
          <w:numId w:val="1057"/>
        </w:numPr>
      </w:pPr>
      <w:r>
        <w:t xml:space="preserve">no order creation,</w:t>
      </w:r>
    </w:p>
    <w:p>
      <w:pPr>
        <w:pStyle w:val="Compact"/>
        <w:numPr>
          <w:ilvl w:val="0"/>
          <w:numId w:val="1057"/>
        </w:numPr>
      </w:pPr>
      <w:r>
        <w:t xml:space="preserve">retry immediately available.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6" w:name="stock-engine"/>
    <w:p>
      <w:pPr>
        <w:pStyle w:val="Heading1"/>
      </w:pPr>
      <w:r>
        <w:t xml:space="preserve">26. STOCK ENGINE</w:t>
      </w:r>
    </w:p>
    <w:bookmarkStart w:id="115" w:name="stock-rules"/>
    <w:p>
      <w:pPr>
        <w:pStyle w:val="Heading2"/>
      </w:pPr>
      <w:r>
        <w:t xml:space="preserve">Stock rules</w:t>
      </w:r>
    </w:p>
    <w:p>
      <w:pPr>
        <w:pStyle w:val="FirstParagraph"/>
      </w:pPr>
      <w:r>
        <w:t xml:space="preserve">Stock is realtime.</w:t>
      </w:r>
    </w:p>
    <w:p>
      <w:pPr>
        <w:pStyle w:val="BodyText"/>
      </w:pPr>
      <w:r>
        <w:t xml:space="preserve">Stock managed:</w:t>
      </w:r>
    </w:p>
    <w:p>
      <w:pPr>
        <w:pStyle w:val="Compact"/>
        <w:numPr>
          <w:ilvl w:val="0"/>
          <w:numId w:val="1058"/>
        </w:numPr>
      </w:pPr>
      <w:r>
        <w:t xml:space="preserve">by pickup point,</w:t>
      </w:r>
    </w:p>
    <w:p>
      <w:pPr>
        <w:pStyle w:val="Compact"/>
        <w:numPr>
          <w:ilvl w:val="0"/>
          <w:numId w:val="1058"/>
        </w:numPr>
      </w:pPr>
      <w:r>
        <w:t xml:space="preserve">by supplier.</w:t>
      </w:r>
    </w:p>
    <w:p>
      <w:pPr>
        <w:pStyle w:val="FirstParagraph"/>
      </w:pPr>
      <w:r>
        <w:t xml:space="preserve">If stock reaches zero:</w:t>
      </w:r>
    </w:p>
    <w:p>
      <w:pPr>
        <w:pStyle w:val="Compact"/>
        <w:numPr>
          <w:ilvl w:val="0"/>
          <w:numId w:val="1059"/>
        </w:numPr>
      </w:pPr>
      <w:r>
        <w:t xml:space="preserve">product becomes unavailable.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0" w:name="push-notifications"/>
    <w:p>
      <w:pPr>
        <w:pStyle w:val="Heading1"/>
      </w:pPr>
      <w:r>
        <w:t xml:space="preserve">27. PUSH NOTIFICATIONS</w:t>
      </w:r>
    </w:p>
    <w:bookmarkStart w:id="117" w:name="notifications-center-mandatory"/>
    <w:p>
      <w:pPr>
        <w:pStyle w:val="Heading2"/>
      </w:pPr>
      <w:r>
        <w:t xml:space="preserve">Notifications center mandatory</w:t>
      </w:r>
    </w:p>
    <w:p>
      <w:pPr>
        <w:pStyle w:val="FirstParagraph"/>
      </w:pPr>
      <w:r>
        <w:t xml:space="preserve">Notifications:</w:t>
      </w:r>
    </w:p>
    <w:p>
      <w:pPr>
        <w:pStyle w:val="Compact"/>
        <w:numPr>
          <w:ilvl w:val="0"/>
          <w:numId w:val="1060"/>
        </w:numPr>
      </w:pPr>
      <w:r>
        <w:t xml:space="preserve">orders,</w:t>
      </w:r>
    </w:p>
    <w:p>
      <w:pPr>
        <w:pStyle w:val="Compact"/>
        <w:numPr>
          <w:ilvl w:val="0"/>
          <w:numId w:val="1060"/>
        </w:numPr>
      </w:pPr>
      <w:r>
        <w:t xml:space="preserve">promotions,</w:t>
      </w:r>
    </w:p>
    <w:p>
      <w:pPr>
        <w:pStyle w:val="Compact"/>
        <w:numPr>
          <w:ilvl w:val="0"/>
          <w:numId w:val="1060"/>
        </w:numPr>
      </w:pPr>
      <w:r>
        <w:t xml:space="preserve">events,</w:t>
      </w:r>
    </w:p>
    <w:p>
      <w:pPr>
        <w:pStyle w:val="Compact"/>
        <w:numPr>
          <w:ilvl w:val="0"/>
          <w:numId w:val="1060"/>
        </w:numPr>
      </w:pPr>
      <w:r>
        <w:t xml:space="preserve">rush updates.</w:t>
      </w:r>
    </w:p>
    <w:bookmarkEnd w:id="117"/>
    <w:bookmarkStart w:id="118" w:name="geolocalized-push-support"/>
    <w:p>
      <w:pPr>
        <w:pStyle w:val="Heading2"/>
      </w:pPr>
      <w:r>
        <w:t xml:space="preserve">Geolocalized push support</w:t>
      </w:r>
    </w:p>
    <w:p>
      <w:pPr>
        <w:pStyle w:val="FirstParagraph"/>
      </w:pPr>
      <w:r>
        <w:t xml:space="preserve">Example:</w:t>
      </w:r>
      <w:r>
        <w:t xml:space="preserve"> </w:t>
      </w:r>
      <w:r>
        <w:t xml:space="preserve">“You are close to pickup zone.”</w:t>
      </w:r>
    </w:p>
    <w:bookmarkEnd w:id="118"/>
    <w:bookmarkStart w:id="119" w:name="future-3"/>
    <w:p>
      <w:pPr>
        <w:pStyle w:val="Heading2"/>
      </w:pPr>
      <w:r>
        <w:t xml:space="preserve">Future</w:t>
      </w:r>
    </w:p>
    <w:p>
      <w:pPr>
        <w:pStyle w:val="FirstParagraph"/>
      </w:pPr>
      <w:r>
        <w:t xml:space="preserve">Behavior-based automation.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3" w:name="analytics-engine"/>
    <w:p>
      <w:pPr>
        <w:pStyle w:val="Heading1"/>
      </w:pPr>
      <w:r>
        <w:t xml:space="preserve">28. ANALYTICS ENGINE</w:t>
      </w:r>
    </w:p>
    <w:bookmarkStart w:id="121" w:name="basic-v1-kpis"/>
    <w:p>
      <w:pPr>
        <w:pStyle w:val="Heading2"/>
      </w:pPr>
      <w:r>
        <w:t xml:space="preserve">Basic V1 KPIs</w:t>
      </w:r>
    </w:p>
    <w:p>
      <w:pPr>
        <w:pStyle w:val="Compact"/>
        <w:numPr>
          <w:ilvl w:val="0"/>
          <w:numId w:val="1061"/>
        </w:numPr>
      </w:pPr>
      <w:r>
        <w:t xml:space="preserve">orders count</w:t>
      </w:r>
    </w:p>
    <w:p>
      <w:pPr>
        <w:pStyle w:val="Compact"/>
        <w:numPr>
          <w:ilvl w:val="0"/>
          <w:numId w:val="1061"/>
        </w:numPr>
      </w:pPr>
      <w:r>
        <w:t xml:space="preserve">revenue</w:t>
      </w:r>
    </w:p>
    <w:p>
      <w:pPr>
        <w:pStyle w:val="Compact"/>
        <w:numPr>
          <w:ilvl w:val="0"/>
          <w:numId w:val="1061"/>
        </w:numPr>
      </w:pPr>
      <w:r>
        <w:t xml:space="preserve">rush periods</w:t>
      </w:r>
    </w:p>
    <w:p>
      <w:pPr>
        <w:pStyle w:val="Compact"/>
        <w:numPr>
          <w:ilvl w:val="0"/>
          <w:numId w:val="1061"/>
        </w:numPr>
      </w:pPr>
      <w:r>
        <w:t xml:space="preserve">top products</w:t>
      </w:r>
    </w:p>
    <w:p>
      <w:pPr>
        <w:pStyle w:val="Compact"/>
        <w:numPr>
          <w:ilvl w:val="0"/>
          <w:numId w:val="1061"/>
        </w:numPr>
      </w:pPr>
      <w:r>
        <w:t xml:space="preserve">supplier performance</w:t>
      </w:r>
    </w:p>
    <w:p>
      <w:pPr>
        <w:pStyle w:val="Compact"/>
        <w:numPr>
          <w:ilvl w:val="0"/>
          <w:numId w:val="1061"/>
        </w:numPr>
      </w:pPr>
      <w:r>
        <w:t xml:space="preserve">slot usage</w:t>
      </w:r>
    </w:p>
    <w:bookmarkEnd w:id="121"/>
    <w:bookmarkStart w:id="122" w:name="future-advanced-analytics"/>
    <w:p>
      <w:pPr>
        <w:pStyle w:val="Heading2"/>
      </w:pPr>
      <w:r>
        <w:t xml:space="preserve">Future advanced analytics</w:t>
      </w:r>
    </w:p>
    <w:p>
      <w:pPr>
        <w:pStyle w:val="Compact"/>
        <w:numPr>
          <w:ilvl w:val="0"/>
          <w:numId w:val="1062"/>
        </w:numPr>
      </w:pPr>
      <w:r>
        <w:t xml:space="preserve">heatmaps</w:t>
      </w:r>
    </w:p>
    <w:p>
      <w:pPr>
        <w:pStyle w:val="Compact"/>
        <w:numPr>
          <w:ilvl w:val="0"/>
          <w:numId w:val="1062"/>
        </w:numPr>
      </w:pPr>
      <w:r>
        <w:t xml:space="preserve">behavior analysis</w:t>
      </w:r>
    </w:p>
    <w:p>
      <w:pPr>
        <w:pStyle w:val="Compact"/>
        <w:numPr>
          <w:ilvl w:val="0"/>
          <w:numId w:val="1062"/>
        </w:numPr>
      </w:pPr>
      <w:r>
        <w:t xml:space="preserve">predictive rush</w:t>
      </w:r>
    </w:p>
    <w:p>
      <w:pPr>
        <w:pStyle w:val="Compact"/>
        <w:numPr>
          <w:ilvl w:val="0"/>
          <w:numId w:val="1062"/>
        </w:numPr>
      </w:pPr>
      <w:r>
        <w:t xml:space="preserve">comparative events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6" w:name="loyalty-system"/>
    <w:p>
      <w:pPr>
        <w:pStyle w:val="Heading1"/>
      </w:pPr>
      <w:r>
        <w:t xml:space="preserve">29. LOYALTY SYSTEM</w:t>
      </w:r>
    </w:p>
    <w:bookmarkStart w:id="124" w:name="v1-includes-1"/>
    <w:p>
      <w:pPr>
        <w:pStyle w:val="Heading2"/>
      </w:pPr>
      <w:r>
        <w:t xml:space="preserve">V1 includes</w:t>
      </w:r>
    </w:p>
    <w:p>
      <w:pPr>
        <w:pStyle w:val="Compact"/>
        <w:numPr>
          <w:ilvl w:val="0"/>
          <w:numId w:val="1063"/>
        </w:numPr>
      </w:pPr>
      <w:r>
        <w:t xml:space="preserve">loyalty system</w:t>
      </w:r>
    </w:p>
    <w:p>
      <w:pPr>
        <w:pStyle w:val="Compact"/>
        <w:numPr>
          <w:ilvl w:val="0"/>
          <w:numId w:val="1063"/>
        </w:numPr>
      </w:pPr>
      <w:r>
        <w:t xml:space="preserve">favorites</w:t>
      </w:r>
    </w:p>
    <w:p>
      <w:pPr>
        <w:pStyle w:val="Compact"/>
        <w:numPr>
          <w:ilvl w:val="0"/>
          <w:numId w:val="1063"/>
        </w:numPr>
      </w:pPr>
      <w:r>
        <w:t xml:space="preserve">smart reorder</w:t>
      </w:r>
    </w:p>
    <w:p>
      <w:pPr>
        <w:pStyle w:val="Compact"/>
        <w:numPr>
          <w:ilvl w:val="0"/>
          <w:numId w:val="1063"/>
        </w:numPr>
      </w:pPr>
      <w:r>
        <w:t xml:space="preserve">order history</w:t>
      </w:r>
    </w:p>
    <w:bookmarkEnd w:id="124"/>
    <w:bookmarkStart w:id="125" w:name="example-1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“Reorder your usual menu.”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9" w:name="performance-requirements"/>
    <w:p>
      <w:pPr>
        <w:pStyle w:val="Heading1"/>
      </w:pPr>
      <w:r>
        <w:t xml:space="preserve">30. PERFORMANCE REQUIREMENTS</w:t>
      </w:r>
    </w:p>
    <w:bookmarkStart w:id="127" w:name="critical-requirement"/>
    <w:p>
      <w:pPr>
        <w:pStyle w:val="Heading2"/>
      </w:pPr>
      <w:r>
        <w:t xml:space="preserve">Critical requirement</w:t>
      </w:r>
    </w:p>
    <w:p>
      <w:pPr>
        <w:pStyle w:val="FirstParagraph"/>
      </w:pPr>
      <w:r>
        <w:t xml:space="preserve">Homepage must load extremely fast.</w:t>
      </w:r>
    </w:p>
    <w:bookmarkEnd w:id="127"/>
    <w:bookmarkStart w:id="128" w:name="mandatory-4"/>
    <w:p>
      <w:pPr>
        <w:pStyle w:val="Heading2"/>
      </w:pPr>
      <w:r>
        <w:t xml:space="preserve">Mandatory</w:t>
      </w:r>
    </w:p>
    <w:p>
      <w:pPr>
        <w:pStyle w:val="Compact"/>
        <w:numPr>
          <w:ilvl w:val="0"/>
          <w:numId w:val="1064"/>
        </w:numPr>
      </w:pPr>
      <w:r>
        <w:t xml:space="preserve">image lazy loading</w:t>
      </w:r>
    </w:p>
    <w:p>
      <w:pPr>
        <w:pStyle w:val="Compact"/>
        <w:numPr>
          <w:ilvl w:val="0"/>
          <w:numId w:val="1064"/>
        </w:numPr>
      </w:pPr>
      <w:r>
        <w:t xml:space="preserve">cache optimization</w:t>
      </w:r>
    </w:p>
    <w:p>
      <w:pPr>
        <w:pStyle w:val="Compact"/>
        <w:numPr>
          <w:ilvl w:val="0"/>
          <w:numId w:val="1064"/>
        </w:numPr>
      </w:pPr>
      <w:r>
        <w:t xml:space="preserve">background prefetching</w:t>
      </w:r>
    </w:p>
    <w:p>
      <w:pPr>
        <w:pStyle w:val="Compact"/>
        <w:numPr>
          <w:ilvl w:val="0"/>
          <w:numId w:val="1064"/>
        </w:numPr>
      </w:pPr>
      <w:r>
        <w:t xml:space="preserve">websocket optimization</w:t>
      </w:r>
    </w:p>
    <w:p>
      <w:pPr>
        <w:pStyle w:val="Compact"/>
        <w:numPr>
          <w:ilvl w:val="0"/>
          <w:numId w:val="1064"/>
        </w:numPr>
      </w:pPr>
      <w:r>
        <w:t xml:space="preserve">minimal blocking renders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3" w:name="qa-strategy"/>
    <w:p>
      <w:pPr>
        <w:pStyle w:val="Heading1"/>
      </w:pPr>
      <w:r>
        <w:t xml:space="preserve">31. QA STRATEGY</w:t>
      </w:r>
    </w:p>
    <w:bookmarkStart w:id="130" w:name="mandatory-5"/>
    <w:p>
      <w:pPr>
        <w:pStyle w:val="Heading2"/>
      </w:pPr>
      <w:r>
        <w:t xml:space="preserve">Mandatory</w:t>
      </w:r>
    </w:p>
    <w:p>
      <w:pPr>
        <w:pStyle w:val="FirstParagraph"/>
      </w:pPr>
      <w:r>
        <w:t xml:space="preserve">Heavy real terrain testing.</w:t>
      </w:r>
    </w:p>
    <w:bookmarkEnd w:id="130"/>
    <w:bookmarkStart w:id="131" w:name="priority"/>
    <w:p>
      <w:pPr>
        <w:pStyle w:val="Heading2"/>
      </w:pPr>
      <w:r>
        <w:t xml:space="preserve">Priority</w:t>
      </w:r>
    </w:p>
    <w:p>
      <w:pPr>
        <w:pStyle w:val="FirstParagraph"/>
      </w:pPr>
      <w:r>
        <w:t xml:space="preserve">Rush testing.</w:t>
      </w:r>
    </w:p>
    <w:bookmarkEnd w:id="131"/>
    <w:bookmarkStart w:id="132" w:name="beta-strategy"/>
    <w:p>
      <w:pPr>
        <w:pStyle w:val="Heading2"/>
      </w:pPr>
      <w:r>
        <w:t xml:space="preserve">Beta strategy</w:t>
      </w:r>
    </w:p>
    <w:p>
      <w:pPr>
        <w:pStyle w:val="FirstParagraph"/>
      </w:pPr>
      <w:r>
        <w:t xml:space="preserve">Closed beta before public launch.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6" w:name="security"/>
    <w:p>
      <w:pPr>
        <w:pStyle w:val="Heading1"/>
      </w:pPr>
      <w:r>
        <w:t xml:space="preserve">32. SECURITY</w:t>
      </w:r>
    </w:p>
    <w:bookmarkStart w:id="134" w:name="v1-strategy-1"/>
    <w:p>
      <w:pPr>
        <w:pStyle w:val="Heading2"/>
      </w:pPr>
      <w:r>
        <w:t xml:space="preserve">V1 strategy</w:t>
      </w:r>
    </w:p>
    <w:p>
      <w:pPr>
        <w:pStyle w:val="FirstParagraph"/>
      </w:pPr>
      <w:r>
        <w:t xml:space="preserve">Keep security simple but solid.</w:t>
      </w:r>
    </w:p>
    <w:bookmarkEnd w:id="134"/>
    <w:bookmarkStart w:id="135" w:name="mandatory-6"/>
    <w:p>
      <w:pPr>
        <w:pStyle w:val="Heading2"/>
      </w:pPr>
      <w:r>
        <w:t xml:space="preserve">Mandatory</w:t>
      </w:r>
    </w:p>
    <w:p>
      <w:pPr>
        <w:pStyle w:val="Compact"/>
        <w:numPr>
          <w:ilvl w:val="0"/>
          <w:numId w:val="1065"/>
        </w:numPr>
      </w:pPr>
      <w:r>
        <w:t xml:space="preserve">JWT auth</w:t>
      </w:r>
    </w:p>
    <w:p>
      <w:pPr>
        <w:pStyle w:val="Compact"/>
        <w:numPr>
          <w:ilvl w:val="0"/>
          <w:numId w:val="1065"/>
        </w:numPr>
      </w:pPr>
      <w:r>
        <w:t xml:space="preserve">secure APIs</w:t>
      </w:r>
    </w:p>
    <w:p>
      <w:pPr>
        <w:pStyle w:val="Compact"/>
        <w:numPr>
          <w:ilvl w:val="0"/>
          <w:numId w:val="1065"/>
        </w:numPr>
      </w:pPr>
      <w:r>
        <w:t xml:space="preserve">rate limiting</w:t>
      </w:r>
    </w:p>
    <w:p>
      <w:pPr>
        <w:pStyle w:val="Compact"/>
        <w:numPr>
          <w:ilvl w:val="0"/>
          <w:numId w:val="1065"/>
        </w:numPr>
      </w:pPr>
      <w:r>
        <w:t xml:space="preserve">payment isolation</w:t>
      </w:r>
    </w:p>
    <w:p>
      <w:pPr>
        <w:pStyle w:val="Compact"/>
        <w:numPr>
          <w:ilvl w:val="0"/>
          <w:numId w:val="1065"/>
        </w:numPr>
      </w:pPr>
      <w:r>
        <w:t xml:space="preserve">permission system</w:t>
      </w:r>
    </w:p>
    <w:p>
      <w:pPr>
        <w:pStyle w:val="FirstParagraph"/>
      </w:pPr>
      <w:r>
        <w:t xml:space="preserve">Fraud engine postponed.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8" w:name="admin-roles"/>
    <w:p>
      <w:pPr>
        <w:pStyle w:val="Heading1"/>
      </w:pPr>
      <w:r>
        <w:t xml:space="preserve">33. ADMIN ROLES</w:t>
      </w:r>
    </w:p>
    <w:bookmarkStart w:id="137" w:name="required-roles"/>
    <w:p>
      <w:pPr>
        <w:pStyle w:val="Heading2"/>
      </w:pPr>
      <w:r>
        <w:t xml:space="preserve">Required roles</w:t>
      </w:r>
    </w:p>
    <w:p>
      <w:pPr>
        <w:pStyle w:val="Compact"/>
        <w:numPr>
          <w:ilvl w:val="0"/>
          <w:numId w:val="1066"/>
        </w:numPr>
      </w:pPr>
      <w:r>
        <w:t xml:space="preserve">Super Admin</w:t>
      </w:r>
    </w:p>
    <w:p>
      <w:pPr>
        <w:pStyle w:val="Compact"/>
        <w:numPr>
          <w:ilvl w:val="0"/>
          <w:numId w:val="1066"/>
        </w:numPr>
      </w:pPr>
      <w:r>
        <w:t xml:space="preserve">Organization Admin</w:t>
      </w:r>
    </w:p>
    <w:p>
      <w:pPr>
        <w:pStyle w:val="Compact"/>
        <w:numPr>
          <w:ilvl w:val="0"/>
          <w:numId w:val="1066"/>
        </w:numPr>
      </w:pPr>
      <w:r>
        <w:t xml:space="preserve">Manager</w:t>
      </w:r>
    </w:p>
    <w:p>
      <w:pPr>
        <w:pStyle w:val="Compact"/>
        <w:numPr>
          <w:ilvl w:val="0"/>
          <w:numId w:val="1066"/>
        </w:numPr>
      </w:pPr>
      <w:r>
        <w:t xml:space="preserve">Operator</w:t>
      </w:r>
    </w:p>
    <w:p>
      <w:pPr>
        <w:pStyle w:val="Compact"/>
        <w:numPr>
          <w:ilvl w:val="0"/>
          <w:numId w:val="1066"/>
        </w:numPr>
      </w:pPr>
      <w:r>
        <w:t xml:space="preserve">Marketing</w:t>
      </w:r>
    </w:p>
    <w:p>
      <w:pPr>
        <w:pStyle w:val="FirstParagraph"/>
      </w:pPr>
      <w:r>
        <w:t xml:space="preserve">Permissions system mandatory.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2" w:name="claude-code-role"/>
    <w:p>
      <w:pPr>
        <w:pStyle w:val="Heading1"/>
      </w:pPr>
      <w:r>
        <w:t xml:space="preserve">34. CLAUDE CODE ROLE</w:t>
      </w:r>
    </w:p>
    <w:bookmarkStart w:id="139" w:name="claude-code-responsibilities"/>
    <w:p>
      <w:pPr>
        <w:pStyle w:val="Heading2"/>
      </w:pPr>
      <w:r>
        <w:t xml:space="preserve">Claude Code responsibilities</w:t>
      </w:r>
    </w:p>
    <w:p>
      <w:pPr>
        <w:pStyle w:val="FirstParagraph"/>
      </w:pPr>
      <w:r>
        <w:t xml:space="preserve">Claude Code is the MAIN ARCHITECT.</w:t>
      </w:r>
    </w:p>
    <w:p>
      <w:pPr>
        <w:pStyle w:val="BodyText"/>
      </w:pPr>
      <w:r>
        <w:t xml:space="preserve">Claude must:</w:t>
      </w:r>
    </w:p>
    <w:p>
      <w:pPr>
        <w:pStyle w:val="Compact"/>
        <w:numPr>
          <w:ilvl w:val="0"/>
          <w:numId w:val="1067"/>
        </w:numPr>
      </w:pPr>
      <w:r>
        <w:t xml:space="preserve">design scalable architecture,</w:t>
      </w:r>
    </w:p>
    <w:p>
      <w:pPr>
        <w:pStyle w:val="Compact"/>
        <w:numPr>
          <w:ilvl w:val="0"/>
          <w:numId w:val="1067"/>
        </w:numPr>
      </w:pPr>
      <w:r>
        <w:t xml:space="preserve">generate backend modules,</w:t>
      </w:r>
    </w:p>
    <w:p>
      <w:pPr>
        <w:pStyle w:val="Compact"/>
        <w:numPr>
          <w:ilvl w:val="0"/>
          <w:numId w:val="1067"/>
        </w:numPr>
      </w:pPr>
      <w:r>
        <w:t xml:space="preserve">maintain engineering consistency,</w:t>
      </w:r>
    </w:p>
    <w:p>
      <w:pPr>
        <w:pStyle w:val="Compact"/>
        <w:numPr>
          <w:ilvl w:val="0"/>
          <w:numId w:val="1067"/>
        </w:numPr>
      </w:pPr>
      <w:r>
        <w:t xml:space="preserve">create documentation,</w:t>
      </w:r>
    </w:p>
    <w:p>
      <w:pPr>
        <w:pStyle w:val="Compact"/>
        <w:numPr>
          <w:ilvl w:val="0"/>
          <w:numId w:val="1067"/>
        </w:numPr>
      </w:pPr>
      <w:r>
        <w:t xml:space="preserve">explain decisions,</w:t>
      </w:r>
    </w:p>
    <w:p>
      <w:pPr>
        <w:pStyle w:val="Compact"/>
        <w:numPr>
          <w:ilvl w:val="0"/>
          <w:numId w:val="1067"/>
        </w:numPr>
      </w:pPr>
      <w:r>
        <w:t xml:space="preserve">generate technical summaries.</w:t>
      </w:r>
    </w:p>
    <w:bookmarkEnd w:id="139"/>
    <w:bookmarkStart w:id="140" w:name="mandatory-claude-output-after-each-task"/>
    <w:p>
      <w:pPr>
        <w:pStyle w:val="Heading2"/>
      </w:pPr>
      <w:r>
        <w:t xml:space="preserve">Mandatory Claude output after each task</w:t>
      </w:r>
    </w:p>
    <w:p>
      <w:pPr>
        <w:pStyle w:val="FirstParagraph"/>
      </w:pPr>
      <w:r>
        <w:t xml:space="preserve">Claude MUST generate:</w:t>
      </w:r>
    </w:p>
    <w:p>
      <w:pPr>
        <w:pStyle w:val="SourceCode"/>
      </w:pPr>
      <w:r>
        <w:rPr>
          <w:rStyle w:val="NormalTok"/>
        </w:rPr>
        <w:t xml:space="preserve">TASK_SUMMARY.md</w:t>
      </w:r>
    </w:p>
    <w:p>
      <w:pPr>
        <w:pStyle w:val="FirstParagraph"/>
      </w:pPr>
      <w:r>
        <w:t xml:space="preserve">Containing:</w:t>
      </w:r>
    </w:p>
    <w:p>
      <w:pPr>
        <w:pStyle w:val="Compact"/>
        <w:numPr>
          <w:ilvl w:val="0"/>
          <w:numId w:val="1068"/>
        </w:numPr>
      </w:pPr>
      <w:r>
        <w:t xml:space="preserve">what was created,</w:t>
      </w:r>
    </w:p>
    <w:p>
      <w:pPr>
        <w:pStyle w:val="Compact"/>
        <w:numPr>
          <w:ilvl w:val="0"/>
          <w:numId w:val="1068"/>
        </w:numPr>
      </w:pPr>
      <w:r>
        <w:t xml:space="preserve">why it was created,</w:t>
      </w:r>
    </w:p>
    <w:p>
      <w:pPr>
        <w:pStyle w:val="Compact"/>
        <w:numPr>
          <w:ilvl w:val="0"/>
          <w:numId w:val="1068"/>
        </w:numPr>
      </w:pPr>
      <w:r>
        <w:t xml:space="preserve">architecture decisions,</w:t>
      </w:r>
    </w:p>
    <w:p>
      <w:pPr>
        <w:pStyle w:val="Compact"/>
        <w:numPr>
          <w:ilvl w:val="0"/>
          <w:numId w:val="1068"/>
        </w:numPr>
      </w:pPr>
      <w:r>
        <w:t xml:space="preserve">impacted modules,</w:t>
      </w:r>
    </w:p>
    <w:p>
      <w:pPr>
        <w:pStyle w:val="Compact"/>
        <w:numPr>
          <w:ilvl w:val="0"/>
          <w:numId w:val="1068"/>
        </w:numPr>
      </w:pPr>
      <w:r>
        <w:t xml:space="preserve">files created,</w:t>
      </w:r>
    </w:p>
    <w:p>
      <w:pPr>
        <w:pStyle w:val="Compact"/>
        <w:numPr>
          <w:ilvl w:val="0"/>
          <w:numId w:val="1068"/>
        </w:numPr>
      </w:pPr>
      <w:r>
        <w:t xml:space="preserve">files modified,</w:t>
      </w:r>
    </w:p>
    <w:p>
      <w:pPr>
        <w:pStyle w:val="Compact"/>
        <w:numPr>
          <w:ilvl w:val="0"/>
          <w:numId w:val="1068"/>
        </w:numPr>
      </w:pPr>
      <w:r>
        <w:t xml:space="preserve">next dependencies,</w:t>
      </w:r>
    </w:p>
    <w:p>
      <w:pPr>
        <w:pStyle w:val="Compact"/>
        <w:numPr>
          <w:ilvl w:val="0"/>
          <w:numId w:val="1068"/>
        </w:numPr>
      </w:pPr>
      <w:r>
        <w:t xml:space="preserve">warnings.</w:t>
      </w:r>
    </w:p>
    <w:bookmarkEnd w:id="140"/>
    <w:bookmarkStart w:id="141" w:name="claude-coding-rules"/>
    <w:p>
      <w:pPr>
        <w:pStyle w:val="Heading2"/>
      </w:pPr>
      <w:r>
        <w:t xml:space="preserve">Claude coding rules</w:t>
      </w:r>
    </w:p>
    <w:p>
      <w:pPr>
        <w:pStyle w:val="Compact"/>
        <w:numPr>
          <w:ilvl w:val="0"/>
          <w:numId w:val="1069"/>
        </w:numPr>
      </w:pPr>
      <w:r>
        <w:t xml:space="preserve">NEVER generate entire app at once</w:t>
      </w:r>
    </w:p>
    <w:p>
      <w:pPr>
        <w:pStyle w:val="Compact"/>
        <w:numPr>
          <w:ilvl w:val="0"/>
          <w:numId w:val="1069"/>
        </w:numPr>
      </w:pPr>
      <w:r>
        <w:t xml:space="preserve">Work module-by-module</w:t>
      </w:r>
    </w:p>
    <w:p>
      <w:pPr>
        <w:pStyle w:val="Compact"/>
        <w:numPr>
          <w:ilvl w:val="0"/>
          <w:numId w:val="1069"/>
        </w:numPr>
      </w:pPr>
      <w:r>
        <w:t xml:space="preserve">Respect architecture rules</w:t>
      </w:r>
    </w:p>
    <w:p>
      <w:pPr>
        <w:pStyle w:val="Compact"/>
        <w:numPr>
          <w:ilvl w:val="0"/>
          <w:numId w:val="1069"/>
        </w:numPr>
      </w:pPr>
      <w:r>
        <w:t xml:space="preserve">No duplicate logic</w:t>
      </w:r>
    </w:p>
    <w:p>
      <w:pPr>
        <w:pStyle w:val="Compact"/>
        <w:numPr>
          <w:ilvl w:val="0"/>
          <w:numId w:val="1069"/>
        </w:numPr>
      </w:pPr>
      <w:r>
        <w:t xml:space="preserve">Strict TypeScript</w:t>
      </w:r>
    </w:p>
    <w:p>
      <w:pPr>
        <w:pStyle w:val="Compact"/>
        <w:numPr>
          <w:ilvl w:val="0"/>
          <w:numId w:val="1069"/>
        </w:numPr>
      </w:pPr>
      <w:r>
        <w:t xml:space="preserve">Realtime safe code only</w:t>
      </w:r>
    </w:p>
    <w:p>
      <w:pPr>
        <w:pStyle w:val="Compact"/>
        <w:numPr>
          <w:ilvl w:val="0"/>
          <w:numId w:val="1069"/>
        </w:numPr>
      </w:pPr>
      <w:r>
        <w:t xml:space="preserve">Keep V1 simple</w:t>
      </w:r>
    </w:p>
    <w:p>
      <w:pPr>
        <w:pStyle w:val="Compact"/>
        <w:numPr>
          <w:ilvl w:val="0"/>
          <w:numId w:val="1069"/>
        </w:numPr>
      </w:pPr>
      <w:r>
        <w:t xml:space="preserve">No overengineering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4" w:name="cursor-role"/>
    <w:p>
      <w:pPr>
        <w:pStyle w:val="Heading1"/>
      </w:pPr>
      <w:r>
        <w:t xml:space="preserve">35. CURSOR ROLE</w:t>
      </w:r>
    </w:p>
    <w:bookmarkStart w:id="143" w:name="cursor-responsibilities"/>
    <w:p>
      <w:pPr>
        <w:pStyle w:val="Heading2"/>
      </w:pPr>
      <w:r>
        <w:t xml:space="preserve">Cursor responsibilities</w:t>
      </w:r>
    </w:p>
    <w:p>
      <w:pPr>
        <w:pStyle w:val="FirstParagraph"/>
      </w:pPr>
      <w:r>
        <w:t xml:space="preserve">Cursor is the DAILY IMPLEMENTATION TOOL.</w:t>
      </w:r>
    </w:p>
    <w:p>
      <w:pPr>
        <w:pStyle w:val="BodyText"/>
      </w:pPr>
      <w:r>
        <w:t xml:space="preserve">Cursor handles:</w:t>
      </w:r>
    </w:p>
    <w:p>
      <w:pPr>
        <w:pStyle w:val="Compact"/>
        <w:numPr>
          <w:ilvl w:val="0"/>
          <w:numId w:val="1070"/>
        </w:numPr>
      </w:pPr>
      <w:r>
        <w:t xml:space="preserve">frontend iterations,</w:t>
      </w:r>
    </w:p>
    <w:p>
      <w:pPr>
        <w:pStyle w:val="Compact"/>
        <w:numPr>
          <w:ilvl w:val="0"/>
          <w:numId w:val="1070"/>
        </w:numPr>
      </w:pPr>
      <w:r>
        <w:t xml:space="preserve">UI refinement,</w:t>
      </w:r>
    </w:p>
    <w:p>
      <w:pPr>
        <w:pStyle w:val="Compact"/>
        <w:numPr>
          <w:ilvl w:val="0"/>
          <w:numId w:val="1070"/>
        </w:numPr>
      </w:pPr>
      <w:r>
        <w:t xml:space="preserve">component polishing,</w:t>
      </w:r>
    </w:p>
    <w:p>
      <w:pPr>
        <w:pStyle w:val="Compact"/>
        <w:numPr>
          <w:ilvl w:val="0"/>
          <w:numId w:val="1070"/>
        </w:numPr>
      </w:pPr>
      <w:r>
        <w:t xml:space="preserve">local debugging,</w:t>
      </w:r>
    </w:p>
    <w:p>
      <w:pPr>
        <w:pStyle w:val="Compact"/>
        <w:numPr>
          <w:ilvl w:val="0"/>
          <w:numId w:val="1070"/>
        </w:numPr>
      </w:pPr>
      <w:r>
        <w:t xml:space="preserve">rapid code editing,</w:t>
      </w:r>
    </w:p>
    <w:p>
      <w:pPr>
        <w:pStyle w:val="Compact"/>
        <w:numPr>
          <w:ilvl w:val="0"/>
          <w:numId w:val="1070"/>
        </w:numPr>
      </w:pPr>
      <w:r>
        <w:t xml:space="preserve">small refactors.</w:t>
      </w:r>
    </w:p>
    <w:p>
      <w:pPr>
        <w:pStyle w:val="FirstParagraph"/>
      </w:pPr>
      <w:r>
        <w:t xml:space="preserve">Cursor should NOT redesign architecture.</w:t>
      </w:r>
    </w:p>
    <w:p>
      <w:pPr>
        <w:pStyle w:val="BodyText"/>
      </w:pPr>
      <w:r>
        <w:t xml:space="preserve">Cursor follows:</w:t>
      </w:r>
    </w:p>
    <w:p>
      <w:pPr>
        <w:pStyle w:val="Compact"/>
        <w:numPr>
          <w:ilvl w:val="0"/>
          <w:numId w:val="1071"/>
        </w:numPr>
      </w:pPr>
      <w:r>
        <w:t xml:space="preserve">ARCHITECTURE.md</w:t>
      </w:r>
    </w:p>
    <w:p>
      <w:pPr>
        <w:pStyle w:val="Compact"/>
        <w:numPr>
          <w:ilvl w:val="0"/>
          <w:numId w:val="1071"/>
        </w:numPr>
      </w:pPr>
      <w:r>
        <w:t xml:space="preserve">AGENTS.md</w:t>
      </w:r>
    </w:p>
    <w:p>
      <w:pPr>
        <w:pStyle w:val="Compact"/>
        <w:numPr>
          <w:ilvl w:val="0"/>
          <w:numId w:val="1071"/>
        </w:numPr>
      </w:pPr>
      <w:r>
        <w:t xml:space="preserve">DESIGN_SYSTEM.md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6" w:name="codex-role"/>
    <w:p>
      <w:pPr>
        <w:pStyle w:val="Heading1"/>
      </w:pPr>
      <w:r>
        <w:t xml:space="preserve">36. CODEX ROLE</w:t>
      </w:r>
    </w:p>
    <w:bookmarkStart w:id="145" w:name="codex-responsibilities"/>
    <w:p>
      <w:pPr>
        <w:pStyle w:val="Heading2"/>
      </w:pPr>
      <w:r>
        <w:t xml:space="preserve">Codex responsibilities</w:t>
      </w:r>
    </w:p>
    <w:p>
      <w:pPr>
        <w:pStyle w:val="FirstParagraph"/>
      </w:pPr>
      <w:r>
        <w:t xml:space="preserve">Codex handles:</w:t>
      </w:r>
    </w:p>
    <w:p>
      <w:pPr>
        <w:pStyle w:val="Compact"/>
        <w:numPr>
          <w:ilvl w:val="0"/>
          <w:numId w:val="1072"/>
        </w:numPr>
      </w:pPr>
      <w:r>
        <w:t xml:space="preserve">repetitive generation,</w:t>
      </w:r>
    </w:p>
    <w:p>
      <w:pPr>
        <w:pStyle w:val="Compact"/>
        <w:numPr>
          <w:ilvl w:val="0"/>
          <w:numId w:val="1072"/>
        </w:numPr>
      </w:pPr>
      <w:r>
        <w:t xml:space="preserve">parallel implementations,</w:t>
      </w:r>
    </w:p>
    <w:p>
      <w:pPr>
        <w:pStyle w:val="Compact"/>
        <w:numPr>
          <w:ilvl w:val="0"/>
          <w:numId w:val="1072"/>
        </w:numPr>
      </w:pPr>
      <w:r>
        <w:t xml:space="preserve">utility generation,</w:t>
      </w:r>
    </w:p>
    <w:p>
      <w:pPr>
        <w:pStyle w:val="Compact"/>
        <w:numPr>
          <w:ilvl w:val="0"/>
          <w:numId w:val="1072"/>
        </w:numPr>
      </w:pPr>
      <w:r>
        <w:t xml:space="preserve">test generation,</w:t>
      </w:r>
    </w:p>
    <w:p>
      <w:pPr>
        <w:pStyle w:val="Compact"/>
        <w:numPr>
          <w:ilvl w:val="0"/>
          <w:numId w:val="1072"/>
        </w:numPr>
      </w:pPr>
      <w:r>
        <w:t xml:space="preserve">repetitive CRUD generation,</w:t>
      </w:r>
    </w:p>
    <w:p>
      <w:pPr>
        <w:pStyle w:val="Compact"/>
        <w:numPr>
          <w:ilvl w:val="0"/>
          <w:numId w:val="1072"/>
        </w:numPr>
      </w:pPr>
      <w:r>
        <w:t xml:space="preserve">automation support.</w:t>
      </w:r>
    </w:p>
    <w:p>
      <w:pPr>
        <w:pStyle w:val="FirstParagraph"/>
      </w:pPr>
      <w:r>
        <w:t xml:space="preserve">Codex should NOT:</w:t>
      </w:r>
    </w:p>
    <w:p>
      <w:pPr>
        <w:pStyle w:val="Compact"/>
        <w:numPr>
          <w:ilvl w:val="0"/>
          <w:numId w:val="1073"/>
        </w:numPr>
      </w:pPr>
      <w:r>
        <w:t xml:space="preserve">redesign product logic,</w:t>
      </w:r>
    </w:p>
    <w:p>
      <w:pPr>
        <w:pStyle w:val="Compact"/>
        <w:numPr>
          <w:ilvl w:val="0"/>
          <w:numId w:val="1073"/>
        </w:numPr>
      </w:pPr>
      <w:r>
        <w:t xml:space="preserve">modify architecture decisions.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7" w:name="documentation-structure"/>
    <w:p>
      <w:pPr>
        <w:pStyle w:val="Heading1"/>
      </w:pPr>
      <w:r>
        <w:t xml:space="preserve">37. DOCUMENTATION STRUCTURE</w:t>
      </w:r>
    </w:p>
    <w:bookmarkEnd w:id="147"/>
    <w:bookmarkStart w:id="149" w:name="mandatory-root-structure"/>
    <w:p>
      <w:pPr>
        <w:pStyle w:val="Heading1"/>
      </w:pPr>
      <w:r>
        <w:t xml:space="preserve">Mandatory root structure</w:t>
      </w:r>
    </w:p>
    <w:p>
      <w:pPr>
        <w:pStyle w:val="SourceCode"/>
      </w:pPr>
      <w:r>
        <w:rPr>
          <w:rStyle w:val="NormalTok"/>
        </w:rPr>
        <w:t xml:space="preserve">/brain</w:t>
      </w:r>
      <w:r>
        <w:br/>
      </w:r>
      <w:r>
        <w:rPr>
          <w:rStyle w:val="NormalTok"/>
        </w:rPr>
        <w:t xml:space="preserve">    PRODUCT_VISION.md</w:t>
      </w:r>
      <w:r>
        <w:br/>
      </w:r>
      <w:r>
        <w:rPr>
          <w:rStyle w:val="NormalTok"/>
        </w:rPr>
        <w:t xml:space="preserve">    ARCHITECTURE.md</w:t>
      </w:r>
      <w:r>
        <w:br/>
      </w:r>
      <w:r>
        <w:rPr>
          <w:rStyle w:val="NormalTok"/>
        </w:rPr>
        <w:t xml:space="preserve">    AGENTS.md</w:t>
      </w:r>
      <w:r>
        <w:br/>
      </w:r>
      <w:r>
        <w:rPr>
          <w:rStyle w:val="NormalTok"/>
        </w:rPr>
        <w:t xml:space="preserve">    DESIGN_SYSTEM.md</w:t>
      </w:r>
      <w:r>
        <w:br/>
      </w:r>
      <w:r>
        <w:rPr>
          <w:rStyle w:val="NormalTok"/>
        </w:rPr>
        <w:t xml:space="preserve">    ROADMAP.md</w:t>
      </w:r>
      <w:r>
        <w:br/>
      </w:r>
      <w:r>
        <w:rPr>
          <w:rStyle w:val="NormalTok"/>
        </w:rPr>
        <w:t xml:space="preserve">    TASK_SUMMARY.md</w:t>
      </w:r>
    </w:p>
    <w:bookmarkStart w:id="148" w:name="X31580351f615925c7c1020a3bb0289d35ce352d"/>
    <w:p>
      <w:pPr>
        <w:pStyle w:val="Heading2"/>
      </w:pPr>
      <w:r>
        <w:t xml:space="preserve">brain folder is the official source of truth.</w:t>
      </w:r>
    </w:p>
    <w:p>
      <w:pPr>
        <w:pStyle w:val="FirstParagraph"/>
      </w:pPr>
      <w:r>
        <w:t xml:space="preserve">AI tools MUST read it before coding.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63" w:name="development-strategy"/>
    <w:p>
      <w:pPr>
        <w:pStyle w:val="Heading1"/>
      </w:pPr>
      <w:r>
        <w:t xml:space="preserve">38. DEVELOPMENT STRATEGY</w:t>
      </w:r>
    </w:p>
    <w:bookmarkStart w:id="162" w:name="official-workflow"/>
    <w:p>
      <w:pPr>
        <w:pStyle w:val="Heading2"/>
      </w:pPr>
      <w:r>
        <w:t xml:space="preserve">Official workflow</w:t>
      </w:r>
    </w:p>
    <w:bookmarkStart w:id="150" w:name="step-1"/>
    <w:p>
      <w:pPr>
        <w:pStyle w:val="Heading3"/>
      </w:pPr>
      <w:r>
        <w:t xml:space="preserve">STEP 1</w:t>
      </w:r>
    </w:p>
    <w:p>
      <w:pPr>
        <w:pStyle w:val="FirstParagraph"/>
      </w:pPr>
      <w:r>
        <w:t xml:space="preserve">Generate architecture only.</w:t>
      </w:r>
    </w:p>
    <w:bookmarkEnd w:id="150"/>
    <w:bookmarkStart w:id="151" w:name="step-2"/>
    <w:p>
      <w:pPr>
        <w:pStyle w:val="Heading3"/>
      </w:pPr>
      <w:r>
        <w:t xml:space="preserve">STEP 2</w:t>
      </w:r>
    </w:p>
    <w:p>
      <w:pPr>
        <w:pStyle w:val="FirstParagraph"/>
      </w:pPr>
      <w:r>
        <w:t xml:space="preserve">Generate backend foundation.</w:t>
      </w:r>
    </w:p>
    <w:bookmarkEnd w:id="151"/>
    <w:bookmarkStart w:id="152" w:name="step-3"/>
    <w:p>
      <w:pPr>
        <w:pStyle w:val="Heading3"/>
      </w:pPr>
      <w:r>
        <w:t xml:space="preserve">STEP 3</w:t>
      </w:r>
    </w:p>
    <w:p>
      <w:pPr>
        <w:pStyle w:val="FirstParagraph"/>
      </w:pPr>
      <w:r>
        <w:t xml:space="preserve">Generate auth.</w:t>
      </w:r>
    </w:p>
    <w:bookmarkEnd w:id="152"/>
    <w:bookmarkStart w:id="153" w:name="step-4"/>
    <w:p>
      <w:pPr>
        <w:pStyle w:val="Heading3"/>
      </w:pPr>
      <w:r>
        <w:t xml:space="preserve">STEP 4</w:t>
      </w:r>
    </w:p>
    <w:p>
      <w:pPr>
        <w:pStyle w:val="FirstParagraph"/>
      </w:pPr>
      <w:r>
        <w:t xml:space="preserve">Generate organizations/events.</w:t>
      </w:r>
    </w:p>
    <w:bookmarkEnd w:id="153"/>
    <w:bookmarkStart w:id="154" w:name="step-5"/>
    <w:p>
      <w:pPr>
        <w:pStyle w:val="Heading3"/>
      </w:pPr>
      <w:r>
        <w:t xml:space="preserve">STEP 5</w:t>
      </w:r>
    </w:p>
    <w:p>
      <w:pPr>
        <w:pStyle w:val="FirstParagraph"/>
      </w:pPr>
      <w:r>
        <w:t xml:space="preserve">Generate products/categories.</w:t>
      </w:r>
    </w:p>
    <w:bookmarkEnd w:id="154"/>
    <w:bookmarkStart w:id="155" w:name="step-6"/>
    <w:p>
      <w:pPr>
        <w:pStyle w:val="Heading3"/>
      </w:pPr>
      <w:r>
        <w:t xml:space="preserve">STEP 6</w:t>
      </w:r>
    </w:p>
    <w:p>
      <w:pPr>
        <w:pStyle w:val="FirstParagraph"/>
      </w:pPr>
      <w:r>
        <w:t xml:space="preserve">Generate ordering engine.</w:t>
      </w:r>
    </w:p>
    <w:bookmarkEnd w:id="155"/>
    <w:bookmarkStart w:id="156" w:name="step-7"/>
    <w:p>
      <w:pPr>
        <w:pStyle w:val="Heading3"/>
      </w:pPr>
      <w:r>
        <w:t xml:space="preserve">STEP 7</w:t>
      </w:r>
    </w:p>
    <w:p>
      <w:pPr>
        <w:pStyle w:val="FirstParagraph"/>
      </w:pPr>
      <w:r>
        <w:t xml:space="preserve">Generate slot engine.</w:t>
      </w:r>
    </w:p>
    <w:bookmarkEnd w:id="156"/>
    <w:bookmarkStart w:id="157" w:name="step-8"/>
    <w:p>
      <w:pPr>
        <w:pStyle w:val="Heading3"/>
      </w:pPr>
      <w:r>
        <w:t xml:space="preserve">STEP 8</w:t>
      </w:r>
    </w:p>
    <w:p>
      <w:pPr>
        <w:pStyle w:val="FirstParagraph"/>
      </w:pPr>
      <w:r>
        <w:t xml:space="preserve">Connect Flaix.</w:t>
      </w:r>
    </w:p>
    <w:bookmarkEnd w:id="157"/>
    <w:bookmarkStart w:id="158" w:name="step-9"/>
    <w:p>
      <w:pPr>
        <w:pStyle w:val="Heading3"/>
      </w:pPr>
      <w:r>
        <w:t xml:space="preserve">STEP 9</w:t>
      </w:r>
    </w:p>
    <w:p>
      <w:pPr>
        <w:pStyle w:val="FirstParagraph"/>
      </w:pPr>
      <w:r>
        <w:t xml:space="preserve">Generate dashboards.</w:t>
      </w:r>
    </w:p>
    <w:bookmarkEnd w:id="158"/>
    <w:bookmarkStart w:id="159" w:name="step-10"/>
    <w:p>
      <w:pPr>
        <w:pStyle w:val="Heading3"/>
      </w:pPr>
      <w:r>
        <w:t xml:space="preserve">STEP 10</w:t>
      </w:r>
    </w:p>
    <w:p>
      <w:pPr>
        <w:pStyle w:val="FirstParagraph"/>
      </w:pPr>
      <w:r>
        <w:t xml:space="preserve">Generate public screens.</w:t>
      </w:r>
    </w:p>
    <w:bookmarkEnd w:id="159"/>
    <w:bookmarkStart w:id="160" w:name="step-11"/>
    <w:p>
      <w:pPr>
        <w:pStyle w:val="Heading3"/>
      </w:pPr>
      <w:r>
        <w:t xml:space="preserve">STEP 11</w:t>
      </w:r>
    </w:p>
    <w:p>
      <w:pPr>
        <w:pStyle w:val="FirstParagraph"/>
      </w:pPr>
      <w:r>
        <w:t xml:space="preserve">Generate CMS.</w:t>
      </w:r>
    </w:p>
    <w:bookmarkEnd w:id="160"/>
    <w:bookmarkStart w:id="161" w:name="step-12"/>
    <w:p>
      <w:pPr>
        <w:pStyle w:val="Heading3"/>
      </w:pPr>
      <w:r>
        <w:t xml:space="preserve">STEP 12</w:t>
      </w:r>
    </w:p>
    <w:p>
      <w:pPr>
        <w:pStyle w:val="FirstParagraph"/>
      </w:pPr>
      <w:r>
        <w:t xml:space="preserve">Optimization.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End w:id="163"/>
    <w:bookmarkStart w:id="164" w:name="sprint-planning"/>
    <w:p>
      <w:pPr>
        <w:pStyle w:val="Heading1"/>
      </w:pPr>
      <w:r>
        <w:t xml:space="preserve">39. SPRINT PLANNING</w:t>
      </w:r>
    </w:p>
    <w:bookmarkEnd w:id="164"/>
    <w:bookmarkStart w:id="166" w:name="sprint-1"/>
    <w:p>
      <w:pPr>
        <w:pStyle w:val="Heading1"/>
      </w:pPr>
      <w:r>
        <w:t xml:space="preserve">Sprint 1</w:t>
      </w:r>
    </w:p>
    <w:bookmarkStart w:id="165" w:name="foundation"/>
    <w:p>
      <w:pPr>
        <w:pStyle w:val="Heading2"/>
      </w:pPr>
      <w:r>
        <w:t xml:space="preserve">Foundation</w:t>
      </w:r>
    </w:p>
    <w:p>
      <w:pPr>
        <w:pStyle w:val="Compact"/>
        <w:numPr>
          <w:ilvl w:val="0"/>
          <w:numId w:val="1074"/>
        </w:numPr>
      </w:pPr>
      <w:r>
        <w:t xml:space="preserve">Monorepo</w:t>
      </w:r>
    </w:p>
    <w:p>
      <w:pPr>
        <w:pStyle w:val="Compact"/>
        <w:numPr>
          <w:ilvl w:val="0"/>
          <w:numId w:val="1074"/>
        </w:numPr>
      </w:pPr>
      <w:r>
        <w:t xml:space="preserve">CI/CD</w:t>
      </w:r>
    </w:p>
    <w:p>
      <w:pPr>
        <w:pStyle w:val="Compact"/>
        <w:numPr>
          <w:ilvl w:val="0"/>
          <w:numId w:val="1074"/>
        </w:numPr>
      </w:pPr>
      <w:r>
        <w:t xml:space="preserve">Docker</w:t>
      </w:r>
    </w:p>
    <w:p>
      <w:pPr>
        <w:pStyle w:val="Compact"/>
        <w:numPr>
          <w:ilvl w:val="0"/>
          <w:numId w:val="1074"/>
        </w:numPr>
      </w:pPr>
      <w:r>
        <w:t xml:space="preserve">NestJS base</w:t>
      </w:r>
    </w:p>
    <w:p>
      <w:pPr>
        <w:pStyle w:val="Compact"/>
        <w:numPr>
          <w:ilvl w:val="0"/>
          <w:numId w:val="1074"/>
        </w:numPr>
      </w:pPr>
      <w:r>
        <w:t xml:space="preserve">React Native base</w:t>
      </w:r>
    </w:p>
    <w:p>
      <w:pPr>
        <w:pStyle w:val="Compact"/>
        <w:numPr>
          <w:ilvl w:val="0"/>
          <w:numId w:val="1074"/>
        </w:numPr>
      </w:pPr>
      <w:r>
        <w:t xml:space="preserve">Auth</w:t>
      </w:r>
    </w:p>
    <w:p>
      <w:pPr>
        <w:pStyle w:val="Compact"/>
        <w:numPr>
          <w:ilvl w:val="0"/>
          <w:numId w:val="1074"/>
        </w:numPr>
      </w:pPr>
      <w:r>
        <w:t xml:space="preserve">Feature flags foundation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68" w:name="sprint-2"/>
    <w:p>
      <w:pPr>
        <w:pStyle w:val="Heading1"/>
      </w:pPr>
      <w:r>
        <w:t xml:space="preserve">Sprint 2</w:t>
      </w:r>
    </w:p>
    <w:bookmarkStart w:id="167" w:name="core-entities"/>
    <w:p>
      <w:pPr>
        <w:pStyle w:val="Heading2"/>
      </w:pPr>
      <w:r>
        <w:t xml:space="preserve">Core entities</w:t>
      </w:r>
    </w:p>
    <w:p>
      <w:pPr>
        <w:pStyle w:val="Compact"/>
        <w:numPr>
          <w:ilvl w:val="0"/>
          <w:numId w:val="1075"/>
        </w:numPr>
      </w:pPr>
      <w:r>
        <w:t xml:space="preserve">Organizations</w:t>
      </w:r>
    </w:p>
    <w:p>
      <w:pPr>
        <w:pStyle w:val="Compact"/>
        <w:numPr>
          <w:ilvl w:val="0"/>
          <w:numId w:val="1075"/>
        </w:numPr>
      </w:pPr>
      <w:r>
        <w:t xml:space="preserve">Events</w:t>
      </w:r>
    </w:p>
    <w:p>
      <w:pPr>
        <w:pStyle w:val="Compact"/>
        <w:numPr>
          <w:ilvl w:val="0"/>
          <w:numId w:val="1075"/>
        </w:numPr>
      </w:pPr>
      <w:r>
        <w:t xml:space="preserve">Venues</w:t>
      </w:r>
    </w:p>
    <w:p>
      <w:pPr>
        <w:pStyle w:val="Compact"/>
        <w:numPr>
          <w:ilvl w:val="0"/>
          <w:numId w:val="1075"/>
        </w:numPr>
      </w:pPr>
      <w:r>
        <w:t xml:space="preserve">Products</w:t>
      </w:r>
    </w:p>
    <w:p>
      <w:pPr>
        <w:pStyle w:val="Compact"/>
        <w:numPr>
          <w:ilvl w:val="0"/>
          <w:numId w:val="1075"/>
        </w:numPr>
      </w:pPr>
      <w:r>
        <w:t xml:space="preserve">Categories</w:t>
      </w:r>
    </w:p>
    <w:p>
      <w:pPr>
        <w:pStyle w:val="Compact"/>
        <w:numPr>
          <w:ilvl w:val="0"/>
          <w:numId w:val="1075"/>
        </w:numPr>
      </w:pPr>
      <w:r>
        <w:t xml:space="preserve">Suppliers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0" w:name="sprint-3"/>
    <w:p>
      <w:pPr>
        <w:pStyle w:val="Heading1"/>
      </w:pPr>
      <w:r>
        <w:t xml:space="preserve">Sprint 3</w:t>
      </w:r>
    </w:p>
    <w:bookmarkStart w:id="169" w:name="ordering-system"/>
    <w:p>
      <w:pPr>
        <w:pStyle w:val="Heading2"/>
      </w:pPr>
      <w:r>
        <w:t xml:space="preserve">Ordering system</w:t>
      </w:r>
    </w:p>
    <w:p>
      <w:pPr>
        <w:pStyle w:val="Compact"/>
        <w:numPr>
          <w:ilvl w:val="0"/>
          <w:numId w:val="1076"/>
        </w:numPr>
      </w:pPr>
      <w:r>
        <w:t xml:space="preserve">Cart</w:t>
      </w:r>
    </w:p>
    <w:p>
      <w:pPr>
        <w:pStyle w:val="Compact"/>
        <w:numPr>
          <w:ilvl w:val="0"/>
          <w:numId w:val="1076"/>
        </w:numPr>
      </w:pPr>
      <w:r>
        <w:t xml:space="preserve">Checkout</w:t>
      </w:r>
    </w:p>
    <w:p>
      <w:pPr>
        <w:pStyle w:val="Compact"/>
        <w:numPr>
          <w:ilvl w:val="0"/>
          <w:numId w:val="1076"/>
        </w:numPr>
      </w:pPr>
      <w:r>
        <w:t xml:space="preserve">Slots</w:t>
      </w:r>
    </w:p>
    <w:p>
      <w:pPr>
        <w:pStyle w:val="Compact"/>
        <w:numPr>
          <w:ilvl w:val="0"/>
          <w:numId w:val="1076"/>
        </w:numPr>
      </w:pPr>
      <w:r>
        <w:t xml:space="preserve">Orders</w:t>
      </w:r>
    </w:p>
    <w:p>
      <w:pPr>
        <w:pStyle w:val="Compact"/>
        <w:numPr>
          <w:ilvl w:val="0"/>
          <w:numId w:val="1076"/>
        </w:numPr>
      </w:pPr>
      <w:r>
        <w:t xml:space="preserve">Stripe</w:t>
      </w:r>
    </w:p>
    <w:p>
      <w:pPr>
        <w:pStyle w:val="Compact"/>
        <w:numPr>
          <w:ilvl w:val="0"/>
          <w:numId w:val="1076"/>
        </w:numPr>
      </w:pPr>
      <w:r>
        <w:t xml:space="preserve">Realtime engine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2" w:name="sprint-4"/>
    <w:p>
      <w:pPr>
        <w:pStyle w:val="Heading1"/>
      </w:pPr>
      <w:r>
        <w:t xml:space="preserve">Sprint 4</w:t>
      </w:r>
    </w:p>
    <w:bookmarkStart w:id="171" w:name="dashboards"/>
    <w:p>
      <w:pPr>
        <w:pStyle w:val="Heading2"/>
      </w:pPr>
      <w:r>
        <w:t xml:space="preserve">Dashboards</w:t>
      </w:r>
    </w:p>
    <w:p>
      <w:pPr>
        <w:pStyle w:val="Compact"/>
        <w:numPr>
          <w:ilvl w:val="0"/>
          <w:numId w:val="1077"/>
        </w:numPr>
      </w:pPr>
      <w:r>
        <w:t xml:space="preserve">Operator dashboards</w:t>
      </w:r>
    </w:p>
    <w:p>
      <w:pPr>
        <w:pStyle w:val="Compact"/>
        <w:numPr>
          <w:ilvl w:val="0"/>
          <w:numId w:val="1077"/>
        </w:numPr>
      </w:pPr>
      <w:r>
        <w:t xml:space="preserve">Public displays</w:t>
      </w:r>
    </w:p>
    <w:p>
      <w:pPr>
        <w:pStyle w:val="Compact"/>
        <w:numPr>
          <w:ilvl w:val="0"/>
          <w:numId w:val="1077"/>
        </w:numPr>
      </w:pPr>
      <w:r>
        <w:t xml:space="preserve">Rush mode</w:t>
      </w:r>
    </w:p>
    <w:p>
      <w:pPr>
        <w:pStyle w:val="Compact"/>
        <w:numPr>
          <w:ilvl w:val="0"/>
          <w:numId w:val="1077"/>
        </w:numPr>
      </w:pPr>
      <w:r>
        <w:t xml:space="preserve">Realtime updates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4" w:name="sprint-5"/>
    <w:p>
      <w:pPr>
        <w:pStyle w:val="Heading1"/>
      </w:pPr>
      <w:r>
        <w:t xml:space="preserve">Sprint 5</w:t>
      </w:r>
    </w:p>
    <w:bookmarkStart w:id="173" w:name="cms"/>
    <w:p>
      <w:pPr>
        <w:pStyle w:val="Heading2"/>
      </w:pPr>
      <w:r>
        <w:t xml:space="preserve">CMS</w:t>
      </w:r>
    </w:p>
    <w:p>
      <w:pPr>
        <w:pStyle w:val="Compact"/>
        <w:numPr>
          <w:ilvl w:val="0"/>
          <w:numId w:val="1078"/>
        </w:numPr>
      </w:pPr>
      <w:r>
        <w:t xml:space="preserve">Templates</w:t>
      </w:r>
    </w:p>
    <w:p>
      <w:pPr>
        <w:pStyle w:val="Compact"/>
        <w:numPr>
          <w:ilvl w:val="0"/>
          <w:numId w:val="1078"/>
        </w:numPr>
      </w:pPr>
      <w:r>
        <w:t xml:space="preserve">Sections</w:t>
      </w:r>
    </w:p>
    <w:p>
      <w:pPr>
        <w:pStyle w:val="Compact"/>
        <w:numPr>
          <w:ilvl w:val="0"/>
          <w:numId w:val="1078"/>
        </w:numPr>
      </w:pPr>
      <w:r>
        <w:t xml:space="preserve">Scheduling</w:t>
      </w:r>
    </w:p>
    <w:p>
      <w:pPr>
        <w:pStyle w:val="Compact"/>
        <w:numPr>
          <w:ilvl w:val="0"/>
          <w:numId w:val="1078"/>
        </w:numPr>
      </w:pPr>
      <w:r>
        <w:t xml:space="preserve">Publishing</w:t>
      </w:r>
    </w:p>
    <w:p>
      <w:pPr>
        <w:pStyle w:val="Compact"/>
        <w:numPr>
          <w:ilvl w:val="0"/>
          <w:numId w:val="1078"/>
        </w:numPr>
      </w:pPr>
      <w:r>
        <w:t xml:space="preserve">Previews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76" w:name="sprint-6"/>
    <w:p>
      <w:pPr>
        <w:pStyle w:val="Heading1"/>
      </w:pPr>
      <w:r>
        <w:t xml:space="preserve">Sprint 6</w:t>
      </w:r>
    </w:p>
    <w:bookmarkStart w:id="175" w:name="flaix-integration"/>
    <w:p>
      <w:pPr>
        <w:pStyle w:val="Heading2"/>
      </w:pPr>
      <w:r>
        <w:t xml:space="preserve">Flaix integration</w:t>
      </w:r>
    </w:p>
    <w:p>
      <w:pPr>
        <w:pStyle w:val="Compact"/>
        <w:numPr>
          <w:ilvl w:val="0"/>
          <w:numId w:val="1079"/>
        </w:numPr>
      </w:pPr>
      <w:r>
        <w:t xml:space="preserve">Rush scoring</w:t>
      </w:r>
    </w:p>
    <w:p>
      <w:pPr>
        <w:pStyle w:val="Compact"/>
        <w:numPr>
          <w:ilvl w:val="0"/>
          <w:numId w:val="1079"/>
        </w:numPr>
      </w:pPr>
      <w:r>
        <w:t xml:space="preserve">Slot intelligence</w:t>
      </w:r>
    </w:p>
    <w:p>
      <w:pPr>
        <w:pStyle w:val="Compact"/>
        <w:numPr>
          <w:ilvl w:val="0"/>
          <w:numId w:val="1079"/>
        </w:numPr>
      </w:pPr>
      <w:r>
        <w:t xml:space="preserve">Queue pacing</w:t>
      </w:r>
    </w:p>
    <w:p>
      <w:pPr>
        <w:pStyle w:val="Compact"/>
        <w:numPr>
          <w:ilvl w:val="0"/>
          <w:numId w:val="1079"/>
        </w:numPr>
      </w:pPr>
      <w:r>
        <w:t xml:space="preserve">Dynamic recommendations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Start w:id="178" w:name="sprint-7"/>
    <w:p>
      <w:pPr>
        <w:pStyle w:val="Heading1"/>
      </w:pPr>
      <w:r>
        <w:t xml:space="preserve">Sprint 7</w:t>
      </w:r>
    </w:p>
    <w:bookmarkStart w:id="177" w:name="qa"/>
    <w:p>
      <w:pPr>
        <w:pStyle w:val="Heading2"/>
      </w:pPr>
      <w:r>
        <w:t xml:space="preserve">QA</w:t>
      </w:r>
    </w:p>
    <w:p>
      <w:pPr>
        <w:pStyle w:val="Compact"/>
        <w:numPr>
          <w:ilvl w:val="0"/>
          <w:numId w:val="1080"/>
        </w:numPr>
      </w:pPr>
      <w:r>
        <w:t xml:space="preserve">Terrain testing</w:t>
      </w:r>
    </w:p>
    <w:p>
      <w:pPr>
        <w:pStyle w:val="Compact"/>
        <w:numPr>
          <w:ilvl w:val="0"/>
          <w:numId w:val="1080"/>
        </w:numPr>
      </w:pPr>
      <w:r>
        <w:t xml:space="preserve">Rush testing</w:t>
      </w:r>
    </w:p>
    <w:p>
      <w:pPr>
        <w:pStyle w:val="Compact"/>
        <w:numPr>
          <w:ilvl w:val="0"/>
          <w:numId w:val="1080"/>
        </w:numPr>
      </w:pPr>
      <w:r>
        <w:t xml:space="preserve">Load testing</w:t>
      </w:r>
    </w:p>
    <w:p>
      <w:pPr>
        <w:pStyle w:val="Compact"/>
        <w:numPr>
          <w:ilvl w:val="0"/>
          <w:numId w:val="1080"/>
        </w:numPr>
      </w:pPr>
      <w:r>
        <w:t xml:space="preserve">Stabilization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80" w:name="sprint-8"/>
    <w:p>
      <w:pPr>
        <w:pStyle w:val="Heading1"/>
      </w:pPr>
      <w:r>
        <w:t xml:space="preserve">Sprint 8</w:t>
      </w:r>
    </w:p>
    <w:bookmarkStart w:id="179" w:name="deployment"/>
    <w:p>
      <w:pPr>
        <w:pStyle w:val="Heading2"/>
      </w:pPr>
      <w:r>
        <w:t xml:space="preserve">Deployment</w:t>
      </w:r>
    </w:p>
    <w:p>
      <w:pPr>
        <w:pStyle w:val="Compact"/>
        <w:numPr>
          <w:ilvl w:val="0"/>
          <w:numId w:val="1081"/>
        </w:numPr>
      </w:pPr>
      <w:r>
        <w:t xml:space="preserve">TestFlight</w:t>
      </w:r>
    </w:p>
    <w:p>
      <w:pPr>
        <w:pStyle w:val="Compact"/>
        <w:numPr>
          <w:ilvl w:val="0"/>
          <w:numId w:val="1081"/>
        </w:numPr>
      </w:pPr>
      <w:r>
        <w:t xml:space="preserve">Play Beta</w:t>
      </w:r>
    </w:p>
    <w:p>
      <w:pPr>
        <w:pStyle w:val="Compact"/>
        <w:numPr>
          <w:ilvl w:val="0"/>
          <w:numId w:val="1081"/>
        </w:numPr>
      </w:pPr>
      <w:r>
        <w:t xml:space="preserve">Monitoring</w:t>
      </w:r>
    </w:p>
    <w:p>
      <w:pPr>
        <w:pStyle w:val="Compact"/>
        <w:numPr>
          <w:ilvl w:val="0"/>
          <w:numId w:val="1081"/>
        </w:numPr>
      </w:pPr>
      <w:r>
        <w:t xml:space="preserve">Production deployment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2" w:name="absolute-priorities"/>
    <w:p>
      <w:pPr>
        <w:pStyle w:val="Heading1"/>
      </w:pPr>
      <w:r>
        <w:t xml:space="preserve">40. ABSOLUTE PRIORITIES</w:t>
      </w:r>
    </w:p>
    <w:bookmarkStart w:id="181" w:name="the-3-things-that-must-never-fail"/>
    <w:p>
      <w:pPr>
        <w:pStyle w:val="Heading2"/>
      </w:pPr>
      <w:r>
        <w:t xml:space="preserve">The 3 things that MUST NEVER fail</w:t>
      </w:r>
    </w:p>
    <w:p>
      <w:pPr>
        <w:pStyle w:val="Compact"/>
        <w:numPr>
          <w:ilvl w:val="0"/>
          <w:numId w:val="1082"/>
        </w:numPr>
      </w:pPr>
      <w:r>
        <w:t xml:space="preserve">Order transmission</w:t>
      </w:r>
    </w:p>
    <w:p>
      <w:pPr>
        <w:pStyle w:val="Compact"/>
        <w:numPr>
          <w:ilvl w:val="0"/>
          <w:numId w:val="1082"/>
        </w:numPr>
      </w:pPr>
      <w:r>
        <w:t xml:space="preserve">Dashboard realtime synchronization</w:t>
      </w:r>
    </w:p>
    <w:p>
      <w:pPr>
        <w:pStyle w:val="Compact"/>
        <w:numPr>
          <w:ilvl w:val="0"/>
          <w:numId w:val="1082"/>
        </w:numPr>
      </w:pPr>
      <w:r>
        <w:t xml:space="preserve">Pickup slot logic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86" w:name="most-important-screens"/>
    <w:p>
      <w:pPr>
        <w:pStyle w:val="Heading1"/>
      </w:pPr>
      <w:r>
        <w:t xml:space="preserve">41. MOST IMPORTANT SCREENS</w:t>
      </w:r>
    </w:p>
    <w:bookmarkStart w:id="183" w:name="most-important-user-screen"/>
    <w:p>
      <w:pPr>
        <w:pStyle w:val="Heading2"/>
      </w:pPr>
      <w:r>
        <w:t xml:space="preserve">Most important user screen</w:t>
      </w:r>
    </w:p>
    <w:p>
      <w:pPr>
        <w:pStyle w:val="Compact"/>
        <w:numPr>
          <w:ilvl w:val="0"/>
          <w:numId w:val="1083"/>
        </w:numPr>
      </w:pPr>
      <w:r>
        <w:t xml:space="preserve">Home</w:t>
      </w:r>
    </w:p>
    <w:p>
      <w:pPr>
        <w:pStyle w:val="Compact"/>
        <w:numPr>
          <w:ilvl w:val="0"/>
          <w:numId w:val="1083"/>
        </w:numPr>
      </w:pPr>
      <w:r>
        <w:t xml:space="preserve">Ordering flow</w:t>
      </w:r>
    </w:p>
    <w:bookmarkEnd w:id="183"/>
    <w:bookmarkStart w:id="184" w:name="most-critical-technical-screen"/>
    <w:p>
      <w:pPr>
        <w:pStyle w:val="Heading2"/>
      </w:pPr>
      <w:r>
        <w:t xml:space="preserve">Most critical technical screen</w:t>
      </w:r>
    </w:p>
    <w:p>
      <w:pPr>
        <w:pStyle w:val="Compact"/>
        <w:numPr>
          <w:ilvl w:val="0"/>
          <w:numId w:val="1084"/>
        </w:numPr>
      </w:pPr>
      <w:r>
        <w:t xml:space="preserve">Dashboard realtime orders</w:t>
      </w:r>
    </w:p>
    <w:bookmarkEnd w:id="184"/>
    <w:bookmarkStart w:id="185" w:name="first-screen-to-develop"/>
    <w:p>
      <w:pPr>
        <w:pStyle w:val="Heading2"/>
      </w:pPr>
      <w:r>
        <w:t xml:space="preserve">First screen to develop</w:t>
      </w:r>
    </w:p>
    <w:p>
      <w:pPr>
        <w:pStyle w:val="Compact"/>
        <w:numPr>
          <w:ilvl w:val="0"/>
          <w:numId w:val="1085"/>
        </w:numPr>
      </w:pPr>
      <w:r>
        <w:t xml:space="preserve">Onboarding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88" w:name="competitive-advantage"/>
    <w:p>
      <w:pPr>
        <w:pStyle w:val="Heading1"/>
      </w:pPr>
      <w:r>
        <w:t xml:space="preserve">42. COMPETITIVE ADVANTAGE</w:t>
      </w:r>
    </w:p>
    <w:bookmarkStart w:id="187" w:name="why-brat-eat-wins"/>
    <w:p>
      <w:pPr>
        <w:pStyle w:val="Heading2"/>
      </w:pPr>
      <w:r>
        <w:t xml:space="preserve">Why BRAT EAT wins</w:t>
      </w:r>
    </w:p>
    <w:p>
      <w:pPr>
        <w:pStyle w:val="FirstParagraph"/>
      </w:pPr>
      <w:r>
        <w:t xml:space="preserve">Because competitors:</w:t>
      </w:r>
    </w:p>
    <w:p>
      <w:pPr>
        <w:pStyle w:val="Compact"/>
        <w:numPr>
          <w:ilvl w:val="0"/>
          <w:numId w:val="1086"/>
        </w:numPr>
      </w:pPr>
      <w:r>
        <w:t xml:space="preserve">do not orchestrate venue flow,</w:t>
      </w:r>
    </w:p>
    <w:p>
      <w:pPr>
        <w:pStyle w:val="Compact"/>
        <w:numPr>
          <w:ilvl w:val="0"/>
          <w:numId w:val="1086"/>
        </w:numPr>
      </w:pPr>
      <w:r>
        <w:t xml:space="preserve">do not optimize rush dynamically,</w:t>
      </w:r>
    </w:p>
    <w:p>
      <w:pPr>
        <w:pStyle w:val="Compact"/>
        <w:numPr>
          <w:ilvl w:val="0"/>
          <w:numId w:val="1086"/>
        </w:numPr>
      </w:pPr>
      <w:r>
        <w:t xml:space="preserve">do not integrate intelligent slot pacing,</w:t>
      </w:r>
    </w:p>
    <w:p>
      <w:pPr>
        <w:pStyle w:val="Compact"/>
        <w:numPr>
          <w:ilvl w:val="0"/>
          <w:numId w:val="1086"/>
        </w:numPr>
      </w:pPr>
      <w:r>
        <w:t xml:space="preserve">do not operate like a stadium operating system.</w:t>
      </w:r>
    </w:p>
    <w:p>
      <w:pPr>
        <w:pStyle w:val="FirstParagraph"/>
      </w:pPr>
      <w:r>
        <w:t xml:space="preserve">BRAT EAT combines:</w:t>
      </w:r>
    </w:p>
    <w:p>
      <w:pPr>
        <w:pStyle w:val="Compact"/>
        <w:numPr>
          <w:ilvl w:val="0"/>
          <w:numId w:val="1087"/>
        </w:numPr>
      </w:pPr>
      <w:r>
        <w:t xml:space="preserve">realtime operations,</w:t>
      </w:r>
    </w:p>
    <w:p>
      <w:pPr>
        <w:pStyle w:val="Compact"/>
        <w:numPr>
          <w:ilvl w:val="0"/>
          <w:numId w:val="1087"/>
        </w:numPr>
      </w:pPr>
      <w:r>
        <w:t xml:space="preserve">event ordering,</w:t>
      </w:r>
    </w:p>
    <w:p>
      <w:pPr>
        <w:pStyle w:val="Compact"/>
        <w:numPr>
          <w:ilvl w:val="0"/>
          <w:numId w:val="1087"/>
        </w:numPr>
      </w:pPr>
      <w:r>
        <w:t xml:space="preserve">AI orchestration,</w:t>
      </w:r>
    </w:p>
    <w:p>
      <w:pPr>
        <w:pStyle w:val="Compact"/>
        <w:numPr>
          <w:ilvl w:val="0"/>
          <w:numId w:val="1087"/>
        </w:numPr>
      </w:pPr>
      <w:r>
        <w:t xml:space="preserve">crowd optimization,</w:t>
      </w:r>
    </w:p>
    <w:p>
      <w:pPr>
        <w:pStyle w:val="Compact"/>
        <w:numPr>
          <w:ilvl w:val="0"/>
          <w:numId w:val="1087"/>
        </w:numPr>
      </w:pPr>
      <w:r>
        <w:t xml:space="preserve">premium UX.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90" w:name="final-product-vision"/>
    <w:p>
      <w:pPr>
        <w:pStyle w:val="Heading1"/>
      </w:pPr>
      <w:r>
        <w:t xml:space="preserve">43. FINAL PRODUCT VISION</w:t>
      </w:r>
    </w:p>
    <w:bookmarkStart w:id="189" w:name="long-term-objective"/>
    <w:p>
      <w:pPr>
        <w:pStyle w:val="Heading2"/>
      </w:pPr>
      <w:r>
        <w:t xml:space="preserve">Long-term objective</w:t>
      </w:r>
    </w:p>
    <w:p>
      <w:pPr>
        <w:pStyle w:val="FirstParagraph"/>
      </w:pPr>
      <w:r>
        <w:t xml:space="preserve">BRAT EAT becomes:</w:t>
      </w:r>
    </w:p>
    <w:p>
      <w:pPr>
        <w:pStyle w:val="BlockText"/>
      </w:pPr>
      <w:r>
        <w:t xml:space="preserve">The intelligent operating system for stadium ordering and crowd orchestration.</w:t>
      </w:r>
    </w:p>
    <w:p>
      <w:pPr>
        <w:pStyle w:val="FirstParagraph"/>
      </w:pPr>
      <w:r>
        <w:t xml:space="preserve">Flaix becomes:</w:t>
      </w:r>
    </w:p>
    <w:p>
      <w:pPr>
        <w:pStyle w:val="Compact"/>
        <w:numPr>
          <w:ilvl w:val="0"/>
          <w:numId w:val="1088"/>
        </w:numPr>
      </w:pPr>
      <w:r>
        <w:t xml:space="preserve">invisible intelligence layer,</w:t>
      </w:r>
    </w:p>
    <w:p>
      <w:pPr>
        <w:pStyle w:val="Compact"/>
        <w:numPr>
          <w:ilvl w:val="0"/>
          <w:numId w:val="1088"/>
        </w:numPr>
      </w:pPr>
      <w:r>
        <w:t xml:space="preserve">standard orchestration engine,</w:t>
      </w:r>
    </w:p>
    <w:p>
      <w:pPr>
        <w:pStyle w:val="Compact"/>
        <w:numPr>
          <w:ilvl w:val="0"/>
          <w:numId w:val="1088"/>
        </w:numPr>
      </w:pPr>
      <w:r>
        <w:t xml:space="preserve">realtime event optimization system.</w:t>
      </w:r>
    </w:p>
    <w:p>
      <w:r>
        <w:pict>
          <v:rect style="width:0;height:1.5pt" o:hralign="center" o:hrstd="t" o:hr="t"/>
        </w:pict>
      </w:r>
    </w:p>
    <w:bookmarkEnd w:id="189"/>
    <w:bookmarkEnd w:id="190"/>
    <w:bookmarkStart w:id="192" w:name="final-engineering-rules"/>
    <w:p>
      <w:pPr>
        <w:pStyle w:val="Heading1"/>
      </w:pPr>
      <w:r>
        <w:t xml:space="preserve">44. FINAL ENGINEERING RULES</w:t>
      </w:r>
    </w:p>
    <w:bookmarkStart w:id="191" w:name="non-negotiable-rules"/>
    <w:p>
      <w:pPr>
        <w:pStyle w:val="Heading2"/>
      </w:pPr>
      <w:r>
        <w:t xml:space="preserve">NON-NEGOTIABLE RULES</w:t>
      </w:r>
    </w:p>
    <w:p>
      <w:pPr>
        <w:pStyle w:val="Compact"/>
        <w:numPr>
          <w:ilvl w:val="0"/>
          <w:numId w:val="1089"/>
        </w:numPr>
      </w:pPr>
      <w:r>
        <w:t xml:space="preserve">NEVER break realtime order flow</w:t>
      </w:r>
    </w:p>
    <w:p>
      <w:pPr>
        <w:pStyle w:val="Compact"/>
        <w:numPr>
          <w:ilvl w:val="0"/>
          <w:numId w:val="1089"/>
        </w:numPr>
      </w:pPr>
      <w:r>
        <w:t xml:space="preserve">NEVER block UI during rush</w:t>
      </w:r>
    </w:p>
    <w:p>
      <w:pPr>
        <w:pStyle w:val="Compact"/>
        <w:numPr>
          <w:ilvl w:val="0"/>
          <w:numId w:val="1089"/>
        </w:numPr>
      </w:pPr>
      <w:r>
        <w:t xml:space="preserve">NEVER overengineer V1</w:t>
      </w:r>
    </w:p>
    <w:p>
      <w:pPr>
        <w:pStyle w:val="Compact"/>
        <w:numPr>
          <w:ilvl w:val="0"/>
          <w:numId w:val="1089"/>
        </w:numPr>
      </w:pPr>
      <w:r>
        <w:t xml:space="preserve">ALWAYS optimize speed first</w:t>
      </w:r>
    </w:p>
    <w:p>
      <w:pPr>
        <w:pStyle w:val="Compact"/>
        <w:numPr>
          <w:ilvl w:val="0"/>
          <w:numId w:val="1089"/>
        </w:numPr>
      </w:pPr>
      <w:r>
        <w:t xml:space="preserve">ALWAYS preserve dashboard stability</w:t>
      </w:r>
    </w:p>
    <w:p>
      <w:pPr>
        <w:pStyle w:val="Compact"/>
        <w:numPr>
          <w:ilvl w:val="0"/>
          <w:numId w:val="1089"/>
        </w:numPr>
      </w:pPr>
      <w:r>
        <w:t xml:space="preserve">ALWAYS support feature flags</w:t>
      </w:r>
    </w:p>
    <w:p>
      <w:pPr>
        <w:pStyle w:val="Compact"/>
        <w:numPr>
          <w:ilvl w:val="0"/>
          <w:numId w:val="1089"/>
        </w:numPr>
      </w:pPr>
      <w:r>
        <w:t xml:space="preserve">ALWAYS respect strict architecture separation</w:t>
      </w:r>
    </w:p>
    <w:p>
      <w:pPr>
        <w:pStyle w:val="Compact"/>
        <w:numPr>
          <w:ilvl w:val="0"/>
          <w:numId w:val="1089"/>
        </w:numPr>
      </w:pPr>
      <w:r>
        <w:t xml:space="preserve">ALWAYS document decisions</w:t>
      </w:r>
    </w:p>
    <w:p>
      <w:pPr>
        <w:pStyle w:val="Compact"/>
        <w:numPr>
          <w:ilvl w:val="0"/>
          <w:numId w:val="1089"/>
        </w:numPr>
      </w:pPr>
      <w:r>
        <w:t xml:space="preserve">ALWAYS produce TASK_SUMMARY.md after implementation</w:t>
      </w:r>
    </w:p>
    <w:p>
      <w:pPr>
        <w:pStyle w:val="Compact"/>
        <w:numPr>
          <w:ilvl w:val="0"/>
          <w:numId w:val="1089"/>
        </w:numPr>
      </w:pPr>
      <w:r>
        <w:t xml:space="preserve">ALWAYS keep Flaix as source of truth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193" w:name="end-of-master-dossier"/>
    <w:p>
      <w:pPr>
        <w:pStyle w:val="Heading1"/>
      </w:pPr>
      <w:r>
        <w:t xml:space="preserve">END OF MASTER DOSSIER</w:t>
      </w:r>
    </w:p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2026-05-25T13:05:26Z</dcterms:created>
  <dcterms:modified xsi:type="dcterms:W3CDTF">2026-05-25T13:05:26Z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