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64 — Le stade en direct sans file d'attente : alertes utiles pendant les ventes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2026-10-21 depuis le dépôt </w:t>
      </w:r>
      <w:hyperlink w:history="1" r:id="rIdoc02ry_u7s8eainrhs0xm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2026-10-16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§15.163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15.163 Le stade en direct, sans file d'attente : les alertes utiles pendant les ventes (2026-10-16)</w:t>
      </w:r>
    </w:p>
    <w:p>
      <w:r>
        <w:rPr>
          <w:b/>
          <w:bCs/>
        </w:rPr>
        <w:t xml:space="preserve">Question de Rémi</w:t>
      </w:r>
      <w:r>
        <w:t xml:space="preserve"> (2026-10-12) : </w:t>
      </w:r>
      <w:r>
        <w:rPr>
          <w:i/>
          <w:iCs/>
        </w:rPr>
        <w:t xml:space="preserve">« comment tu fais pour savoir que les gens attendent ? c'est pas calculable, il n'y a pas de calculateur de queue »</w:t>
      </w:r>
      <w:r>
        <w:t xml:space="preserve">. Réponse : la « file » du §15.162 n'était qu'une déduction (commande suivante commencée moins de 20 s après l'encaissement) — elle dit que la caisse enchaîne, pas combien de personnes attendent. Puis : </w:t>
      </w:r>
      <w:r>
        <w:rPr>
          <w:i/>
          <w:iCs/>
        </w:rPr>
        <w:t xml:space="preserve">« on s'en fout pour l'instant de la queue, juste parle d'alerte stock, connexion, ou autres infos à savoir durant les ventes qui pourraient alerter le directeur F&amp;B »</w:t>
      </w:r>
      <w:r>
        <w:t xml:space="preserve">.</w:t>
      </w:r>
    </w:p>
    <w:p>
      <w:r>
        <w:rPr>
          <w:b/>
          <w:bCs/>
        </w:rPr>
        <w:t xml:space="preserve">Décisions</w:t>
      </w:r>
      <w:r>
        <w:t xml:space="preserve">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File d'attente retirée</w:t>
      </w:r>
      <w:r>
        <w:t xml:space="preserve"> du stade (couleur, fiche, seuils). Le temps de prise de commande (§15.139) reste dans Résultats, inchangé. Dans la fiche du stand, « Dernière vente » la remplace.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Alertes pendant l'événement ouvert</w:t>
      </w:r>
      <w:r>
        <w:t xml:space="preserve">, toutes lues dans ce qui existe déjà :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stock</w:t>
      </w:r>
      <w:r>
        <w:t xml:space="preserve"> : rupture → rouge ; stock faible → orange ; </w:t>
      </w:r>
      <w:r>
        <w:rPr>
          <w:b/>
          <w:bCs/>
        </w:rPr>
        <w:t xml:space="preserve">rupture prévue</w:t>
      </w:r>
      <w:r>
        <w:t xml:space="preserve"> dans 15 min ou moins au rythme des 15 dernières minutes → orange (« Rupture prévue : Frites dans 10 min environ ») ; la </w:t>
      </w:r>
      <w:r>
        <w:rPr>
          <w:b/>
          <w:bCs/>
        </w:rPr>
        <w:t xml:space="preserve">réserve</w:t>
      </w:r>
      <w:r>
        <w:t xml:space="preserve"> est rappelée quand elle en a (« 48 en réserve : réassort en deux gestes ») 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réseau</w:t>
      </w:r>
      <w:r>
        <w:t xml:space="preserve"> : tablette sans nouvelles depuis plus de 2 min ou tickets à envoyer → orange ; </w:t>
      </w:r>
      <w:r>
        <w:rPr>
          <w:b/>
          <w:bCs/>
        </w:rPr>
        <w:t xml:space="preserve">plus de 15 min → rouge</w:t>
      </w:r>
      <w:r>
        <w:t xml:space="preserve"> 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caisses</w:t>
      </w:r>
      <w:r>
        <w:t xml:space="preserve"> : caisse ouverte </w:t>
      </w:r>
      <w:r>
        <w:rPr>
          <w:b/>
          <w:bCs/>
        </w:rPr>
        <w:t xml:space="preserve">sans vente depuis 15 min alors que le stade vend</w:t>
      </w:r>
      <w:r>
        <w:t xml:space="preserve"> (une vente ailleurs dans les 5 dernières minutes : pas d'alerte à la mi-temps ni en fin de match) → orange ; </w:t>
      </w:r>
      <w:r>
        <w:rPr>
          <w:b/>
          <w:bCs/>
        </w:rPr>
        <w:t xml:space="preserve">ventes à un prix différent du tarif</w:t>
      </w:r>
      <w:r>
        <w:t xml:space="preserve"> (contrôle déjà fait à la réception des tickets : la tablette n'a pas les derniers prix) → orange ; </w:t>
      </w:r>
      <w:r>
        <w:rPr>
          <w:b/>
          <w:bCs/>
        </w:rPr>
        <w:t xml:space="preserve">annulations nombreuses</w:t>
      </w:r>
      <w:r>
        <w:t xml:space="preserve"> (5 au moins et 5 % des ventes de la caisse au moins) → orange ;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hygiène</w:t>
      </w:r>
      <w:r>
        <w:t xml:space="preserve"> : inchangée (§15.162).</w:t>
      </w:r>
    </w:p>
    <w:p>
      <w:pPr>
        <w:pStyle w:val="ListParagraph"/>
        <w:numPr>
          <w:ilvl w:val="0"/>
          <w:numId w:val="2"/>
        </w:numPr>
      </w:pPr>
      <w:r>
        <w:t xml:space="preserve">Pas d'alerte « espèces dans le tiroir » : sans prélèvement de caisse dans l'application, elle ne dirait pas quoi faire.</w:t>
      </w:r>
    </w:p>
    <w:p>
      <w:r>
        <w:rPr>
          <w:b/>
          <w:bCs/>
        </w:rPr>
        <w:t xml:space="preserve">Réalisé le 2026-10-16</w:t>
      </w:r>
      <w:r>
        <w:t xml:space="preserve"> : moteur et serveur revus, sans migration. </w:t>
      </w:r>
      <w:r>
        <w:rPr>
          <w:b/>
          <w:bCs/>
        </w:rPr>
        <w:t xml:space="preserve">Tests</w:t>
      </w:r>
      <w:r>
        <w:t xml:space="preserve"> : moteur 5 (placement, couleurs, rupture prévue et réserve, caisse sans vente seulement si le stade vend, prix hors tarif, annulations au-delà de 5 %, tablette rouge après 15 min, hors événement), serveur 3 (dont un prix ancien et 5 annulations sur 16 ventes, vrais tickets de tablette), écran 2.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qv5dllhcpfdcwbqlusu76">
        <w:r>
          <w:rPr>
            <w:rStyle w:val="Hyperlink"/>
          </w:rPr>
          <w:t xml:space="preserve">af99274</w:t>
        </w:r>
      </w:hyperlink>
      <w:r>
        <w:t xml:space="preserve"> — 2026-10-16 — Stade en direct : sans file d'attente ; alertes de vente (rupture prévue, réserve, caisse sans vente, prix hors tarif, annulations)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apps/api/test/plan-stade.test.ts</w:t>
      </w:r>
      <w:r>
        <w:t xml:space="preserve"> — modifié — </w:t>
      </w:r>
      <w:hyperlink w:history="1" r:id="rIdj-9umffolyhcrn6bd8ib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packages/domain/src/plan-stade.test.ts</w:t>
      </w:r>
      <w:r>
        <w:t xml:space="preserve"> — modifié — </w:t>
      </w:r>
      <w:hyperlink w:history="1" r:id="rIdkewrpzoiddfqlwj75_csf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packages/domain/src/plan-stade.ts</w:t>
      </w:r>
      <w:r>
        <w:t xml:space="preserve"> — modifié — </w:t>
      </w:r>
      <w:hyperlink w:history="1" r:id="rIdiep0lnb6esuu95ridwbpt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apps/api/src/routes/plan-stade.ts</w:t>
      </w:r>
      <w:r>
        <w:t xml:space="preserve"> — modifié — </w:t>
      </w:r>
      <w:hyperlink w:history="1" r:id="rIdj25n_ihkatschltaedl1u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apps/web/src/pages/resultats/PlanStade.test.tsx</w:t>
      </w:r>
      <w:r>
        <w:t xml:space="preserve"> — modifié (n'existe plus)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apps/web/src/pages/resultats/PlanStade.tsx</w:t>
      </w:r>
      <w:r>
        <w:t xml:space="preserve"> — modifié — </w:t>
      </w:r>
      <w:hyperlink w:history="1" r:id="rIdszoemm7hhgc9vpg1irykj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64 — Le stade en direct sans file d'attente : alertes utiles pendant les ventes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c02ry_u7s8eainrhs0xm" Type="http://schemas.openxmlformats.org/officeDocument/2006/relationships/hyperlink" Target="https://github.com/Break-Eat-APP/flaix-expert" TargetMode="External"/><Relationship Id="rIdqv5dllhcpfdcwbqlusu76" Type="http://schemas.openxmlformats.org/officeDocument/2006/relationships/hyperlink" Target="https://github.com/Break-Eat-APP/flaix-expert/commit/af99274982ae73f30fb39365fafb0e429ba960dc" TargetMode="External"/><Relationship Id="rIdj-9umffolyhcrn6bd8ibu" Type="http://schemas.openxmlformats.org/officeDocument/2006/relationships/hyperlink" Target="https://github.com/Break-Eat-APP/flaix-expert/blob/af99274982ae73f30fb39365fafb0e429ba960dc/apps/api/test/plan-stade.test.ts" TargetMode="External"/><Relationship Id="rIdkewrpzoiddfqlwj75_csf" Type="http://schemas.openxmlformats.org/officeDocument/2006/relationships/hyperlink" Target="https://github.com/Break-Eat-APP/flaix-expert/blob/af99274982ae73f30fb39365fafb0e429ba960dc/packages/domain/src/plan-stade.test.ts" TargetMode="External"/><Relationship Id="rIdiep0lnb6esuu95ridwbpt" Type="http://schemas.openxmlformats.org/officeDocument/2006/relationships/hyperlink" Target="https://github.com/Break-Eat-APP/flaix-expert/blob/af99274982ae73f30fb39365fafb0e429ba960dc/packages/domain/src/plan-stade.ts" TargetMode="External"/><Relationship Id="rIdj25n_ihkatschltaedl1u" Type="http://schemas.openxmlformats.org/officeDocument/2006/relationships/hyperlink" Target="https://github.com/Break-Eat-APP/flaix-expert/blob/af99274982ae73f30fb39365fafb0e429ba960dc/apps/api/src/routes/plan-stade.ts" TargetMode="External"/><Relationship Id="rIdszoemm7hhgc9vpg1irykj" Type="http://schemas.openxmlformats.org/officeDocument/2006/relationships/hyperlink" Target="https://github.com/Break-Eat-APP/flaix-expert/blob/af99274982ae73f30fb39365fafb0e429ba960dc/apps/web/src/pages/resultats/PlanStade.tsx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64 — Le stade en direct sans file d'attente : alertes utiles pendant les ventes</dc:title>
  <dc:creator>FlaiX Expert</dc:creator>
  <cp:lastModifiedBy>Un-named</cp:lastModifiedBy>
  <cp:revision>1</cp:revision>
  <dcterms:created xsi:type="dcterms:W3CDTF">2026-10-21T17:07:57.983Z</dcterms:created>
  <dcterms:modified xsi:type="dcterms:W3CDTF">2026-10-21T17:07:57.983Z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