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CF64A" w14:textId="77777777" w:rsidR="00C002BE" w:rsidRPr="00C002BE" w:rsidRDefault="00C002BE" w:rsidP="00C002BE">
      <w:pPr>
        <w:spacing w:after="0" w:line="240" w:lineRule="auto"/>
        <w:rPr>
          <w:rFonts w:ascii="Times New Roman" w:eastAsia="Times New Roman" w:hAnsi="Times New Roman" w:cs="Times New Roman"/>
          <w:sz w:val="24"/>
          <w:szCs w:val="24"/>
        </w:rPr>
      </w:pPr>
      <w:r w:rsidRPr="00C002BE">
        <w:rPr>
          <w:rFonts w:ascii="Arial" w:eastAsia="Times New Roman" w:hAnsi="Arial" w:cs="Arial"/>
          <w:b/>
          <w:bCs/>
          <w:color w:val="010101"/>
          <w:sz w:val="24"/>
          <w:szCs w:val="24"/>
          <w:bdr w:val="none" w:sz="0" w:space="0" w:color="auto" w:frame="1"/>
          <w:shd w:val="clear" w:color="auto" w:fill="F4F4F4"/>
        </w:rPr>
        <w:t>Job ID</w:t>
      </w:r>
      <w:r w:rsidRPr="00C002BE">
        <w:rPr>
          <w:rFonts w:ascii="Arial" w:eastAsia="Times New Roman" w:hAnsi="Arial" w:cs="Arial"/>
          <w:color w:val="010101"/>
          <w:sz w:val="24"/>
          <w:szCs w:val="24"/>
          <w:bdr w:val="none" w:sz="0" w:space="0" w:color="auto" w:frame="1"/>
          <w:shd w:val="clear" w:color="auto" w:fill="F4F4F4"/>
        </w:rPr>
        <w:t> 17008497</w:t>
      </w:r>
      <w:r w:rsidRPr="00C002BE">
        <w:rPr>
          <w:rFonts w:ascii="Arial" w:eastAsia="Times New Roman" w:hAnsi="Arial" w:cs="Arial"/>
          <w:b/>
          <w:bCs/>
          <w:color w:val="010101"/>
          <w:sz w:val="24"/>
          <w:szCs w:val="24"/>
          <w:bdr w:val="none" w:sz="0" w:space="0" w:color="auto" w:frame="1"/>
          <w:shd w:val="clear" w:color="auto" w:fill="F4F4F4"/>
        </w:rPr>
        <w:t>Date posted</w:t>
      </w:r>
      <w:r w:rsidRPr="00C002BE">
        <w:rPr>
          <w:rFonts w:ascii="Arial" w:eastAsia="Times New Roman" w:hAnsi="Arial" w:cs="Arial"/>
          <w:color w:val="010101"/>
          <w:sz w:val="24"/>
          <w:szCs w:val="24"/>
          <w:bdr w:val="none" w:sz="0" w:space="0" w:color="auto" w:frame="1"/>
          <w:shd w:val="clear" w:color="auto" w:fill="F4F4F4"/>
        </w:rPr>
        <w:t> 07/20/2017</w:t>
      </w:r>
      <w:r w:rsidRPr="00C002BE">
        <w:rPr>
          <w:rFonts w:ascii="Arial" w:eastAsia="Times New Roman" w:hAnsi="Arial" w:cs="Arial"/>
          <w:b/>
          <w:bCs/>
          <w:color w:val="010101"/>
          <w:sz w:val="24"/>
          <w:szCs w:val="24"/>
          <w:bdr w:val="none" w:sz="0" w:space="0" w:color="auto" w:frame="1"/>
          <w:shd w:val="clear" w:color="auto" w:fill="F4F4F4"/>
        </w:rPr>
        <w:t>Location</w:t>
      </w:r>
      <w:r w:rsidRPr="00C002BE">
        <w:rPr>
          <w:rFonts w:ascii="Arial" w:eastAsia="Times New Roman" w:hAnsi="Arial" w:cs="Arial"/>
          <w:color w:val="010101"/>
          <w:sz w:val="24"/>
          <w:szCs w:val="24"/>
          <w:bdr w:val="none" w:sz="0" w:space="0" w:color="auto" w:frame="1"/>
          <w:shd w:val="clear" w:color="auto" w:fill="F4F4F4"/>
        </w:rPr>
        <w:t> Tallahassee, Florida, United States</w:t>
      </w:r>
    </w:p>
    <w:p w14:paraId="712137DE" w14:textId="77777777" w:rsidR="00C002BE" w:rsidRPr="00C002BE" w:rsidRDefault="00C002BE" w:rsidP="00C002BE">
      <w:pPr>
        <w:shd w:val="clear" w:color="auto" w:fill="F4F4F4"/>
        <w:spacing w:before="240" w:after="240" w:line="240" w:lineRule="auto"/>
        <w:textAlignment w:val="baseline"/>
        <w:rPr>
          <w:rFonts w:ascii="Arial" w:eastAsia="Times New Roman" w:hAnsi="Arial" w:cs="Arial"/>
          <w:color w:val="010101"/>
          <w:sz w:val="24"/>
          <w:szCs w:val="24"/>
        </w:rPr>
      </w:pPr>
      <w:r w:rsidRPr="00C002BE">
        <w:rPr>
          <w:rFonts w:ascii="Arial" w:eastAsia="Times New Roman" w:hAnsi="Arial" w:cs="Arial"/>
          <w:b/>
          <w:bCs/>
          <w:color w:val="010101"/>
          <w:sz w:val="24"/>
          <w:szCs w:val="24"/>
        </w:rPr>
        <w:t>Do you enjoy helping others? Are you looking for a company with great benefits and monetary incentives? We want to hear from you!</w:t>
      </w:r>
    </w:p>
    <w:p w14:paraId="22692853"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rPr>
      </w:pPr>
      <w:r w:rsidRPr="00C002BE">
        <w:rPr>
          <w:rFonts w:ascii="inherit" w:eastAsia="Times New Roman" w:hAnsi="inherit" w:cs="Arial"/>
          <w:color w:val="010101"/>
          <w:sz w:val="24"/>
          <w:szCs w:val="24"/>
          <w:bdr w:val="none" w:sz="0" w:space="0" w:color="auto" w:frame="1"/>
        </w:rPr>
        <w:t>Description</w:t>
      </w:r>
    </w:p>
    <w:p w14:paraId="373CC88D"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proofErr w:type="spellStart"/>
      <w:r w:rsidRPr="00C002BE">
        <w:rPr>
          <w:rFonts w:ascii="inherit" w:eastAsia="Times New Roman" w:hAnsi="inherit" w:cs="Arial"/>
          <w:color w:val="010101"/>
          <w:sz w:val="24"/>
          <w:szCs w:val="24"/>
          <w:bdr w:val="none" w:sz="0" w:space="0" w:color="auto" w:frame="1"/>
        </w:rPr>
        <w:t>Conduent</w:t>
      </w:r>
      <w:proofErr w:type="spellEnd"/>
      <w:r w:rsidRPr="00C002BE">
        <w:rPr>
          <w:rFonts w:ascii="inherit" w:eastAsia="Times New Roman" w:hAnsi="inherit" w:cs="Arial"/>
          <w:color w:val="010101"/>
          <w:sz w:val="24"/>
          <w:szCs w:val="24"/>
          <w:bdr w:val="none" w:sz="0" w:space="0" w:color="auto" w:frame="1"/>
        </w:rPr>
        <w:t xml:space="preserve"> is the world’s largest provider of diversified business process services with leading capabilities in transaction processing, automation, analytics and constituent experience. We work with both government and commercial customers in assisting them to deliver quality services to the people they serve.</w:t>
      </w:r>
    </w:p>
    <w:p w14:paraId="31E69F3E"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We manage interactions with patients and the insured for a significant portion of the U.S. healthcare industry. We are the customer interface for large segments of the technology industry and the operational and processing partner of choice for public transportation systems around the world.</w:t>
      </w:r>
    </w:p>
    <w:p w14:paraId="7777D514"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 xml:space="preserve">Whether it is digital payments, claims processing, benefit administration, automated tolling, customer care or distributed learning – </w:t>
      </w:r>
      <w:proofErr w:type="spellStart"/>
      <w:r w:rsidRPr="00C002BE">
        <w:rPr>
          <w:rFonts w:ascii="inherit" w:eastAsia="Times New Roman" w:hAnsi="inherit" w:cs="Arial"/>
          <w:color w:val="010101"/>
          <w:sz w:val="24"/>
          <w:szCs w:val="24"/>
          <w:bdr w:val="none" w:sz="0" w:space="0" w:color="auto" w:frame="1"/>
        </w:rPr>
        <w:t>Conduent</w:t>
      </w:r>
      <w:proofErr w:type="spellEnd"/>
      <w:r w:rsidRPr="00C002BE">
        <w:rPr>
          <w:rFonts w:ascii="inherit" w:eastAsia="Times New Roman" w:hAnsi="inherit" w:cs="Arial"/>
          <w:color w:val="010101"/>
          <w:sz w:val="24"/>
          <w:szCs w:val="24"/>
          <w:bdr w:val="none" w:sz="0" w:space="0" w:color="auto" w:frame="1"/>
        </w:rPr>
        <w:t xml:space="preserve"> manages and modernizes these interactions to create value for both our clients and their constituents. Learn more at Conduent.com.</w:t>
      </w:r>
    </w:p>
    <w:p w14:paraId="4B364C03"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If you meet the requirements of this position and want to work for a world-class company with a great marketplace reputation, apply today.</w:t>
      </w:r>
    </w:p>
    <w:p w14:paraId="7D0EF0B8"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b/>
          <w:bCs/>
          <w:color w:val="010101"/>
          <w:sz w:val="24"/>
          <w:szCs w:val="24"/>
          <w:bdr w:val="none" w:sz="0" w:space="0" w:color="auto" w:frame="1"/>
        </w:rPr>
        <w:t>POSITION DESCRIPTION</w:t>
      </w:r>
      <w:proofErr w:type="gramStart"/>
      <w:r w:rsidRPr="00C002BE">
        <w:rPr>
          <w:rFonts w:ascii="inherit" w:eastAsia="Times New Roman" w:hAnsi="inherit" w:cs="Arial"/>
          <w:b/>
          <w:bCs/>
          <w:color w:val="010101"/>
          <w:sz w:val="24"/>
          <w:szCs w:val="24"/>
          <w:bdr w:val="none" w:sz="0" w:space="0" w:color="auto" w:frame="1"/>
        </w:rPr>
        <w:t>:BI</w:t>
      </w:r>
      <w:proofErr w:type="gramEnd"/>
      <w:r w:rsidRPr="00C002BE">
        <w:rPr>
          <w:rFonts w:ascii="inherit" w:eastAsia="Times New Roman" w:hAnsi="inherit" w:cs="Arial"/>
          <w:b/>
          <w:bCs/>
          <w:color w:val="010101"/>
          <w:sz w:val="24"/>
          <w:szCs w:val="24"/>
          <w:bdr w:val="none" w:sz="0" w:space="0" w:color="auto" w:frame="1"/>
        </w:rPr>
        <w:t xml:space="preserve"> Power Developer</w:t>
      </w:r>
    </w:p>
    <w:p w14:paraId="4135B6AF"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b/>
          <w:bCs/>
          <w:color w:val="010101"/>
          <w:sz w:val="24"/>
          <w:szCs w:val="24"/>
          <w:bdr w:val="none" w:sz="0" w:space="0" w:color="auto" w:frame="1"/>
        </w:rPr>
        <w:t>Duties and Responsibilities:</w:t>
      </w:r>
    </w:p>
    <w:p w14:paraId="44AE2A85"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Advanced Business Intelligence Reporting using Microsoft Power BI tools:</w:t>
      </w:r>
    </w:p>
    <w:p w14:paraId="68A20D13" w14:textId="77777777" w:rsidR="00C002BE" w:rsidRPr="00C002BE" w:rsidRDefault="00C002BE" w:rsidP="00C002BE">
      <w:pPr>
        <w:numPr>
          <w:ilvl w:val="0"/>
          <w:numId w:val="1"/>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5003F7">
        <w:rPr>
          <w:rFonts w:ascii="inherit" w:eastAsia="Times New Roman" w:hAnsi="inherit" w:cs="Arial"/>
          <w:color w:val="010101"/>
          <w:sz w:val="24"/>
          <w:szCs w:val="24"/>
          <w:highlight w:val="yellow"/>
          <w:bdr w:val="none" w:sz="0" w:space="0" w:color="auto" w:frame="1"/>
        </w:rPr>
        <w:t>Integrate Learner Community with Microsoft Power BI running in Azure</w:t>
      </w:r>
    </w:p>
    <w:p w14:paraId="2BDC8D29" w14:textId="77777777" w:rsidR="00C002BE" w:rsidRPr="00C002BE" w:rsidRDefault="00C002BE" w:rsidP="00C002BE">
      <w:pPr>
        <w:numPr>
          <w:ilvl w:val="0"/>
          <w:numId w:val="1"/>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Build SSO from Learner Community to Power BI leveraging SAML 2.0</w:t>
      </w:r>
    </w:p>
    <w:p w14:paraId="47203004" w14:textId="77777777" w:rsidR="00C002BE" w:rsidRPr="005003F7" w:rsidRDefault="00C002BE" w:rsidP="00C002BE">
      <w:pPr>
        <w:numPr>
          <w:ilvl w:val="0"/>
          <w:numId w:val="1"/>
        </w:numPr>
        <w:shd w:val="clear" w:color="auto" w:fill="F4F4F4"/>
        <w:spacing w:after="0" w:line="240" w:lineRule="auto"/>
        <w:textAlignment w:val="baseline"/>
        <w:rPr>
          <w:rFonts w:ascii="inherit" w:eastAsia="Times New Roman" w:hAnsi="inherit" w:cs="Arial"/>
          <w:color w:val="010101"/>
          <w:sz w:val="24"/>
          <w:szCs w:val="24"/>
          <w:highlight w:val="yellow"/>
          <w:bdr w:val="none" w:sz="0" w:space="0" w:color="auto" w:frame="1"/>
        </w:rPr>
      </w:pPr>
      <w:bookmarkStart w:id="0" w:name="_GoBack"/>
      <w:bookmarkEnd w:id="0"/>
      <w:r w:rsidRPr="005003F7">
        <w:rPr>
          <w:rFonts w:ascii="inherit" w:eastAsia="Times New Roman" w:hAnsi="inherit" w:cs="Arial"/>
          <w:color w:val="010101"/>
          <w:sz w:val="24"/>
          <w:szCs w:val="24"/>
          <w:highlight w:val="yellow"/>
          <w:bdr w:val="none" w:sz="0" w:space="0" w:color="auto" w:frame="1"/>
        </w:rPr>
        <w:t>Install and setup Microsoft SSRS in Azure and build data cubes</w:t>
      </w:r>
    </w:p>
    <w:p w14:paraId="38DEE64A" w14:textId="77777777" w:rsidR="00C002BE" w:rsidRPr="00C002BE" w:rsidRDefault="00C002BE" w:rsidP="00C002BE">
      <w:pPr>
        <w:numPr>
          <w:ilvl w:val="0"/>
          <w:numId w:val="1"/>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Build near real-time data feeds from Learner Community to SSRS in Azure</w:t>
      </w:r>
    </w:p>
    <w:p w14:paraId="5A3580BE" w14:textId="77777777" w:rsidR="00C002BE" w:rsidRPr="005003F7" w:rsidRDefault="00C002BE" w:rsidP="00C002BE">
      <w:pPr>
        <w:numPr>
          <w:ilvl w:val="0"/>
          <w:numId w:val="1"/>
        </w:numPr>
        <w:shd w:val="clear" w:color="auto" w:fill="F4F4F4"/>
        <w:spacing w:after="0" w:line="240" w:lineRule="auto"/>
        <w:textAlignment w:val="baseline"/>
        <w:rPr>
          <w:rFonts w:ascii="inherit" w:eastAsia="Times New Roman" w:hAnsi="inherit" w:cs="Arial"/>
          <w:color w:val="010101"/>
          <w:sz w:val="24"/>
          <w:szCs w:val="24"/>
          <w:highlight w:val="yellow"/>
          <w:bdr w:val="none" w:sz="0" w:space="0" w:color="auto" w:frame="1"/>
        </w:rPr>
      </w:pPr>
      <w:r w:rsidRPr="005003F7">
        <w:rPr>
          <w:rFonts w:ascii="inherit" w:eastAsia="Times New Roman" w:hAnsi="inherit" w:cs="Arial"/>
          <w:color w:val="010101"/>
          <w:sz w:val="24"/>
          <w:szCs w:val="24"/>
          <w:highlight w:val="yellow"/>
          <w:bdr w:val="none" w:sz="0" w:space="0" w:color="auto" w:frame="1"/>
        </w:rPr>
        <w:t>Build starter/basic reports in Power BI from SSRS</w:t>
      </w:r>
    </w:p>
    <w:p w14:paraId="5198ED63" w14:textId="77777777" w:rsidR="00C002BE" w:rsidRPr="005003F7" w:rsidRDefault="00C002BE" w:rsidP="00C002BE">
      <w:pPr>
        <w:numPr>
          <w:ilvl w:val="1"/>
          <w:numId w:val="1"/>
        </w:numPr>
        <w:shd w:val="clear" w:color="auto" w:fill="F4F4F4"/>
        <w:spacing w:after="0" w:line="240" w:lineRule="auto"/>
        <w:textAlignment w:val="baseline"/>
        <w:rPr>
          <w:rFonts w:ascii="inherit" w:eastAsia="Times New Roman" w:hAnsi="inherit" w:cs="Arial"/>
          <w:color w:val="010101"/>
          <w:sz w:val="24"/>
          <w:szCs w:val="24"/>
          <w:highlight w:val="yellow"/>
          <w:bdr w:val="none" w:sz="0" w:space="0" w:color="auto" w:frame="1"/>
        </w:rPr>
      </w:pPr>
      <w:r w:rsidRPr="005003F7">
        <w:rPr>
          <w:rFonts w:ascii="inherit" w:eastAsia="Times New Roman" w:hAnsi="inherit" w:cs="Arial"/>
          <w:color w:val="010101"/>
          <w:sz w:val="24"/>
          <w:szCs w:val="24"/>
          <w:highlight w:val="yellow"/>
          <w:bdr w:val="none" w:sz="0" w:space="0" w:color="auto" w:frame="1"/>
        </w:rPr>
        <w:t>Learner Registrations</w:t>
      </w:r>
    </w:p>
    <w:p w14:paraId="72D7CC2C" w14:textId="77777777" w:rsidR="00C002BE" w:rsidRPr="005003F7" w:rsidRDefault="00C002BE" w:rsidP="00C002BE">
      <w:pPr>
        <w:numPr>
          <w:ilvl w:val="1"/>
          <w:numId w:val="1"/>
        </w:numPr>
        <w:shd w:val="clear" w:color="auto" w:fill="F4F4F4"/>
        <w:spacing w:after="0" w:line="240" w:lineRule="auto"/>
        <w:textAlignment w:val="baseline"/>
        <w:rPr>
          <w:rFonts w:ascii="inherit" w:eastAsia="Times New Roman" w:hAnsi="inherit" w:cs="Arial"/>
          <w:color w:val="010101"/>
          <w:sz w:val="24"/>
          <w:szCs w:val="24"/>
          <w:highlight w:val="yellow"/>
          <w:bdr w:val="none" w:sz="0" w:space="0" w:color="auto" w:frame="1"/>
        </w:rPr>
      </w:pPr>
      <w:r w:rsidRPr="005003F7">
        <w:rPr>
          <w:rFonts w:ascii="inherit" w:eastAsia="Times New Roman" w:hAnsi="inherit" w:cs="Arial"/>
          <w:color w:val="010101"/>
          <w:sz w:val="24"/>
          <w:szCs w:val="24"/>
          <w:highlight w:val="yellow"/>
          <w:bdr w:val="none" w:sz="0" w:space="0" w:color="auto" w:frame="1"/>
        </w:rPr>
        <w:t>Enrollment Details</w:t>
      </w:r>
    </w:p>
    <w:p w14:paraId="5BC0B2B0" w14:textId="77777777" w:rsidR="00C002BE" w:rsidRPr="005003F7" w:rsidRDefault="00C002BE" w:rsidP="00C002BE">
      <w:pPr>
        <w:numPr>
          <w:ilvl w:val="1"/>
          <w:numId w:val="1"/>
        </w:numPr>
        <w:shd w:val="clear" w:color="auto" w:fill="F4F4F4"/>
        <w:spacing w:after="0" w:line="240" w:lineRule="auto"/>
        <w:textAlignment w:val="baseline"/>
        <w:rPr>
          <w:rFonts w:ascii="inherit" w:eastAsia="Times New Roman" w:hAnsi="inherit" w:cs="Arial"/>
          <w:color w:val="010101"/>
          <w:sz w:val="24"/>
          <w:szCs w:val="24"/>
          <w:highlight w:val="yellow"/>
          <w:bdr w:val="none" w:sz="0" w:space="0" w:color="auto" w:frame="1"/>
        </w:rPr>
      </w:pPr>
      <w:r w:rsidRPr="005003F7">
        <w:rPr>
          <w:rFonts w:ascii="inherit" w:eastAsia="Times New Roman" w:hAnsi="inherit" w:cs="Arial"/>
          <w:color w:val="010101"/>
          <w:sz w:val="24"/>
          <w:szCs w:val="24"/>
          <w:highlight w:val="yellow"/>
          <w:bdr w:val="none" w:sz="0" w:space="0" w:color="auto" w:frame="1"/>
        </w:rPr>
        <w:t>Evaluation Summary</w:t>
      </w:r>
    </w:p>
    <w:p w14:paraId="0A93E9C6" w14:textId="77777777" w:rsidR="00C002BE" w:rsidRPr="00C002BE" w:rsidRDefault="00C002BE" w:rsidP="00C002BE">
      <w:pPr>
        <w:numPr>
          <w:ilvl w:val="0"/>
          <w:numId w:val="1"/>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Integrate permissions and launch point to Power BI</w:t>
      </w:r>
    </w:p>
    <w:p w14:paraId="677C109E" w14:textId="77777777" w:rsidR="00C002BE" w:rsidRPr="00C002BE" w:rsidRDefault="00C002BE" w:rsidP="00C002BE">
      <w:p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b/>
          <w:bCs/>
          <w:color w:val="010101"/>
          <w:sz w:val="24"/>
          <w:szCs w:val="24"/>
          <w:bdr w:val="none" w:sz="0" w:space="0" w:color="auto" w:frame="1"/>
        </w:rPr>
        <w:t>Qualifications:</w:t>
      </w:r>
    </w:p>
    <w:p w14:paraId="1D966660" w14:textId="77777777" w:rsidR="00C002BE" w:rsidRPr="00C002BE" w:rsidRDefault="00C002BE" w:rsidP="00C002BE">
      <w:pPr>
        <w:numPr>
          <w:ilvl w:val="0"/>
          <w:numId w:val="2"/>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2+ years’ experience with BI tools, SSRS, Power BI, or other</w:t>
      </w:r>
    </w:p>
    <w:p w14:paraId="2DE236B6" w14:textId="77777777" w:rsidR="00C002BE" w:rsidRPr="00C002BE" w:rsidRDefault="00C002BE" w:rsidP="00C002BE">
      <w:pPr>
        <w:numPr>
          <w:ilvl w:val="0"/>
          <w:numId w:val="2"/>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Working knowledge with Microsoft Power BI and Azure</w:t>
      </w:r>
    </w:p>
    <w:p w14:paraId="5A59A2AE" w14:textId="77777777" w:rsidR="00C002BE" w:rsidRPr="00C002BE" w:rsidRDefault="00C002BE" w:rsidP="00C002BE">
      <w:pPr>
        <w:numPr>
          <w:ilvl w:val="0"/>
          <w:numId w:val="2"/>
        </w:numPr>
        <w:shd w:val="clear" w:color="auto" w:fill="F4F4F4"/>
        <w:spacing w:after="0" w:line="240" w:lineRule="auto"/>
        <w:textAlignment w:val="baseline"/>
        <w:rPr>
          <w:rFonts w:ascii="inherit" w:eastAsia="Times New Roman" w:hAnsi="inherit" w:cs="Arial"/>
          <w:color w:val="010101"/>
          <w:sz w:val="24"/>
          <w:szCs w:val="24"/>
          <w:bdr w:val="none" w:sz="0" w:space="0" w:color="auto" w:frame="1"/>
        </w:rPr>
      </w:pPr>
      <w:r w:rsidRPr="00C002BE">
        <w:rPr>
          <w:rFonts w:ascii="inherit" w:eastAsia="Times New Roman" w:hAnsi="inherit" w:cs="Arial"/>
          <w:color w:val="010101"/>
          <w:sz w:val="24"/>
          <w:szCs w:val="24"/>
          <w:bdr w:val="none" w:sz="0" w:space="0" w:color="auto" w:frame="1"/>
        </w:rPr>
        <w:t>BS in Computer Science</w:t>
      </w:r>
    </w:p>
    <w:p w14:paraId="3BC2E0C0" w14:textId="77777777" w:rsidR="00C002BE" w:rsidRPr="00C002BE" w:rsidRDefault="00C002BE" w:rsidP="00C002BE">
      <w:pPr>
        <w:shd w:val="clear" w:color="auto" w:fill="F4F4F4"/>
        <w:spacing w:line="240" w:lineRule="auto"/>
        <w:textAlignment w:val="baseline"/>
        <w:rPr>
          <w:rFonts w:ascii="inherit" w:eastAsia="Times New Roman" w:hAnsi="inherit" w:cs="Arial"/>
          <w:color w:val="010101"/>
          <w:sz w:val="24"/>
          <w:szCs w:val="24"/>
          <w:bdr w:val="none" w:sz="0" w:space="0" w:color="auto" w:frame="1"/>
        </w:rPr>
      </w:pPr>
      <w:proofErr w:type="spellStart"/>
      <w:r w:rsidRPr="00C002BE">
        <w:rPr>
          <w:rFonts w:ascii="inherit" w:eastAsia="Times New Roman" w:hAnsi="inherit" w:cs="Arial"/>
          <w:i/>
          <w:iCs/>
          <w:color w:val="010101"/>
          <w:sz w:val="24"/>
          <w:szCs w:val="24"/>
          <w:bdr w:val="none" w:sz="0" w:space="0" w:color="auto" w:frame="1"/>
        </w:rPr>
        <w:t>Conduent</w:t>
      </w:r>
      <w:proofErr w:type="spellEnd"/>
      <w:r w:rsidRPr="00C002BE">
        <w:rPr>
          <w:rFonts w:ascii="inherit" w:eastAsia="Times New Roman" w:hAnsi="inherit" w:cs="Arial"/>
          <w:i/>
          <w:iCs/>
          <w:color w:val="010101"/>
          <w:sz w:val="24"/>
          <w:szCs w:val="24"/>
          <w:bdr w:val="none" w:sz="0" w:space="0" w:color="auto" w:frame="1"/>
        </w:rPr>
        <w:t xml:space="preserve"> is an Equal Opportunity Employer and considers applicants for all positions without regard to race, color, creed, religion, ancestry, national origin, age, gender identity, sex, marital status, sexual orientation, physical or mental disability, use of a guide dog or service animal, military/veteran status, citizenship status, basis of genetic information, or any other group protected by law. People with disabilities who need a reasonable accommodation to apply or compete for employment with </w:t>
      </w:r>
      <w:proofErr w:type="spellStart"/>
      <w:r w:rsidRPr="00C002BE">
        <w:rPr>
          <w:rFonts w:ascii="inherit" w:eastAsia="Times New Roman" w:hAnsi="inherit" w:cs="Arial"/>
          <w:i/>
          <w:iCs/>
          <w:color w:val="010101"/>
          <w:sz w:val="24"/>
          <w:szCs w:val="24"/>
          <w:bdr w:val="none" w:sz="0" w:space="0" w:color="auto" w:frame="1"/>
        </w:rPr>
        <w:t>Conduent</w:t>
      </w:r>
      <w:proofErr w:type="spellEnd"/>
      <w:r w:rsidRPr="00C002BE">
        <w:rPr>
          <w:rFonts w:ascii="inherit" w:eastAsia="Times New Roman" w:hAnsi="inherit" w:cs="Arial"/>
          <w:i/>
          <w:iCs/>
          <w:color w:val="010101"/>
          <w:sz w:val="24"/>
          <w:szCs w:val="24"/>
          <w:bdr w:val="none" w:sz="0" w:space="0" w:color="auto" w:frame="1"/>
        </w:rPr>
        <w:t xml:space="preserve"> Business Services or one of its subsidiaries may request such accommodation(s) by sending an e-mail to</w:t>
      </w:r>
      <w:hyperlink r:id="rId5" w:history="1">
        <w:r w:rsidRPr="00C002BE">
          <w:rPr>
            <w:rFonts w:ascii="inherit" w:eastAsia="Times New Roman" w:hAnsi="inherit" w:cs="Arial"/>
            <w:i/>
            <w:iCs/>
            <w:color w:val="010101"/>
            <w:sz w:val="24"/>
            <w:szCs w:val="24"/>
            <w:u w:val="single"/>
            <w:bdr w:val="none" w:sz="0" w:space="0" w:color="auto" w:frame="1"/>
          </w:rPr>
          <w:t>accommodations@Conduent.com</w:t>
        </w:r>
      </w:hyperlink>
      <w:r w:rsidRPr="00C002BE">
        <w:rPr>
          <w:rFonts w:ascii="inherit" w:eastAsia="Times New Roman" w:hAnsi="inherit" w:cs="Arial"/>
          <w:i/>
          <w:iCs/>
          <w:color w:val="010101"/>
          <w:sz w:val="24"/>
          <w:szCs w:val="24"/>
          <w:bdr w:val="none" w:sz="0" w:space="0" w:color="auto" w:frame="1"/>
        </w:rPr>
        <w:t>. Be sure to include your name, the job you are interested in, and the accommodation you are seeking.</w:t>
      </w:r>
    </w:p>
    <w:p w14:paraId="3E350309" w14:textId="77777777" w:rsidR="00605258" w:rsidRDefault="005003F7"/>
    <w:sectPr w:rsidR="006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2765"/>
    <w:multiLevelType w:val="multilevel"/>
    <w:tmpl w:val="087E1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83C8A"/>
    <w:multiLevelType w:val="multilevel"/>
    <w:tmpl w:val="6AC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BE"/>
    <w:rsid w:val="00342B76"/>
    <w:rsid w:val="005003F7"/>
    <w:rsid w:val="005E7A6B"/>
    <w:rsid w:val="00C0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486D"/>
  <w15:chartTrackingRefBased/>
  <w15:docId w15:val="{ED458390-AE30-4AA7-BBF6-8C886220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ob-id">
    <w:name w:val="job-id"/>
    <w:basedOn w:val="DefaultParagraphFont"/>
    <w:rsid w:val="00C002BE"/>
  </w:style>
  <w:style w:type="character" w:customStyle="1" w:styleId="job-date">
    <w:name w:val="job-date"/>
    <w:basedOn w:val="DefaultParagraphFont"/>
    <w:rsid w:val="00C002BE"/>
  </w:style>
  <w:style w:type="character" w:customStyle="1" w:styleId="job-location">
    <w:name w:val="job-location"/>
    <w:basedOn w:val="DefaultParagraphFont"/>
    <w:rsid w:val="00C002BE"/>
  </w:style>
  <w:style w:type="paragraph" w:customStyle="1" w:styleId="highlighted">
    <w:name w:val="highlighted"/>
    <w:basedOn w:val="Normal"/>
    <w:rsid w:val="00C002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1">
    <w:name w:val="Subtitle1"/>
    <w:basedOn w:val="DefaultParagraphFont"/>
    <w:rsid w:val="00C002BE"/>
  </w:style>
  <w:style w:type="character" w:styleId="Hyperlink">
    <w:name w:val="Hyperlink"/>
    <w:basedOn w:val="DefaultParagraphFont"/>
    <w:uiPriority w:val="99"/>
    <w:semiHidden/>
    <w:unhideWhenUsed/>
    <w:rsid w:val="00C00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00282">
      <w:bodyDiv w:val="1"/>
      <w:marLeft w:val="0"/>
      <w:marRight w:val="0"/>
      <w:marTop w:val="0"/>
      <w:marBottom w:val="0"/>
      <w:divBdr>
        <w:top w:val="none" w:sz="0" w:space="0" w:color="auto"/>
        <w:left w:val="none" w:sz="0" w:space="0" w:color="auto"/>
        <w:bottom w:val="none" w:sz="0" w:space="0" w:color="auto"/>
        <w:right w:val="none" w:sz="0" w:space="0" w:color="auto"/>
      </w:divBdr>
      <w:divsChild>
        <w:div w:id="200555222">
          <w:marLeft w:val="0"/>
          <w:marRight w:val="0"/>
          <w:marTop w:val="0"/>
          <w:marBottom w:val="240"/>
          <w:divBdr>
            <w:top w:val="none" w:sz="0" w:space="0" w:color="auto"/>
            <w:left w:val="none" w:sz="0" w:space="0" w:color="auto"/>
            <w:bottom w:val="none" w:sz="0" w:space="0" w:color="auto"/>
            <w:right w:val="none" w:sz="0" w:space="0" w:color="auto"/>
          </w:divBdr>
          <w:divsChild>
            <w:div w:id="1247225245">
              <w:marLeft w:val="0"/>
              <w:marRight w:val="0"/>
              <w:marTop w:val="0"/>
              <w:marBottom w:val="0"/>
              <w:divBdr>
                <w:top w:val="none" w:sz="0" w:space="0" w:color="auto"/>
                <w:left w:val="none" w:sz="0" w:space="0" w:color="auto"/>
                <w:bottom w:val="none" w:sz="0" w:space="0" w:color="auto"/>
                <w:right w:val="none" w:sz="0" w:space="0" w:color="auto"/>
              </w:divBdr>
              <w:divsChild>
                <w:div w:id="526405724">
                  <w:marLeft w:val="0"/>
                  <w:marRight w:val="0"/>
                  <w:marTop w:val="0"/>
                  <w:marBottom w:val="0"/>
                  <w:divBdr>
                    <w:top w:val="none" w:sz="0" w:space="0" w:color="auto"/>
                    <w:left w:val="none" w:sz="0" w:space="0" w:color="auto"/>
                    <w:bottom w:val="none" w:sz="0" w:space="0" w:color="auto"/>
                    <w:right w:val="none" w:sz="0" w:space="0" w:color="auto"/>
                  </w:divBdr>
                </w:div>
                <w:div w:id="1967346499">
                  <w:marLeft w:val="0"/>
                  <w:marRight w:val="0"/>
                  <w:marTop w:val="0"/>
                  <w:marBottom w:val="0"/>
                  <w:divBdr>
                    <w:top w:val="none" w:sz="0" w:space="0" w:color="auto"/>
                    <w:left w:val="none" w:sz="0" w:space="0" w:color="auto"/>
                    <w:bottom w:val="none" w:sz="0" w:space="0" w:color="auto"/>
                    <w:right w:val="none" w:sz="0" w:space="0" w:color="auto"/>
                  </w:divBdr>
                </w:div>
                <w:div w:id="1647121653">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670260883">
                  <w:marLeft w:val="0"/>
                  <w:marRight w:val="0"/>
                  <w:marTop w:val="0"/>
                  <w:marBottom w:val="0"/>
                  <w:divBdr>
                    <w:top w:val="none" w:sz="0" w:space="0" w:color="auto"/>
                    <w:left w:val="none" w:sz="0" w:space="0" w:color="auto"/>
                    <w:bottom w:val="none" w:sz="0" w:space="0" w:color="auto"/>
                    <w:right w:val="none" w:sz="0" w:space="0" w:color="auto"/>
                  </w:divBdr>
                </w:div>
                <w:div w:id="1610164198">
                  <w:marLeft w:val="0"/>
                  <w:marRight w:val="0"/>
                  <w:marTop w:val="0"/>
                  <w:marBottom w:val="0"/>
                  <w:divBdr>
                    <w:top w:val="none" w:sz="0" w:space="0" w:color="auto"/>
                    <w:left w:val="none" w:sz="0" w:space="0" w:color="auto"/>
                    <w:bottom w:val="none" w:sz="0" w:space="0" w:color="auto"/>
                    <w:right w:val="none" w:sz="0" w:space="0" w:color="auto"/>
                  </w:divBdr>
                </w:div>
                <w:div w:id="671880739">
                  <w:marLeft w:val="0"/>
                  <w:marRight w:val="0"/>
                  <w:marTop w:val="0"/>
                  <w:marBottom w:val="0"/>
                  <w:divBdr>
                    <w:top w:val="none" w:sz="0" w:space="0" w:color="auto"/>
                    <w:left w:val="none" w:sz="0" w:space="0" w:color="auto"/>
                    <w:bottom w:val="none" w:sz="0" w:space="0" w:color="auto"/>
                    <w:right w:val="none" w:sz="0" w:space="0" w:color="auto"/>
                  </w:divBdr>
                </w:div>
                <w:div w:id="1481195485">
                  <w:marLeft w:val="0"/>
                  <w:marRight w:val="0"/>
                  <w:marTop w:val="0"/>
                  <w:marBottom w:val="0"/>
                  <w:divBdr>
                    <w:top w:val="none" w:sz="0" w:space="0" w:color="auto"/>
                    <w:left w:val="none" w:sz="0" w:space="0" w:color="auto"/>
                    <w:bottom w:val="none" w:sz="0" w:space="0" w:color="auto"/>
                    <w:right w:val="none" w:sz="0" w:space="0" w:color="auto"/>
                  </w:divBdr>
                </w:div>
                <w:div w:id="572859695">
                  <w:marLeft w:val="0"/>
                  <w:marRight w:val="0"/>
                  <w:marTop w:val="0"/>
                  <w:marBottom w:val="0"/>
                  <w:divBdr>
                    <w:top w:val="none" w:sz="0" w:space="0" w:color="auto"/>
                    <w:left w:val="none" w:sz="0" w:space="0" w:color="auto"/>
                    <w:bottom w:val="none" w:sz="0" w:space="0" w:color="auto"/>
                    <w:right w:val="none" w:sz="0" w:space="0" w:color="auto"/>
                  </w:divBdr>
                </w:div>
                <w:div w:id="39717080">
                  <w:marLeft w:val="0"/>
                  <w:marRight w:val="0"/>
                  <w:marTop w:val="0"/>
                  <w:marBottom w:val="0"/>
                  <w:divBdr>
                    <w:top w:val="none" w:sz="0" w:space="0" w:color="auto"/>
                    <w:left w:val="none" w:sz="0" w:space="0" w:color="auto"/>
                    <w:bottom w:val="none" w:sz="0" w:space="0" w:color="auto"/>
                    <w:right w:val="none" w:sz="0" w:space="0" w:color="auto"/>
                  </w:divBdr>
                </w:div>
                <w:div w:id="1213426071">
                  <w:marLeft w:val="0"/>
                  <w:marRight w:val="0"/>
                  <w:marTop w:val="0"/>
                  <w:marBottom w:val="0"/>
                  <w:divBdr>
                    <w:top w:val="none" w:sz="0" w:space="0" w:color="auto"/>
                    <w:left w:val="none" w:sz="0" w:space="0" w:color="auto"/>
                    <w:bottom w:val="none" w:sz="0" w:space="0" w:color="auto"/>
                    <w:right w:val="none" w:sz="0" w:space="0" w:color="auto"/>
                  </w:divBdr>
                </w:div>
                <w:div w:id="2140952291">
                  <w:marLeft w:val="0"/>
                  <w:marRight w:val="0"/>
                  <w:marTop w:val="0"/>
                  <w:marBottom w:val="0"/>
                  <w:divBdr>
                    <w:top w:val="none" w:sz="0" w:space="0" w:color="auto"/>
                    <w:left w:val="none" w:sz="0" w:space="0" w:color="auto"/>
                    <w:bottom w:val="none" w:sz="0" w:space="0" w:color="auto"/>
                    <w:right w:val="none" w:sz="0" w:space="0" w:color="auto"/>
                  </w:divBdr>
                </w:div>
                <w:div w:id="1577128399">
                  <w:marLeft w:val="0"/>
                  <w:marRight w:val="0"/>
                  <w:marTop w:val="0"/>
                  <w:marBottom w:val="0"/>
                  <w:divBdr>
                    <w:top w:val="none" w:sz="0" w:space="0" w:color="auto"/>
                    <w:left w:val="none" w:sz="0" w:space="0" w:color="auto"/>
                    <w:bottom w:val="none" w:sz="0" w:space="0" w:color="auto"/>
                    <w:right w:val="none" w:sz="0" w:space="0" w:color="auto"/>
                  </w:divBdr>
                </w:div>
                <w:div w:id="1267734539">
                  <w:marLeft w:val="0"/>
                  <w:marRight w:val="0"/>
                  <w:marTop w:val="0"/>
                  <w:marBottom w:val="0"/>
                  <w:divBdr>
                    <w:top w:val="none" w:sz="0" w:space="0" w:color="auto"/>
                    <w:left w:val="none" w:sz="0" w:space="0" w:color="auto"/>
                    <w:bottom w:val="none" w:sz="0" w:space="0" w:color="auto"/>
                    <w:right w:val="none" w:sz="0" w:space="0" w:color="auto"/>
                  </w:divBdr>
                </w:div>
                <w:div w:id="2106458602">
                  <w:marLeft w:val="0"/>
                  <w:marRight w:val="0"/>
                  <w:marTop w:val="0"/>
                  <w:marBottom w:val="0"/>
                  <w:divBdr>
                    <w:top w:val="none" w:sz="0" w:space="0" w:color="auto"/>
                    <w:left w:val="none" w:sz="0" w:space="0" w:color="auto"/>
                    <w:bottom w:val="none" w:sz="0" w:space="0" w:color="auto"/>
                    <w:right w:val="none" w:sz="0" w:space="0" w:color="auto"/>
                  </w:divBdr>
                </w:div>
                <w:div w:id="69811632">
                  <w:marLeft w:val="0"/>
                  <w:marRight w:val="0"/>
                  <w:marTop w:val="0"/>
                  <w:marBottom w:val="0"/>
                  <w:divBdr>
                    <w:top w:val="none" w:sz="0" w:space="0" w:color="auto"/>
                    <w:left w:val="none" w:sz="0" w:space="0" w:color="auto"/>
                    <w:bottom w:val="none" w:sz="0" w:space="0" w:color="auto"/>
                    <w:right w:val="none" w:sz="0" w:space="0" w:color="auto"/>
                  </w:divBdr>
                </w:div>
                <w:div w:id="328794173">
                  <w:marLeft w:val="0"/>
                  <w:marRight w:val="0"/>
                  <w:marTop w:val="0"/>
                  <w:marBottom w:val="0"/>
                  <w:divBdr>
                    <w:top w:val="none" w:sz="0" w:space="0" w:color="auto"/>
                    <w:left w:val="none" w:sz="0" w:space="0" w:color="auto"/>
                    <w:bottom w:val="none" w:sz="0" w:space="0" w:color="auto"/>
                    <w:right w:val="none" w:sz="0" w:space="0" w:color="auto"/>
                  </w:divBdr>
                </w:div>
                <w:div w:id="518396317">
                  <w:marLeft w:val="0"/>
                  <w:marRight w:val="0"/>
                  <w:marTop w:val="0"/>
                  <w:marBottom w:val="0"/>
                  <w:divBdr>
                    <w:top w:val="none" w:sz="0" w:space="0" w:color="auto"/>
                    <w:left w:val="none" w:sz="0" w:space="0" w:color="auto"/>
                    <w:bottom w:val="none" w:sz="0" w:space="0" w:color="auto"/>
                    <w:right w:val="none" w:sz="0" w:space="0" w:color="auto"/>
                  </w:divBdr>
                </w:div>
                <w:div w:id="792213285">
                  <w:marLeft w:val="0"/>
                  <w:marRight w:val="0"/>
                  <w:marTop w:val="0"/>
                  <w:marBottom w:val="0"/>
                  <w:divBdr>
                    <w:top w:val="none" w:sz="0" w:space="0" w:color="auto"/>
                    <w:left w:val="none" w:sz="0" w:space="0" w:color="auto"/>
                    <w:bottom w:val="none" w:sz="0" w:space="0" w:color="auto"/>
                    <w:right w:val="none" w:sz="0" w:space="0" w:color="auto"/>
                  </w:divBdr>
                </w:div>
                <w:div w:id="681399648">
                  <w:marLeft w:val="0"/>
                  <w:marRight w:val="0"/>
                  <w:marTop w:val="0"/>
                  <w:marBottom w:val="0"/>
                  <w:divBdr>
                    <w:top w:val="none" w:sz="0" w:space="0" w:color="auto"/>
                    <w:left w:val="none" w:sz="0" w:space="0" w:color="auto"/>
                    <w:bottom w:val="none" w:sz="0" w:space="0" w:color="auto"/>
                    <w:right w:val="none" w:sz="0" w:space="0" w:color="auto"/>
                  </w:divBdr>
                </w:div>
                <w:div w:id="1464348483">
                  <w:marLeft w:val="0"/>
                  <w:marRight w:val="0"/>
                  <w:marTop w:val="0"/>
                  <w:marBottom w:val="0"/>
                  <w:divBdr>
                    <w:top w:val="none" w:sz="0" w:space="0" w:color="auto"/>
                    <w:left w:val="none" w:sz="0" w:space="0" w:color="auto"/>
                    <w:bottom w:val="none" w:sz="0" w:space="0" w:color="auto"/>
                    <w:right w:val="none" w:sz="0" w:space="0" w:color="auto"/>
                  </w:divBdr>
                </w:div>
                <w:div w:id="7167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commodations@Condu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2350</Characters>
  <Application>Microsoft Office Word</Application>
  <DocSecurity>0</DocSecurity>
  <Lines>19</Lines>
  <Paragraphs>5</Paragraphs>
  <ScaleCrop>false</ScaleCrop>
  <Company>Valorem</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Llewellyn</dc:creator>
  <cp:keywords/>
  <dc:description/>
  <cp:lastModifiedBy>Brad Llewellyn</cp:lastModifiedBy>
  <cp:revision>2</cp:revision>
  <dcterms:created xsi:type="dcterms:W3CDTF">2017-07-31T19:14:00Z</dcterms:created>
  <dcterms:modified xsi:type="dcterms:W3CDTF">2017-09-15T00:47:00Z</dcterms:modified>
</cp:coreProperties>
</file>