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69B2" w14:textId="55581237" w:rsidR="007D4931" w:rsidRPr="006F5081" w:rsidRDefault="007D4931" w:rsidP="007D4931">
      <w:pPr>
        <w:jc w:val="center"/>
        <w:rPr>
          <w:rFonts w:cs="B Titr"/>
          <w:sz w:val="36"/>
          <w:szCs w:val="36"/>
          <w:rtl/>
        </w:rPr>
      </w:pPr>
      <w:r w:rsidRPr="006F5081">
        <w:rPr>
          <w:rFonts w:cs="B Titr" w:hint="cs"/>
          <w:sz w:val="36"/>
          <w:szCs w:val="36"/>
          <w:rtl/>
        </w:rPr>
        <w:t>آزمایش اول</w:t>
      </w:r>
    </w:p>
    <w:p w14:paraId="239880B5" w14:textId="0EDD8CF6" w:rsidR="008E2685" w:rsidRDefault="001C311D" w:rsidP="008E2685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4669E90B" w14:textId="6CA55D4E" w:rsidR="00404790" w:rsidRDefault="00EB2B13" w:rsidP="00426428">
      <w:pPr>
        <w:pStyle w:val="NoSpacing"/>
        <w:ind w:firstLine="720"/>
      </w:pPr>
      <w:r>
        <w:rPr>
          <w:rFonts w:hint="cs"/>
          <w:rtl/>
        </w:rPr>
        <w:t xml:space="preserve">در این آزمایش به کمک رجیسترهای </w:t>
      </w:r>
      <w:r w:rsidR="00426428">
        <w:rPr>
          <w:rFonts w:hint="cs"/>
          <w:rtl/>
        </w:rPr>
        <w:t xml:space="preserve">داخلی </w:t>
      </w:r>
      <w:r>
        <w:rPr>
          <w:rFonts w:hint="cs"/>
          <w:rtl/>
        </w:rPr>
        <w:t xml:space="preserve">میکروکنترلر، قسمت ورودی و خروجی دیجیتال میکروکنترلر که با نام </w:t>
      </w:r>
      <w:r>
        <w:t>General Purpose Input/Output</w:t>
      </w:r>
      <w:r>
        <w:rPr>
          <w:rFonts w:hint="cs"/>
          <w:rtl/>
        </w:rPr>
        <w:t xml:space="preserve"> و به اختصار </w:t>
      </w:r>
      <w:r>
        <w:t>GPIO</w:t>
      </w:r>
      <w:r>
        <w:rPr>
          <w:rFonts w:hint="cs"/>
          <w:rtl/>
        </w:rPr>
        <w:t xml:space="preserve"> </w:t>
      </w:r>
      <w:r w:rsidR="004A1DD1">
        <w:rPr>
          <w:rFonts w:hint="cs"/>
          <w:rtl/>
        </w:rPr>
        <w:t>شناخته</w:t>
      </w:r>
      <w:r>
        <w:rPr>
          <w:rFonts w:hint="cs"/>
          <w:rtl/>
        </w:rPr>
        <w:t xml:space="preserve"> می‌شود</w:t>
      </w:r>
      <w:r w:rsidR="00426428">
        <w:rPr>
          <w:rFonts w:hint="cs"/>
          <w:rtl/>
        </w:rPr>
        <w:t xml:space="preserve"> را راه‌اندازی می‌کنیم و به کمک آن عددی را روی نمایشگر هفت قسمتی (</w:t>
      </w:r>
      <w:r w:rsidR="00426428">
        <w:t>7-Segment</w:t>
      </w:r>
      <w:r w:rsidR="00426428">
        <w:rPr>
          <w:rFonts w:hint="cs"/>
          <w:rtl/>
        </w:rPr>
        <w:t>)</w:t>
      </w:r>
      <w:r w:rsidR="004A1DD1">
        <w:rPr>
          <w:rFonts w:hint="cs"/>
          <w:rtl/>
        </w:rPr>
        <w:t xml:space="preserve"> نمایش می‌دهیم.</w:t>
      </w:r>
      <w:r w:rsidR="00426428">
        <w:rPr>
          <w:rFonts w:hint="cs"/>
          <w:rtl/>
        </w:rPr>
        <w:t xml:space="preserve"> </w:t>
      </w:r>
      <w:r w:rsidR="00DD512B">
        <w:rPr>
          <w:rFonts w:hint="cs"/>
          <w:rtl/>
        </w:rPr>
        <w:t xml:space="preserve">برای انجام آزمایش </w:t>
      </w:r>
      <w:r w:rsidR="00EC511C">
        <w:rPr>
          <w:rFonts w:hint="cs"/>
          <w:rtl/>
        </w:rPr>
        <w:t>اول</w:t>
      </w:r>
      <w:r w:rsidR="00DD512B">
        <w:rPr>
          <w:rFonts w:hint="cs"/>
          <w:rtl/>
        </w:rPr>
        <w:t xml:space="preserve"> </w:t>
      </w:r>
      <w:r w:rsidR="00EC511C">
        <w:rPr>
          <w:rFonts w:hint="cs"/>
          <w:rtl/>
        </w:rPr>
        <w:t>می‌بایست به موارد زیر توجه کنید:</w:t>
      </w:r>
    </w:p>
    <w:p w14:paraId="57A96306" w14:textId="77777777" w:rsidR="00EC511C" w:rsidRDefault="00EC511C" w:rsidP="00EC511C">
      <w:pPr>
        <w:pStyle w:val="NoSpacing"/>
        <w:ind w:left="360"/>
        <w:rPr>
          <w:rtl/>
        </w:rPr>
      </w:pPr>
    </w:p>
    <w:p w14:paraId="1CDA94BA" w14:textId="77777777" w:rsidR="00EC511C" w:rsidRDefault="00EC511C" w:rsidP="00EC511C">
      <w:pPr>
        <w:pStyle w:val="NoSpacing"/>
      </w:pPr>
      <w:r>
        <w:rPr>
          <w:rFonts w:hint="cs"/>
          <w:rtl/>
        </w:rPr>
        <w:t>حتما ابتدای برنامه خود کتابخانه میکرو را فراخوانی کنید:</w:t>
      </w:r>
    </w:p>
    <w:p w14:paraId="08887745" w14:textId="77777777" w:rsidR="00EC511C" w:rsidRDefault="00EC511C" w:rsidP="00EC511C">
      <w:pPr>
        <w:pStyle w:val="NoSpacing"/>
        <w:bidi w:val="0"/>
      </w:pPr>
      <w:r w:rsidRPr="00EC511C">
        <w:rPr>
          <w:rFonts w:ascii="Consolas" w:hAnsi="Consolas"/>
          <w:rtl/>
        </w:rPr>
        <w:t>#</w:t>
      </w:r>
      <w:r w:rsidRPr="00EC511C">
        <w:rPr>
          <w:rFonts w:ascii="Consolas" w:hAnsi="Consolas"/>
        </w:rPr>
        <w:t>include "LPC17xx.h</w:t>
      </w:r>
      <w:r w:rsidRPr="00EC511C">
        <w:rPr>
          <w:rFonts w:ascii="Consolas" w:hAnsi="Consolas"/>
          <w:rtl/>
        </w:rPr>
        <w:t>"</w:t>
      </w:r>
    </w:p>
    <w:p w14:paraId="7654416B" w14:textId="23B426C7" w:rsidR="00EC511C" w:rsidRDefault="00EC511C" w:rsidP="00EC511C">
      <w:pPr>
        <w:pStyle w:val="NoSpacing"/>
        <w:bidi w:val="0"/>
      </w:pPr>
    </w:p>
    <w:p w14:paraId="51405B09" w14:textId="77777777" w:rsidR="00EC511C" w:rsidRDefault="00EC511C" w:rsidP="00EC511C">
      <w:pPr>
        <w:pStyle w:val="NoSpacing"/>
        <w:bidi w:val="0"/>
      </w:pPr>
    </w:p>
    <w:p w14:paraId="195E9E49" w14:textId="75DADE51" w:rsidR="00EC511C" w:rsidRDefault="00EC511C" w:rsidP="00EC511C">
      <w:pPr>
        <w:pStyle w:val="NoSpacing"/>
        <w:rPr>
          <w:rtl/>
        </w:rPr>
      </w:pPr>
      <w:r>
        <w:rPr>
          <w:rFonts w:hint="cs"/>
          <w:rtl/>
        </w:rPr>
        <w:t xml:space="preserve">طبق استاندارد زبان </w:t>
      </w:r>
      <w:r>
        <w:t>C</w:t>
      </w:r>
      <w:r>
        <w:rPr>
          <w:rFonts w:hint="cs"/>
          <w:rtl/>
        </w:rPr>
        <w:t xml:space="preserve"> برنامه شما می‌بایست در تابع </w:t>
      </w:r>
      <w:r>
        <w:t>main</w:t>
      </w:r>
      <w:r>
        <w:rPr>
          <w:rFonts w:hint="cs"/>
          <w:rtl/>
        </w:rPr>
        <w:t xml:space="preserve"> نوشته شود:</w:t>
      </w:r>
    </w:p>
    <w:p w14:paraId="5DEB0619" w14:textId="303E68BC" w:rsidR="00EC511C" w:rsidRDefault="00EC511C" w:rsidP="00EC511C">
      <w:pPr>
        <w:pStyle w:val="NoSpacing"/>
        <w:bidi w:val="0"/>
        <w:rPr>
          <w:rFonts w:ascii="Consolas" w:hAnsi="Consolas"/>
        </w:rPr>
      </w:pPr>
      <w:r>
        <w:rPr>
          <w:rFonts w:ascii="Consolas" w:hAnsi="Consolas"/>
        </w:rPr>
        <w:t>int main (void) {</w:t>
      </w:r>
    </w:p>
    <w:p w14:paraId="638BE714" w14:textId="2071D178" w:rsidR="00EC511C" w:rsidRPr="001C311D" w:rsidRDefault="00EC511C" w:rsidP="00EC511C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1C311D">
        <w:rPr>
          <w:rFonts w:ascii="Consolas" w:hAnsi="Consolas"/>
          <w:color w:val="808080" w:themeColor="background1" w:themeShade="80"/>
        </w:rPr>
        <w:tab/>
        <w:t>// Write your code here...</w:t>
      </w:r>
    </w:p>
    <w:p w14:paraId="497DAB94" w14:textId="3C0B0060" w:rsidR="00EC511C" w:rsidRDefault="00EC511C" w:rsidP="00EC511C">
      <w:pPr>
        <w:pStyle w:val="NoSpacing"/>
        <w:bidi w:val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D1A31EE" w14:textId="40FA1CC7" w:rsidR="00EC511C" w:rsidRDefault="00EC511C" w:rsidP="00EC511C">
      <w:pPr>
        <w:pStyle w:val="NoSpacing"/>
        <w:bidi w:val="0"/>
        <w:rPr>
          <w:rFonts w:ascii="Consolas" w:hAnsi="Consolas"/>
        </w:rPr>
      </w:pPr>
    </w:p>
    <w:p w14:paraId="2F391BC9" w14:textId="77777777" w:rsidR="006C6B20" w:rsidRDefault="006C6B20" w:rsidP="006C6B20">
      <w:pPr>
        <w:pStyle w:val="NoSpacing"/>
        <w:bidi w:val="0"/>
      </w:pPr>
    </w:p>
    <w:p w14:paraId="3CEBAAF0" w14:textId="6E377D57" w:rsidR="006C6B20" w:rsidRPr="006C6B20" w:rsidRDefault="006C6B20" w:rsidP="006C6B20">
      <w:pPr>
        <w:pStyle w:val="NoSpacing"/>
      </w:pPr>
      <w:r>
        <w:rPr>
          <w:rFonts w:hint="cs"/>
          <w:rtl/>
        </w:rPr>
        <w:t xml:space="preserve">برای تعیین ورودی/خروجی بودن هر </w:t>
      </w:r>
      <w:r w:rsidR="005324D3">
        <w:rPr>
          <w:rFonts w:hint="cs"/>
          <w:rtl/>
        </w:rPr>
        <w:t>پورت</w:t>
      </w:r>
      <w:r>
        <w:rPr>
          <w:rFonts w:hint="cs"/>
          <w:rtl/>
        </w:rPr>
        <w:t xml:space="preserve"> از دستور زیر استفاده کنید:</w:t>
      </w:r>
    </w:p>
    <w:p w14:paraId="38098684" w14:textId="77777777" w:rsidR="006C6B20" w:rsidRPr="001C311D" w:rsidRDefault="006C6B20" w:rsidP="006C6B20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1C311D">
        <w:rPr>
          <w:rFonts w:ascii="Consolas" w:hAnsi="Consolas"/>
        </w:rPr>
        <w:t xml:space="preserve">LPC_GPIO0 -&gt; FIODIR </w:t>
      </w:r>
      <w:r w:rsidRPr="001C311D">
        <w:rPr>
          <w:rFonts w:ascii="Consolas" w:hAnsi="Consolas"/>
          <w:color w:val="808080" w:themeColor="background1" w:themeShade="80"/>
        </w:rPr>
        <w:t>= 0x0000FFFF; // 0 for Input - 1 for Output</w:t>
      </w:r>
    </w:p>
    <w:p w14:paraId="607A3AD0" w14:textId="77777777" w:rsidR="006C6B20" w:rsidRDefault="006C6B20" w:rsidP="006C6B20">
      <w:pPr>
        <w:pStyle w:val="NoSpacing"/>
        <w:bidi w:val="0"/>
        <w:rPr>
          <w:rFonts w:ascii="Consolas" w:hAnsi="Consolas"/>
        </w:rPr>
      </w:pPr>
    </w:p>
    <w:p w14:paraId="28A96EFB" w14:textId="77777777" w:rsidR="006C6B20" w:rsidRDefault="006C6B20" w:rsidP="006C6B20">
      <w:pPr>
        <w:pStyle w:val="NoSpacing"/>
        <w:bidi w:val="0"/>
      </w:pPr>
    </w:p>
    <w:p w14:paraId="07136A1B" w14:textId="1C717403" w:rsidR="006C6B20" w:rsidRPr="001C311D" w:rsidRDefault="006C6B20" w:rsidP="006C6B20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برای نوشتن خروجی روی </w:t>
      </w:r>
      <w:r w:rsidR="005324D3">
        <w:rPr>
          <w:rFonts w:hint="cs"/>
          <w:rtl/>
        </w:rPr>
        <w:t>پورت</w:t>
      </w:r>
      <w:r>
        <w:rPr>
          <w:rFonts w:hint="cs"/>
          <w:rtl/>
        </w:rPr>
        <w:t xml:space="preserve"> از دستور زیر استفاده کنید:</w:t>
      </w:r>
    </w:p>
    <w:p w14:paraId="0EDA35E6" w14:textId="7A7442F2" w:rsidR="006C6B20" w:rsidRPr="001C311D" w:rsidRDefault="006C6B20" w:rsidP="006C6B20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1C311D">
        <w:rPr>
          <w:rFonts w:ascii="Consolas" w:hAnsi="Consolas"/>
        </w:rPr>
        <w:t xml:space="preserve">LPC_GPIO0 -&gt; FIOCLR </w:t>
      </w:r>
      <w:r w:rsidRPr="001C311D">
        <w:rPr>
          <w:rFonts w:ascii="Consolas" w:hAnsi="Consolas"/>
          <w:color w:val="808080" w:themeColor="background1" w:themeShade="80"/>
        </w:rPr>
        <w:t xml:space="preserve">= 0x0000FFFF; // CLR </w:t>
      </w:r>
      <w:r w:rsidR="001C311D">
        <w:rPr>
          <w:rFonts w:ascii="Consolas" w:hAnsi="Consolas"/>
          <w:color w:val="808080" w:themeColor="background1" w:themeShade="80"/>
        </w:rPr>
        <w:t>means</w:t>
      </w:r>
      <w:r w:rsidRPr="001C311D">
        <w:rPr>
          <w:rFonts w:ascii="Consolas" w:hAnsi="Consolas"/>
          <w:color w:val="808080" w:themeColor="background1" w:themeShade="80"/>
        </w:rPr>
        <w:t xml:space="preserve"> </w:t>
      </w:r>
      <w:r w:rsidR="001C311D">
        <w:rPr>
          <w:rFonts w:ascii="Consolas" w:hAnsi="Consolas"/>
          <w:color w:val="808080" w:themeColor="background1" w:themeShade="80"/>
        </w:rPr>
        <w:t>w</w:t>
      </w:r>
      <w:r w:rsidRPr="001C311D">
        <w:rPr>
          <w:rFonts w:ascii="Consolas" w:hAnsi="Consolas"/>
          <w:color w:val="808080" w:themeColor="background1" w:themeShade="80"/>
        </w:rPr>
        <w:t>rite 0</w:t>
      </w:r>
    </w:p>
    <w:p w14:paraId="645272D9" w14:textId="055B67DA" w:rsidR="006C6B20" w:rsidRPr="001C311D" w:rsidRDefault="006C6B20" w:rsidP="006C6B20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1C311D">
        <w:rPr>
          <w:rFonts w:ascii="Consolas" w:hAnsi="Consolas"/>
        </w:rPr>
        <w:t xml:space="preserve">LPC_GPIO0 -&gt; FIOSET </w:t>
      </w:r>
      <w:r w:rsidRPr="001C311D">
        <w:rPr>
          <w:rFonts w:ascii="Consolas" w:hAnsi="Consolas"/>
          <w:color w:val="808080" w:themeColor="background1" w:themeShade="80"/>
        </w:rPr>
        <w:t xml:space="preserve">= 0xFFFF0000; // SET </w:t>
      </w:r>
      <w:r w:rsidR="001C311D">
        <w:rPr>
          <w:rFonts w:ascii="Consolas" w:hAnsi="Consolas"/>
          <w:color w:val="808080" w:themeColor="background1" w:themeShade="80"/>
        </w:rPr>
        <w:t>means</w:t>
      </w:r>
      <w:r w:rsidRPr="001C311D">
        <w:rPr>
          <w:rFonts w:ascii="Consolas" w:hAnsi="Consolas"/>
          <w:color w:val="808080" w:themeColor="background1" w:themeShade="80"/>
        </w:rPr>
        <w:t xml:space="preserve"> </w:t>
      </w:r>
      <w:r w:rsidR="001C311D">
        <w:rPr>
          <w:rFonts w:ascii="Consolas" w:hAnsi="Consolas"/>
          <w:color w:val="808080" w:themeColor="background1" w:themeShade="80"/>
        </w:rPr>
        <w:t>w</w:t>
      </w:r>
      <w:r w:rsidRPr="001C311D">
        <w:rPr>
          <w:rFonts w:ascii="Consolas" w:hAnsi="Consolas"/>
          <w:color w:val="808080" w:themeColor="background1" w:themeShade="80"/>
        </w:rPr>
        <w:t>rite 1</w:t>
      </w:r>
    </w:p>
    <w:p w14:paraId="4A0CD4CF" w14:textId="77777777" w:rsidR="006C6B20" w:rsidRDefault="006C6B20" w:rsidP="006C6B20">
      <w:pPr>
        <w:pStyle w:val="NoSpacing"/>
        <w:bidi w:val="0"/>
        <w:rPr>
          <w:rFonts w:ascii="Consolas" w:hAnsi="Consolas"/>
        </w:rPr>
      </w:pPr>
    </w:p>
    <w:p w14:paraId="49818EF3" w14:textId="77777777" w:rsidR="0011563D" w:rsidRDefault="0011563D" w:rsidP="0011563D">
      <w:pPr>
        <w:pStyle w:val="NoSpacing"/>
        <w:bidi w:val="0"/>
      </w:pPr>
    </w:p>
    <w:p w14:paraId="0A55DD44" w14:textId="2E807F3A" w:rsidR="0011563D" w:rsidRPr="006C6B20" w:rsidRDefault="0011563D" w:rsidP="0011563D">
      <w:pPr>
        <w:pStyle w:val="NoSpacing"/>
        <w:rPr>
          <w:rtl/>
        </w:rPr>
      </w:pPr>
      <w:r>
        <w:rPr>
          <w:rFonts w:hint="cs"/>
          <w:rtl/>
        </w:rPr>
        <w:t xml:space="preserve">برای خواندن مقدار ورودی </w:t>
      </w:r>
      <w:r w:rsidR="005324D3">
        <w:rPr>
          <w:rFonts w:hint="cs"/>
          <w:rtl/>
        </w:rPr>
        <w:t xml:space="preserve">از پورت </w:t>
      </w:r>
      <w:r>
        <w:rPr>
          <w:rFonts w:hint="cs"/>
          <w:rtl/>
        </w:rPr>
        <w:t>از دستور زیر استفاده کنید:</w:t>
      </w:r>
    </w:p>
    <w:p w14:paraId="091F567D" w14:textId="2F114CAC" w:rsidR="00F90E31" w:rsidRDefault="0011563D" w:rsidP="00EB2B13">
      <w:pPr>
        <w:pStyle w:val="NoSpacing"/>
        <w:bidi w:val="0"/>
        <w:rPr>
          <w:rFonts w:ascii="Consolas" w:hAnsi="Consolas"/>
          <w:color w:val="808080" w:themeColor="background1" w:themeShade="80"/>
          <w:rtl/>
        </w:rPr>
      </w:pPr>
      <w:r w:rsidRPr="001C311D">
        <w:rPr>
          <w:rFonts w:ascii="Consolas" w:hAnsi="Consolas"/>
          <w:color w:val="808080" w:themeColor="background1" w:themeShade="80"/>
        </w:rPr>
        <w:t xml:space="preserve">uint32_t </w:t>
      </w:r>
      <w:proofErr w:type="spellStart"/>
      <w:r w:rsidRPr="001C311D">
        <w:rPr>
          <w:rFonts w:ascii="Consolas" w:hAnsi="Consolas"/>
          <w:color w:val="808080" w:themeColor="background1" w:themeShade="80"/>
        </w:rPr>
        <w:t>val</w:t>
      </w:r>
      <w:proofErr w:type="spellEnd"/>
      <w:r w:rsidRPr="001C311D">
        <w:rPr>
          <w:rFonts w:ascii="Consolas" w:hAnsi="Consolas"/>
          <w:color w:val="808080" w:themeColor="background1" w:themeShade="80"/>
        </w:rPr>
        <w:t xml:space="preserve"> = </w:t>
      </w:r>
      <w:r w:rsidRPr="001C311D">
        <w:rPr>
          <w:rFonts w:ascii="Consolas" w:hAnsi="Consolas"/>
        </w:rPr>
        <w:t xml:space="preserve">LPC_GPIO0 -&gt; FIOPIN </w:t>
      </w:r>
      <w:r w:rsidRPr="001C311D">
        <w:rPr>
          <w:rFonts w:ascii="Consolas" w:hAnsi="Consolas"/>
          <w:color w:val="808080" w:themeColor="background1" w:themeShade="80"/>
        </w:rPr>
        <w:t>= 0x0000FFFF;</w:t>
      </w:r>
    </w:p>
    <w:p w14:paraId="45B731D5" w14:textId="1FFF9FEF" w:rsidR="00EB2B13" w:rsidRDefault="00EB2B13" w:rsidP="00EB2B13">
      <w:pPr>
        <w:pStyle w:val="NoSpacing"/>
        <w:bidi w:val="0"/>
        <w:rPr>
          <w:rFonts w:ascii="Consolas" w:hAnsi="Consolas"/>
          <w:color w:val="808080" w:themeColor="background1" w:themeShade="80"/>
          <w:rtl/>
        </w:rPr>
      </w:pPr>
    </w:p>
    <w:p w14:paraId="2CA7485A" w14:textId="77777777" w:rsidR="00EB2B13" w:rsidRPr="00EB2B13" w:rsidRDefault="00EB2B13" w:rsidP="00EB2B13">
      <w:pPr>
        <w:pStyle w:val="NoSpacing"/>
        <w:bidi w:val="0"/>
        <w:rPr>
          <w:rFonts w:ascii="Consolas" w:hAnsi="Consolas"/>
          <w:color w:val="808080" w:themeColor="background1" w:themeShade="80"/>
          <w:rtl/>
        </w:rPr>
      </w:pPr>
    </w:p>
    <w:p w14:paraId="3A2FE4D9" w14:textId="29219A0B" w:rsidR="0011563D" w:rsidRPr="006C6B20" w:rsidRDefault="0011563D" w:rsidP="0011563D">
      <w:pPr>
        <w:pStyle w:val="NoSpacing"/>
        <w:rPr>
          <w:rtl/>
        </w:rPr>
      </w:pPr>
      <w:r>
        <w:rPr>
          <w:rFonts w:hint="cs"/>
          <w:rtl/>
        </w:rPr>
        <w:t xml:space="preserve">برای </w:t>
      </w:r>
      <w:bookmarkStart w:id="0" w:name="_Hlk54555862"/>
      <w:r>
        <w:rPr>
          <w:rFonts w:hint="cs"/>
          <w:rtl/>
        </w:rPr>
        <w:t xml:space="preserve">ایجاد وقفه </w:t>
      </w:r>
      <w:bookmarkEnd w:id="0"/>
      <w:r>
        <w:rPr>
          <w:rFonts w:hint="cs"/>
          <w:rtl/>
        </w:rPr>
        <w:t>از تابع زیر استفاده کنید:</w:t>
      </w:r>
    </w:p>
    <w:p w14:paraId="39FCBBE5" w14:textId="77777777" w:rsidR="0011563D" w:rsidRPr="0011563D" w:rsidRDefault="0011563D" w:rsidP="0011563D">
      <w:pPr>
        <w:pStyle w:val="NoSpacing"/>
        <w:bidi w:val="0"/>
        <w:rPr>
          <w:rFonts w:ascii="Consolas" w:hAnsi="Consolas"/>
        </w:rPr>
      </w:pPr>
      <w:proofErr w:type="gramStart"/>
      <w:r w:rsidRPr="0011563D">
        <w:rPr>
          <w:rFonts w:ascii="Consolas" w:hAnsi="Consolas"/>
        </w:rPr>
        <w:t>delay(</w:t>
      </w:r>
      <w:proofErr w:type="gramEnd"/>
      <w:r w:rsidRPr="0011563D">
        <w:rPr>
          <w:rFonts w:ascii="Consolas" w:hAnsi="Consolas"/>
        </w:rPr>
        <w:t xml:space="preserve">int </w:t>
      </w:r>
      <w:proofErr w:type="spellStart"/>
      <w:r w:rsidRPr="0011563D">
        <w:rPr>
          <w:rFonts w:ascii="Consolas" w:hAnsi="Consolas"/>
        </w:rPr>
        <w:t>i</w:t>
      </w:r>
      <w:proofErr w:type="spellEnd"/>
      <w:r w:rsidRPr="0011563D">
        <w:rPr>
          <w:rFonts w:ascii="Consolas" w:hAnsi="Consolas"/>
        </w:rPr>
        <w:t>){</w:t>
      </w:r>
    </w:p>
    <w:p w14:paraId="2FC124AC" w14:textId="77777777" w:rsidR="0011563D" w:rsidRPr="0011563D" w:rsidRDefault="0011563D" w:rsidP="0011563D">
      <w:pPr>
        <w:pStyle w:val="NoSpacing"/>
        <w:bidi w:val="0"/>
        <w:rPr>
          <w:rFonts w:ascii="Consolas" w:hAnsi="Consolas"/>
        </w:rPr>
      </w:pPr>
      <w:r w:rsidRPr="0011563D">
        <w:rPr>
          <w:rFonts w:ascii="Consolas" w:hAnsi="Consolas"/>
        </w:rPr>
        <w:tab/>
        <w:t>while(</w:t>
      </w:r>
      <w:proofErr w:type="spellStart"/>
      <w:r w:rsidRPr="0011563D">
        <w:rPr>
          <w:rFonts w:ascii="Consolas" w:hAnsi="Consolas"/>
        </w:rPr>
        <w:t>i</w:t>
      </w:r>
      <w:proofErr w:type="spellEnd"/>
      <w:r w:rsidRPr="0011563D">
        <w:rPr>
          <w:rFonts w:ascii="Consolas" w:hAnsi="Consolas"/>
        </w:rPr>
        <w:t>--);</w:t>
      </w:r>
    </w:p>
    <w:p w14:paraId="5EDCB2A3" w14:textId="4714C49D" w:rsidR="0011563D" w:rsidRDefault="0011563D" w:rsidP="0011563D">
      <w:pPr>
        <w:pStyle w:val="NoSpacing"/>
        <w:bidi w:val="0"/>
        <w:rPr>
          <w:rFonts w:ascii="Consolas" w:hAnsi="Consolas"/>
        </w:rPr>
      </w:pPr>
      <w:r w:rsidRPr="0011563D">
        <w:rPr>
          <w:rFonts w:ascii="Consolas" w:hAnsi="Consolas"/>
        </w:rPr>
        <w:t>}</w:t>
      </w:r>
    </w:p>
    <w:p w14:paraId="1E4FC2E1" w14:textId="77777777" w:rsidR="00DC546E" w:rsidRPr="00DC546E" w:rsidRDefault="00DC546E" w:rsidP="00DC546E">
      <w:pPr>
        <w:pStyle w:val="NoSpacing"/>
        <w:bidi w:val="0"/>
      </w:pPr>
    </w:p>
    <w:p w14:paraId="640390C9" w14:textId="782248EC" w:rsidR="00F90E31" w:rsidRDefault="00F90E31" w:rsidP="00F90E31">
      <w:pPr>
        <w:pStyle w:val="Heading1"/>
        <w:rPr>
          <w:rtl/>
        </w:rPr>
      </w:pPr>
      <w:r>
        <w:rPr>
          <w:rFonts w:hint="cs"/>
          <w:rtl/>
        </w:rPr>
        <w:lastRenderedPageBreak/>
        <w:t>پیش‌آزمایش</w:t>
      </w:r>
    </w:p>
    <w:p w14:paraId="723DB9CD" w14:textId="5F246ADB" w:rsidR="00DC546E" w:rsidRDefault="00BC2272" w:rsidP="00DC546E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پایه‌های کنترلی یک نمایشگر هفت قسمتی (</w:t>
      </w:r>
      <w:r>
        <w:t>7-Segment</w:t>
      </w:r>
      <w:r>
        <w:rPr>
          <w:rFonts w:hint="cs"/>
          <w:rtl/>
        </w:rPr>
        <w:t>) به چه صورت قرار دارند؟</w:t>
      </w:r>
    </w:p>
    <w:p w14:paraId="7F5C7210" w14:textId="6D13E44B" w:rsidR="00A2188B" w:rsidRDefault="00BC2272" w:rsidP="00DC546E">
      <w:pPr>
        <w:pStyle w:val="NoSpacing"/>
        <w:numPr>
          <w:ilvl w:val="0"/>
          <w:numId w:val="4"/>
        </w:numPr>
      </w:pPr>
      <w:r>
        <w:rPr>
          <w:rFonts w:hint="cs"/>
          <w:rtl/>
        </w:rPr>
        <w:t xml:space="preserve">هر پایه به کدام </w:t>
      </w:r>
      <w:r w:rsidR="00DC546E">
        <w:rPr>
          <w:rFonts w:hint="cs"/>
          <w:rtl/>
        </w:rPr>
        <w:t>قسمت (</w:t>
      </w:r>
      <w:r w:rsidR="00DC546E">
        <w:t>Segment</w:t>
      </w:r>
      <w:r w:rsidR="00DC546E">
        <w:rPr>
          <w:rFonts w:hint="cs"/>
          <w:rtl/>
        </w:rPr>
        <w:t>)</w:t>
      </w:r>
      <w:r>
        <w:rPr>
          <w:rFonts w:hint="cs"/>
          <w:rtl/>
        </w:rPr>
        <w:t xml:space="preserve"> متصل شده است؟</w:t>
      </w:r>
    </w:p>
    <w:p w14:paraId="6ACC7522" w14:textId="2E848974" w:rsidR="00DC546E" w:rsidRDefault="00DC546E" w:rsidP="00DC546E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تفاوت نمایشگرهای کاتد-مشترک و آند-مشترک در چیست؟</w:t>
      </w:r>
    </w:p>
    <w:p w14:paraId="045C59D5" w14:textId="2D99F0DF" w:rsidR="00BC2272" w:rsidRDefault="00BC2272" w:rsidP="00A2188B">
      <w:pPr>
        <w:pStyle w:val="NoSpacing"/>
        <w:ind w:firstLine="720"/>
        <w:rPr>
          <w:rtl/>
        </w:rPr>
      </w:pPr>
    </w:p>
    <w:p w14:paraId="05BA6AAA" w14:textId="77777777" w:rsidR="00DC546E" w:rsidRPr="00A2188B" w:rsidRDefault="00DC546E" w:rsidP="00A2188B">
      <w:pPr>
        <w:pStyle w:val="NoSpacing"/>
        <w:ind w:firstLine="720"/>
        <w:rPr>
          <w:rtl/>
        </w:rPr>
      </w:pPr>
    </w:p>
    <w:p w14:paraId="558C5AEA" w14:textId="4D0E0DB9" w:rsidR="00BC2272" w:rsidRPr="00BC2272" w:rsidRDefault="004A1DD1" w:rsidP="00BC2272">
      <w:pPr>
        <w:pStyle w:val="Heading1"/>
        <w:rPr>
          <w:rtl/>
        </w:rPr>
      </w:pPr>
      <w:r>
        <w:rPr>
          <w:rFonts w:hint="cs"/>
          <w:rtl/>
        </w:rPr>
        <w:t>صورت</w:t>
      </w:r>
      <w:r w:rsidR="00F90E31">
        <w:rPr>
          <w:rFonts w:hint="cs"/>
          <w:rtl/>
        </w:rPr>
        <w:t xml:space="preserve"> آزمایش</w:t>
      </w:r>
    </w:p>
    <w:p w14:paraId="608BBCF7" w14:textId="790B4D48" w:rsidR="000E4223" w:rsidRPr="000E4223" w:rsidRDefault="000E4223" w:rsidP="000E4223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761F8FCC" w14:textId="4533E0FE" w:rsidR="000E4223" w:rsidRDefault="000E4223" w:rsidP="000E4223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8A57FC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128E210B" w14:textId="4094DC11" w:rsidR="000E4223" w:rsidRPr="000E4223" w:rsidRDefault="000E4223" w:rsidP="000E4223">
      <w:pPr>
        <w:pStyle w:val="NoSpacing"/>
        <w:numPr>
          <w:ilvl w:val="0"/>
          <w:numId w:val="3"/>
        </w:numPr>
      </w:pPr>
      <w:r w:rsidRPr="000E4223">
        <w:rPr>
          <w:rFonts w:hint="cs"/>
          <w:szCs w:val="22"/>
          <w:rtl/>
        </w:rPr>
        <w:t xml:space="preserve">اتصال </w:t>
      </w:r>
      <w:r w:rsidR="008E2685">
        <w:rPr>
          <w:rFonts w:hint="cs"/>
          <w:szCs w:val="22"/>
          <w:rtl/>
        </w:rPr>
        <w:t>هشت</w:t>
      </w:r>
      <w:r w:rsidRPr="000E4223">
        <w:rPr>
          <w:rFonts w:hint="cs"/>
          <w:szCs w:val="22"/>
          <w:rtl/>
        </w:rPr>
        <w:t xml:space="preserve"> کلید </w:t>
      </w:r>
      <w:r w:rsidRPr="000E4223">
        <w:t>D</w:t>
      </w:r>
      <w:r w:rsidR="008E2685">
        <w:t>S</w:t>
      </w:r>
      <w:r w:rsidRPr="000E4223">
        <w:t>0..D</w:t>
      </w:r>
      <w:r w:rsidR="008E2685">
        <w:t>S7</w:t>
      </w:r>
      <w:r w:rsidRPr="000E4223">
        <w:rPr>
          <w:rFonts w:hint="cs"/>
          <w:szCs w:val="22"/>
          <w:rtl/>
        </w:rPr>
        <w:t xml:space="preserve"> به </w:t>
      </w:r>
      <w:r w:rsidRPr="000E4223">
        <w:t>P</w:t>
      </w:r>
      <w:proofErr w:type="gramStart"/>
      <w:r w:rsidR="004126E3">
        <w:t>2</w:t>
      </w:r>
      <w:r w:rsidRPr="000E4223">
        <w:t>.0..</w:t>
      </w:r>
      <w:proofErr w:type="gramEnd"/>
      <w:r w:rsidRPr="000E4223">
        <w:t>P</w:t>
      </w:r>
      <w:r w:rsidR="004126E3">
        <w:t>2</w:t>
      </w:r>
      <w:r w:rsidRPr="000E4223">
        <w:t>.</w:t>
      </w:r>
      <w:r w:rsidR="008E2685">
        <w:t>7</w:t>
      </w:r>
    </w:p>
    <w:p w14:paraId="71966767" w14:textId="059980EB" w:rsidR="000E4223" w:rsidRPr="000E4223" w:rsidRDefault="000E4223" w:rsidP="000E4223">
      <w:pPr>
        <w:pStyle w:val="NoSpacing"/>
        <w:numPr>
          <w:ilvl w:val="0"/>
          <w:numId w:val="3"/>
        </w:numPr>
      </w:pPr>
      <w:r w:rsidRPr="000E4223">
        <w:rPr>
          <w:rFonts w:hint="cs"/>
          <w:szCs w:val="22"/>
          <w:rtl/>
        </w:rPr>
        <w:t xml:space="preserve">اتصال </w:t>
      </w:r>
      <w:r w:rsidR="008E2685">
        <w:rPr>
          <w:rFonts w:hint="cs"/>
          <w:szCs w:val="22"/>
          <w:rtl/>
        </w:rPr>
        <w:t>هشت</w:t>
      </w:r>
      <w:r>
        <w:rPr>
          <w:rFonts w:hint="cs"/>
          <w:szCs w:val="22"/>
          <w:rtl/>
        </w:rPr>
        <w:t xml:space="preserve"> ال‌ای‌دی</w:t>
      </w:r>
      <w:r w:rsidRPr="000E4223">
        <w:rPr>
          <w:rFonts w:hint="cs"/>
          <w:szCs w:val="22"/>
          <w:rtl/>
        </w:rPr>
        <w:t xml:space="preserve"> </w:t>
      </w:r>
      <w:r w:rsidRPr="000E4223">
        <w:t>LED0..LED</w:t>
      </w:r>
      <w:r w:rsidR="008E2685">
        <w:t>7</w:t>
      </w:r>
      <w:r w:rsidRPr="000E4223">
        <w:rPr>
          <w:rFonts w:hint="cs"/>
          <w:szCs w:val="22"/>
          <w:rtl/>
        </w:rPr>
        <w:t xml:space="preserve"> به </w:t>
      </w:r>
      <w:r w:rsidRPr="000E4223">
        <w:t>P</w:t>
      </w:r>
      <w:proofErr w:type="gramStart"/>
      <w:r w:rsidR="00620277">
        <w:t>1</w:t>
      </w:r>
      <w:r w:rsidRPr="000E4223">
        <w:t>.</w:t>
      </w:r>
      <w:r w:rsidR="00620277">
        <w:t>16</w:t>
      </w:r>
      <w:r w:rsidRPr="000E4223">
        <w:t>..</w:t>
      </w:r>
      <w:proofErr w:type="gramEnd"/>
      <w:r w:rsidRPr="000E4223">
        <w:t>P</w:t>
      </w:r>
      <w:r w:rsidR="00620277">
        <w:t>1</w:t>
      </w:r>
      <w:r w:rsidRPr="000E4223">
        <w:t>.</w:t>
      </w:r>
      <w:r w:rsidR="00620277">
        <w:t>23</w:t>
      </w:r>
    </w:p>
    <w:p w14:paraId="19844252" w14:textId="5BD69AA6" w:rsidR="000E4223" w:rsidRDefault="000E4223" w:rsidP="000E4223">
      <w:pPr>
        <w:pStyle w:val="NoSpacing"/>
        <w:numPr>
          <w:ilvl w:val="0"/>
          <w:numId w:val="3"/>
        </w:numPr>
      </w:pPr>
      <w:r w:rsidRPr="000E4223">
        <w:rPr>
          <w:rFonts w:hint="cs"/>
          <w:rtl/>
        </w:rPr>
        <w:t>اتصال سگمنت</w:t>
      </w:r>
      <w:r>
        <w:rPr>
          <w:rFonts w:hint="cs"/>
          <w:rtl/>
        </w:rPr>
        <w:t>‌</w:t>
      </w:r>
      <w:r w:rsidRPr="000E4223">
        <w:rPr>
          <w:rFonts w:hint="cs"/>
          <w:rtl/>
        </w:rPr>
        <w:t xml:space="preserve">های </w:t>
      </w:r>
      <w:r w:rsidRPr="000E4223">
        <w:t>7-Seg</w:t>
      </w:r>
      <w:r w:rsidRPr="000E4223">
        <w:rPr>
          <w:rFonts w:hint="cs"/>
          <w:rtl/>
        </w:rPr>
        <w:t xml:space="preserve"> (</w:t>
      </w:r>
      <w:r w:rsidRPr="000E4223">
        <w:t>A-B-C-D-E-F-G-dot</w:t>
      </w:r>
      <w:r w:rsidRPr="000E4223">
        <w:rPr>
          <w:rFonts w:hint="cs"/>
          <w:rtl/>
        </w:rPr>
        <w:t xml:space="preserve">) به </w:t>
      </w:r>
      <w:r w:rsidRPr="000E4223">
        <w:t>P0.15..P0.22</w:t>
      </w:r>
    </w:p>
    <w:p w14:paraId="5D05662D" w14:textId="7E516D70" w:rsidR="000E4223" w:rsidRDefault="000E4223" w:rsidP="000E4223">
      <w:pPr>
        <w:pStyle w:val="NoSpacing"/>
        <w:numPr>
          <w:ilvl w:val="0"/>
          <w:numId w:val="3"/>
        </w:numPr>
      </w:pPr>
      <w:r w:rsidRPr="000E4223">
        <w:rPr>
          <w:rFonts w:hint="cs"/>
          <w:rtl/>
        </w:rPr>
        <w:t>اتصال کاتد هر یک از رقم</w:t>
      </w:r>
      <w:r>
        <w:rPr>
          <w:rFonts w:hint="cs"/>
          <w:rtl/>
        </w:rPr>
        <w:t>‌</w:t>
      </w:r>
      <w:r w:rsidRPr="000E4223">
        <w:rPr>
          <w:rFonts w:hint="cs"/>
          <w:rtl/>
        </w:rPr>
        <w:t xml:space="preserve">ها (چهار رقم دارد) به </w:t>
      </w:r>
      <w:r w:rsidRPr="000E4223">
        <w:t>P0.2</w:t>
      </w:r>
      <w:r w:rsidR="00653AD4">
        <w:t>7</w:t>
      </w:r>
      <w:r w:rsidRPr="000E4223">
        <w:t>..P0.</w:t>
      </w:r>
      <w:r w:rsidR="00653AD4">
        <w:t>30</w:t>
      </w:r>
    </w:p>
    <w:p w14:paraId="52A64F20" w14:textId="31575523" w:rsidR="0011563D" w:rsidRDefault="00124C90" w:rsidP="00D436F4">
      <w:pPr>
        <w:pStyle w:val="NoSpacing"/>
        <w:numPr>
          <w:ilvl w:val="1"/>
          <w:numId w:val="3"/>
        </w:numPr>
      </w:pPr>
      <w:r w:rsidRPr="000E4223">
        <w:rPr>
          <w:rFonts w:hint="cs"/>
          <w:sz w:val="20"/>
          <w:szCs w:val="22"/>
          <w:rtl/>
        </w:rPr>
        <w:t xml:space="preserve"> </w:t>
      </w:r>
      <w:r w:rsidR="000E4223" w:rsidRPr="000E4223">
        <w:rPr>
          <w:rFonts w:hint="cs"/>
          <w:sz w:val="20"/>
          <w:szCs w:val="22"/>
          <w:rtl/>
        </w:rPr>
        <w:t xml:space="preserve">(توجه کنید </w:t>
      </w:r>
      <w:r w:rsidR="000E4223">
        <w:rPr>
          <w:rFonts w:hint="cs"/>
          <w:sz w:val="20"/>
          <w:szCs w:val="22"/>
          <w:rtl/>
        </w:rPr>
        <w:t xml:space="preserve">که </w:t>
      </w:r>
      <w:r w:rsidR="000E4223">
        <w:rPr>
          <w:sz w:val="20"/>
          <w:szCs w:val="22"/>
        </w:rPr>
        <w:t>7-Seg</w:t>
      </w:r>
      <w:r w:rsidR="000E4223">
        <w:rPr>
          <w:rFonts w:hint="cs"/>
          <w:sz w:val="20"/>
          <w:szCs w:val="22"/>
          <w:rtl/>
        </w:rPr>
        <w:t xml:space="preserve"> </w:t>
      </w:r>
      <w:r w:rsidR="000E4223" w:rsidRPr="000E4223">
        <w:rPr>
          <w:rFonts w:hint="cs"/>
          <w:sz w:val="20"/>
          <w:szCs w:val="22"/>
          <w:rtl/>
        </w:rPr>
        <w:t xml:space="preserve">کاتد مشترک است ولی یک </w:t>
      </w:r>
      <w:r w:rsidR="000E4223">
        <w:rPr>
          <w:sz w:val="20"/>
          <w:szCs w:val="22"/>
        </w:rPr>
        <w:t>NOT</w:t>
      </w:r>
      <w:r w:rsidR="000E4223" w:rsidRPr="000E4223">
        <w:rPr>
          <w:rFonts w:hint="cs"/>
          <w:sz w:val="20"/>
          <w:szCs w:val="22"/>
          <w:rtl/>
        </w:rPr>
        <w:t xml:space="preserve"> سر راهش وجود دارد.</w:t>
      </w:r>
      <w:r w:rsidR="000E4223">
        <w:rPr>
          <w:rFonts w:hint="cs"/>
          <w:sz w:val="20"/>
          <w:szCs w:val="22"/>
          <w:rtl/>
        </w:rPr>
        <w:t xml:space="preserve"> </w:t>
      </w:r>
      <w:r w:rsidR="000E4223" w:rsidRPr="000E4223">
        <w:rPr>
          <w:rFonts w:hint="cs"/>
          <w:sz w:val="20"/>
          <w:szCs w:val="22"/>
          <w:rtl/>
        </w:rPr>
        <w:t>پس اگر می</w:t>
      </w:r>
      <w:r w:rsidR="000E4223">
        <w:rPr>
          <w:rFonts w:hint="cs"/>
          <w:sz w:val="20"/>
          <w:szCs w:val="22"/>
          <w:rtl/>
        </w:rPr>
        <w:t>‌</w:t>
      </w:r>
      <w:r w:rsidR="000E4223" w:rsidRPr="000E4223">
        <w:rPr>
          <w:rFonts w:hint="cs"/>
          <w:sz w:val="20"/>
          <w:szCs w:val="22"/>
          <w:rtl/>
        </w:rPr>
        <w:t xml:space="preserve">خواهید عدد را روشن کنید لازم است به </w:t>
      </w:r>
      <w:r w:rsidR="00572A7B">
        <w:rPr>
          <w:rFonts w:hint="cs"/>
          <w:sz w:val="20"/>
          <w:szCs w:val="22"/>
          <w:rtl/>
        </w:rPr>
        <w:t>مشترک‌ها</w:t>
      </w:r>
      <w:r w:rsidR="000E4223" w:rsidRPr="000E4223">
        <w:rPr>
          <w:rFonts w:hint="cs"/>
          <w:sz w:val="20"/>
          <w:szCs w:val="22"/>
          <w:rtl/>
        </w:rPr>
        <w:t xml:space="preserve"> یک بدهید</w:t>
      </w:r>
      <w:r w:rsidR="000E4223">
        <w:rPr>
          <w:rFonts w:hint="cs"/>
          <w:sz w:val="20"/>
          <w:szCs w:val="22"/>
          <w:rtl/>
        </w:rPr>
        <w:t>.</w:t>
      </w:r>
      <w:r w:rsidR="000E4223" w:rsidRPr="000E4223">
        <w:rPr>
          <w:rFonts w:hint="cs"/>
          <w:sz w:val="20"/>
          <w:szCs w:val="22"/>
          <w:rtl/>
        </w:rPr>
        <w:t>)</w:t>
      </w:r>
    </w:p>
    <w:p w14:paraId="35C6B00C" w14:textId="53F28019" w:rsidR="00D436F4" w:rsidRDefault="00D436F4" w:rsidP="00D436F4">
      <w:pPr>
        <w:pStyle w:val="NoSpacing"/>
        <w:rPr>
          <w:rtl/>
        </w:rPr>
      </w:pPr>
    </w:p>
    <w:p w14:paraId="4BA24B32" w14:textId="77777777" w:rsidR="004A1DD1" w:rsidRDefault="004A1DD1" w:rsidP="004A1DD1">
      <w:pPr>
        <w:pStyle w:val="Heading2"/>
        <w:rPr>
          <w:rtl/>
        </w:rPr>
      </w:pPr>
      <w:r>
        <w:rPr>
          <w:rFonts w:hint="cs"/>
          <w:rtl/>
        </w:rPr>
        <w:t>قسمت اول</w:t>
      </w:r>
    </w:p>
    <w:p w14:paraId="2C2BA8B0" w14:textId="03024390" w:rsidR="004A1DD1" w:rsidRDefault="004A1DD1" w:rsidP="004A1DD1">
      <w:pPr>
        <w:pStyle w:val="NoSpacing"/>
        <w:rPr>
          <w:rtl/>
        </w:rPr>
      </w:pPr>
      <w:r>
        <w:rPr>
          <w:rFonts w:hint="cs"/>
          <w:rtl/>
        </w:rPr>
        <w:tab/>
        <w:t xml:space="preserve">هشت کلید </w:t>
      </w:r>
      <w:r>
        <w:t>DS0..DS7</w:t>
      </w:r>
      <w:r>
        <w:rPr>
          <w:rFonts w:hint="cs"/>
          <w:rtl/>
        </w:rPr>
        <w:t xml:space="preserve"> را بخوانید و </w:t>
      </w:r>
      <w:r w:rsidR="00124C90">
        <w:rPr>
          <w:rFonts w:hint="cs"/>
          <w:rtl/>
        </w:rPr>
        <w:t xml:space="preserve">متناظراً </w:t>
      </w:r>
      <w:r>
        <w:rPr>
          <w:rFonts w:hint="cs"/>
          <w:rtl/>
        </w:rPr>
        <w:t>روی هشت</w:t>
      </w:r>
      <w:r w:rsidR="007726B7">
        <w:rPr>
          <w:rFonts w:hint="cs"/>
          <w:rtl/>
        </w:rPr>
        <w:t xml:space="preserve"> ال‌ای‌دی</w:t>
      </w:r>
      <w:r>
        <w:rPr>
          <w:rFonts w:hint="cs"/>
          <w:rtl/>
        </w:rPr>
        <w:t xml:space="preserve"> </w:t>
      </w:r>
      <w:r>
        <w:t>LED</w:t>
      </w:r>
      <w:proofErr w:type="gramStart"/>
      <w:r>
        <w:t>0..</w:t>
      </w:r>
      <w:proofErr w:type="gramEnd"/>
      <w:r>
        <w:t>LED7</w:t>
      </w:r>
      <w:r>
        <w:rPr>
          <w:rFonts w:hint="cs"/>
          <w:rtl/>
        </w:rPr>
        <w:t xml:space="preserve"> نمایش دهید</w:t>
      </w:r>
      <w:r w:rsidR="00BC2272">
        <w:rPr>
          <w:rFonts w:hint="cs"/>
          <w:rtl/>
        </w:rPr>
        <w:t xml:space="preserve"> و عدد خوانده شده را یادداشت کنید.</w:t>
      </w:r>
    </w:p>
    <w:p w14:paraId="21F33484" w14:textId="08E68F6E" w:rsidR="004A1DD1" w:rsidRDefault="004A1DD1" w:rsidP="004A1DD1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برنامه نوشته شده، مقدار هشت بیتی خوانده شده و عکس از </w:t>
      </w:r>
      <w:r>
        <w:t>LED</w:t>
      </w:r>
      <w:r>
        <w:rPr>
          <w:rFonts w:hint="cs"/>
          <w:rtl/>
        </w:rPr>
        <w:t>ها را در گزارش خود قرار دهید.</w:t>
      </w:r>
    </w:p>
    <w:p w14:paraId="1D6BBBCC" w14:textId="5719B986" w:rsidR="004A1DD1" w:rsidRDefault="004A1DD1" w:rsidP="004A1DD1">
      <w:pPr>
        <w:pStyle w:val="NoSpacing"/>
        <w:ind w:firstLine="720"/>
        <w:rPr>
          <w:rtl/>
        </w:rPr>
      </w:pPr>
    </w:p>
    <w:p w14:paraId="10EF2339" w14:textId="4126F781" w:rsidR="00DC546E" w:rsidRDefault="00DC546E" w:rsidP="004A1DD1">
      <w:pPr>
        <w:pStyle w:val="NoSpacing"/>
        <w:ind w:firstLine="720"/>
        <w:rPr>
          <w:rtl/>
        </w:rPr>
      </w:pPr>
    </w:p>
    <w:p w14:paraId="0EF1F9BE" w14:textId="74069462" w:rsidR="00DC546E" w:rsidRDefault="00DC546E" w:rsidP="004A1DD1">
      <w:pPr>
        <w:pStyle w:val="NoSpacing"/>
        <w:ind w:firstLine="720"/>
        <w:rPr>
          <w:rtl/>
        </w:rPr>
      </w:pPr>
    </w:p>
    <w:p w14:paraId="3B7773CE" w14:textId="70A27794" w:rsidR="00DC546E" w:rsidRDefault="00DC546E" w:rsidP="004A1DD1">
      <w:pPr>
        <w:pStyle w:val="NoSpacing"/>
        <w:ind w:firstLine="720"/>
        <w:rPr>
          <w:rtl/>
        </w:rPr>
      </w:pPr>
    </w:p>
    <w:p w14:paraId="23D26F7D" w14:textId="5B0BD8AA" w:rsidR="00DC546E" w:rsidRDefault="00DC546E" w:rsidP="004A1DD1">
      <w:pPr>
        <w:pStyle w:val="NoSpacing"/>
        <w:ind w:firstLine="720"/>
        <w:rPr>
          <w:rtl/>
        </w:rPr>
      </w:pPr>
    </w:p>
    <w:p w14:paraId="7083CBD2" w14:textId="0B2F1DDF" w:rsidR="00DC546E" w:rsidRDefault="00DC546E" w:rsidP="004A1DD1">
      <w:pPr>
        <w:pStyle w:val="NoSpacing"/>
        <w:ind w:firstLine="720"/>
        <w:rPr>
          <w:rtl/>
        </w:rPr>
      </w:pPr>
    </w:p>
    <w:p w14:paraId="29999AC0" w14:textId="04D28E12" w:rsidR="00DC546E" w:rsidRDefault="00DC546E" w:rsidP="004A1DD1">
      <w:pPr>
        <w:pStyle w:val="NoSpacing"/>
        <w:ind w:firstLine="720"/>
        <w:rPr>
          <w:rtl/>
        </w:rPr>
      </w:pPr>
    </w:p>
    <w:p w14:paraId="1CA1059C" w14:textId="77777777" w:rsidR="00DC546E" w:rsidRDefault="00DC546E" w:rsidP="004A1DD1">
      <w:pPr>
        <w:pStyle w:val="NoSpacing"/>
        <w:ind w:firstLine="720"/>
        <w:rPr>
          <w:rtl/>
        </w:rPr>
      </w:pPr>
    </w:p>
    <w:p w14:paraId="0A3277DC" w14:textId="60075D12" w:rsidR="004A1DD1" w:rsidRDefault="004A1DD1" w:rsidP="004A1DD1">
      <w:pPr>
        <w:pStyle w:val="Heading2"/>
        <w:rPr>
          <w:rtl/>
        </w:rPr>
      </w:pPr>
      <w:r>
        <w:rPr>
          <w:rFonts w:hint="cs"/>
          <w:rtl/>
        </w:rPr>
        <w:lastRenderedPageBreak/>
        <w:t>قسمت دوم</w:t>
      </w:r>
    </w:p>
    <w:p w14:paraId="4D2CE679" w14:textId="3BF40BC1" w:rsidR="004A1DD1" w:rsidRDefault="004A1DD1" w:rsidP="004A1DD1">
      <w:pPr>
        <w:pStyle w:val="NoSpacing"/>
        <w:rPr>
          <w:rtl/>
        </w:rPr>
      </w:pPr>
      <w:r>
        <w:rPr>
          <w:rFonts w:hint="cs"/>
          <w:rtl/>
        </w:rPr>
        <w:tab/>
        <w:t xml:space="preserve">بر روی </w:t>
      </w:r>
      <w:r w:rsidR="006B4DFE">
        <w:rPr>
          <w:rFonts w:hint="cs"/>
          <w:rtl/>
        </w:rPr>
        <w:t>هشت</w:t>
      </w:r>
      <w:r w:rsidR="007726B7">
        <w:rPr>
          <w:rFonts w:hint="cs"/>
          <w:rtl/>
        </w:rPr>
        <w:t xml:space="preserve"> ال‌ای‌دی</w:t>
      </w:r>
      <w:r>
        <w:rPr>
          <w:rFonts w:hint="cs"/>
          <w:rtl/>
        </w:rPr>
        <w:t xml:space="preserve"> </w:t>
      </w:r>
      <w:r>
        <w:t>LED0..LED7</w:t>
      </w:r>
      <w:r>
        <w:rPr>
          <w:rFonts w:hint="cs"/>
          <w:rtl/>
        </w:rPr>
        <w:t xml:space="preserve"> </w:t>
      </w:r>
      <w:r w:rsidR="007726B7">
        <w:rPr>
          <w:rFonts w:hint="cs"/>
          <w:rtl/>
        </w:rPr>
        <w:t xml:space="preserve">یک </w:t>
      </w:r>
      <w:r w:rsidR="00A2188B">
        <w:rPr>
          <w:rFonts w:hint="cs"/>
          <w:rtl/>
        </w:rPr>
        <w:t>خط</w:t>
      </w:r>
      <w:r w:rsidR="007726B7">
        <w:rPr>
          <w:rFonts w:hint="cs"/>
          <w:rtl/>
        </w:rPr>
        <w:t xml:space="preserve"> روان به طول </w:t>
      </w:r>
      <w:r w:rsidR="00A2188B" w:rsidRPr="00124C90">
        <w:rPr>
          <w:u w:val="single"/>
        </w:rPr>
        <w:t>(g%</w:t>
      </w:r>
      <w:proofErr w:type="gramStart"/>
      <w:r w:rsidR="00124C90">
        <w:rPr>
          <w:u w:val="single"/>
        </w:rPr>
        <w:t>8</w:t>
      </w:r>
      <w:r w:rsidR="00A2188B" w:rsidRPr="00124C90">
        <w:rPr>
          <w:u w:val="single"/>
        </w:rPr>
        <w:t>)</w:t>
      </w:r>
      <w:r w:rsidR="00124C90">
        <w:rPr>
          <w:u w:val="single"/>
        </w:rPr>
        <w:t>+</w:t>
      </w:r>
      <w:proofErr w:type="gramEnd"/>
      <w:r w:rsidR="00A2188B" w:rsidRPr="00124C90">
        <w:rPr>
          <w:u w:val="single"/>
        </w:rPr>
        <w:t>1</w:t>
      </w:r>
      <w:r w:rsidR="00A2188B" w:rsidRPr="00124C90">
        <w:rPr>
          <w:rFonts w:hint="cs"/>
          <w:rtl/>
        </w:rPr>
        <w:t xml:space="preserve"> </w:t>
      </w:r>
      <w:r w:rsidR="00A2188B">
        <w:rPr>
          <w:rFonts w:hint="cs"/>
          <w:rtl/>
        </w:rPr>
        <w:t xml:space="preserve">که در آن </w:t>
      </w:r>
      <w:r w:rsidR="00A2188B">
        <w:t>g</w:t>
      </w:r>
      <w:r w:rsidR="00A2188B">
        <w:rPr>
          <w:rFonts w:hint="cs"/>
          <w:rtl/>
        </w:rPr>
        <w:t xml:space="preserve"> شماره گروه‌تان است، </w:t>
      </w:r>
      <w:r>
        <w:rPr>
          <w:rFonts w:hint="cs"/>
          <w:rtl/>
        </w:rPr>
        <w:t>نمایش دهید.</w:t>
      </w:r>
      <w:r w:rsidR="00124C90">
        <w:rPr>
          <w:rFonts w:hint="cs"/>
          <w:rtl/>
        </w:rPr>
        <w:t xml:space="preserve"> به عنوان مثال یک خط به طول سه مشابه شکل زیر خواهد بود:</w:t>
      </w:r>
    </w:p>
    <w:p w14:paraId="349E3FCE" w14:textId="0DFBC62B" w:rsidR="00A2188B" w:rsidRDefault="004A1DD1" w:rsidP="00124C90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برنامه نوشته شده، مقدار هشت بیتی خوانده شده و </w:t>
      </w:r>
      <w:r w:rsidR="00124C90">
        <w:rPr>
          <w:rFonts w:hint="cs"/>
          <w:rtl/>
        </w:rPr>
        <w:t>فیلم کوتاهی</w:t>
      </w:r>
      <w:r>
        <w:rPr>
          <w:rFonts w:hint="cs"/>
          <w:rtl/>
        </w:rPr>
        <w:t xml:space="preserve"> از </w:t>
      </w:r>
      <w:r>
        <w:t>LED</w:t>
      </w:r>
      <w:r>
        <w:rPr>
          <w:rFonts w:hint="cs"/>
          <w:rtl/>
        </w:rPr>
        <w:t>ها را در</w:t>
      </w:r>
      <w:r w:rsidR="00124C90">
        <w:rPr>
          <w:rFonts w:hint="cs"/>
          <w:rtl/>
        </w:rPr>
        <w:t xml:space="preserve"> </w:t>
      </w:r>
      <w:r>
        <w:rPr>
          <w:rFonts w:hint="cs"/>
          <w:rtl/>
        </w:rPr>
        <w:t>گزارش خود قرار دهید.</w:t>
      </w:r>
    </w:p>
    <w:p w14:paraId="0EEE1F3D" w14:textId="77777777" w:rsidR="004D4BBE" w:rsidRDefault="004D4BBE" w:rsidP="00124C90">
      <w:pPr>
        <w:pStyle w:val="NoSpacing"/>
        <w:ind w:firstLine="720"/>
        <w:rPr>
          <w:rtl/>
        </w:rPr>
      </w:pPr>
    </w:p>
    <w:tbl>
      <w:tblPr>
        <w:tblStyle w:val="TableGrid"/>
        <w:bidiVisual/>
        <w:tblW w:w="0" w:type="auto"/>
        <w:tblInd w:w="5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900"/>
      </w:tblGrid>
      <w:tr w:rsidR="00124C90" w14:paraId="3EF75A42" w14:textId="77777777" w:rsidTr="00BC2272">
        <w:trPr>
          <w:trHeight w:val="291"/>
        </w:trPr>
        <w:tc>
          <w:tcPr>
            <w:tcW w:w="0" w:type="auto"/>
            <w:vMerge w:val="restart"/>
            <w:vAlign w:val="center"/>
          </w:tcPr>
          <w:p w14:paraId="1BBCB966" w14:textId="1951A8BC" w:rsidR="00DC546E" w:rsidRDefault="00BC2272" w:rsidP="00DC546E">
            <w:pPr>
              <w:pStyle w:val="NoSpacing"/>
              <w:rPr>
                <w:rtl/>
              </w:rPr>
            </w:pPr>
            <w:r>
              <w:object w:dxaOrig="6996" w:dyaOrig="10536" w14:anchorId="1BC61F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6pt;height:174.9pt" o:ole="">
                  <v:imagedata r:id="rId7" o:title=""/>
                </v:shape>
                <o:OLEObject Type="Embed" ProgID="PBrush" ShapeID="_x0000_i1025" DrawAspect="Content" ObjectID="_1697092188" r:id="rId8"/>
              </w:object>
            </w:r>
          </w:p>
        </w:tc>
        <w:tc>
          <w:tcPr>
            <w:tcW w:w="0" w:type="auto"/>
            <w:vAlign w:val="center"/>
          </w:tcPr>
          <w:p w14:paraId="322134E7" w14:textId="2FD9F47C" w:rsidR="00124C90" w:rsidRDefault="00124C90" w:rsidP="004D4BBE">
            <w:pPr>
              <w:pStyle w:val="NoSpacing"/>
              <w:jc w:val="center"/>
            </w:pPr>
            <w:r>
              <w:t>Frame 1:</w:t>
            </w:r>
          </w:p>
        </w:tc>
      </w:tr>
      <w:tr w:rsidR="00124C90" w14:paraId="47A15255" w14:textId="77777777" w:rsidTr="00BC2272">
        <w:trPr>
          <w:trHeight w:val="292"/>
        </w:trPr>
        <w:tc>
          <w:tcPr>
            <w:tcW w:w="0" w:type="auto"/>
            <w:vMerge/>
            <w:vAlign w:val="center"/>
          </w:tcPr>
          <w:p w14:paraId="324E75BC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07078C62" w14:textId="6E1C098A" w:rsidR="00124C90" w:rsidRDefault="00124C90" w:rsidP="004D4BBE">
            <w:pPr>
              <w:pStyle w:val="NoSpacing"/>
              <w:jc w:val="center"/>
              <w:rPr>
                <w:rtl/>
              </w:rPr>
            </w:pPr>
            <w:r>
              <w:t>Frame 2:</w:t>
            </w:r>
          </w:p>
        </w:tc>
      </w:tr>
      <w:tr w:rsidR="00124C90" w14:paraId="72B39B19" w14:textId="77777777" w:rsidTr="00BC2272">
        <w:trPr>
          <w:trHeight w:val="291"/>
        </w:trPr>
        <w:tc>
          <w:tcPr>
            <w:tcW w:w="0" w:type="auto"/>
            <w:vMerge/>
            <w:vAlign w:val="center"/>
          </w:tcPr>
          <w:p w14:paraId="12E072B4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479D257A" w14:textId="51CF7310" w:rsidR="00124C90" w:rsidRDefault="00124C90" w:rsidP="004D4BBE">
            <w:pPr>
              <w:pStyle w:val="NoSpacing"/>
              <w:jc w:val="center"/>
              <w:rPr>
                <w:rtl/>
              </w:rPr>
            </w:pPr>
            <w:r>
              <w:t>Frame 3:</w:t>
            </w:r>
          </w:p>
        </w:tc>
      </w:tr>
      <w:tr w:rsidR="00124C90" w14:paraId="730B58F7" w14:textId="77777777" w:rsidTr="00BC2272">
        <w:trPr>
          <w:trHeight w:val="292"/>
        </w:trPr>
        <w:tc>
          <w:tcPr>
            <w:tcW w:w="0" w:type="auto"/>
            <w:vMerge/>
            <w:vAlign w:val="center"/>
          </w:tcPr>
          <w:p w14:paraId="6F520FDB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3A37357A" w14:textId="651117FC" w:rsidR="00124C90" w:rsidRDefault="00124C90" w:rsidP="004D4BBE">
            <w:pPr>
              <w:pStyle w:val="NoSpacing"/>
              <w:jc w:val="center"/>
              <w:rPr>
                <w:rtl/>
              </w:rPr>
            </w:pPr>
            <w:r>
              <w:t>Frame 4:</w:t>
            </w:r>
          </w:p>
        </w:tc>
      </w:tr>
      <w:tr w:rsidR="00124C90" w14:paraId="61245790" w14:textId="77777777" w:rsidTr="00BC2272">
        <w:trPr>
          <w:trHeight w:val="291"/>
        </w:trPr>
        <w:tc>
          <w:tcPr>
            <w:tcW w:w="0" w:type="auto"/>
            <w:vMerge/>
            <w:vAlign w:val="center"/>
          </w:tcPr>
          <w:p w14:paraId="1560FF28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45296C16" w14:textId="21919B5F" w:rsidR="00124C90" w:rsidRDefault="00124C90" w:rsidP="004D4BBE">
            <w:pPr>
              <w:pStyle w:val="NoSpacing"/>
              <w:jc w:val="center"/>
              <w:rPr>
                <w:rtl/>
              </w:rPr>
            </w:pPr>
            <w:r>
              <w:t>Frame 5:</w:t>
            </w:r>
          </w:p>
        </w:tc>
      </w:tr>
      <w:tr w:rsidR="00124C90" w14:paraId="0309A0FC" w14:textId="77777777" w:rsidTr="00BC2272">
        <w:trPr>
          <w:trHeight w:val="292"/>
        </w:trPr>
        <w:tc>
          <w:tcPr>
            <w:tcW w:w="0" w:type="auto"/>
            <w:vMerge/>
            <w:vAlign w:val="center"/>
          </w:tcPr>
          <w:p w14:paraId="4A402BC5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1ADBF318" w14:textId="4A272F52" w:rsidR="00124C90" w:rsidRDefault="00124C90" w:rsidP="004D4BBE">
            <w:pPr>
              <w:pStyle w:val="NoSpacing"/>
              <w:jc w:val="center"/>
              <w:rPr>
                <w:rtl/>
              </w:rPr>
            </w:pPr>
            <w:r>
              <w:t>Frame 6:</w:t>
            </w:r>
          </w:p>
        </w:tc>
      </w:tr>
      <w:tr w:rsidR="00124C90" w14:paraId="696BE7E3" w14:textId="77777777" w:rsidTr="00BC2272">
        <w:trPr>
          <w:trHeight w:val="291"/>
        </w:trPr>
        <w:tc>
          <w:tcPr>
            <w:tcW w:w="0" w:type="auto"/>
            <w:vMerge/>
            <w:vAlign w:val="center"/>
          </w:tcPr>
          <w:p w14:paraId="23719F0B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58EF2504" w14:textId="6440638F" w:rsidR="00124C90" w:rsidRDefault="00124C90" w:rsidP="004D4BBE">
            <w:pPr>
              <w:pStyle w:val="NoSpacing"/>
              <w:jc w:val="center"/>
              <w:rPr>
                <w:rtl/>
              </w:rPr>
            </w:pPr>
            <w:r>
              <w:t>Frame 7:</w:t>
            </w:r>
          </w:p>
        </w:tc>
      </w:tr>
      <w:tr w:rsidR="00124C90" w14:paraId="7BC352DF" w14:textId="77777777" w:rsidTr="00BC2272">
        <w:trPr>
          <w:trHeight w:val="292"/>
        </w:trPr>
        <w:tc>
          <w:tcPr>
            <w:tcW w:w="0" w:type="auto"/>
            <w:vMerge/>
            <w:vAlign w:val="center"/>
          </w:tcPr>
          <w:p w14:paraId="6BABDCB5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3B3F0583" w14:textId="2A631655" w:rsidR="00124C90" w:rsidRDefault="00124C90" w:rsidP="004D4BBE">
            <w:pPr>
              <w:pStyle w:val="NoSpacing"/>
              <w:jc w:val="center"/>
              <w:rPr>
                <w:rtl/>
              </w:rPr>
            </w:pPr>
            <w:r>
              <w:t>Frame 8:</w:t>
            </w:r>
          </w:p>
        </w:tc>
      </w:tr>
      <w:tr w:rsidR="00124C90" w14:paraId="087E5202" w14:textId="77777777" w:rsidTr="00BC2272">
        <w:trPr>
          <w:trHeight w:val="291"/>
        </w:trPr>
        <w:tc>
          <w:tcPr>
            <w:tcW w:w="0" w:type="auto"/>
            <w:vMerge/>
            <w:vAlign w:val="center"/>
          </w:tcPr>
          <w:p w14:paraId="1B6E96CD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7C9C0525" w14:textId="50BF1D35" w:rsidR="00124C90" w:rsidRDefault="00124C90" w:rsidP="004D4BBE">
            <w:pPr>
              <w:pStyle w:val="NoSpacing"/>
              <w:jc w:val="center"/>
            </w:pPr>
            <w:r>
              <w:t>Frame 9:</w:t>
            </w:r>
          </w:p>
        </w:tc>
      </w:tr>
      <w:tr w:rsidR="00124C90" w14:paraId="4171805C" w14:textId="77777777" w:rsidTr="00BC2272">
        <w:trPr>
          <w:trHeight w:val="292"/>
        </w:trPr>
        <w:tc>
          <w:tcPr>
            <w:tcW w:w="0" w:type="auto"/>
            <w:vMerge/>
            <w:vAlign w:val="center"/>
          </w:tcPr>
          <w:p w14:paraId="6AF6DFEB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1BF92E4A" w14:textId="248E4FBF" w:rsidR="00124C90" w:rsidRDefault="00124C90" w:rsidP="004D4BBE">
            <w:pPr>
              <w:pStyle w:val="NoSpacing"/>
              <w:jc w:val="center"/>
            </w:pPr>
            <w:r>
              <w:t>Frame 10:</w:t>
            </w:r>
          </w:p>
        </w:tc>
      </w:tr>
      <w:tr w:rsidR="00124C90" w14:paraId="683B5A2D" w14:textId="77777777" w:rsidTr="00BC2272">
        <w:trPr>
          <w:trHeight w:val="291"/>
        </w:trPr>
        <w:tc>
          <w:tcPr>
            <w:tcW w:w="0" w:type="auto"/>
            <w:vMerge/>
            <w:vAlign w:val="center"/>
          </w:tcPr>
          <w:p w14:paraId="65809D65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12231DCF" w14:textId="555121E6" w:rsidR="00124C90" w:rsidRDefault="00124C90" w:rsidP="004D4BBE">
            <w:pPr>
              <w:pStyle w:val="NoSpacing"/>
              <w:jc w:val="center"/>
            </w:pPr>
            <w:r>
              <w:t>Frame 11:</w:t>
            </w:r>
          </w:p>
        </w:tc>
      </w:tr>
      <w:tr w:rsidR="00124C90" w14:paraId="6BA84492" w14:textId="77777777" w:rsidTr="00BC2272">
        <w:trPr>
          <w:trHeight w:val="292"/>
        </w:trPr>
        <w:tc>
          <w:tcPr>
            <w:tcW w:w="0" w:type="auto"/>
            <w:vMerge/>
            <w:vAlign w:val="center"/>
          </w:tcPr>
          <w:p w14:paraId="1EB61E49" w14:textId="77777777" w:rsidR="00124C90" w:rsidRDefault="00124C90" w:rsidP="004D4BBE">
            <w:pPr>
              <w:pStyle w:val="NoSpacing"/>
              <w:jc w:val="center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4BB4A199" w14:textId="17DE23B0" w:rsidR="00124C90" w:rsidRDefault="004D4BBE" w:rsidP="004D4BBE">
            <w:pPr>
              <w:pStyle w:val="NoSpacing"/>
              <w:jc w:val="center"/>
            </w:pPr>
            <w:r>
              <w:t>Frame 12:</w:t>
            </w:r>
          </w:p>
        </w:tc>
      </w:tr>
    </w:tbl>
    <w:p w14:paraId="0F08E511" w14:textId="77777777" w:rsidR="00DC546E" w:rsidRDefault="00DC546E" w:rsidP="00DC546E">
      <w:pPr>
        <w:pStyle w:val="NoSpacing"/>
        <w:rPr>
          <w:rtl/>
        </w:rPr>
      </w:pPr>
    </w:p>
    <w:p w14:paraId="6B1E8F05" w14:textId="5EAB05A5" w:rsidR="000E4223" w:rsidRPr="00DC546E" w:rsidRDefault="000E4223" w:rsidP="000E4223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t xml:space="preserve">قسمت </w:t>
      </w:r>
      <w:r w:rsidR="004A1DD1">
        <w:rPr>
          <w:rFonts w:hint="cs"/>
          <w:rtl/>
        </w:rPr>
        <w:t>سوم</w:t>
      </w:r>
      <w:r w:rsidR="00DC546E">
        <w:rPr>
          <w:rFonts w:hint="cs"/>
          <w:rtl/>
          <w:lang w:bidi="fa-IR"/>
        </w:rPr>
        <w:t xml:space="preserve"> (۱۰ درصد امتیازی)</w:t>
      </w:r>
    </w:p>
    <w:p w14:paraId="713787BC" w14:textId="35F12B70" w:rsidR="0011563D" w:rsidRDefault="004A1DD1" w:rsidP="00DC546E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شماره گروه خود در مبنای ۱۶ را بر </w:t>
      </w:r>
      <w:r w:rsidR="000E4223">
        <w:rPr>
          <w:rFonts w:hint="cs"/>
          <w:rtl/>
        </w:rPr>
        <w:t xml:space="preserve">روی رقم سمت راست </w:t>
      </w:r>
      <w:r w:rsidR="000E4223">
        <w:t>7-</w:t>
      </w:r>
      <w:r w:rsidR="0011563D">
        <w:t>S</w:t>
      </w:r>
      <w:r w:rsidR="000E4223">
        <w:t>eg</w:t>
      </w:r>
      <w:r w:rsidR="000E4223">
        <w:rPr>
          <w:rFonts w:hint="cs"/>
          <w:rtl/>
        </w:rPr>
        <w:t xml:space="preserve"> نمایش دهید.</w:t>
      </w:r>
      <w:r w:rsidR="00BC2272">
        <w:rPr>
          <w:rFonts w:hint="cs"/>
          <w:rtl/>
        </w:rPr>
        <w:t xml:space="preserve"> جدول نمایش اعداد در مبنای ۱۶ در شکل زیر قرار داده شده است.</w:t>
      </w:r>
    </w:p>
    <w:p w14:paraId="52B3944B" w14:textId="778FB52F" w:rsidR="000E4223" w:rsidRDefault="0011563D" w:rsidP="004A1DD1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برنامه نوشته شده و </w:t>
      </w:r>
      <w:r w:rsidR="005324D3">
        <w:rPr>
          <w:rFonts w:hint="cs"/>
          <w:rtl/>
        </w:rPr>
        <w:t>عکس</w:t>
      </w:r>
      <w:r w:rsidR="000E4223">
        <w:rPr>
          <w:rFonts w:hint="cs"/>
          <w:rtl/>
        </w:rPr>
        <w:t xml:space="preserve"> از </w:t>
      </w:r>
      <w:r w:rsidR="000E4223">
        <w:t>7-</w:t>
      </w:r>
      <w:r>
        <w:t>S</w:t>
      </w:r>
      <w:r w:rsidR="000E4223">
        <w:t>eg</w:t>
      </w:r>
      <w:r w:rsidR="000E4223">
        <w:rPr>
          <w:rFonts w:hint="cs"/>
          <w:rtl/>
        </w:rPr>
        <w:t xml:space="preserve"> </w:t>
      </w:r>
      <w:r w:rsidR="005324D3">
        <w:rPr>
          <w:rFonts w:hint="cs"/>
          <w:rtl/>
        </w:rPr>
        <w:t>را در گزارش خود قرار دهید</w:t>
      </w:r>
      <w:r w:rsidR="000E4223">
        <w:rPr>
          <w:rFonts w:hint="cs"/>
          <w:rtl/>
        </w:rPr>
        <w:t>.</w:t>
      </w:r>
    </w:p>
    <w:p w14:paraId="4C870027" w14:textId="1F1AC173" w:rsidR="005324D3" w:rsidRDefault="004A1DD1" w:rsidP="004A1DD1">
      <w:pPr>
        <w:pStyle w:val="NoSpacing"/>
        <w:ind w:left="720"/>
        <w:jc w:val="right"/>
        <w:rPr>
          <w:rtl/>
        </w:rPr>
      </w:pPr>
      <w:r>
        <w:rPr>
          <w:noProof/>
        </w:rPr>
        <w:drawing>
          <wp:inline distT="0" distB="0" distL="0" distR="0" wp14:anchorId="1BF9FC56" wp14:editId="641E75E2">
            <wp:extent cx="2041423" cy="1005840"/>
            <wp:effectExtent l="0" t="0" r="0" b="3810"/>
            <wp:docPr id="6" name="Picture 6" descr="HEX to 7 segment decoder for a common anode 7 SEG display - Electrical 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X to 7 segment decoder for a common anode 7 SEG display - Electrical 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02" cy="10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0D9A" w14:textId="77777777" w:rsidR="004A1DD1" w:rsidRDefault="004A1DD1" w:rsidP="004A1DD1">
      <w:pPr>
        <w:pStyle w:val="NoSpacing"/>
        <w:ind w:left="720"/>
        <w:jc w:val="right"/>
        <w:rPr>
          <w:rtl/>
        </w:rPr>
      </w:pPr>
    </w:p>
    <w:p w14:paraId="6ED4144B" w14:textId="77777777" w:rsidR="00DC546E" w:rsidRDefault="00DC546E" w:rsidP="005324D3">
      <w:pPr>
        <w:pStyle w:val="NoSpacing"/>
        <w:ind w:left="720"/>
        <w:jc w:val="right"/>
        <w:rPr>
          <w:rtl/>
        </w:rPr>
      </w:pPr>
    </w:p>
    <w:p w14:paraId="0B73764B" w14:textId="77777777" w:rsidR="00DC546E" w:rsidRDefault="00DC546E" w:rsidP="005324D3">
      <w:pPr>
        <w:pStyle w:val="NoSpacing"/>
        <w:ind w:left="720"/>
        <w:jc w:val="right"/>
        <w:rPr>
          <w:rtl/>
        </w:rPr>
      </w:pPr>
    </w:p>
    <w:p w14:paraId="022D5010" w14:textId="591B680C" w:rsidR="005324D3" w:rsidRDefault="005324D3" w:rsidP="005324D3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A10F5E">
      <w:headerReference w:type="default" r:id="rId10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3AF7" w14:textId="77777777" w:rsidR="0086128F" w:rsidRDefault="0086128F" w:rsidP="00A10F5E">
      <w:pPr>
        <w:spacing w:after="0" w:line="240" w:lineRule="auto"/>
      </w:pPr>
      <w:r>
        <w:separator/>
      </w:r>
    </w:p>
  </w:endnote>
  <w:endnote w:type="continuationSeparator" w:id="0">
    <w:p w14:paraId="07561FFC" w14:textId="77777777" w:rsidR="0086128F" w:rsidRDefault="0086128F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EA2A" w14:textId="77777777" w:rsidR="0086128F" w:rsidRDefault="0086128F" w:rsidP="00A10F5E">
      <w:pPr>
        <w:spacing w:after="0" w:line="240" w:lineRule="auto"/>
      </w:pPr>
      <w:r>
        <w:separator/>
      </w:r>
    </w:p>
  </w:footnote>
  <w:footnote w:type="continuationSeparator" w:id="0">
    <w:p w14:paraId="273E6F15" w14:textId="77777777" w:rsidR="0086128F" w:rsidRDefault="0086128F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707919CD" w:rsidR="00A10F5E" w:rsidRDefault="002A30C5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2535FE" w:rsidRPr="002535FE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2016E"/>
    <w:rsid w:val="000E4223"/>
    <w:rsid w:val="0011563D"/>
    <w:rsid w:val="00124C90"/>
    <w:rsid w:val="00146DA9"/>
    <w:rsid w:val="001C311D"/>
    <w:rsid w:val="00204AA5"/>
    <w:rsid w:val="00225CDD"/>
    <w:rsid w:val="002535FE"/>
    <w:rsid w:val="002A30C5"/>
    <w:rsid w:val="00317307"/>
    <w:rsid w:val="003D2595"/>
    <w:rsid w:val="003D2970"/>
    <w:rsid w:val="00404790"/>
    <w:rsid w:val="004126E3"/>
    <w:rsid w:val="00426428"/>
    <w:rsid w:val="004651B3"/>
    <w:rsid w:val="004911B7"/>
    <w:rsid w:val="004A1DD1"/>
    <w:rsid w:val="004C0155"/>
    <w:rsid w:val="004D4BBE"/>
    <w:rsid w:val="005324D3"/>
    <w:rsid w:val="00572A7B"/>
    <w:rsid w:val="005F72FA"/>
    <w:rsid w:val="0061625A"/>
    <w:rsid w:val="00620277"/>
    <w:rsid w:val="00653AD4"/>
    <w:rsid w:val="00655910"/>
    <w:rsid w:val="00666D82"/>
    <w:rsid w:val="006B4DFE"/>
    <w:rsid w:val="006C6B20"/>
    <w:rsid w:val="006F169F"/>
    <w:rsid w:val="006F5081"/>
    <w:rsid w:val="006F6AF1"/>
    <w:rsid w:val="007726B7"/>
    <w:rsid w:val="007D4931"/>
    <w:rsid w:val="0086128F"/>
    <w:rsid w:val="008A57FC"/>
    <w:rsid w:val="008E2685"/>
    <w:rsid w:val="0093238B"/>
    <w:rsid w:val="009E06A7"/>
    <w:rsid w:val="00A03806"/>
    <w:rsid w:val="00A10F5E"/>
    <w:rsid w:val="00A2188B"/>
    <w:rsid w:val="00BC2272"/>
    <w:rsid w:val="00C21A83"/>
    <w:rsid w:val="00D03267"/>
    <w:rsid w:val="00D436F4"/>
    <w:rsid w:val="00D770E4"/>
    <w:rsid w:val="00DC546E"/>
    <w:rsid w:val="00DD512B"/>
    <w:rsid w:val="00E10A3D"/>
    <w:rsid w:val="00E7754F"/>
    <w:rsid w:val="00EB2B13"/>
    <w:rsid w:val="00EC247D"/>
    <w:rsid w:val="00EC511C"/>
    <w:rsid w:val="00F52658"/>
    <w:rsid w:val="00F90E31"/>
    <w:rsid w:val="00F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124C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38</cp:revision>
  <cp:lastPrinted>2021-10-30T06:13:00Z</cp:lastPrinted>
  <dcterms:created xsi:type="dcterms:W3CDTF">2020-07-30T23:54:00Z</dcterms:created>
  <dcterms:modified xsi:type="dcterms:W3CDTF">2021-10-30T06:13:00Z</dcterms:modified>
</cp:coreProperties>
</file>