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81tebeda36a" w:id="0"/>
      <w:bookmarkEnd w:id="0"/>
      <w:r w:rsidDel="00000000" w:rsidR="00000000" w:rsidRPr="00000000">
        <w:rPr>
          <w:rtl w:val="0"/>
        </w:rPr>
        <w:t xml:space="preserve">Thesis Ideas</w:t>
      </w:r>
    </w:p>
    <w:p w:rsidR="00000000" w:rsidDel="00000000" w:rsidP="00000000" w:rsidRDefault="00000000" w:rsidRPr="00000000" w14:paraId="00000002">
      <w:pPr>
        <w:rPr/>
      </w:pPr>
      <w:r w:rsidDel="00000000" w:rsidR="00000000" w:rsidRPr="00000000">
        <w:rPr>
          <w:rtl w:val="0"/>
        </w:rPr>
        <w:t xml:space="preserve">Combining network features and external features to predict delay propagation in the Dutch railway system.</w:t>
      </w:r>
    </w:p>
    <w:p w:rsidR="00000000" w:rsidDel="00000000" w:rsidP="00000000" w:rsidRDefault="00000000" w:rsidRPr="00000000" w14:paraId="00000003">
      <w:pPr>
        <w:rPr/>
      </w:pPr>
      <w:r w:rsidDel="00000000" w:rsidR="00000000" w:rsidRPr="00000000">
        <w:rPr>
          <w:rtl w:val="0"/>
        </w:rPr>
        <w:t xml:space="preserve">Environmental data</w:t>
      </w:r>
    </w:p>
    <w:p w:rsidR="00000000" w:rsidDel="00000000" w:rsidP="00000000" w:rsidRDefault="00000000" w:rsidRPr="00000000" w14:paraId="00000004">
      <w:pPr>
        <w:rPr/>
      </w:pPr>
      <w:r w:rsidDel="00000000" w:rsidR="00000000" w:rsidRPr="00000000">
        <w:rPr>
          <w:rtl w:val="0"/>
        </w:rPr>
        <w:t xml:space="preserve">Operational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My goals:</w:t>
      </w:r>
    </w:p>
    <w:p w:rsidR="00000000" w:rsidDel="00000000" w:rsidP="00000000" w:rsidRDefault="00000000" w:rsidRPr="00000000" w14:paraId="00000007">
      <w:pPr>
        <w:rPr/>
      </w:pPr>
      <w:r w:rsidDel="00000000" w:rsidR="00000000" w:rsidRPr="00000000">
        <w:rPr>
          <w:rtl w:val="0"/>
        </w:rPr>
        <w:t xml:space="preserve">Inspect seasonal trends in the data: how much are delayed trajectories affected by the month/season. </w:t>
      </w:r>
    </w:p>
    <w:p w:rsidR="00000000" w:rsidDel="00000000" w:rsidP="00000000" w:rsidRDefault="00000000" w:rsidRPr="00000000" w14:paraId="00000008">
      <w:pPr>
        <w:rPr/>
      </w:pPr>
      <w:r w:rsidDel="00000000" w:rsidR="00000000" w:rsidRPr="00000000">
        <w:rPr>
          <w:rtl w:val="0"/>
        </w:rPr>
        <w:t xml:space="preserve">How much does rain, lower temperature or weather in general affect delayed trajectories?</w:t>
      </w:r>
    </w:p>
    <w:p w:rsidR="00000000" w:rsidDel="00000000" w:rsidP="00000000" w:rsidRDefault="00000000" w:rsidRPr="00000000" w14:paraId="00000009">
      <w:pPr>
        <w:rPr/>
      </w:pPr>
      <w:r w:rsidDel="00000000" w:rsidR="00000000" w:rsidRPr="00000000">
        <w:rPr>
          <w:rtl w:val="0"/>
        </w:rPr>
        <w:t xml:space="preserve">What trajectories seem to be the most affected by strikes, maintenance, or other reasons for delays and cancellations? How do we quantify these? Luckily we have available data.</w:t>
      </w:r>
    </w:p>
    <w:p w:rsidR="00000000" w:rsidDel="00000000" w:rsidP="00000000" w:rsidRDefault="00000000" w:rsidRPr="00000000" w14:paraId="0000000A">
      <w:pPr>
        <w:rPr/>
      </w:pPr>
      <w:r w:rsidDel="00000000" w:rsidR="00000000" w:rsidRPr="00000000">
        <w:rPr>
          <w:rtl w:val="0"/>
        </w:rPr>
        <w:t xml:space="preserve">As Lei et al state in `Forecasting the evolution of fast-changing transportation networks using machine learning’: “We do not consider here rail transportation networks because they tend to change very slowly.” Although the Dutch railway network certainly expands very slowly, disruptions causing delays and cancellations occur daily, making it more dynamic. Given the factors causing these disruptions, it might be possible to predict these disruptions more accurately.</w:t>
      </w:r>
    </w:p>
    <w:p w:rsidR="00000000" w:rsidDel="00000000" w:rsidP="00000000" w:rsidRDefault="00000000" w:rsidRPr="00000000" w14:paraId="0000000B">
      <w:pPr>
        <w:pStyle w:val="Heading2"/>
        <w:rPr/>
      </w:pPr>
      <w:bookmarkStart w:colFirst="0" w:colLast="0" w:name="_ki5xhwiq3kwv" w:id="1"/>
      <w:bookmarkEnd w:id="1"/>
      <w:r w:rsidDel="00000000" w:rsidR="00000000" w:rsidRPr="00000000">
        <w:rPr>
          <w:rtl w:val="0"/>
        </w:rPr>
        <w:t xml:space="preserve">Main papers and data:</w:t>
      </w:r>
    </w:p>
    <w:p w:rsidR="00000000" w:rsidDel="00000000" w:rsidP="00000000" w:rsidRDefault="00000000" w:rsidRPr="00000000" w14:paraId="0000000C">
      <w:pPr>
        <w:rPr/>
      </w:pPr>
      <w:r w:rsidDel="00000000" w:rsidR="00000000" w:rsidRPr="00000000">
        <w:rPr>
          <w:rtl w:val="0"/>
        </w:rPr>
        <w:t xml:space="preserve">Predicting Delayed Trajectories Using Network Features: A Study on the Dutch Railway Network: master thesis from last year</w:t>
      </w:r>
    </w:p>
    <w:p w:rsidR="00000000" w:rsidDel="00000000" w:rsidP="00000000" w:rsidRDefault="00000000" w:rsidRPr="00000000" w14:paraId="0000000D">
      <w:pPr>
        <w:rPr/>
      </w:pPr>
      <w:r w:rsidDel="00000000" w:rsidR="00000000" w:rsidRPr="00000000">
        <w:rPr>
          <w:rtl w:val="0"/>
        </w:rPr>
        <w:t xml:space="preserve">Shortcomings in Merel’s thesis: Compared to the </w:t>
      </w:r>
      <w:r w:rsidDel="00000000" w:rsidR="00000000" w:rsidRPr="00000000">
        <w:rPr>
          <w:rtl w:val="0"/>
        </w:rPr>
        <w:t xml:space="preserve">TF and</w:t>
      </w:r>
      <w:r w:rsidDel="00000000" w:rsidR="00000000" w:rsidRPr="00000000">
        <w:rPr>
          <w:rtl w:val="0"/>
        </w:rPr>
        <w:t xml:space="preserve"> WTF her proposed NCM features did not seem to improve accuracy on the US-air dataset, and barely improved performance on the Dutch railways dataset. XGBoost and Random forest seem to have worked best in her approach.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Forecasting the evolution of fast-changing transportation networks using machine learning:</w:t>
      </w:r>
    </w:p>
    <w:p w:rsidR="00000000" w:rsidDel="00000000" w:rsidP="00000000" w:rsidRDefault="00000000" w:rsidRPr="00000000" w14:paraId="00000012">
      <w:pPr>
        <w:rPr/>
      </w:pPr>
      <w:hyperlink r:id="rId6">
        <w:r w:rsidDel="00000000" w:rsidR="00000000" w:rsidRPr="00000000">
          <w:rPr>
            <w:color w:val="1155cc"/>
            <w:u w:val="single"/>
            <w:rtl w:val="0"/>
          </w:rPr>
          <w:t xml:space="preserve">https://www.nature.com/articles/s41467-022-31911-2</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Near-term train delay prediction in the Dutch railways network:</w:t>
      </w:r>
    </w:p>
    <w:p w:rsidR="00000000" w:rsidDel="00000000" w:rsidP="00000000" w:rsidRDefault="00000000" w:rsidRPr="00000000" w14:paraId="00000015">
      <w:pPr>
        <w:rPr/>
      </w:pPr>
      <w:hyperlink r:id="rId7">
        <w:r w:rsidDel="00000000" w:rsidR="00000000" w:rsidRPr="00000000">
          <w:rPr>
            <w:color w:val="1155cc"/>
            <w:u w:val="single"/>
            <w:rtl w:val="0"/>
          </w:rPr>
          <w:t xml:space="preserve">https://www.researchgate.net/publication/346912362_Near-term_train_delay_prediction_in_the_Dutch_railways_network</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Weather data:</w:t>
      </w:r>
    </w:p>
    <w:p w:rsidR="00000000" w:rsidDel="00000000" w:rsidP="00000000" w:rsidRDefault="00000000" w:rsidRPr="00000000" w14:paraId="00000018">
      <w:pPr>
        <w:rPr/>
      </w:pPr>
      <w:hyperlink r:id="rId8">
        <w:r w:rsidDel="00000000" w:rsidR="00000000" w:rsidRPr="00000000">
          <w:rPr>
            <w:color w:val="1155cc"/>
            <w:u w:val="single"/>
            <w:rtl w:val="0"/>
          </w:rPr>
          <w:t xml:space="preserve">https://www.knmi.nl/nederland-nu/klimatologie/daggegevens</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Disruptions dataset:</w:t>
      </w:r>
    </w:p>
    <w:p w:rsidR="00000000" w:rsidDel="00000000" w:rsidP="00000000" w:rsidRDefault="00000000" w:rsidRPr="00000000" w14:paraId="0000001B">
      <w:pPr>
        <w:rPr/>
      </w:pPr>
      <w:hyperlink r:id="rId9">
        <w:r w:rsidDel="00000000" w:rsidR="00000000" w:rsidRPr="00000000">
          <w:rPr>
            <w:color w:val="1155cc"/>
            <w:u w:val="single"/>
            <w:rtl w:val="0"/>
          </w:rPr>
          <w:t xml:space="preserve">https://www.rijdendetreinen.nl/en/disruptions/archive?page=1</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Passenger flow:</w:t>
      </w:r>
    </w:p>
    <w:p w:rsidR="00000000" w:rsidDel="00000000" w:rsidP="00000000" w:rsidRDefault="00000000" w:rsidRPr="00000000" w14:paraId="0000001E">
      <w:pPr>
        <w:rPr/>
      </w:pPr>
      <w:hyperlink r:id="rId10">
        <w:r w:rsidDel="00000000" w:rsidR="00000000" w:rsidRPr="00000000">
          <w:rPr>
            <w:color w:val="1155cc"/>
            <w:u w:val="single"/>
            <w:rtl w:val="0"/>
          </w:rPr>
          <w:t xml:space="preserve">https://dashboards.nsjaarverslag.nl/reizigersgedrag/</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What has been done:</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XGBoost edge prediction on US-air dataset with success</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XGBoost edge prediction on monthly graphs of the NS dataset with lower than desired accuracy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Enhancing Delay Propagation Modeling Using Environmental and Operational Data</w:t>
      </w:r>
    </w:p>
    <w:p w:rsidR="00000000" w:rsidDel="00000000" w:rsidP="00000000" w:rsidRDefault="00000000" w:rsidRPr="00000000" w14:paraId="00000052">
      <w:pPr>
        <w:rPr>
          <w:b w:val="1"/>
        </w:rPr>
      </w:pPr>
      <w:r w:rsidDel="00000000" w:rsidR="00000000" w:rsidRPr="00000000">
        <w:rPr>
          <w:b w:val="1"/>
          <w:rtl w:val="0"/>
        </w:rPr>
        <w:t xml:space="preserve">Objective:</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Develop a comprehensive model to predict and mitigate delay propagation in the Dutch railway system by integrating environmental factors (e.g., weather) and operational data (e.g., maintenance schedules, occupancy levels) alongside network topology.</w:t>
      </w:r>
    </w:p>
    <w:p w:rsidR="00000000" w:rsidDel="00000000" w:rsidP="00000000" w:rsidRDefault="00000000" w:rsidRPr="00000000" w14:paraId="00000054">
      <w:pPr>
        <w:rPr>
          <w:b w:val="1"/>
        </w:rPr>
      </w:pPr>
      <w:r w:rsidDel="00000000" w:rsidR="00000000" w:rsidRPr="00000000">
        <w:rPr>
          <w:b w:val="1"/>
          <w:rtl w:val="0"/>
        </w:rPr>
        <w:t xml:space="preserve">Research Motivation:</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Complex Delay Causes: While the previous thesis focused on topological features, delays often result from multiple interacting factors.</w:t>
      </w:r>
    </w:p>
    <w:p w:rsidR="00000000" w:rsidDel="00000000" w:rsidP="00000000" w:rsidRDefault="00000000" w:rsidRPr="00000000" w14:paraId="00000056">
      <w:pPr>
        <w:rPr/>
      </w:pPr>
      <w:r w:rsidDel="00000000" w:rsidR="00000000" w:rsidRPr="00000000">
        <w:rPr>
          <w:b w:val="1"/>
          <w:rtl w:val="0"/>
        </w:rPr>
        <w:t xml:space="preserve">Real-World Relevance:</w:t>
      </w:r>
      <w:r w:rsidDel="00000000" w:rsidR="00000000" w:rsidRPr="00000000">
        <w:rPr>
          <w:rtl w:val="0"/>
        </w:rPr>
        <w:t xml:space="preserve"> </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Integrating diverse data sources makes the model more robust and applicable to real-world railway operations.</w:t>
      </w:r>
    </w:p>
    <w:p w:rsidR="00000000" w:rsidDel="00000000" w:rsidP="00000000" w:rsidRDefault="00000000" w:rsidRPr="00000000" w14:paraId="00000058">
      <w:pPr>
        <w:rPr>
          <w:b w:val="1"/>
        </w:rPr>
      </w:pPr>
      <w:r w:rsidDel="00000000" w:rsidR="00000000" w:rsidRPr="00000000">
        <w:rPr>
          <w:b w:val="1"/>
          <w:rtl w:val="0"/>
        </w:rPr>
        <w:t xml:space="preserve">Research Questions:</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How do environmental factors (e.g., weather, temperature) influence delay propagation in the Dutch railway system?</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What role do operational factors (e.g., maintenance schedules, staffing levels) play in exacerbating or mitigating delays?</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How can machine learning models incorporating these factors improve upon topology-only models in predicting delay propagation?</w:t>
      </w:r>
    </w:p>
    <w:p w:rsidR="00000000" w:rsidDel="00000000" w:rsidP="00000000" w:rsidRDefault="00000000" w:rsidRPr="00000000" w14:paraId="0000005C">
      <w:pPr>
        <w:rPr>
          <w:b w:val="1"/>
        </w:rPr>
      </w:pPr>
      <w:r w:rsidDel="00000000" w:rsidR="00000000" w:rsidRPr="00000000">
        <w:rPr>
          <w:b w:val="1"/>
          <w:rtl w:val="0"/>
        </w:rPr>
        <w:t xml:space="preserve">Methodology:</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rtl w:val="0"/>
        </w:rPr>
        <w:t xml:space="preserve">Data Collection:</w:t>
      </w:r>
      <w:r w:rsidDel="00000000" w:rsidR="00000000" w:rsidRPr="00000000">
        <w:rPr>
          <w:rtl w:val="0"/>
        </w:rPr>
        <w:t xml:space="preserve"> Gather historical data on weather conditions, maintenance activities, and train occupancy from NS and other relevant sources.</w:t>
      </w:r>
    </w:p>
    <w:p w:rsidR="00000000" w:rsidDel="00000000" w:rsidP="00000000" w:rsidRDefault="00000000" w:rsidRPr="00000000" w14:paraId="0000005E">
      <w:pPr>
        <w:numPr>
          <w:ilvl w:val="0"/>
          <w:numId w:val="1"/>
        </w:numPr>
        <w:ind w:left="720" w:hanging="360"/>
        <w:rPr>
          <w:u w:val="none"/>
        </w:rPr>
      </w:pPr>
      <w:r w:rsidDel="00000000" w:rsidR="00000000" w:rsidRPr="00000000">
        <w:rPr>
          <w:b w:val="1"/>
          <w:rtl w:val="0"/>
        </w:rPr>
        <w:t xml:space="preserve">Feature Engineering:</w:t>
      </w:r>
      <w:r w:rsidDel="00000000" w:rsidR="00000000" w:rsidRPr="00000000">
        <w:rPr>
          <w:rtl w:val="0"/>
        </w:rPr>
        <w:t xml:space="preserve"> Combine environmental and operational data with network topology features (e.g., centrality measures).</w:t>
      </w:r>
    </w:p>
    <w:p w:rsidR="00000000" w:rsidDel="00000000" w:rsidP="00000000" w:rsidRDefault="00000000" w:rsidRPr="00000000" w14:paraId="0000005F">
      <w:pPr>
        <w:numPr>
          <w:ilvl w:val="0"/>
          <w:numId w:val="1"/>
        </w:numPr>
        <w:ind w:left="720" w:hanging="360"/>
        <w:rPr>
          <w:u w:val="none"/>
        </w:rPr>
      </w:pPr>
      <w:r w:rsidDel="00000000" w:rsidR="00000000" w:rsidRPr="00000000">
        <w:rPr>
          <w:b w:val="1"/>
          <w:rtl w:val="0"/>
        </w:rPr>
        <w:t xml:space="preserve">Model Development:</w:t>
      </w:r>
      <w:r w:rsidDel="00000000" w:rsidR="00000000" w:rsidRPr="00000000">
        <w:rPr>
          <w:rtl w:val="0"/>
        </w:rPr>
        <w:t xml:space="preserve"> Train machine learning models (e.g., XGBoost, Random Forest) and evaluate performance with and without additional features.</w:t>
      </w:r>
    </w:p>
    <w:p w:rsidR="00000000" w:rsidDel="00000000" w:rsidP="00000000" w:rsidRDefault="00000000" w:rsidRPr="00000000" w14:paraId="00000060">
      <w:pPr>
        <w:numPr>
          <w:ilvl w:val="0"/>
          <w:numId w:val="1"/>
        </w:numPr>
        <w:ind w:left="720" w:hanging="360"/>
        <w:rPr>
          <w:u w:val="none"/>
        </w:rPr>
      </w:pPr>
      <w:r w:rsidDel="00000000" w:rsidR="00000000" w:rsidRPr="00000000">
        <w:rPr>
          <w:b w:val="1"/>
          <w:rtl w:val="0"/>
        </w:rPr>
        <w:t xml:space="preserve">Validation</w:t>
      </w:r>
      <w:r w:rsidDel="00000000" w:rsidR="00000000" w:rsidRPr="00000000">
        <w:rPr>
          <w:rtl w:val="0"/>
        </w:rPr>
        <w:t xml:space="preserve">: Compare predictive accuracy and robustness across multiple delay scenarios.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Create a dynamic graph-based framework to identify and predict vulnerable routes within the Dutch railway network, enabling proactive measures to prevent cascading failures.</w:t>
      </w:r>
    </w:p>
    <w:p w:rsidR="00000000" w:rsidDel="00000000" w:rsidP="00000000" w:rsidRDefault="00000000" w:rsidRPr="00000000" w14:paraId="00000063">
      <w:pPr>
        <w:pStyle w:val="Heading2"/>
        <w:rPr/>
      </w:pPr>
      <w:bookmarkStart w:colFirst="0" w:colLast="0" w:name="_ggn2mh8ldb9u" w:id="2"/>
      <w:bookmarkEnd w:id="2"/>
      <w:r w:rsidDel="00000000" w:rsidR="00000000" w:rsidRPr="00000000">
        <w:rPr>
          <w:rtl w:val="0"/>
        </w:rPr>
      </w:r>
    </w:p>
    <w:p w:rsidR="00000000" w:rsidDel="00000000" w:rsidP="00000000" w:rsidRDefault="00000000" w:rsidRPr="00000000" w14:paraId="00000064">
      <w:pPr>
        <w:pStyle w:val="Heading2"/>
        <w:rPr/>
      </w:pPr>
      <w:bookmarkStart w:colFirst="0" w:colLast="0" w:name="_fbv71fbemz0c" w:id="3"/>
      <w:bookmarkEnd w:id="3"/>
      <w:r w:rsidDel="00000000" w:rsidR="00000000" w:rsidRPr="00000000">
        <w:rPr>
          <w:rtl w:val="0"/>
        </w:rPr>
      </w:r>
    </w:p>
    <w:p w:rsidR="00000000" w:rsidDel="00000000" w:rsidP="00000000" w:rsidRDefault="00000000" w:rsidRPr="00000000" w14:paraId="00000065">
      <w:pPr>
        <w:pStyle w:val="Heading2"/>
        <w:rPr/>
      </w:pPr>
      <w:bookmarkStart w:colFirst="0" w:colLast="0" w:name="_d8f4ph53ecf6" w:id="4"/>
      <w:bookmarkEnd w:id="4"/>
      <w:r w:rsidDel="00000000" w:rsidR="00000000" w:rsidRPr="00000000">
        <w:rPr>
          <w:rtl w:val="0"/>
        </w:rPr>
      </w:r>
    </w:p>
    <w:p w:rsidR="00000000" w:rsidDel="00000000" w:rsidP="00000000" w:rsidRDefault="00000000" w:rsidRPr="00000000" w14:paraId="00000066">
      <w:pPr>
        <w:pStyle w:val="Heading2"/>
        <w:rPr/>
      </w:pPr>
      <w:bookmarkStart w:colFirst="0" w:colLast="0" w:name="_k0q5baytqf5h" w:id="5"/>
      <w:bookmarkEnd w:id="5"/>
      <w:r w:rsidDel="00000000" w:rsidR="00000000" w:rsidRPr="00000000">
        <w:rPr>
          <w:rtl w:val="0"/>
        </w:rPr>
      </w:r>
    </w:p>
    <w:p w:rsidR="00000000" w:rsidDel="00000000" w:rsidP="00000000" w:rsidRDefault="00000000" w:rsidRPr="00000000" w14:paraId="00000067">
      <w:pPr>
        <w:pStyle w:val="Heading2"/>
        <w:rPr/>
      </w:pPr>
      <w:bookmarkStart w:colFirst="0" w:colLast="0" w:name="_px4v6f8nnnh7" w:id="6"/>
      <w:bookmarkEnd w:id="6"/>
      <w:r w:rsidDel="00000000" w:rsidR="00000000" w:rsidRPr="00000000">
        <w:rPr>
          <w:rtl w:val="0"/>
        </w:rPr>
      </w:r>
    </w:p>
    <w:p w:rsidR="00000000" w:rsidDel="00000000" w:rsidP="00000000" w:rsidRDefault="00000000" w:rsidRPr="00000000" w14:paraId="00000068">
      <w:pPr>
        <w:pStyle w:val="Heading2"/>
        <w:rPr/>
      </w:pPr>
      <w:bookmarkStart w:colFirst="0" w:colLast="0" w:name="_bvoh43bwrpy3" w:id="7"/>
      <w:bookmarkEnd w:id="7"/>
      <w:r w:rsidDel="00000000" w:rsidR="00000000" w:rsidRPr="00000000">
        <w:rPr>
          <w:rtl w:val="0"/>
        </w:rPr>
        <w:t xml:space="preserve">Potential Questions</w:t>
      </w:r>
    </w:p>
    <w:p w:rsidR="00000000" w:rsidDel="00000000" w:rsidP="00000000" w:rsidRDefault="00000000" w:rsidRPr="00000000" w14:paraId="00000069">
      <w:pPr>
        <w:rPr/>
      </w:pPr>
      <w:r w:rsidDel="00000000" w:rsidR="00000000" w:rsidRPr="00000000">
        <w:rPr>
          <w:rtl w:val="0"/>
        </w:rPr>
        <w:t xml:space="preserve">How can we improve the prediction of delayed trajectories using network features?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Is it possible to combine with Li, Wang et al? -&gt; possibly, depends on the similarity between the Beijing subway network and the Dutch railway network.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5"/>
        </w:numPr>
        <w:ind w:left="720" w:hanging="360"/>
        <w:rPr>
          <w:highlight w:val="yellow"/>
        </w:rPr>
      </w:pPr>
      <w:r w:rsidDel="00000000" w:rsidR="00000000" w:rsidRPr="00000000">
        <w:rPr>
          <w:highlight w:val="yellow"/>
          <w:rtl w:val="0"/>
        </w:rPr>
        <w:t xml:space="preserve">Forecasting short-term subway passenger flow under special events scenarios using multiscale radial basis function networks: (Li, Wang et al.)</w:t>
      </w:r>
    </w:p>
    <w:p w:rsidR="00000000" w:rsidDel="00000000" w:rsidP="00000000" w:rsidRDefault="00000000" w:rsidRPr="00000000" w14:paraId="0000006E">
      <w:pPr>
        <w:ind w:firstLine="720"/>
        <w:rPr/>
      </w:pPr>
      <w:hyperlink r:id="rId11">
        <w:r w:rsidDel="00000000" w:rsidR="00000000" w:rsidRPr="00000000">
          <w:rPr>
            <w:color w:val="1155cc"/>
            <w:u w:val="single"/>
            <w:rtl w:val="0"/>
          </w:rPr>
          <w:t xml:space="preserve">https://www.sciencedirect.com/science/article/abs/pii/S0968090X17300451</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Short-term forecasting of high-speed rail demand: A hybrid approach combining ensemble empirical mode decomposition and gray support vector machine with real-world applications in China: (Jiang et al.)</w:t>
      </w:r>
    </w:p>
    <w:p w:rsidR="00000000" w:rsidDel="00000000" w:rsidP="00000000" w:rsidRDefault="00000000" w:rsidRPr="00000000" w14:paraId="00000071">
      <w:pPr>
        <w:ind w:firstLine="720"/>
        <w:rPr/>
      </w:pPr>
      <w:hyperlink r:id="rId12">
        <w:r w:rsidDel="00000000" w:rsidR="00000000" w:rsidRPr="00000000">
          <w:rPr>
            <w:color w:val="1155cc"/>
            <w:u w:val="single"/>
            <w:rtl w:val="0"/>
          </w:rPr>
          <w:t xml:space="preserve">https://www.sciencedirect.com/science/article/abs/pii/S0968090X14000886</w:t>
        </w:r>
      </w:hyperlink>
      <w:r w:rsidDel="00000000" w:rsidR="00000000" w:rsidRPr="00000000">
        <w:rPr>
          <w:rtl w:val="0"/>
        </w:rPr>
        <w:t xml:space="preserve"> </w:t>
      </w:r>
    </w:p>
    <w:p w:rsidR="00000000" w:rsidDel="00000000" w:rsidP="00000000" w:rsidRDefault="00000000" w:rsidRPr="00000000" w14:paraId="00000072">
      <w:pPr>
        <w:ind w:firstLine="720"/>
        <w:rPr/>
      </w:pPr>
      <w:r w:rsidDel="00000000" w:rsidR="00000000" w:rsidRPr="00000000">
        <w:rPr>
          <w:rtl w:val="0"/>
        </w:rPr>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Can passenger flow distribution be estimated solely based on network properties in public transport systems?</w:t>
      </w:r>
    </w:p>
    <w:p w:rsidR="00000000" w:rsidDel="00000000" w:rsidP="00000000" w:rsidRDefault="00000000" w:rsidRPr="00000000" w14:paraId="00000074">
      <w:pPr>
        <w:ind w:left="720" w:firstLine="0"/>
        <w:rPr/>
      </w:pPr>
      <w:hyperlink r:id="rId13">
        <w:r w:rsidDel="00000000" w:rsidR="00000000" w:rsidRPr="00000000">
          <w:rPr>
            <w:color w:val="1155cc"/>
            <w:u w:val="single"/>
            <w:rtl w:val="0"/>
          </w:rPr>
          <w:t xml:space="preserve">https://link.springer.com/article/10.1007/s11116-019-09990-w</w:t>
        </w:r>
      </w:hyperlink>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How does combining the previous models with outside factors affect accuracy of predicting train delays? It might be possible to use the same model for the data but somehow improve performance with techniques used in Li, Wang et al. (for special events like disruptions) or in Jiang et al. which is based on passenger flow.</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Others: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Improving the scheduling of railway maintenance projects by minimizing passenger delays subject to event requests of railway operators:</w:t>
      </w:r>
    </w:p>
    <w:p w:rsidR="00000000" w:rsidDel="00000000" w:rsidP="00000000" w:rsidRDefault="00000000" w:rsidRPr="00000000" w14:paraId="0000007D">
      <w:pPr>
        <w:rPr/>
      </w:pPr>
      <w:hyperlink r:id="rId14">
        <w:r w:rsidDel="00000000" w:rsidR="00000000" w:rsidRPr="00000000">
          <w:rPr>
            <w:color w:val="1155cc"/>
            <w:u w:val="single"/>
            <w:rtl w:val="0"/>
          </w:rPr>
          <w:t xml:space="preserve">https://www.sciencedirect.com/science/article/abs/pii/S0305054824000522</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Research done on the same dataset, might contain some interesting stuff.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Data Analytics in Railway Operations: Using Machine Learning to Predict Train Delays:</w:t>
      </w:r>
    </w:p>
    <w:p w:rsidR="00000000" w:rsidDel="00000000" w:rsidP="00000000" w:rsidRDefault="00000000" w:rsidRPr="00000000" w14:paraId="00000081">
      <w:pPr>
        <w:rPr/>
      </w:pPr>
      <w:hyperlink r:id="rId15">
        <w:r w:rsidDel="00000000" w:rsidR="00000000" w:rsidRPr="00000000">
          <w:rPr>
            <w:color w:val="1155cc"/>
            <w:u w:val="single"/>
            <w:rtl w:val="0"/>
          </w:rPr>
          <w:t xml:space="preserve">https://link.springer.com/chapter/10.1007/978-3-030-48439-2_90</w:t>
        </w:r>
      </w:hyperlink>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Using machine learning to predict train delays on the German railway system. The research seems quite limited and basic.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Soft-computing techniques and ARMA model for time series prediction: (Rojas et al.)</w:t>
      </w:r>
    </w:p>
    <w:p w:rsidR="00000000" w:rsidDel="00000000" w:rsidP="00000000" w:rsidRDefault="00000000" w:rsidRPr="00000000" w14:paraId="00000085">
      <w:pPr>
        <w:ind w:left="0" w:firstLine="0"/>
        <w:rPr/>
      </w:pPr>
      <w:hyperlink r:id="rId16">
        <w:r w:rsidDel="00000000" w:rsidR="00000000" w:rsidRPr="00000000">
          <w:rPr>
            <w:color w:val="1155cc"/>
            <w:u w:val="single"/>
            <w:rtl w:val="0"/>
          </w:rPr>
          <w:t xml:space="preserve">https://www.sciencedirect.com/science/article/abs/pii/S0925231207002858</w:t>
        </w:r>
      </w:hyperlink>
      <w:r w:rsidDel="00000000" w:rsidR="00000000" w:rsidRPr="00000000">
        <w:rPr>
          <w:rtl w:val="0"/>
        </w:rPr>
        <w:t xml:space="preserve"> </w:t>
      </w:r>
    </w:p>
    <w:p w:rsidR="00000000" w:rsidDel="00000000" w:rsidP="00000000" w:rsidRDefault="00000000" w:rsidRPr="00000000" w14:paraId="00000086">
      <w:pPr>
        <w:ind w:left="0" w:firstLine="0"/>
        <w:rPr/>
      </w:pPr>
      <w:r w:rsidDel="00000000" w:rsidR="00000000" w:rsidRPr="00000000">
        <w:rPr>
          <w:rtl w:val="0"/>
        </w:rPr>
        <w:t xml:space="preserve">A possible alternative model for time series prediction, also was not used in “Near-term train delay prediction in the Dutch railways network”.</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Machine learning techniques to predict reactionary delays and other associated key performance indicators on British railway network:</w:t>
      </w:r>
    </w:p>
    <w:p w:rsidR="00000000" w:rsidDel="00000000" w:rsidP="00000000" w:rsidRDefault="00000000" w:rsidRPr="00000000" w14:paraId="0000008C">
      <w:pPr>
        <w:ind w:left="0" w:firstLine="0"/>
        <w:rPr/>
      </w:pPr>
      <w:hyperlink r:id="rId17">
        <w:r w:rsidDel="00000000" w:rsidR="00000000" w:rsidRPr="00000000">
          <w:rPr>
            <w:color w:val="1155cc"/>
            <w:u w:val="single"/>
            <w:rtl w:val="0"/>
          </w:rPr>
          <w:t xml:space="preserve">https://www.tandfonline.com/doi/abs/10.1080/15472450.2020.1858822?casa_token=dLWxrCZlO10AAAAA:hSB--Dw1C_g4pi6y2FbTIcSJoGwAGKgMVr7z2tL9dY8NhdNF3xgBmnJpPCXnurnRyfIWjJAwYJY</w:t>
        </w:r>
      </w:hyperlink>
      <w:r w:rsidDel="00000000" w:rsidR="00000000" w:rsidRPr="00000000">
        <w:rPr>
          <w:rtl w:val="0"/>
        </w:rPr>
        <w:t xml:space="preserve"> </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abs/pii/S0968090X17300451" TargetMode="External"/><Relationship Id="rId10" Type="http://schemas.openxmlformats.org/officeDocument/2006/relationships/hyperlink" Target="https://dashboards.nsjaarverslag.nl/reizigersgedrag/haarlem" TargetMode="External"/><Relationship Id="rId13" Type="http://schemas.openxmlformats.org/officeDocument/2006/relationships/hyperlink" Target="https://link.springer.com/article/10.1007/s11116-019-09990-w" TargetMode="External"/><Relationship Id="rId12" Type="http://schemas.openxmlformats.org/officeDocument/2006/relationships/hyperlink" Target="https://www.sciencedirect.com/science/article/abs/pii/S0968090X140008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ijdendetreinen.nl/en/disruptions/archive?page=1" TargetMode="External"/><Relationship Id="rId15" Type="http://schemas.openxmlformats.org/officeDocument/2006/relationships/hyperlink" Target="https://link.springer.com/chapter/10.1007/978-3-030-48439-2_90" TargetMode="External"/><Relationship Id="rId14" Type="http://schemas.openxmlformats.org/officeDocument/2006/relationships/hyperlink" Target="https://www.sciencedirect.com/science/article/abs/pii/S0305054824000522" TargetMode="External"/><Relationship Id="rId17" Type="http://schemas.openxmlformats.org/officeDocument/2006/relationships/hyperlink" Target="https://www.tandfonline.com/doi/abs/10.1080/15472450.2020.1858822?casa_token=dLWxrCZlO10AAAAA:hSB--Dw1C_g4pi6y2FbTIcSJoGwAGKgMVr7z2tL9dY8NhdNF3xgBmnJpPCXnurnRyfIWjJAwYJY" TargetMode="External"/><Relationship Id="rId16" Type="http://schemas.openxmlformats.org/officeDocument/2006/relationships/hyperlink" Target="https://www.sciencedirect.com/science/article/abs/pii/S0925231207002858" TargetMode="External"/><Relationship Id="rId5" Type="http://schemas.openxmlformats.org/officeDocument/2006/relationships/styles" Target="styles.xml"/><Relationship Id="rId6" Type="http://schemas.openxmlformats.org/officeDocument/2006/relationships/hyperlink" Target="https://www.nature.com/articles/s41467-022-31911-2" TargetMode="External"/><Relationship Id="rId7" Type="http://schemas.openxmlformats.org/officeDocument/2006/relationships/hyperlink" Target="https://www.researchgate.net/publication/346912362_Near-term_train_delay_prediction_in_the_Dutch_railways_network" TargetMode="External"/><Relationship Id="rId8" Type="http://schemas.openxmlformats.org/officeDocument/2006/relationships/hyperlink" Target="https://www.knmi.nl/nederland-nu/klimatologie/daggegev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