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qc7nakf829e" w:id="0"/>
      <w:bookmarkEnd w:id="0"/>
      <w:r w:rsidDel="00000000" w:rsidR="00000000" w:rsidRPr="00000000">
        <w:rPr>
          <w:rtl w:val="0"/>
        </w:rPr>
        <w:t xml:space="preserve">Enhancing Delay Propagation Modeling Using Environmental and Operational Data</w:t>
      </w:r>
    </w:p>
    <w:p w:rsidR="00000000" w:rsidDel="00000000" w:rsidP="00000000" w:rsidRDefault="00000000" w:rsidRPr="00000000" w14:paraId="00000002">
      <w:pPr>
        <w:pStyle w:val="Heading3"/>
        <w:rPr/>
      </w:pPr>
      <w:bookmarkStart w:colFirst="0" w:colLast="0" w:name="_1gvi12gh7dml"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Train delays tend to occur quite frequently on the Dutch railway system, using machine learning models, the aim of this project is to identify the causes and therefore aid in preventing train delays. Though past research has focused on predicting exact train delay time in minutes, this project focuses on trajectories specifically.</w:t>
      </w: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Objective:</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Develop a comprehensive model to predict and mitigate delay propagation in the Dutch railway system by integrating environmental factors (e.g., weather) and operational data (e.g., maintenance schedules, occupancy levels) alongside network topology.</w:t>
      </w:r>
    </w:p>
    <w:p w:rsidR="00000000" w:rsidDel="00000000" w:rsidP="00000000" w:rsidRDefault="00000000" w:rsidRPr="00000000" w14:paraId="00000006">
      <w:pPr>
        <w:rPr>
          <w:b w:val="1"/>
        </w:rPr>
      </w:pPr>
      <w:r w:rsidDel="00000000" w:rsidR="00000000" w:rsidRPr="00000000">
        <w:rPr>
          <w:b w:val="1"/>
          <w:rtl w:val="0"/>
        </w:rPr>
        <w:t xml:space="preserve">Research Motivation:</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Complex Delay Causes: While the previous thesis focused on topological features, delays often result from multiple interacting factors.</w:t>
      </w:r>
    </w:p>
    <w:p w:rsidR="00000000" w:rsidDel="00000000" w:rsidP="00000000" w:rsidRDefault="00000000" w:rsidRPr="00000000" w14:paraId="00000008">
      <w:pPr>
        <w:rPr/>
      </w:pPr>
      <w:r w:rsidDel="00000000" w:rsidR="00000000" w:rsidRPr="00000000">
        <w:rPr>
          <w:b w:val="1"/>
          <w:rtl w:val="0"/>
        </w:rPr>
        <w:t xml:space="preserve">Real-World Relevance:</w:t>
      </w:r>
      <w:r w:rsidDel="00000000" w:rsidR="00000000" w:rsidRPr="00000000">
        <w:rPr>
          <w:rtl w:val="0"/>
        </w:rPr>
        <w:t xml:space="preserve"> </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Integrating diverse data sources makes the model more robust and applicable to real-world railway operations.</w:t>
      </w:r>
    </w:p>
    <w:p w:rsidR="00000000" w:rsidDel="00000000" w:rsidP="00000000" w:rsidRDefault="00000000" w:rsidRPr="00000000" w14:paraId="0000000A">
      <w:pPr>
        <w:rPr>
          <w:b w:val="1"/>
        </w:rPr>
      </w:pPr>
      <w:r w:rsidDel="00000000" w:rsidR="00000000" w:rsidRPr="00000000">
        <w:rPr>
          <w:b w:val="1"/>
          <w:rtl w:val="0"/>
        </w:rPr>
        <w:t xml:space="preserve">Research Questions: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How do environmental factors (e.g., weather, temperature) influence delay propagation in the Dutch railway system?</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What role do operational factors (e.g., maintenance schedules, staffing levels) play in exacerbating or mitigating delays?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How can machine learning models incorporating these factors improve upon topology-only models in predicting delay propagation?</w:t>
      </w:r>
      <w:r w:rsidDel="00000000" w:rsidR="00000000" w:rsidRPr="00000000">
        <w:rPr>
          <w:rtl w:val="0"/>
        </w:rPr>
      </w:r>
    </w:p>
    <w:p w:rsidR="00000000" w:rsidDel="00000000" w:rsidP="00000000" w:rsidRDefault="00000000" w:rsidRPr="00000000" w14:paraId="0000000E">
      <w:pPr>
        <w:pStyle w:val="Heading3"/>
        <w:rPr/>
      </w:pPr>
      <w:bookmarkStart w:colFirst="0" w:colLast="0" w:name="_ybaw1m6kyncg" w:id="2"/>
      <w:bookmarkEnd w:id="2"/>
      <w:r w:rsidDel="00000000" w:rsidR="00000000" w:rsidRPr="00000000">
        <w:rPr>
          <w:rtl w:val="0"/>
        </w:rPr>
        <w:t xml:space="preserve">Related work</w:t>
      </w:r>
    </w:p>
    <w:p w:rsidR="00000000" w:rsidDel="00000000" w:rsidP="00000000" w:rsidRDefault="00000000" w:rsidRPr="00000000" w14:paraId="0000000F">
      <w:pPr>
        <w:rPr/>
      </w:pPr>
      <w:r w:rsidDel="00000000" w:rsidR="00000000" w:rsidRPr="00000000">
        <w:rPr>
          <w:rtl w:val="0"/>
        </w:rPr>
        <w:t xml:space="preserve">This research builds on the foundation of the article “Forecasting the evolution of fast-changing transportation networks using machine learning” by Lei et al. and “Predicting Delayed Trajectories Using Network Features: A Study on the Dutch Railway Network” by Kämper. </w:t>
      </w:r>
      <w:r w:rsidDel="00000000" w:rsidR="00000000" w:rsidRPr="00000000">
        <w:rPr>
          <w:rtl w:val="0"/>
        </w:rPr>
      </w:r>
    </w:p>
    <w:p w:rsidR="00000000" w:rsidDel="00000000" w:rsidP="00000000" w:rsidRDefault="00000000" w:rsidRPr="00000000" w14:paraId="00000010">
      <w:pPr>
        <w:pStyle w:val="Heading3"/>
        <w:rPr/>
      </w:pPr>
      <w:bookmarkStart w:colFirst="0" w:colLast="0" w:name="_zakmamw27uba" w:id="3"/>
      <w:bookmarkEnd w:id="3"/>
      <w:r w:rsidDel="00000000" w:rsidR="00000000" w:rsidRPr="00000000">
        <w:rPr>
          <w:rtl w:val="0"/>
        </w:rPr>
        <w:t xml:space="preserve">Methodology</w:t>
      </w:r>
    </w:p>
    <w:p w:rsidR="00000000" w:rsidDel="00000000" w:rsidP="00000000" w:rsidRDefault="00000000" w:rsidRPr="00000000" w14:paraId="00000011">
      <w:pPr>
        <w:numPr>
          <w:ilvl w:val="0"/>
          <w:numId w:val="6"/>
        </w:numPr>
        <w:ind w:left="720" w:hanging="360"/>
      </w:pPr>
      <w:r w:rsidDel="00000000" w:rsidR="00000000" w:rsidRPr="00000000">
        <w:rPr>
          <w:b w:val="1"/>
          <w:rtl w:val="0"/>
        </w:rPr>
        <w:t xml:space="preserve">Data Collection:</w:t>
      </w:r>
      <w:r w:rsidDel="00000000" w:rsidR="00000000" w:rsidRPr="00000000">
        <w:rPr>
          <w:rtl w:val="0"/>
        </w:rPr>
        <w:t xml:space="preserve"> Gather historical data on weather conditions, maintenance activities, and train occupancy from NS and other relevant sources.</w:t>
      </w:r>
    </w:p>
    <w:p w:rsidR="00000000" w:rsidDel="00000000" w:rsidP="00000000" w:rsidRDefault="00000000" w:rsidRPr="00000000" w14:paraId="00000012">
      <w:pPr>
        <w:ind w:left="720" w:firstLine="0"/>
        <w:rPr>
          <w:b w:val="1"/>
        </w:rPr>
      </w:pPr>
      <w:r w:rsidDel="00000000" w:rsidR="00000000" w:rsidRPr="00000000">
        <w:rPr>
          <w:rtl w:val="0"/>
        </w:rPr>
        <w:t xml:space="preserve">Datasets: rijdendetreinen.nl (train disruptions), knmi (weather)</w:t>
      </w:r>
      <w:r w:rsidDel="00000000" w:rsidR="00000000" w:rsidRPr="00000000">
        <w:rPr>
          <w:rtl w:val="0"/>
        </w:rPr>
      </w:r>
    </w:p>
    <w:p w:rsidR="00000000" w:rsidDel="00000000" w:rsidP="00000000" w:rsidRDefault="00000000" w:rsidRPr="00000000" w14:paraId="00000013">
      <w:pPr>
        <w:numPr>
          <w:ilvl w:val="0"/>
          <w:numId w:val="6"/>
        </w:numPr>
        <w:ind w:left="720" w:hanging="360"/>
      </w:pPr>
      <w:r w:rsidDel="00000000" w:rsidR="00000000" w:rsidRPr="00000000">
        <w:rPr>
          <w:b w:val="1"/>
          <w:rtl w:val="0"/>
        </w:rPr>
        <w:t xml:space="preserve">EDA: </w:t>
      </w:r>
      <w:r w:rsidDel="00000000" w:rsidR="00000000" w:rsidRPr="00000000">
        <w:rPr>
          <w:rtl w:val="0"/>
        </w:rPr>
        <w:t xml:space="preserve">What trajectories are most affected by disruptions and what are the causes of these disruptions? What trajectories are most affected by weather? What trajectories are most often under maintenance/contruction? </w:t>
      </w:r>
    </w:p>
    <w:p w:rsidR="00000000" w:rsidDel="00000000" w:rsidP="00000000" w:rsidRDefault="00000000" w:rsidRPr="00000000" w14:paraId="00000014">
      <w:pPr>
        <w:numPr>
          <w:ilvl w:val="0"/>
          <w:numId w:val="6"/>
        </w:numPr>
        <w:ind w:left="720" w:hanging="360"/>
      </w:pPr>
      <w:r w:rsidDel="00000000" w:rsidR="00000000" w:rsidRPr="00000000">
        <w:rPr>
          <w:b w:val="1"/>
          <w:rtl w:val="0"/>
        </w:rPr>
        <w:t xml:space="preserve">Feature Engineering:</w:t>
      </w:r>
      <w:r w:rsidDel="00000000" w:rsidR="00000000" w:rsidRPr="00000000">
        <w:rPr>
          <w:rtl w:val="0"/>
        </w:rPr>
        <w:t xml:space="preserve"> Combine environmental and operational data with network topology features (e.g., centrality measures).</w:t>
      </w:r>
    </w:p>
    <w:p w:rsidR="00000000" w:rsidDel="00000000" w:rsidP="00000000" w:rsidRDefault="00000000" w:rsidRPr="00000000" w14:paraId="00000015">
      <w:pPr>
        <w:numPr>
          <w:ilvl w:val="0"/>
          <w:numId w:val="6"/>
        </w:numPr>
        <w:ind w:left="720" w:hanging="360"/>
      </w:pPr>
      <w:r w:rsidDel="00000000" w:rsidR="00000000" w:rsidRPr="00000000">
        <w:rPr>
          <w:b w:val="1"/>
          <w:rtl w:val="0"/>
        </w:rPr>
        <w:t xml:space="preserve">Model Development:</w:t>
      </w:r>
      <w:r w:rsidDel="00000000" w:rsidR="00000000" w:rsidRPr="00000000">
        <w:rPr>
          <w:rtl w:val="0"/>
        </w:rPr>
        <w:t xml:space="preserve"> Train machine learning models (e.g., XGBoost, Random Forest) and evaluate performance with and without additional features. </w:t>
      </w:r>
    </w:p>
    <w:p w:rsidR="00000000" w:rsidDel="00000000" w:rsidP="00000000" w:rsidRDefault="00000000" w:rsidRPr="00000000" w14:paraId="00000016">
      <w:pPr>
        <w:numPr>
          <w:ilvl w:val="0"/>
          <w:numId w:val="6"/>
        </w:numPr>
        <w:ind w:left="720" w:hanging="360"/>
      </w:pPr>
      <w:r w:rsidDel="00000000" w:rsidR="00000000" w:rsidRPr="00000000">
        <w:rPr>
          <w:b w:val="1"/>
          <w:rtl w:val="0"/>
        </w:rPr>
        <w:t xml:space="preserve">Alternative:</w:t>
      </w:r>
      <w:r w:rsidDel="00000000" w:rsidR="00000000" w:rsidRPr="00000000">
        <w:rPr>
          <w:rtl w:val="0"/>
        </w:rPr>
        <w:t xml:space="preserve"> Create a dynamic graph-based framework to identify and predict vulnerable routes within the Dutch railway network, enabling proactive measures to prevent cascading failures.</w:t>
      </w:r>
    </w:p>
    <w:p w:rsidR="00000000" w:rsidDel="00000000" w:rsidP="00000000" w:rsidRDefault="00000000" w:rsidRPr="00000000" w14:paraId="00000017">
      <w:pPr>
        <w:numPr>
          <w:ilvl w:val="0"/>
          <w:numId w:val="6"/>
        </w:numPr>
        <w:ind w:left="720" w:hanging="360"/>
      </w:pPr>
      <w:r w:rsidDel="00000000" w:rsidR="00000000" w:rsidRPr="00000000">
        <w:rPr>
          <w:b w:val="1"/>
          <w:rtl w:val="0"/>
        </w:rPr>
        <w:t xml:space="preserve">Validation</w:t>
      </w:r>
      <w:r w:rsidDel="00000000" w:rsidR="00000000" w:rsidRPr="00000000">
        <w:rPr>
          <w:rtl w:val="0"/>
        </w:rPr>
        <w:t xml:space="preserve">: Compare predictive accuracy and robustness across multiple delay scenarios.</w:t>
      </w:r>
    </w:p>
    <w:p w:rsidR="00000000" w:rsidDel="00000000" w:rsidP="00000000" w:rsidRDefault="00000000" w:rsidRPr="00000000" w14:paraId="00000018">
      <w:pPr>
        <w:pStyle w:val="Heading3"/>
        <w:rPr/>
      </w:pPr>
      <w:bookmarkStart w:colFirst="0" w:colLast="0" w:name="_7425kg1taw6" w:id="4"/>
      <w:bookmarkEnd w:id="4"/>
      <w:r w:rsidDel="00000000" w:rsidR="00000000" w:rsidRPr="00000000">
        <w:rPr>
          <w:rtl w:val="0"/>
        </w:rPr>
        <w:t xml:space="preserve">Risk assessment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What if using environmental and operational features does not improve accuracy compared to just using topological features? This project would still highlight disproportionately affected trajectories which is valuable information for improving the Dutch railway system.</w:t>
      </w:r>
    </w:p>
    <w:p w:rsidR="00000000" w:rsidDel="00000000" w:rsidP="00000000" w:rsidRDefault="00000000" w:rsidRPr="00000000" w14:paraId="0000001A">
      <w:pPr>
        <w:pStyle w:val="Heading3"/>
        <w:rPr/>
      </w:pPr>
      <w:bookmarkStart w:colFirst="0" w:colLast="0" w:name="_uxbyrqv9cmcz" w:id="5"/>
      <w:bookmarkEnd w:id="5"/>
      <w:r w:rsidDel="00000000" w:rsidR="00000000" w:rsidRPr="00000000">
        <w:rPr>
          <w:rtl w:val="0"/>
        </w:rPr>
        <w:t xml:space="preserve">Project plan</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