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791D" w14:textId="51C8C1D2" w:rsidR="006E42FD" w:rsidRDefault="006E42FD" w:rsidP="006E42FD">
      <w:pPr>
        <w:rPr>
          <w:b/>
          <w:bCs/>
        </w:rPr>
      </w:pPr>
      <w:r>
        <w:rPr>
          <w:b/>
          <w:bCs/>
        </w:rPr>
        <w:t>Pre-processing</w:t>
      </w:r>
    </w:p>
    <w:p w14:paraId="38B78AE8" w14:textId="4979B8F5" w:rsidR="006E42FD" w:rsidRDefault="00061F23">
      <w:r>
        <w:t xml:space="preserve">The data is </w:t>
      </w:r>
      <w:r w:rsidR="006E38C0">
        <w:t xml:space="preserve">distributed over several files, as we want only one pandas dataframe with all the observations, the different files will be combined to one data frame. </w:t>
      </w:r>
      <w:r w:rsidR="006E42FD">
        <w:t xml:space="preserve"> As the pre-processing is already </w:t>
      </w:r>
      <w:r>
        <w:t xml:space="preserve"> executed</w:t>
      </w:r>
      <w:r w:rsidR="006E42FD">
        <w:t xml:space="preserve">, </w:t>
      </w:r>
      <w:r>
        <w:t xml:space="preserve">no missing data </w:t>
      </w:r>
      <w:r w:rsidR="006E42FD">
        <w:t xml:space="preserve">handling </w:t>
      </w:r>
      <w:r>
        <w:t>ha</w:t>
      </w:r>
      <w:r w:rsidR="006E42FD">
        <w:t>s</w:t>
      </w:r>
      <w:r>
        <w:t xml:space="preserve"> to performed. </w:t>
      </w:r>
      <w:r w:rsidR="006E42FD">
        <w:t xml:space="preserve">No column is categorical and thus no dummy-coding has to be performed. The resulting dataset is cleaned and thus ready to analyze. </w:t>
      </w:r>
    </w:p>
    <w:p w14:paraId="5492D7E8" w14:textId="13BD4D0F" w:rsidR="009B358E" w:rsidRDefault="009B358E">
      <w:pPr>
        <w:rPr>
          <w:rFonts w:ascii="Segoe UI" w:eastAsia="Times New Roman" w:hAnsi="Segoe UI" w:cs="Segoe UI"/>
          <w:sz w:val="21"/>
          <w:szCs w:val="21"/>
          <w:lang w:eastAsia="nl-BE"/>
        </w:rPr>
      </w:pPr>
      <w:r>
        <w:t>T</w:t>
      </w:r>
      <w:r w:rsidR="00F82FC3">
        <w:t>he</w:t>
      </w:r>
      <w:r>
        <w:t xml:space="preserve"> </w:t>
      </w:r>
      <w:r w:rsidR="00F82FC3">
        <w:t xml:space="preserve">initial </w:t>
      </w:r>
      <w:r>
        <w:t xml:space="preserve">dataset contains 130 features </w:t>
      </w:r>
      <w:r w:rsidRPr="006E42FD">
        <w:rPr>
          <w:rFonts w:ascii="Segoe UI" w:eastAsia="Times New Roman" w:hAnsi="Segoe UI" w:cs="Segoe UI"/>
          <w:sz w:val="21"/>
          <w:szCs w:val="21"/>
          <w:lang w:eastAsia="nl-BE"/>
        </w:rPr>
        <w:t>but the</w:t>
      </w:r>
      <w:r>
        <w:rPr>
          <w:rFonts w:ascii="Segoe UI" w:eastAsia="Times New Roman" w:hAnsi="Segoe UI" w:cs="Segoe UI"/>
          <w:sz w:val="21"/>
          <w:szCs w:val="21"/>
          <w:lang w:eastAsia="nl-BE"/>
        </w:rPr>
        <w:t>se</w:t>
      </w:r>
      <w:r w:rsidRPr="006E42FD">
        <w:rPr>
          <w:rFonts w:ascii="Segoe UI" w:eastAsia="Times New Roman" w:hAnsi="Segoe UI" w:cs="Segoe UI"/>
          <w:sz w:val="21"/>
          <w:szCs w:val="21"/>
          <w:lang w:eastAsia="nl-BE"/>
        </w:rPr>
        <w:t xml:space="preserve"> are not informative</w:t>
      </w:r>
      <w:r>
        <w:rPr>
          <w:rFonts w:ascii="Segoe UI" w:eastAsia="Times New Roman" w:hAnsi="Segoe UI" w:cs="Segoe UI"/>
          <w:sz w:val="21"/>
          <w:szCs w:val="21"/>
          <w:lang w:eastAsia="nl-BE"/>
        </w:rPr>
        <w:t xml:space="preserve">. Therefore </w:t>
      </w:r>
      <w:r w:rsidR="00F82FC3">
        <w:rPr>
          <w:rFonts w:ascii="Segoe UI" w:eastAsia="Times New Roman" w:hAnsi="Segoe UI" w:cs="Segoe UI"/>
          <w:sz w:val="21"/>
          <w:szCs w:val="21"/>
          <w:lang w:eastAsia="nl-BE"/>
        </w:rPr>
        <w:t>the choice of algorithms that will be used did not take into account the interpretability.</w:t>
      </w:r>
    </w:p>
    <w:p w14:paraId="35C4A049" w14:textId="0F039AC9" w:rsidR="00F82FC3" w:rsidRDefault="00F82FC3">
      <w:pPr>
        <w:rPr>
          <w:rFonts w:ascii="Segoe UI" w:eastAsia="Times New Roman" w:hAnsi="Segoe UI" w:cs="Segoe UI"/>
          <w:sz w:val="21"/>
          <w:szCs w:val="21"/>
          <w:lang w:eastAsia="nl-BE"/>
        </w:rPr>
      </w:pPr>
      <w:r>
        <w:rPr>
          <w:rFonts w:ascii="Segoe UI" w:eastAsia="Times New Roman" w:hAnsi="Segoe UI" w:cs="Segoe UI"/>
          <w:sz w:val="21"/>
          <w:szCs w:val="21"/>
          <w:lang w:eastAsia="nl-BE"/>
        </w:rPr>
        <w:t xml:space="preserve">To start a linear regression model will be created on all the features, this will be used as starting </w:t>
      </w:r>
      <w:r w:rsidR="00520ACF">
        <w:rPr>
          <w:rFonts w:ascii="Segoe UI" w:eastAsia="Times New Roman" w:hAnsi="Segoe UI" w:cs="Segoe UI"/>
          <w:sz w:val="21"/>
          <w:szCs w:val="21"/>
          <w:lang w:eastAsia="nl-BE"/>
        </w:rPr>
        <w:t xml:space="preserve">point such that model amandements can be compared. </w:t>
      </w:r>
    </w:p>
    <w:p w14:paraId="4F62002C" w14:textId="77777777" w:rsidR="00692FBB" w:rsidRDefault="00520ACF">
      <w:pPr>
        <w:rPr>
          <w:rFonts w:ascii="Segoe UI" w:eastAsia="Times New Roman" w:hAnsi="Segoe UI" w:cs="Segoe UI"/>
          <w:b/>
          <w:bCs/>
          <w:sz w:val="21"/>
          <w:szCs w:val="21"/>
          <w:lang w:eastAsia="nl-BE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nl-BE"/>
        </w:rPr>
        <w:t>Dimension reduction</w:t>
      </w:r>
    </w:p>
    <w:p w14:paraId="4B456970" w14:textId="77777777" w:rsidR="00692FBB" w:rsidRPr="00692FBB" w:rsidRDefault="00692FBB" w:rsidP="00692FBB">
      <w:pPr>
        <w:pStyle w:val="Lijstalinea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nl-BE"/>
        </w:rPr>
      </w:pPr>
      <w:r w:rsidRPr="00692FBB">
        <w:rPr>
          <w:rFonts w:ascii="Segoe UI" w:eastAsia="Times New Roman" w:hAnsi="Segoe UI" w:cs="Segoe UI"/>
          <w:sz w:val="21"/>
          <w:szCs w:val="21"/>
          <w:lang w:eastAsia="nl-BE"/>
        </w:rPr>
        <w:t>PCA</w:t>
      </w:r>
    </w:p>
    <w:p w14:paraId="7A24A73C" w14:textId="77777777" w:rsidR="00692FBB" w:rsidRPr="00692FBB" w:rsidRDefault="00692FBB" w:rsidP="00692FBB">
      <w:pPr>
        <w:pStyle w:val="Lijstalinea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nl-BE"/>
        </w:rPr>
      </w:pPr>
      <w:r w:rsidRPr="00692FBB">
        <w:rPr>
          <w:rFonts w:ascii="Segoe UI" w:eastAsia="Times New Roman" w:hAnsi="Segoe UI" w:cs="Segoe UI"/>
          <w:sz w:val="21"/>
          <w:szCs w:val="21"/>
          <w:lang w:eastAsia="nl-BE"/>
        </w:rPr>
        <w:t>Random forest with feature importance</w:t>
      </w:r>
    </w:p>
    <w:p w14:paraId="09EA7BAB" w14:textId="6DE0D249" w:rsidR="00692FBB" w:rsidRPr="00692FBB" w:rsidRDefault="00692FBB" w:rsidP="00692FBB">
      <w:pPr>
        <w:pStyle w:val="Lijstalinea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nl-BE"/>
        </w:rPr>
      </w:pPr>
      <w:r w:rsidRPr="00692FBB">
        <w:rPr>
          <w:rFonts w:ascii="Segoe UI" w:eastAsia="Times New Roman" w:hAnsi="Segoe UI" w:cs="Segoe UI"/>
          <w:sz w:val="21"/>
          <w:szCs w:val="21"/>
          <w:lang w:eastAsia="nl-BE"/>
        </w:rPr>
        <w:t xml:space="preserve">High correlation filter </w:t>
      </w:r>
      <w:r w:rsidR="00520ACF" w:rsidRPr="00692FBB">
        <w:rPr>
          <w:rFonts w:ascii="Segoe UI" w:eastAsia="Times New Roman" w:hAnsi="Segoe UI" w:cs="Segoe UI"/>
          <w:b/>
          <w:bCs/>
          <w:sz w:val="21"/>
          <w:szCs w:val="21"/>
          <w:lang w:eastAsia="nl-BE"/>
        </w:rPr>
        <w:t xml:space="preserve"> </w:t>
      </w:r>
    </w:p>
    <w:p w14:paraId="11B4B8B3" w14:textId="50336765" w:rsidR="00692FBB" w:rsidRDefault="00692FBB" w:rsidP="00692FBB">
      <w:pPr>
        <w:rPr>
          <w:rFonts w:ascii="Segoe UI" w:eastAsia="Times New Roman" w:hAnsi="Segoe UI" w:cs="Segoe UI"/>
          <w:b/>
          <w:bCs/>
          <w:sz w:val="21"/>
          <w:szCs w:val="21"/>
          <w:lang w:eastAsia="nl-BE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nl-BE"/>
        </w:rPr>
        <w:t>Algorithms that will be used</w:t>
      </w:r>
    </w:p>
    <w:p w14:paraId="410B925F" w14:textId="77777777" w:rsidR="00692FBB" w:rsidRDefault="00692FBB" w:rsidP="00692FBB">
      <w:pPr>
        <w:pStyle w:val="Lijstalinea"/>
        <w:numPr>
          <w:ilvl w:val="0"/>
          <w:numId w:val="1"/>
        </w:numPr>
      </w:pPr>
      <w:r>
        <w:t>Elastic net regression model</w:t>
      </w:r>
    </w:p>
    <w:p w14:paraId="73FB2957" w14:textId="77777777" w:rsidR="00692FBB" w:rsidRDefault="00692FBB" w:rsidP="00692FBB">
      <w:pPr>
        <w:pStyle w:val="Lijstalinea"/>
        <w:numPr>
          <w:ilvl w:val="0"/>
          <w:numId w:val="1"/>
        </w:numPr>
      </w:pPr>
      <w:r>
        <w:t>Bagging (decision tree)</w:t>
      </w:r>
    </w:p>
    <w:p w14:paraId="056DDEDA" w14:textId="77777777" w:rsidR="00692FBB" w:rsidRDefault="00692FBB" w:rsidP="00692FBB">
      <w:pPr>
        <w:pStyle w:val="Lijstalinea"/>
        <w:numPr>
          <w:ilvl w:val="0"/>
          <w:numId w:val="1"/>
        </w:numPr>
      </w:pPr>
      <w:r>
        <w:t>Boosting (decision tree)</w:t>
      </w:r>
    </w:p>
    <w:p w14:paraId="5F126C79" w14:textId="77777777" w:rsidR="00692FBB" w:rsidRPr="00692FBB" w:rsidRDefault="00692FBB" w:rsidP="00692FBB">
      <w:pPr>
        <w:rPr>
          <w:rFonts w:ascii="Segoe UI" w:eastAsia="Times New Roman" w:hAnsi="Segoe UI" w:cs="Segoe UI"/>
          <w:b/>
          <w:bCs/>
          <w:sz w:val="21"/>
          <w:szCs w:val="21"/>
          <w:lang w:eastAsia="nl-BE"/>
        </w:rPr>
      </w:pPr>
    </w:p>
    <w:p w14:paraId="37FF0813" w14:textId="77777777" w:rsidR="00520ACF" w:rsidRPr="00692FBB" w:rsidRDefault="00520ACF">
      <w:pPr>
        <w:rPr>
          <w:rFonts w:ascii="Segoe UI" w:eastAsia="Times New Roman" w:hAnsi="Segoe UI" w:cs="Segoe UI"/>
          <w:sz w:val="21"/>
          <w:szCs w:val="21"/>
          <w:lang w:eastAsia="nl-BE"/>
        </w:rPr>
      </w:pPr>
      <w:bookmarkStart w:id="0" w:name="_GoBack"/>
      <w:bookmarkEnd w:id="0"/>
    </w:p>
    <w:p w14:paraId="13DC5272" w14:textId="7A8FB63B" w:rsidR="002845DB" w:rsidRDefault="002845DB">
      <w:r w:rsidRPr="002845DB">
        <w:rPr>
          <w:b/>
          <w:bCs/>
          <w:u w:val="single"/>
        </w:rPr>
        <w:t>Model for each gas</w:t>
      </w:r>
      <w:r w:rsidR="009B358E">
        <w:rPr>
          <w:b/>
          <w:bCs/>
          <w:u w:val="single"/>
        </w:rPr>
        <w:t xml:space="preserve"> </w:t>
      </w:r>
    </w:p>
    <w:p w14:paraId="14C3DDD4" w14:textId="630B0891" w:rsidR="009B358E" w:rsidRPr="00692FBB" w:rsidRDefault="009B358E">
      <w:pPr>
        <w:rPr>
          <w:b/>
          <w:bCs/>
          <w:u w:val="single"/>
        </w:rPr>
      </w:pPr>
      <w:r w:rsidRPr="009B358E">
        <w:rPr>
          <w:b/>
          <w:bCs/>
          <w:u w:val="single"/>
        </w:rPr>
        <w:t>Model containing all the data</w:t>
      </w:r>
      <w:r>
        <w:rPr>
          <w:b/>
          <w:bCs/>
          <w:u w:val="single"/>
        </w:rPr>
        <w:t xml:space="preserve"> without gas feature</w:t>
      </w:r>
    </w:p>
    <w:p w14:paraId="5F9B69D9" w14:textId="5F08677D" w:rsidR="009B358E" w:rsidRPr="009B358E" w:rsidRDefault="009B358E">
      <w:pPr>
        <w:rPr>
          <w:b/>
          <w:bCs/>
          <w:u w:val="single"/>
        </w:rPr>
      </w:pPr>
      <w:r>
        <w:rPr>
          <w:b/>
          <w:bCs/>
          <w:u w:val="single"/>
        </w:rPr>
        <w:t>Model with all the data and gas feature</w:t>
      </w:r>
    </w:p>
    <w:p w14:paraId="5D9F3D9E" w14:textId="77777777" w:rsidR="006E42FD" w:rsidRPr="006E42FD" w:rsidRDefault="006E42FD"/>
    <w:sectPr w:rsidR="006E42FD" w:rsidRPr="006E4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245B"/>
    <w:multiLevelType w:val="hybridMultilevel"/>
    <w:tmpl w:val="C6D6A3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D76655"/>
    <w:multiLevelType w:val="hybridMultilevel"/>
    <w:tmpl w:val="425EA0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F6235"/>
    <w:multiLevelType w:val="hybridMultilevel"/>
    <w:tmpl w:val="D5965AD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3"/>
    <w:rsid w:val="00024139"/>
    <w:rsid w:val="00061F23"/>
    <w:rsid w:val="002845DB"/>
    <w:rsid w:val="00396985"/>
    <w:rsid w:val="004C36AF"/>
    <w:rsid w:val="00520ACF"/>
    <w:rsid w:val="00666633"/>
    <w:rsid w:val="00692FBB"/>
    <w:rsid w:val="006E38C0"/>
    <w:rsid w:val="006E42FD"/>
    <w:rsid w:val="008740C9"/>
    <w:rsid w:val="009B358E"/>
    <w:rsid w:val="009E12A2"/>
    <w:rsid w:val="00BE6661"/>
    <w:rsid w:val="00CF2C90"/>
    <w:rsid w:val="00F82FC3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47D1"/>
  <w15:chartTrackingRefBased/>
  <w15:docId w15:val="{8768057A-F719-47D3-AC92-E797CBA9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aliases w:val="KOP 1"/>
    <w:basedOn w:val="Standaard"/>
    <w:next w:val="Standaard"/>
    <w:link w:val="Kop1Char"/>
    <w:uiPriority w:val="9"/>
    <w:qFormat/>
    <w:rsid w:val="008740C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Kop2">
    <w:name w:val="heading 2"/>
    <w:basedOn w:val="Kop1"/>
    <w:next w:val="Standaard"/>
    <w:link w:val="Kop2Char"/>
    <w:autoRedefine/>
    <w:uiPriority w:val="9"/>
    <w:unhideWhenUsed/>
    <w:qFormat/>
    <w:rsid w:val="00FE5008"/>
    <w:pPr>
      <w:spacing w:before="40"/>
      <w:ind w:left="360" w:hanging="360"/>
      <w:outlineLvl w:val="1"/>
    </w:pPr>
    <w:rPr>
      <w:rFonts w:ascii="Calibri" w:hAnsi="Calibri"/>
      <w:b w:val="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24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KOP 1 Char"/>
    <w:basedOn w:val="Standaardalinea-lettertype"/>
    <w:link w:val="Kop1"/>
    <w:uiPriority w:val="9"/>
    <w:rsid w:val="008740C9"/>
    <w:rPr>
      <w:rFonts w:eastAsiaTheme="majorEastAsia" w:cstheme="majorBidi"/>
      <w:b/>
      <w:sz w:val="32"/>
      <w:szCs w:val="32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E5008"/>
    <w:rPr>
      <w:rFonts w:ascii="Calibri" w:eastAsiaTheme="majorEastAsia" w:hAnsi="Calibri" w:cstheme="majorBidi"/>
      <w:sz w:val="26"/>
      <w:szCs w:val="26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24139"/>
    <w:rPr>
      <w:rFonts w:asciiTheme="majorHAnsi" w:eastAsiaTheme="majorEastAsia" w:hAnsiTheme="majorHAnsi" w:cstheme="majorBidi"/>
      <w:b/>
      <w:sz w:val="24"/>
      <w:szCs w:val="24"/>
    </w:rPr>
  </w:style>
  <w:style w:type="paragraph" w:styleId="Lijstalinea">
    <w:name w:val="List Paragraph"/>
    <w:basedOn w:val="Standaard"/>
    <w:uiPriority w:val="34"/>
    <w:qFormat/>
    <w:rsid w:val="00F8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Dewilde</dc:creator>
  <cp:keywords/>
  <dc:description/>
  <cp:lastModifiedBy>Brecht Dewilde</cp:lastModifiedBy>
  <cp:revision>3</cp:revision>
  <dcterms:created xsi:type="dcterms:W3CDTF">2020-03-22T16:12:00Z</dcterms:created>
  <dcterms:modified xsi:type="dcterms:W3CDTF">2020-03-22T18:02:00Z</dcterms:modified>
</cp:coreProperties>
</file>