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DDD2" w14:textId="77777777" w:rsidR="003D11CA" w:rsidRPr="003D7F1A" w:rsidRDefault="003D11CA" w:rsidP="003D11CA">
      <w:pPr>
        <w:rPr>
          <w:rFonts w:ascii="Times New Roman" w:hAnsi="Times New Roman" w:cs="Times New Roman"/>
        </w:rPr>
      </w:pPr>
      <w:r w:rsidRPr="003D7F1A">
        <w:rPr>
          <w:rFonts w:ascii="Times New Roman" w:hAnsi="Times New Roman" w:cs="Times New Roman"/>
          <w:b/>
          <w:bCs/>
        </w:rPr>
        <w:t>Client:</w:t>
      </w:r>
      <w:r w:rsidRPr="003D7F1A">
        <w:rPr>
          <w:rFonts w:ascii="Times New Roman" w:hAnsi="Times New Roman" w:cs="Times New Roman"/>
        </w:rPr>
        <w:t xml:space="preserve"> BCGG</w:t>
      </w:r>
    </w:p>
    <w:p w14:paraId="08A975D1" w14:textId="77777777" w:rsidR="003D11CA" w:rsidRPr="003D7F1A" w:rsidRDefault="003D11CA" w:rsidP="003D11CA">
      <w:pPr>
        <w:rPr>
          <w:rFonts w:ascii="Times New Roman" w:hAnsi="Times New Roman" w:cs="Times New Roman"/>
        </w:rPr>
      </w:pPr>
    </w:p>
    <w:p w14:paraId="68199310" w14:textId="77777777" w:rsidR="003D11CA" w:rsidRPr="003D7F1A" w:rsidRDefault="003D11CA" w:rsidP="003D11CA">
      <w:pPr>
        <w:rPr>
          <w:rFonts w:ascii="Times New Roman" w:hAnsi="Times New Roman" w:cs="Times New Roman"/>
        </w:rPr>
      </w:pPr>
      <w:r w:rsidRPr="003D7F1A">
        <w:rPr>
          <w:rFonts w:ascii="Times New Roman" w:hAnsi="Times New Roman" w:cs="Times New Roman"/>
          <w:b/>
          <w:bCs/>
        </w:rPr>
        <w:t xml:space="preserve">Workpaper Reference: </w:t>
      </w:r>
      <w:r w:rsidRPr="003D7F1A">
        <w:rPr>
          <w:rFonts w:ascii="Times New Roman" w:hAnsi="Times New Roman" w:cs="Times New Roman"/>
        </w:rPr>
        <w:t>R-1</w:t>
      </w:r>
    </w:p>
    <w:p w14:paraId="382BB93C" w14:textId="77777777" w:rsidR="003D11CA" w:rsidRPr="003D7F1A" w:rsidRDefault="003D11CA" w:rsidP="003D11CA">
      <w:pPr>
        <w:rPr>
          <w:rFonts w:ascii="Times New Roman" w:hAnsi="Times New Roman" w:cs="Times New Roman"/>
        </w:rPr>
      </w:pPr>
    </w:p>
    <w:p w14:paraId="006E0645" w14:textId="77777777" w:rsidR="003D11CA" w:rsidRPr="003D7F1A" w:rsidRDefault="003D11CA" w:rsidP="003D11CA">
      <w:pPr>
        <w:rPr>
          <w:rFonts w:ascii="Times New Roman" w:hAnsi="Times New Roman" w:cs="Times New Roman"/>
        </w:rPr>
      </w:pPr>
      <w:r w:rsidRPr="003D7F1A">
        <w:rPr>
          <w:rFonts w:ascii="Times New Roman" w:hAnsi="Times New Roman" w:cs="Times New Roman"/>
          <w:b/>
          <w:bCs/>
        </w:rPr>
        <w:t xml:space="preserve">Prepared by: </w:t>
      </w:r>
      <w:r w:rsidRPr="003D7F1A">
        <w:rPr>
          <w:rFonts w:ascii="Times New Roman" w:hAnsi="Times New Roman" w:cs="Times New Roman"/>
        </w:rPr>
        <w:t xml:space="preserve">Will Towse, Jake Mechanic, Amanda Guasti-Nugent, &amp; Brecht Van </w:t>
      </w:r>
      <w:proofErr w:type="spellStart"/>
      <w:r w:rsidRPr="003D7F1A">
        <w:rPr>
          <w:rFonts w:ascii="Times New Roman" w:hAnsi="Times New Roman" w:cs="Times New Roman"/>
        </w:rPr>
        <w:t>Buggenhout</w:t>
      </w:r>
      <w:proofErr w:type="spellEnd"/>
    </w:p>
    <w:p w14:paraId="17F345E2" w14:textId="77777777" w:rsidR="003D11CA" w:rsidRPr="003D7F1A" w:rsidRDefault="003D11CA" w:rsidP="003D11CA">
      <w:pPr>
        <w:rPr>
          <w:rFonts w:ascii="Times New Roman" w:hAnsi="Times New Roman" w:cs="Times New Roman"/>
        </w:rPr>
      </w:pPr>
    </w:p>
    <w:p w14:paraId="6ACCA726" w14:textId="77777777" w:rsidR="003D11CA" w:rsidRPr="003D7F1A" w:rsidRDefault="003D11CA" w:rsidP="003D11CA">
      <w:pPr>
        <w:rPr>
          <w:rFonts w:ascii="Times New Roman" w:hAnsi="Times New Roman" w:cs="Times New Roman"/>
        </w:rPr>
      </w:pPr>
      <w:r w:rsidRPr="003D7F1A">
        <w:rPr>
          <w:rFonts w:ascii="Times New Roman" w:hAnsi="Times New Roman" w:cs="Times New Roman"/>
          <w:b/>
          <w:bCs/>
        </w:rPr>
        <w:t>Date:</w:t>
      </w:r>
      <w:r w:rsidRPr="003D7F1A">
        <w:rPr>
          <w:rFonts w:ascii="Times New Roman" w:hAnsi="Times New Roman" w:cs="Times New Roman"/>
        </w:rPr>
        <w:t xml:space="preserve"> August 19, 2021</w:t>
      </w:r>
    </w:p>
    <w:p w14:paraId="48353D0D" w14:textId="77777777" w:rsidR="003D11CA" w:rsidRPr="003D7F1A" w:rsidRDefault="003D11CA" w:rsidP="003D11CA">
      <w:pPr>
        <w:rPr>
          <w:rFonts w:ascii="Times New Roman" w:hAnsi="Times New Roman" w:cs="Times New Roman"/>
        </w:rPr>
      </w:pPr>
    </w:p>
    <w:p w14:paraId="3D73EEAB" w14:textId="77777777" w:rsidR="003D11CA" w:rsidRPr="003D7F1A" w:rsidRDefault="003D11CA" w:rsidP="003D11CA">
      <w:pPr>
        <w:rPr>
          <w:rFonts w:ascii="Times New Roman" w:hAnsi="Times New Roman" w:cs="Times New Roman"/>
          <w:b/>
          <w:bCs/>
        </w:rPr>
      </w:pPr>
      <w:r w:rsidRPr="003D7F1A">
        <w:rPr>
          <w:rFonts w:ascii="Times New Roman" w:hAnsi="Times New Roman" w:cs="Times New Roman"/>
          <w:b/>
          <w:bCs/>
        </w:rPr>
        <w:t xml:space="preserve">Purpose of the workpaper: </w:t>
      </w:r>
    </w:p>
    <w:p w14:paraId="2397F2E2" w14:textId="77777777" w:rsidR="003D11CA" w:rsidRPr="003D7F1A" w:rsidRDefault="003D11CA" w:rsidP="003D11CA">
      <w:pPr>
        <w:rPr>
          <w:rFonts w:ascii="Times New Roman" w:hAnsi="Times New Roman" w:cs="Times New Roman"/>
        </w:rPr>
      </w:pPr>
      <w:r w:rsidRPr="003D7F1A">
        <w:rPr>
          <w:rFonts w:ascii="Times New Roman" w:hAnsi="Times New Roman" w:cs="Times New Roman"/>
        </w:rPr>
        <w:t>Test the completeness of inventory and the valuation of inventory of the 2019 inventory data provided by client management by performing substantive analytical procedures to determine potential misstatement</w:t>
      </w:r>
      <w:r>
        <w:rPr>
          <w:rFonts w:ascii="Times New Roman" w:hAnsi="Times New Roman" w:cs="Times New Roman"/>
        </w:rPr>
        <w:t xml:space="preserve"> (AS 1215.05).</w:t>
      </w:r>
    </w:p>
    <w:p w14:paraId="174D9D00" w14:textId="77777777" w:rsidR="003D11CA" w:rsidRPr="003D7F1A" w:rsidRDefault="003D11CA" w:rsidP="003D11CA">
      <w:pPr>
        <w:rPr>
          <w:rFonts w:ascii="Times New Roman" w:hAnsi="Times New Roman" w:cs="Times New Roman"/>
        </w:rPr>
      </w:pPr>
    </w:p>
    <w:p w14:paraId="178CB4C3" w14:textId="77777777" w:rsidR="003D11CA" w:rsidRPr="003D7F1A" w:rsidRDefault="003D11CA" w:rsidP="003D11CA">
      <w:pPr>
        <w:rPr>
          <w:rFonts w:ascii="Times New Roman" w:hAnsi="Times New Roman" w:cs="Times New Roman"/>
          <w:b/>
          <w:bCs/>
        </w:rPr>
      </w:pPr>
      <w:r w:rsidRPr="003D7F1A">
        <w:rPr>
          <w:rFonts w:ascii="Times New Roman" w:hAnsi="Times New Roman" w:cs="Times New Roman"/>
          <w:b/>
          <w:bCs/>
        </w:rPr>
        <w:t>Objective of the tests:</w:t>
      </w:r>
    </w:p>
    <w:p w14:paraId="0BFF5351" w14:textId="64B27B77" w:rsidR="003D11CA" w:rsidRPr="003D7F1A" w:rsidRDefault="003D11CA" w:rsidP="003D11CA">
      <w:pPr>
        <w:rPr>
          <w:rFonts w:ascii="Times New Roman" w:hAnsi="Times New Roman" w:cs="Times New Roman"/>
        </w:rPr>
      </w:pPr>
      <w:r w:rsidRPr="003D7F1A">
        <w:rPr>
          <w:rFonts w:ascii="Times New Roman" w:hAnsi="Times New Roman" w:cs="Times New Roman"/>
        </w:rPr>
        <w:t xml:space="preserve">The completeness test (inventory rollforward) will allow us to identify any potential items in the inventory that have not been accounted for. Through testing the lower of cost and net realizable value (NRV) we can determine whether the inventory ending balance is materially misstated based on </w:t>
      </w:r>
      <w:r>
        <w:rPr>
          <w:rFonts w:ascii="Times New Roman" w:hAnsi="Times New Roman" w:cs="Times New Roman"/>
        </w:rPr>
        <w:t xml:space="preserve">our </w:t>
      </w:r>
      <w:r w:rsidRPr="003D7F1A">
        <w:rPr>
          <w:rFonts w:ascii="Times New Roman" w:hAnsi="Times New Roman" w:cs="Times New Roman"/>
        </w:rPr>
        <w:t>materiality assessment</w:t>
      </w:r>
      <w:r>
        <w:rPr>
          <w:rFonts w:ascii="Times New Roman" w:hAnsi="Times New Roman" w:cs="Times New Roman"/>
        </w:rPr>
        <w:t xml:space="preserve">, this is </w:t>
      </w:r>
      <w:r>
        <w:rPr>
          <w:rFonts w:ascii="Times New Roman" w:hAnsi="Times New Roman" w:cs="Times New Roman"/>
        </w:rPr>
        <w:t xml:space="preserve">also </w:t>
      </w:r>
      <w:r>
        <w:rPr>
          <w:rFonts w:ascii="Times New Roman" w:hAnsi="Times New Roman" w:cs="Times New Roman"/>
        </w:rPr>
        <w:t>to further test valuation and find out if some inventory is not moving throughout the fiscal year (AS 1215.06).</w:t>
      </w:r>
    </w:p>
    <w:p w14:paraId="5D2BFFEC" w14:textId="77777777" w:rsidR="003D11CA" w:rsidRPr="003D7F1A" w:rsidRDefault="003D11CA" w:rsidP="003D11CA">
      <w:pPr>
        <w:rPr>
          <w:rFonts w:ascii="Times New Roman" w:hAnsi="Times New Roman" w:cs="Times New Roman"/>
        </w:rPr>
      </w:pPr>
    </w:p>
    <w:p w14:paraId="7C05F518" w14:textId="77777777" w:rsidR="003D11CA" w:rsidRPr="003D7F1A" w:rsidRDefault="003D11CA" w:rsidP="003D11CA">
      <w:pPr>
        <w:rPr>
          <w:rFonts w:ascii="Times New Roman" w:hAnsi="Times New Roman" w:cs="Times New Roman"/>
          <w:b/>
          <w:bCs/>
        </w:rPr>
      </w:pPr>
      <w:r w:rsidRPr="003D7F1A">
        <w:rPr>
          <w:rFonts w:ascii="Times New Roman" w:hAnsi="Times New Roman" w:cs="Times New Roman"/>
          <w:b/>
          <w:bCs/>
        </w:rPr>
        <w:t>Deviation definition:</w:t>
      </w:r>
    </w:p>
    <w:p w14:paraId="0B989D4C" w14:textId="77777777" w:rsidR="003D11CA" w:rsidRPr="003D7F1A" w:rsidRDefault="003D11CA" w:rsidP="003D11CA">
      <w:pPr>
        <w:rPr>
          <w:rFonts w:ascii="Times New Roman" w:hAnsi="Times New Roman" w:cs="Times New Roman"/>
        </w:rPr>
      </w:pPr>
      <w:r w:rsidRPr="003D7F1A">
        <w:rPr>
          <w:rFonts w:ascii="Times New Roman" w:hAnsi="Times New Roman" w:cs="Times New Roman"/>
        </w:rPr>
        <w:t>Any deviations for the completeness test are defined as items</w:t>
      </w:r>
      <w:r>
        <w:rPr>
          <w:rFonts w:ascii="Times New Roman" w:hAnsi="Times New Roman" w:cs="Times New Roman"/>
        </w:rPr>
        <w:t xml:space="preserve"> (inventory quantities)</w:t>
      </w:r>
      <w:r w:rsidRPr="003D7F1A">
        <w:rPr>
          <w:rFonts w:ascii="Times New Roman" w:hAnsi="Times New Roman" w:cs="Times New Roman"/>
        </w:rPr>
        <w:t xml:space="preserve"> that do not zero out after the following formula:</w:t>
      </w:r>
    </w:p>
    <w:p w14:paraId="78D71E95" w14:textId="77777777" w:rsidR="003D11CA" w:rsidRPr="003D7F1A" w:rsidRDefault="003D11CA" w:rsidP="003D11CA">
      <w:pPr>
        <w:rPr>
          <w:rFonts w:ascii="Times New Roman" w:hAnsi="Times New Roman" w:cs="Times New Roman"/>
          <w:i/>
          <w:iCs/>
        </w:rPr>
      </w:pPr>
      <w:r w:rsidRPr="003D7F1A">
        <w:rPr>
          <w:rFonts w:ascii="Times New Roman" w:hAnsi="Times New Roman" w:cs="Times New Roman"/>
        </w:rPr>
        <w:tab/>
      </w:r>
      <w:r w:rsidRPr="003D7F1A">
        <w:rPr>
          <w:rFonts w:ascii="Times New Roman" w:hAnsi="Times New Roman" w:cs="Times New Roman"/>
          <w:i/>
          <w:iCs/>
        </w:rPr>
        <w:t>Beginning inventory + purchases – cost of sales – ending inventory = 0</w:t>
      </w:r>
    </w:p>
    <w:p w14:paraId="6FBD403F" w14:textId="77777777" w:rsidR="003D11CA" w:rsidRPr="003D7F1A" w:rsidRDefault="003D11CA" w:rsidP="003D11CA">
      <w:pPr>
        <w:rPr>
          <w:rFonts w:ascii="Times New Roman" w:hAnsi="Times New Roman" w:cs="Times New Roman"/>
        </w:rPr>
      </w:pPr>
      <w:r w:rsidRPr="003D7F1A">
        <w:rPr>
          <w:rFonts w:ascii="Times New Roman" w:hAnsi="Times New Roman" w:cs="Times New Roman"/>
        </w:rPr>
        <w:t>Deviations for the valuation test occur when inventory is not listed at the lower of cost or net realizable value. This is calculated by subtracting the purchase price from the selling price. If the outcome of this formula is below zero, it shows that inventory is sold below cost and therefore it should be value</w:t>
      </w:r>
      <w:r>
        <w:rPr>
          <w:rFonts w:ascii="Times New Roman" w:hAnsi="Times New Roman" w:cs="Times New Roman"/>
        </w:rPr>
        <w:t>d</w:t>
      </w:r>
      <w:r w:rsidRPr="003D7F1A">
        <w:rPr>
          <w:rFonts w:ascii="Times New Roman" w:hAnsi="Times New Roman" w:cs="Times New Roman"/>
        </w:rPr>
        <w:t xml:space="preserve"> at its net realizable value. </w:t>
      </w:r>
      <w:r>
        <w:rPr>
          <w:rFonts w:ascii="Times New Roman" w:hAnsi="Times New Roman" w:cs="Times New Roman"/>
        </w:rPr>
        <w:t xml:space="preserve">W-3B2_FluxTest shows that there were no fluctuations in either purchase </w:t>
      </w:r>
      <w:proofErr w:type="gramStart"/>
      <w:r>
        <w:rPr>
          <w:rFonts w:ascii="Times New Roman" w:hAnsi="Times New Roman" w:cs="Times New Roman"/>
        </w:rPr>
        <w:t>and</w:t>
      </w:r>
      <w:proofErr w:type="gramEnd"/>
      <w:r>
        <w:rPr>
          <w:rFonts w:ascii="Times New Roman" w:hAnsi="Times New Roman" w:cs="Times New Roman"/>
        </w:rPr>
        <w:t xml:space="preserve"> sales price, therefore we can justify using the average purchase price to value ending inventory. </w:t>
      </w:r>
      <w:r w:rsidRPr="003D7F1A">
        <w:rPr>
          <w:rFonts w:ascii="Times New Roman" w:hAnsi="Times New Roman" w:cs="Times New Roman"/>
        </w:rPr>
        <w:t>This is a deviation for purposes of the valuation test.</w:t>
      </w:r>
    </w:p>
    <w:p w14:paraId="4A56B67C" w14:textId="77777777" w:rsidR="003D11CA" w:rsidRPr="003D7F1A" w:rsidRDefault="003D11CA" w:rsidP="003D11CA">
      <w:pPr>
        <w:rPr>
          <w:rFonts w:ascii="Times New Roman" w:hAnsi="Times New Roman" w:cs="Times New Roman"/>
        </w:rPr>
      </w:pPr>
    </w:p>
    <w:p w14:paraId="7BA387CA" w14:textId="77777777" w:rsidR="003D11CA" w:rsidRPr="003D7F1A" w:rsidRDefault="003D11CA" w:rsidP="003D11CA">
      <w:pPr>
        <w:rPr>
          <w:rFonts w:ascii="Times New Roman" w:hAnsi="Times New Roman" w:cs="Times New Roman"/>
          <w:b/>
          <w:bCs/>
        </w:rPr>
      </w:pPr>
      <w:r w:rsidRPr="003D7F1A">
        <w:rPr>
          <w:rFonts w:ascii="Times New Roman" w:hAnsi="Times New Roman" w:cs="Times New Roman"/>
          <w:b/>
          <w:bCs/>
        </w:rPr>
        <w:t>Definition of the population/data to be examined and/or sampled, including steps to verify and validate data:</w:t>
      </w:r>
    </w:p>
    <w:p w14:paraId="4B9D3AEE" w14:textId="77777777" w:rsidR="003D11CA" w:rsidRPr="003D7F1A" w:rsidRDefault="003D11CA" w:rsidP="003D11CA">
      <w:pPr>
        <w:rPr>
          <w:rFonts w:ascii="Times New Roman" w:hAnsi="Times New Roman" w:cs="Times New Roman"/>
        </w:rPr>
      </w:pPr>
      <w:r w:rsidRPr="003D7F1A">
        <w:rPr>
          <w:rFonts w:ascii="Times New Roman" w:hAnsi="Times New Roman" w:cs="Times New Roman"/>
        </w:rPr>
        <w:t xml:space="preserve">The client, BCGG, has provided the audit team with data for beginning inventory, purchases, sales, and ending inventory. The files provided are provided by name in the same order: </w:t>
      </w:r>
      <w:r>
        <w:rPr>
          <w:rFonts w:ascii="Times New Roman" w:hAnsi="Times New Roman" w:cs="Times New Roman"/>
        </w:rPr>
        <w:t>BCGG_BegInv6302019.csv, BCGG_Purchases6302019.csv, BCGG_Sales6302019.csv, and BCGG_EndInv6302019.csv.</w:t>
      </w:r>
    </w:p>
    <w:p w14:paraId="69EAA1B0" w14:textId="77777777" w:rsidR="003D11CA" w:rsidRPr="003D7F1A" w:rsidRDefault="003D11CA" w:rsidP="003D11CA">
      <w:pPr>
        <w:rPr>
          <w:rFonts w:ascii="Times New Roman" w:hAnsi="Times New Roman" w:cs="Times New Roman"/>
        </w:rPr>
      </w:pPr>
      <w:r w:rsidRPr="003D7F1A">
        <w:rPr>
          <w:rFonts w:ascii="Times New Roman" w:hAnsi="Times New Roman" w:cs="Times New Roman"/>
        </w:rPr>
        <w:t xml:space="preserve">To verify the completeness of the data file, an inventory rollforward test (completeness) was ran and further explained below. A valuation test can then be </w:t>
      </w:r>
      <w:proofErr w:type="gramStart"/>
      <w:r w:rsidRPr="003D7F1A">
        <w:rPr>
          <w:rFonts w:ascii="Times New Roman" w:hAnsi="Times New Roman" w:cs="Times New Roman"/>
        </w:rPr>
        <w:t>ran</w:t>
      </w:r>
      <w:proofErr w:type="gramEnd"/>
      <w:r w:rsidRPr="003D7F1A">
        <w:rPr>
          <w:rFonts w:ascii="Times New Roman" w:hAnsi="Times New Roman" w:cs="Times New Roman"/>
        </w:rPr>
        <w:t xml:space="preserve"> to evaluate whether or not, based on our test and materiality threshold, the balance in ending inventory is overstated.</w:t>
      </w:r>
    </w:p>
    <w:p w14:paraId="6949C5FC" w14:textId="77777777" w:rsidR="003D11CA" w:rsidRPr="003D7F1A" w:rsidRDefault="003D11CA" w:rsidP="003D11CA">
      <w:pPr>
        <w:rPr>
          <w:rFonts w:ascii="Times New Roman" w:hAnsi="Times New Roman" w:cs="Times New Roman"/>
        </w:rPr>
      </w:pPr>
    </w:p>
    <w:p w14:paraId="4E3D47B6" w14:textId="77777777" w:rsidR="003D11CA" w:rsidRPr="003D7F1A" w:rsidRDefault="003D11CA" w:rsidP="003D11CA">
      <w:pPr>
        <w:rPr>
          <w:rFonts w:ascii="Times New Roman" w:hAnsi="Times New Roman" w:cs="Times New Roman"/>
          <w:b/>
          <w:bCs/>
        </w:rPr>
      </w:pPr>
      <w:r w:rsidRPr="003D7F1A">
        <w:rPr>
          <w:rFonts w:ascii="Times New Roman" w:hAnsi="Times New Roman" w:cs="Times New Roman"/>
          <w:b/>
          <w:bCs/>
        </w:rPr>
        <w:t>Sampling technique:</w:t>
      </w:r>
    </w:p>
    <w:p w14:paraId="1FF4F1ED" w14:textId="77777777" w:rsidR="003D11CA" w:rsidRPr="003D7F1A" w:rsidRDefault="003D11CA" w:rsidP="003D11CA">
      <w:pPr>
        <w:rPr>
          <w:rFonts w:ascii="Times New Roman" w:hAnsi="Times New Roman" w:cs="Times New Roman"/>
        </w:rPr>
      </w:pPr>
      <w:r w:rsidRPr="003D7F1A">
        <w:rPr>
          <w:rFonts w:ascii="Times New Roman" w:hAnsi="Times New Roman" w:cs="Times New Roman"/>
        </w:rPr>
        <w:t>This test will cover 100% of the population, therefore sampling is not needed.</w:t>
      </w:r>
    </w:p>
    <w:p w14:paraId="12F1DEA7" w14:textId="77777777" w:rsidR="003D11CA" w:rsidRPr="003D7F1A" w:rsidRDefault="003D11CA" w:rsidP="003D11CA">
      <w:pPr>
        <w:rPr>
          <w:rFonts w:ascii="Times New Roman" w:hAnsi="Times New Roman" w:cs="Times New Roman"/>
        </w:rPr>
      </w:pPr>
    </w:p>
    <w:p w14:paraId="63F76011" w14:textId="77777777" w:rsidR="003D11CA" w:rsidRPr="003D7F1A" w:rsidRDefault="003D11CA" w:rsidP="003D11CA">
      <w:pPr>
        <w:rPr>
          <w:rFonts w:ascii="Times New Roman" w:hAnsi="Times New Roman" w:cs="Times New Roman"/>
          <w:b/>
          <w:bCs/>
        </w:rPr>
      </w:pPr>
      <w:r w:rsidRPr="003D7F1A">
        <w:rPr>
          <w:rFonts w:ascii="Times New Roman" w:hAnsi="Times New Roman" w:cs="Times New Roman"/>
          <w:b/>
          <w:bCs/>
        </w:rPr>
        <w:t>Audit procedures performed:</w:t>
      </w:r>
    </w:p>
    <w:p w14:paraId="242D5D3F" w14:textId="77777777" w:rsidR="003D11CA" w:rsidRPr="003D7F1A" w:rsidRDefault="003D11CA" w:rsidP="003D11CA">
      <w:pPr>
        <w:rPr>
          <w:rFonts w:ascii="Times New Roman" w:hAnsi="Times New Roman" w:cs="Times New Roman"/>
        </w:rPr>
      </w:pPr>
      <w:r w:rsidRPr="003D7F1A">
        <w:rPr>
          <w:rFonts w:ascii="Times New Roman" w:hAnsi="Times New Roman" w:cs="Times New Roman"/>
          <w:b/>
          <w:bCs/>
        </w:rPr>
        <w:t>Alteryx workpaper 1</w:t>
      </w:r>
      <w:r w:rsidRPr="003D7F1A">
        <w:rPr>
          <w:rFonts w:ascii="Times New Roman" w:hAnsi="Times New Roman" w:cs="Times New Roman"/>
        </w:rPr>
        <w:t xml:space="preserve"> – Completeness assertion</w:t>
      </w:r>
    </w:p>
    <w:p w14:paraId="7B5EF108" w14:textId="77777777" w:rsidR="003D11CA" w:rsidRDefault="003D11CA" w:rsidP="003D11CA">
      <w:pPr>
        <w:rPr>
          <w:rFonts w:ascii="Times New Roman" w:hAnsi="Times New Roman" w:cs="Times New Roman"/>
        </w:rPr>
      </w:pPr>
      <w:r w:rsidRPr="003D7F1A">
        <w:rPr>
          <w:rFonts w:ascii="Times New Roman" w:hAnsi="Times New Roman" w:cs="Times New Roman"/>
        </w:rPr>
        <w:lastRenderedPageBreak/>
        <w:t>To verify completeness of data files: W-3A_CompletenessInventory</w:t>
      </w:r>
    </w:p>
    <w:p w14:paraId="0451B420" w14:textId="77777777" w:rsidR="003D11CA" w:rsidRDefault="003D11CA" w:rsidP="003D11CA">
      <w:pPr>
        <w:rPr>
          <w:rFonts w:ascii="Times New Roman" w:hAnsi="Times New Roman" w:cs="Times New Roman"/>
        </w:rPr>
      </w:pPr>
      <w:r>
        <w:rPr>
          <w:rFonts w:ascii="Times New Roman" w:hAnsi="Times New Roman" w:cs="Times New Roman"/>
        </w:rPr>
        <w:t>Step 1: Recalculate balance of ending inventory</w:t>
      </w:r>
    </w:p>
    <w:p w14:paraId="4D77D89C" w14:textId="77777777" w:rsidR="003D11CA" w:rsidRDefault="003D11CA" w:rsidP="003D11CA">
      <w:pPr>
        <w:rPr>
          <w:rFonts w:ascii="Times New Roman" w:hAnsi="Times New Roman" w:cs="Times New Roman"/>
        </w:rPr>
      </w:pPr>
      <w:r>
        <w:rPr>
          <w:rFonts w:ascii="Times New Roman" w:hAnsi="Times New Roman" w:cs="Times New Roman"/>
        </w:rPr>
        <w:t>Step 2: Identify any inventory items that were not accounted for</w:t>
      </w:r>
    </w:p>
    <w:p w14:paraId="09BDC03A" w14:textId="77777777" w:rsidR="003D11CA" w:rsidRPr="003D7F1A" w:rsidRDefault="003D11CA" w:rsidP="003D11CA">
      <w:pPr>
        <w:rPr>
          <w:rFonts w:ascii="Times New Roman" w:hAnsi="Times New Roman" w:cs="Times New Roman"/>
        </w:rPr>
      </w:pPr>
      <w:r>
        <w:rPr>
          <w:rFonts w:ascii="Times New Roman" w:hAnsi="Times New Roman" w:cs="Times New Roman"/>
        </w:rPr>
        <w:t>Step 3: Inspect the rollforward and determine if any discrepancies showed up</w:t>
      </w:r>
    </w:p>
    <w:p w14:paraId="4F842598" w14:textId="77777777" w:rsidR="003D11CA" w:rsidRPr="003D7F1A" w:rsidRDefault="003D11CA" w:rsidP="003D11CA">
      <w:pPr>
        <w:rPr>
          <w:rFonts w:ascii="Times New Roman" w:hAnsi="Times New Roman" w:cs="Times New Roman"/>
        </w:rPr>
      </w:pPr>
    </w:p>
    <w:p w14:paraId="1BA31EB9" w14:textId="77777777" w:rsidR="003D11CA" w:rsidRPr="003D7F1A" w:rsidRDefault="003D11CA" w:rsidP="003D11CA">
      <w:pPr>
        <w:rPr>
          <w:rFonts w:ascii="Times New Roman" w:hAnsi="Times New Roman" w:cs="Times New Roman"/>
        </w:rPr>
      </w:pPr>
      <w:r w:rsidRPr="003D7F1A">
        <w:rPr>
          <w:rFonts w:ascii="Times New Roman" w:hAnsi="Times New Roman" w:cs="Times New Roman"/>
          <w:b/>
          <w:bCs/>
        </w:rPr>
        <w:t>Alteryx workpaper</w:t>
      </w:r>
      <w:r w:rsidRPr="003D7F1A">
        <w:rPr>
          <w:rFonts w:ascii="Times New Roman" w:hAnsi="Times New Roman" w:cs="Times New Roman"/>
        </w:rPr>
        <w:t xml:space="preserve"> 2 – Valuation assertion</w:t>
      </w:r>
    </w:p>
    <w:p w14:paraId="5BDE6543" w14:textId="77777777" w:rsidR="003D11CA" w:rsidRDefault="003D11CA" w:rsidP="003D11CA">
      <w:pPr>
        <w:rPr>
          <w:rFonts w:ascii="Times New Roman" w:hAnsi="Times New Roman" w:cs="Times New Roman"/>
        </w:rPr>
      </w:pPr>
      <w:r w:rsidRPr="003D7F1A">
        <w:rPr>
          <w:rFonts w:ascii="Times New Roman" w:hAnsi="Times New Roman" w:cs="Times New Roman"/>
        </w:rPr>
        <w:t>To identify potentially misstated inventory balance: Workpaper: W-3B_InventoryValuation</w:t>
      </w:r>
    </w:p>
    <w:p w14:paraId="7DDFB52B" w14:textId="77777777" w:rsidR="003D11CA" w:rsidRDefault="003D11CA" w:rsidP="003D11CA">
      <w:pPr>
        <w:rPr>
          <w:rFonts w:ascii="Times New Roman" w:hAnsi="Times New Roman" w:cs="Times New Roman"/>
        </w:rPr>
      </w:pPr>
      <w:r>
        <w:rPr>
          <w:rFonts w:ascii="Times New Roman" w:hAnsi="Times New Roman" w:cs="Times New Roman"/>
        </w:rPr>
        <w:t>To identify fluctuations: Workpaper: W-3B2_FluxTest</w:t>
      </w:r>
    </w:p>
    <w:p w14:paraId="0A36402A" w14:textId="77777777" w:rsidR="003D11CA" w:rsidRDefault="003D11CA" w:rsidP="003D11CA">
      <w:pPr>
        <w:rPr>
          <w:rFonts w:ascii="Times New Roman" w:hAnsi="Times New Roman" w:cs="Times New Roman"/>
        </w:rPr>
      </w:pPr>
      <w:r>
        <w:rPr>
          <w:rFonts w:ascii="Times New Roman" w:hAnsi="Times New Roman" w:cs="Times New Roman"/>
        </w:rPr>
        <w:t>Step 1: Subtract purchase price from selling price</w:t>
      </w:r>
    </w:p>
    <w:p w14:paraId="5E484361" w14:textId="77777777" w:rsidR="003D11CA" w:rsidRDefault="003D11CA" w:rsidP="003D11CA">
      <w:pPr>
        <w:rPr>
          <w:rFonts w:ascii="Times New Roman" w:hAnsi="Times New Roman" w:cs="Times New Roman"/>
        </w:rPr>
      </w:pPr>
      <w:r>
        <w:rPr>
          <w:rFonts w:ascii="Times New Roman" w:hAnsi="Times New Roman" w:cs="Times New Roman"/>
        </w:rPr>
        <w:t>Step 2: Determine if certain brands are sold below cost</w:t>
      </w:r>
    </w:p>
    <w:p w14:paraId="154DBBF4" w14:textId="77777777" w:rsidR="003D11CA" w:rsidRDefault="003D11CA" w:rsidP="003D11CA">
      <w:pPr>
        <w:rPr>
          <w:rFonts w:ascii="Times New Roman" w:hAnsi="Times New Roman" w:cs="Times New Roman"/>
        </w:rPr>
      </w:pPr>
      <w:r>
        <w:rPr>
          <w:rFonts w:ascii="Times New Roman" w:hAnsi="Times New Roman" w:cs="Times New Roman"/>
        </w:rPr>
        <w:t>Step 3: Determine the valuation of ending inventory</w:t>
      </w:r>
    </w:p>
    <w:p w14:paraId="62303FB4" w14:textId="77777777" w:rsidR="003D11CA" w:rsidRDefault="003D11CA" w:rsidP="003D11CA">
      <w:pPr>
        <w:rPr>
          <w:rFonts w:ascii="Times New Roman" w:hAnsi="Times New Roman" w:cs="Times New Roman"/>
        </w:rPr>
      </w:pPr>
      <w:r>
        <w:rPr>
          <w:rFonts w:ascii="Times New Roman" w:hAnsi="Times New Roman" w:cs="Times New Roman"/>
        </w:rPr>
        <w:t>Step 3B: Purchase and sales price fluctuation test</w:t>
      </w:r>
    </w:p>
    <w:p w14:paraId="7008C1D7" w14:textId="77777777" w:rsidR="003D11CA" w:rsidRPr="003D7F1A" w:rsidRDefault="003D11CA" w:rsidP="003D11CA">
      <w:pPr>
        <w:rPr>
          <w:rFonts w:ascii="Times New Roman" w:hAnsi="Times New Roman" w:cs="Times New Roman"/>
        </w:rPr>
      </w:pPr>
      <w:r>
        <w:rPr>
          <w:rFonts w:ascii="Times New Roman" w:hAnsi="Times New Roman" w:cs="Times New Roman"/>
        </w:rPr>
        <w:t>Step 4: Compare to actual and determine whether discrepancy is material</w:t>
      </w:r>
    </w:p>
    <w:p w14:paraId="1B015310" w14:textId="77777777" w:rsidR="003D11CA" w:rsidRPr="003D7F1A" w:rsidRDefault="003D11CA" w:rsidP="003D11CA">
      <w:pPr>
        <w:rPr>
          <w:rFonts w:ascii="Times New Roman" w:hAnsi="Times New Roman" w:cs="Times New Roman"/>
        </w:rPr>
      </w:pPr>
    </w:p>
    <w:p w14:paraId="1CDC4D54" w14:textId="77777777" w:rsidR="003D11CA" w:rsidRDefault="003D11CA" w:rsidP="003D11CA">
      <w:pPr>
        <w:rPr>
          <w:rFonts w:ascii="Times New Roman" w:hAnsi="Times New Roman" w:cs="Times New Roman"/>
          <w:b/>
          <w:bCs/>
        </w:rPr>
      </w:pPr>
      <w:r w:rsidRPr="003D7F1A">
        <w:rPr>
          <w:rFonts w:ascii="Times New Roman" w:hAnsi="Times New Roman" w:cs="Times New Roman"/>
          <w:b/>
          <w:bCs/>
        </w:rPr>
        <w:t>Results:</w:t>
      </w:r>
    </w:p>
    <w:p w14:paraId="4A8F520D" w14:textId="77777777" w:rsidR="003D11CA" w:rsidRDefault="003D11CA" w:rsidP="003D11CA">
      <w:pPr>
        <w:rPr>
          <w:rFonts w:ascii="Times New Roman" w:hAnsi="Times New Roman" w:cs="Times New Roman"/>
          <w:bCs/>
        </w:rPr>
      </w:pPr>
      <w:r>
        <w:rPr>
          <w:rFonts w:ascii="Times New Roman" w:hAnsi="Times New Roman" w:cs="Times New Roman"/>
          <w:bCs/>
        </w:rPr>
        <w:t>Results from the completeness test show that there were no deviations, since the rollforward for each brand equals 0. This shows that each item is accounted for and that the data files are complete.</w:t>
      </w:r>
    </w:p>
    <w:p w14:paraId="774BA1F3" w14:textId="77777777" w:rsidR="003D11CA" w:rsidRPr="00DE32A4" w:rsidRDefault="003D11CA" w:rsidP="003D11CA">
      <w:pPr>
        <w:rPr>
          <w:rFonts w:ascii="Times New Roman" w:hAnsi="Times New Roman" w:cs="Times New Roman"/>
          <w:bCs/>
        </w:rPr>
      </w:pPr>
      <w:r>
        <w:rPr>
          <w:rFonts w:ascii="Times New Roman" w:hAnsi="Times New Roman" w:cs="Times New Roman"/>
          <w:bCs/>
        </w:rPr>
        <w:t xml:space="preserve">The valuation test resulted in inventory being valued at $12,213,064 which does not tie out to the financial statements for the year ending June 30, 2019. The difference in our test’s balance and the client’s balance is $2,216,594 which can be seen as the other outcome of the test. Based on our defined materiality threshold, it is considered immaterial in amount. This difference is ending inventory that was also on the books at the beginning of the year. This amount represents inventory that did not move all throughout the year, but it was still added </w:t>
      </w:r>
      <w:proofErr w:type="gramStart"/>
      <w:r>
        <w:rPr>
          <w:rFonts w:ascii="Times New Roman" w:hAnsi="Times New Roman" w:cs="Times New Roman"/>
          <w:bCs/>
        </w:rPr>
        <w:t>in to</w:t>
      </w:r>
      <w:proofErr w:type="gramEnd"/>
      <w:r>
        <w:rPr>
          <w:rFonts w:ascii="Times New Roman" w:hAnsi="Times New Roman" w:cs="Times New Roman"/>
          <w:bCs/>
        </w:rPr>
        <w:t xml:space="preserve"> inventory that sold throughout the period.</w:t>
      </w:r>
    </w:p>
    <w:p w14:paraId="2B90D054" w14:textId="77777777" w:rsidR="003D11CA" w:rsidRPr="003D7F1A" w:rsidRDefault="003D11CA" w:rsidP="003D11CA">
      <w:pPr>
        <w:rPr>
          <w:rFonts w:ascii="Times New Roman" w:hAnsi="Times New Roman" w:cs="Times New Roman"/>
        </w:rPr>
      </w:pPr>
    </w:p>
    <w:p w14:paraId="6D94F377" w14:textId="77777777" w:rsidR="003D11CA" w:rsidRDefault="003D11CA" w:rsidP="003D11CA">
      <w:pPr>
        <w:rPr>
          <w:rFonts w:ascii="Times New Roman" w:hAnsi="Times New Roman" w:cs="Times New Roman"/>
          <w:b/>
          <w:bCs/>
        </w:rPr>
      </w:pPr>
      <w:r w:rsidRPr="003D7F1A">
        <w:rPr>
          <w:rFonts w:ascii="Times New Roman" w:hAnsi="Times New Roman" w:cs="Times New Roman"/>
          <w:b/>
          <w:bCs/>
        </w:rPr>
        <w:t>Error Analysis:</w:t>
      </w:r>
    </w:p>
    <w:p w14:paraId="064D0AFA" w14:textId="77777777" w:rsidR="003D11CA" w:rsidRPr="009534E8" w:rsidRDefault="003D11CA" w:rsidP="003D11CA">
      <w:pPr>
        <w:rPr>
          <w:rFonts w:ascii="Times New Roman" w:hAnsi="Times New Roman" w:cs="Times New Roman"/>
        </w:rPr>
      </w:pPr>
      <w:r>
        <w:rPr>
          <w:rFonts w:ascii="Times New Roman" w:hAnsi="Times New Roman" w:cs="Times New Roman"/>
        </w:rPr>
        <w:t>N/A</w:t>
      </w:r>
    </w:p>
    <w:p w14:paraId="54AADE47" w14:textId="77777777" w:rsidR="003D11CA" w:rsidRPr="003D7F1A" w:rsidRDefault="003D11CA" w:rsidP="003D11CA">
      <w:pPr>
        <w:rPr>
          <w:rFonts w:ascii="Times New Roman" w:hAnsi="Times New Roman" w:cs="Times New Roman"/>
        </w:rPr>
      </w:pPr>
    </w:p>
    <w:p w14:paraId="3A1E323E" w14:textId="77777777" w:rsidR="003D11CA" w:rsidRDefault="003D11CA" w:rsidP="003D11CA">
      <w:pPr>
        <w:rPr>
          <w:rFonts w:ascii="Times New Roman" w:hAnsi="Times New Roman" w:cs="Times New Roman"/>
          <w:b/>
          <w:bCs/>
        </w:rPr>
      </w:pPr>
      <w:r w:rsidRPr="003D7F1A">
        <w:rPr>
          <w:rFonts w:ascii="Times New Roman" w:hAnsi="Times New Roman" w:cs="Times New Roman"/>
          <w:b/>
          <w:bCs/>
        </w:rPr>
        <w:t>Root cause of errors:</w:t>
      </w:r>
    </w:p>
    <w:p w14:paraId="337A564E" w14:textId="77777777" w:rsidR="003D11CA" w:rsidRPr="009534E8" w:rsidRDefault="003D11CA" w:rsidP="003D11CA">
      <w:pPr>
        <w:rPr>
          <w:rFonts w:ascii="Times New Roman" w:hAnsi="Times New Roman" w:cs="Times New Roman"/>
        </w:rPr>
      </w:pPr>
      <w:r>
        <w:rPr>
          <w:rFonts w:ascii="Times New Roman" w:hAnsi="Times New Roman" w:cs="Times New Roman"/>
        </w:rPr>
        <w:t>N/A</w:t>
      </w:r>
    </w:p>
    <w:p w14:paraId="774DC9BF" w14:textId="77777777" w:rsidR="003D11CA" w:rsidRPr="003D7F1A" w:rsidRDefault="003D11CA" w:rsidP="003D11CA">
      <w:pPr>
        <w:rPr>
          <w:rFonts w:ascii="Times New Roman" w:hAnsi="Times New Roman" w:cs="Times New Roman"/>
        </w:rPr>
      </w:pPr>
    </w:p>
    <w:p w14:paraId="7E41954D" w14:textId="77777777" w:rsidR="003D11CA" w:rsidRDefault="003D11CA" w:rsidP="003D11CA">
      <w:pPr>
        <w:rPr>
          <w:rFonts w:ascii="Times New Roman" w:hAnsi="Times New Roman" w:cs="Times New Roman"/>
          <w:b/>
          <w:bCs/>
        </w:rPr>
      </w:pPr>
      <w:r w:rsidRPr="003D7F1A">
        <w:rPr>
          <w:rFonts w:ascii="Times New Roman" w:hAnsi="Times New Roman" w:cs="Times New Roman"/>
          <w:b/>
          <w:bCs/>
        </w:rPr>
        <w:t>Conclusion:</w:t>
      </w:r>
    </w:p>
    <w:p w14:paraId="3509A0FC" w14:textId="77777777" w:rsidR="003D11CA" w:rsidRPr="00DE32A4" w:rsidRDefault="003D11CA" w:rsidP="003D11CA">
      <w:pPr>
        <w:rPr>
          <w:rFonts w:ascii="Times New Roman" w:hAnsi="Times New Roman" w:cs="Times New Roman"/>
        </w:rPr>
      </w:pPr>
      <w:r>
        <w:rPr>
          <w:rFonts w:ascii="Times New Roman" w:hAnsi="Times New Roman" w:cs="Times New Roman"/>
        </w:rPr>
        <w:t>Further audit procedures are necessary to determine the reason for the discrepancy in valuation between our valuation test and the BCGG’s financial statements for the year ended June 30, 2019. Management should consider reevaluating the $2,216,594 in inventory since it did not move throughout the fiscal year and therefore, we think that this inventory should be revalued by client’s management to make sure that it is not obsolete or impaired.</w:t>
      </w:r>
    </w:p>
    <w:p w14:paraId="4D71C0AF" w14:textId="77777777" w:rsidR="003D11CA" w:rsidRPr="003D7F1A" w:rsidRDefault="003D11CA" w:rsidP="003D11CA">
      <w:pPr>
        <w:rPr>
          <w:rFonts w:ascii="Times New Roman" w:hAnsi="Times New Roman" w:cs="Times New Roman"/>
        </w:rPr>
      </w:pPr>
    </w:p>
    <w:p w14:paraId="1FF9CAF3" w14:textId="77777777" w:rsidR="003D11CA" w:rsidRPr="003D7F1A" w:rsidRDefault="003D11CA" w:rsidP="003D11CA">
      <w:pPr>
        <w:rPr>
          <w:rFonts w:ascii="Times New Roman" w:hAnsi="Times New Roman" w:cs="Times New Roman"/>
          <w:i/>
          <w:iCs/>
        </w:rPr>
      </w:pPr>
      <w:r w:rsidRPr="003D7F1A">
        <w:rPr>
          <w:rFonts w:ascii="Times New Roman" w:hAnsi="Times New Roman" w:cs="Times New Roman"/>
          <w:i/>
          <w:iCs/>
        </w:rPr>
        <w:t xml:space="preserve">Will Towse, Jake Mechanic, Amanda Guasti-Nugent, &amp; Brecht van </w:t>
      </w:r>
      <w:proofErr w:type="spellStart"/>
      <w:r w:rsidRPr="003D7F1A">
        <w:rPr>
          <w:rFonts w:ascii="Times New Roman" w:hAnsi="Times New Roman" w:cs="Times New Roman"/>
          <w:i/>
          <w:iCs/>
        </w:rPr>
        <w:t>Buggenhout</w:t>
      </w:r>
      <w:proofErr w:type="spellEnd"/>
    </w:p>
    <w:p w14:paraId="4CEB89CB" w14:textId="77777777" w:rsidR="003D11CA" w:rsidRPr="003D7F1A" w:rsidRDefault="003D11CA" w:rsidP="003D11CA">
      <w:pPr>
        <w:rPr>
          <w:rFonts w:ascii="Times New Roman" w:hAnsi="Times New Roman" w:cs="Times New Roman"/>
        </w:rPr>
      </w:pPr>
    </w:p>
    <w:p w14:paraId="03120F76" w14:textId="77777777" w:rsidR="003D11CA" w:rsidRPr="003D7F1A" w:rsidRDefault="003D11CA" w:rsidP="003D11CA">
      <w:pPr>
        <w:rPr>
          <w:rFonts w:ascii="Times New Roman" w:hAnsi="Times New Roman" w:cs="Times New Roman"/>
        </w:rPr>
      </w:pPr>
    </w:p>
    <w:p w14:paraId="66E7C5C1" w14:textId="77777777" w:rsidR="003D11CA" w:rsidRPr="003D7F1A" w:rsidRDefault="003D11CA" w:rsidP="003D11CA">
      <w:pPr>
        <w:rPr>
          <w:rFonts w:ascii="Times New Roman" w:hAnsi="Times New Roman" w:cs="Times New Roman"/>
        </w:rPr>
      </w:pPr>
    </w:p>
    <w:p w14:paraId="649A7D8A" w14:textId="77777777" w:rsidR="003D11CA" w:rsidRDefault="003D11CA" w:rsidP="003D11CA"/>
    <w:p w14:paraId="6F56A7DC" w14:textId="77777777" w:rsidR="002D7A36" w:rsidRPr="003D11CA" w:rsidRDefault="002D7A36" w:rsidP="003D11CA"/>
    <w:sectPr w:rsidR="002D7A36" w:rsidRPr="003D1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36"/>
    <w:rsid w:val="001B5E8F"/>
    <w:rsid w:val="001C29ED"/>
    <w:rsid w:val="002A74A2"/>
    <w:rsid w:val="002D7A36"/>
    <w:rsid w:val="003D11CA"/>
    <w:rsid w:val="003D7F1A"/>
    <w:rsid w:val="003F7E13"/>
    <w:rsid w:val="005A77F7"/>
    <w:rsid w:val="009534E8"/>
    <w:rsid w:val="00A75435"/>
    <w:rsid w:val="00A87EA3"/>
    <w:rsid w:val="00BB4ED9"/>
    <w:rsid w:val="00DE32A4"/>
    <w:rsid w:val="00E2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04BF7"/>
  <w15:chartTrackingRefBased/>
  <w15:docId w15:val="{9D1BA6FA-FFEB-B847-AB45-80DB3732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Buggenhout, Brecht</dc:creator>
  <cp:keywords/>
  <dc:description/>
  <cp:lastModifiedBy>Van Buggenhout, Brecht</cp:lastModifiedBy>
  <cp:revision>9</cp:revision>
  <dcterms:created xsi:type="dcterms:W3CDTF">2021-08-17T18:46:00Z</dcterms:created>
  <dcterms:modified xsi:type="dcterms:W3CDTF">2021-08-19T14:53:00Z</dcterms:modified>
</cp:coreProperties>
</file>