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Таблица 1. Физическая схема: Users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Attribute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Description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Type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Constraints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user_id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идентификатор пользователя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SERIAL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PRIMARY KEY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full_name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полное имя пользователя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VARCHAR(100)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NOT NULL, CHECK (full_name ~ '^[А-ЯЁA-Z][а-яёa-z-]+(\s[А-ЯЁA-Z][а-яёa-z-]+){1,2}$')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email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адрес электронной почты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VARCHAR(100)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NOT NULL, UNIQUE, CHECK (email ~ '^[A-Za-z0-9._%+-]+@[A-Za-z0-9.-]+\.[A-Za-z]{2,}$')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phone_number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номер телефона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VARCHAR(20)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NOT NULL, UNIQUE, CHECK (phone_number ~ '^(\+7|8)\d{10}$')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role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роль пользователя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VARCHAR(20)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NOT NULL, CHECK (role IN ('student', 'teacher', 'admin', 'worker', 'external'))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status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статус учетной записи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VARCHAR(20)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NOT NULL, CHECK (status IN ('active', 'inactive', 'blocked'))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created_at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дата создания записи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TIMESTAMP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NOT NULL, DEFAULT CURRENT_TIMESTAMP</w:t>
            </w:r>
          </w:p>
        </w:tc>
      </w:tr>
    </w:tbl>
    <w:p>
      <w:pPr>
        <w:pStyle w:val="Normal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Таблица 2. Физическая схема: Studios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Attribute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Description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Type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Constraints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studio_id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идентификатор студии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SERIAL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PRIMARY KEY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studio_name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название студии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VARCHAR(100)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NOT NULL, UNIQUE, CHECK (studio_name ~ '^[А-ЯЁA-Z0-9][А-ЯЁA-Za-zа-яё0-9\s\"«»()\-.,№]{1,99}$')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capacity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вместимость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SMALLINT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NOT NULL, CHECK (capacity &gt; 0)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description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описание студии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TEXT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—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hourly_cost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стоимость часа аренды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NUMERIC(10,2) RUB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NOT NULL, CHECK (hourly_cost &gt;= 0)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status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статус студии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VARCHAR(20)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NOT NULL, CHECK (status IN ('available', 'occupied', 'maintenance', 'inactive'))</w:t>
            </w:r>
          </w:p>
        </w:tc>
      </w:tr>
    </w:tbl>
    <w:p>
      <w:pPr>
        <w:pStyle w:val="Normal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Таблица 3. Физическая схема: Equipment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Attribute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Description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Type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Constraints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equipment_id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идентификатор оборудования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SERIAL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PRIMARY KEY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studio_id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идентификатор студии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INT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NOT NULL, FOREIGN KEY (Studios)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equipment_name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название оборудования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VARCHAR(100)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NOT NULL, CHECK (equipment_name ~ '^[А-ЯЁA-Z0-9][А-ЯЁA-Za-zа-яё0-9\s\"«»()\-.,№&amp;/+]{1,99}$')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equipment_type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тип оборудования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VARCHAR(50)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NOT NULL, CHECK (equipment_type ~ '^[А-ЯЁA-Z][А-ЯЁA-Zа-яёa-z\s\-]{1,49}$')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status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статус оборудования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VARCHAR(20)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NOT NULL, CHECK (status IN ('available', 'booked', 'maintenance', 'broken'))</w:t>
            </w:r>
          </w:p>
        </w:tc>
      </w:tr>
    </w:tbl>
    <w:p>
      <w:pPr>
        <w:pStyle w:val="Normal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Таблица 4. Физическая схема: Bookings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Attribute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Description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Type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Constraints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booking_id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идентификатор бронирования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SERIAL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PRIMARY KEY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user_id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идентификатор пользователя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INT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NOT NULL, FOREIGN KEY (Users)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studio_id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идентификатор студии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INT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NOT NULL, FOREIGN KEY (Studios)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start_time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время начала бронирования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TIMESTAMP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NOT NULL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end_time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время окончания бронирования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TIMESTAMP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NOT NULL, CHECK (end_time &gt; start_time)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purpose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цель бронирования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VARCHAR(100)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NOT NULL, CHECK (purpose ~ '^[А-ЯЁA-Z0-9][А-ЯЁA-Za-zа-яё0-9\s\"«»()\-.,№&amp;/+]{1,99}$')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status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статус бронирования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VARCHAR(20)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NOT NULL, CHECK (status IN ('created', 'confirmed', 'cancelled', 'completed'))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total_cost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итоговая стоимость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NUMERIC(12,2) RUB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NOT NULL, CHECK (total_cost &gt;= 0)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created_at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дата создания бронирования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TIMESTAMP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NOT NULL, DEFAULT CURRENT_TIMESTAMP</w:t>
            </w:r>
          </w:p>
        </w:tc>
      </w:tr>
    </w:tbl>
    <w:p>
      <w:pPr>
        <w:pStyle w:val="Normal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Таблица 5. Физическая схема: Payments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Attribute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Description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Type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Constraints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booking_id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идентификатор бронирования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INT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PRIMARY KEY, FOREIGN KEY (Bookings)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amount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сумма платежа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NUMERIC(12,2) RUB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NOT NULL, CHECK (amount &gt; 0)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payment_date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дата платежа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TIMESTAMP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NOT NULL, DEFAULT CURRENT_TIMESTAMP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payment_method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способ оплаты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VARCHAR(20)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NOT NULL, CHECK (payment_method IN ('cash', 'card', 'transfer'))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status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статус платежа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VARCHAR(20)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NOT NULL, CHECK (status IN ('pending', 'paid', 'failed', 'refunded'))</w:t>
            </w:r>
          </w:p>
        </w:tc>
      </w:tr>
    </w:tbl>
    <w:p>
      <w:pPr>
        <w:pStyle w:val="Normal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Таблица 6. Физическая схема: Booking_equipment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Attribute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Description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Type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Constraints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booking_id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идентификатор бронирования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INT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PRIMARY KEY, FOREIGN KEY (Bookings)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equipment_id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идентификатор оборудования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INT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PRIMARY KEY, FOREIGN KEY (Equipment)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unit_price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цена за единицу оборудования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NUMERIC(10,2) RUB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NOT NULL, CHECK (unit_price &gt;= 0)</w:t>
            </w:r>
          </w:p>
        </w:tc>
      </w:tr>
    </w:tbl>
    <w:p>
      <w:pPr>
        <w:pStyle w:val="Normal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Таблица 7. Физическая схема: Equipment_maintenance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Attribute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Description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Type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Constraints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maintenance_id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идентификатор записи обслуживания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SERIAL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PRIMARY KEY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responsible_user_id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идентификатор ответственного пользователя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INT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NOT NULL, FOREIGN KEY (Users)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equipment_id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идентификатор оборудования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INT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NOT NULL, FOREIGN KEY (Equipment)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maintenance_date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дата обслуживания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DATE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NOT NULL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maintenance_type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тип обслуживания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VARCHAR(50)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NOT NULL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maintenance_cost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стоимость обслуживания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NUMERIC(10,2) RUB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NOT NULL, CHECK (maintenance_cost &gt;= 0)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description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описание проведенных работ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TEXT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—</w:t>
            </w:r>
          </w:p>
        </w:tc>
      </w:tr>
    </w:tbl>
    <w:p>
      <w:pPr>
        <w:pStyle w:val="Normal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Таблица 8. Физическая схема: Reviews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Attribute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Description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Type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Constraints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review_id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идентификатор отзыва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SERIAL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PRIMARY KEY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studio_id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идентификатор студии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INT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NOT NULL, FOREIGN KEY (Studios)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user_id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идентификатор пользователя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INT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NOT NULL, FOREIGN KEY (Users)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comment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текст отзыва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TEXT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—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created_at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дата создания отзыва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TIMESTAMP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NOT NULL, DEFAULT CURRENT_TIMESTAMP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studio_rating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оценка студии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SMALLINT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NOT NULL, CHECK (studio_rating BETWEEN 1 AND 10)</w:t>
            </w:r>
          </w:p>
        </w:tc>
      </w:tr>
    </w:tbl>
    <w:p>
      <w:pPr>
        <w:pStyle w:val="Normal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60"/>
        <w:gridCol w:w="2160"/>
        <w:gridCol w:w="2160"/>
        <w:gridCol w:w="2159"/>
      </w:tblGrid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Таблица 9. Физическая схема: Review_equipment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Attribute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Description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Type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Constraints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equipment_id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идентификатор оборудования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INT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PRIMARY KEY, FOREIGN KEY (Equipment)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review_id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идентификатор отзыва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INT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PRIMARY KEY, FOREIGN KEY (Reviews)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rating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оценка оборудования</w:t>
            </w:r>
          </w:p>
        </w:tc>
        <w:tc>
          <w:tcPr>
            <w:tcW w:w="2160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SMALLINT</w:t>
            </w:r>
          </w:p>
        </w:tc>
        <w:tc>
          <w:tcPr>
            <w:tcW w:w="2159" w:type="dxa"/>
            <w:tcBorders/>
          </w:tcPr>
          <w:p>
            <w:pPr>
              <w:pStyle w:val="Normal"/>
              <w:spacing w:before="0" w:after="200"/>
              <w:rPr>
                <w:rFonts w:ascii="Liberation Mono" w:hAnsi="Liberation Mono"/>
                <w:sz w:val="20"/>
                <w:szCs w:val="20"/>
              </w:rPr>
            </w:pPr>
            <w:r>
              <w:rPr>
                <w:rFonts w:ascii="Liberation Mono" w:hAnsi="Liberation Mono"/>
                <w:sz w:val="20"/>
                <w:szCs w:val="20"/>
              </w:rPr>
              <w:t>NOT NULL, CHECK (rating BETWEEN 1 AND 10)</w:t>
            </w:r>
          </w:p>
        </w:tc>
      </w:tr>
    </w:tbl>
    <w:p>
      <w:pPr>
        <w:pStyle w:val="Normal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Ты — генератор синтетических данных для базы данных PostgreSQL. Требуется сгенерировать набор данных, полностью соответствующий заданной физической схеме базы данных. Результат должен представлять собой отдельные CSV-файлы для каждой таблицы.</w:t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Генерация должна строго соответствовать физической схеме базы данных. Запрещается изменять структуру таблиц, добавлять или удалять атрибуты, изменять имена таблиц и столбцов, а также нарушать ограничения целостности. Необходимо соблюдать первичные ключи, внешние ключи, ограничения уникальности и проверки значений CHECK.</w:t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Все данные должны быть реалистичными и соответствовать предметной области: музыкальные помещения университета. Под студиями понимаются как небольшие комнаты, так и более крупные помещения, включая актовый зал, хоровой класс, репетиционные аудитории и камерные залы. Значение capacity должно отражать вместимость рабочей музыкальной зоны.</w:t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Все денежные значения должны быть указаны в российских рублях как числовые значения без текстовых обозначений валюты в самих CSV-полях.</w:t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Каждая таблица должна содержать не менее 20 записей. Должны быть представлены все типы связей, реально присутствующие в схеме: один-к-одному, один-ко-многим и многие-ко-многим.</w:t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Вывод должен содержать только данные, без пояснений, комментариев и SQL.</w:t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Результат должен быть представлен в виде отдельных CSV-блоков для каждой таблицы. Для каждой таблицы необходимо вывести имя файла, строку заголовков и строки данных.</w:t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Имена файлов должны строго соответствовать следующим: Users.csv, Studios.csv, Equipment.csv, Bookings.csv, Payments.csv, Booking_equipment.csv, Equipment_maintenance.csv, Reviews.csv, Review_equipment.csv.</w:t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Формат CSV: значения разделяются запятыми. При наличии запятых в текстовых значениях такие значения должны заключаться в двойные кавычки. Для значений NULL поле должно оставаться пустым. Запрещено использовать строковые значения "NULL" или "null".</w:t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Во всех CSV-файлах обязательно указывай значения первичных ключей, включая поля типа SERIAL.</w:t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Каждый CSV-блок должен быть полностью готов к сохранению без дополнительного редактирования.</w:t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Использовать строго заданную физическую схему базы данных без каких-либо изменений.</w:t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Таблица Users должна содержать 80 записей.</w:t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Таблица Studios должна содержать 20 записей.</w:t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Таблица Equipment должна содержать 90 записей.</w:t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Таблица Bookings должна содержать 180 записей.</w:t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Таблица Payments должна содержать от 130 до 150 записей.</w:t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Таблица Booking_equipment должна содержать от 220 до 260 записей.</w:t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Таблица Equipment_maintenance должна содержать от 70 до 90 записей.</w:t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Таблица Reviews должна содержать 90 записей.</w:t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Таблица Review_equipment должна содержать от 140 до 180 записей.</w:t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Связи один-ко-многим должны быть реализованы между Users и Bookings, Studios и Equipment, Studios и Bookings, Users и Reviews, Users и Equipment_maintenance.</w:t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Связь между Bookings и Payments должна быть один-к-одному с необязательной стороны со стороны Bookings, то есть для одного бронирования может существовать не более одной записи в Payments, при этом часть бронирований может не иметь платежа. В таблице Payments первичный ключ booking_id одновременно является внешним ключом на Bookings, поэтому один booking_id не может повторяться более одного раза.</w:t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Связи многие-ко-многим должны быть реализованы через таблицы Booking_equipment и Review_equipment.</w:t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Все внешние ключи должны ссылаться только на существующие записи.</w:t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Значение end_time в таблице Bookings должно быть строго больше start_time. Значение created_at в таблице Bookings должно быть меньше или равно start_time. Значение payment_date в таблице Payments не может быть раньше created_at соответствующего бронирования.</w:t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Значение total_cost в таблице Bookings должно быть рассчитано строго согласованно с данными таблицы Booking_equipment. Для каждого бронирования total_cost должен быть равен стоимости аренды студии за всё время бронирования плюс сумма значений unit_price всех связанных строк из таблицы Booking_equipment для данного booking_id. Формула: total_cost = длительность_в_часах × hourly_cost_соответствующей_студии + сумма(unit_price по всем связанным equipment). Если у бронирования нет связанного оборудования, вторая часть суммы должна считаться равной нулю.</w:t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Значение amount в таблице Payments должно быть больше или равно total_cost соответствующего бронирования. В части случаев amount может немного превышать total_cost.</w:t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Не допускается наличие дубликатов составных первичных ключей в таблицах Booking_equipment и Review_equipment. Пары booking_id + equipment_id и review_id + equipment_id должны быть уникальны.</w:t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Все ограничения CHECK, UNIQUE, PRIMARY KEY и FOREIGN KEY должны строго соблюдаться.</w:t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В таблице Users должно быть ровно 29 записей со значением role = student, 23 записи со значением external, 12 записей teacher, 9 записей worker и 7 записей admin.</w:t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В таблице Users значение status должно распределяться следующим образом: 42 записи active, 19 inactive и 19 blocked.</w:t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В таблице Studios должно быть 9 записей со статусом available, 4 со статусом occupied, 3 со статусом maintenance и 4 со статусом inactive.</w:t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В таблице Equipment должно быть 44 записи со статусом available, 16 booked, 15 maintenance и 15 broken.</w:t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В таблице Bookings должно быть 46 записей со статусом created, 44 confirmed, 45 cancelled и 45 completed.</w:t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В таблице Payments значения payment_method должны распределяться не идеально равномерно, а реалистично, примерно следующим образом: около 42 процентов card, около 28 процентов transfer и около 30 процентов cash. Значения status должны распределяться тоже примерно, а не абсолютно симметрично: около 41 процент paid, около 19 процентов pending, около 20 процентов failed и около 20 процентов refunded.</w:t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Значение hourly_cost в таблице Studios должно находиться в реалистичных диапазонах в зависимости от типа и вместимости помещения. Для небольших помещений — примерно от 300 до 800 рублей, для средних — от 800 до 2000 рублей, для специализированных помещений — от 1500 до 4000 рублей, для больших залов — от 3000 до 8000 рублей. В целом стоимость должна возрастать с увеличением capacity.</w:t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Значение unit_price в таблице Booking_equipment должно находиться в диапазоне от 50 до 300 рублей для простого оборудования, от 300 до 1500 рублей для среднего и от 1500 до 5000 рублей для дорогого оборудования.</w:t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Значение maintenance_cost в таблице Equipment_maintenance должно находиться в диапазоне от 200 до 20000 рублей.</w:t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Все даты должны находиться в диапазоне с 1 января 2023 года по 31 декабря 2025 года.</w:t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Значение created_at в таблице Users должно быть случайно распределено в этом диапазоне.</w:t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В таблице Bookings значение start_time должно находиться в диапазоне 2024–2025 годов, значение created_at должно быть раньше start_time на 1–30 дней, длительность бронирования должна составлять от 1 до 6 часов.</w:t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В таблице Payments значение payment_date должно быть не раньше created_at бронирования и чаще всего находиться за 1–3 дня до start_time или в день создания/подтверждения бронирования, если это не противоречит общей логике записи.</w:t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В таблице Reviews значение created_at должно быть позже окончания хотя бы одного реально существующего completed-бронирования того же пользователя в той же студии. Так как в физической схеме Reviews не содержит booking_id, необходимо обеспечивать логическую, а не прямую ссылочную связь: каждый отзыв должен относиться к такому user_id и studio_id, для которых существует хотя бы одно завершённое бронирование с end_time раньше created_at отзыва. created_at отзыва должно лежать в интервале от нескольких часов до 7 дней после такого завершённого бронирования.</w:t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В таблице Equipment_maintenance значение maintenance_date должно находиться в диапазоне 2023–2025 годов.</w:t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Для записей Bookings со статусом created обычно отсутствует платеж или существует платеж со статусом pending.</w:t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Для записей Bookings со статусом confirmed платеж обычно существует и имеет статус paid или pending.</w:t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Для записей Bookings со статусом cancelled платеж либо отсутствует, либо имеет статус refunded или failed. Не допускается массовая генерация ситуаций, при которых cancelled-бронирование имеет платеж только со статусом paid без логики отмены; такие случаи следует исключить.</w:t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Для записей Bookings со статусом completed платеж почти всегда существует и обычно имеет статус paid.</w:t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Оборудование со статусом broken не должно активно использоваться в бронированиях, за исключением крайне редких пограничных случаев, которых лучше избегать совсем.</w:t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Оборудование со статусом maintenance должно иметь связанные записи в таблице Equipment_maintenance.</w:t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Студии со статусом inactive должны иметь минимальное количество бронирований по сравнению с остальными студиями.</w:t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Студии со статусом maintenance могут иметь ограниченное число бронирований, но такие бронирования не должны доминировать.</w:t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Необходимо использовать русские имена и фамилии. Значение full_name в Users должно соответствовать формату из 2 или 3 слов, каждое слово с заглавной буквы, например: Иванов Иван или Иванова Анна Сергеевна. Не использовать латиницу в ФИО.</w:t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Email должен быть уникальным и использовать реалистичные домены: yandex.ru, gmail.com, mail.ru, bk.ru, inbox.ru, list.ru, outlook.com.</w:t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Телефонные номера должны быть уникальными и соответствовать формату, допускаемому ограничением CHECK в схеме: либо +7XXXXXXXXXX, либо 8XXXXXXXXXX, где X — цифры. Не использовать очевидные последовательности вроде 1111111111 или 1234567890.</w:t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  <w:t>Названия студий и оборудования должны быть реалистичными и соответствовать музыкальной среде университета.</w:t>
      </w:r>
    </w:p>
    <w:p>
      <w:pPr>
        <w:pStyle w:val="Style7"/>
        <w:rPr>
          <w:rFonts w:ascii="Liberation Mono" w:hAnsi="Liberation Mono"/>
          <w:sz w:val="20"/>
          <w:szCs w:val="20"/>
        </w:rPr>
      </w:pPr>
      <w:r>
        <w:rPr>
          <w:rFonts w:ascii="Liberation Mono" w:hAnsi="Liberation Mono"/>
          <w:sz w:val="20"/>
          <w:szCs w:val="20"/>
        </w:rPr>
      </w:r>
    </w:p>
    <w:p>
      <w:pPr>
        <w:pStyle w:val="Style7"/>
        <w:rPr/>
      </w:pPr>
      <w:r>
        <w:rPr/>
        <w:t>Значения equipment_type должны быть реалистичными текстами типа: Микрофон, Пианино, Синтезатор, Усилитель, Пюпитр, Ударная установка, Акустическая система и так далее.</w:t>
      </w:r>
    </w:p>
    <w:p>
      <w:pPr>
        <w:pStyle w:val="Style7"/>
        <w:rPr/>
      </w:pPr>
      <w:r>
        <w:rPr/>
      </w:r>
    </w:p>
    <w:p>
      <w:pPr>
        <w:pStyle w:val="Style7"/>
        <w:rPr/>
      </w:pPr>
      <w:r>
        <w:rPr/>
        <w:t>Значения purpose в таблице Bookings должны быть осмысленными и соответствовать музыкальной деятельности, например: Индивидуальная репетиция, Занятие по вокалу, Подготовка ансамбля, Запись демо, Репетиция хора, Работа с концертмейстером, Прослушивание, Подготовка к концерту.</w:t>
      </w:r>
    </w:p>
    <w:p>
      <w:pPr>
        <w:pStyle w:val="Style7"/>
        <w:rPr/>
      </w:pPr>
      <w:r>
        <w:rPr/>
      </w:r>
    </w:p>
    <w:p>
      <w:pPr>
        <w:pStyle w:val="Style7"/>
        <w:rPr/>
      </w:pPr>
      <w:r>
        <w:rPr/>
        <w:t>Комментарии в таблице Reviews могут быть пустыми примерно в 20–30 процентах случаев. В остальных случаях это должны быть короткие реалистичные русскоязычные тексты.</w:t>
      </w:r>
    </w:p>
    <w:p>
      <w:pPr>
        <w:pStyle w:val="Style7"/>
        <w:rPr/>
      </w:pPr>
      <w:r>
        <w:rPr/>
      </w:r>
    </w:p>
    <w:p>
      <w:pPr>
        <w:pStyle w:val="Style7"/>
        <w:rPr/>
      </w:pPr>
      <w:r>
        <w:rPr/>
        <w:t>Значения Reviews.studio_rating чаще должны находиться в диапазоне от 6 до 9.</w:t>
      </w:r>
    </w:p>
    <w:p>
      <w:pPr>
        <w:pStyle w:val="Style7"/>
        <w:rPr/>
      </w:pPr>
      <w:r>
        <w:rPr/>
      </w:r>
    </w:p>
    <w:p>
      <w:pPr>
        <w:pStyle w:val="Style7"/>
        <w:rPr/>
      </w:pPr>
      <w:r>
        <w:rPr/>
        <w:t>Значения Review_equipment.rating также чаще должны находиться в диапазоне от 6 до 9.</w:t>
      </w:r>
    </w:p>
    <w:p>
      <w:pPr>
        <w:pStyle w:val="Style7"/>
        <w:rPr/>
      </w:pPr>
      <w:r>
        <w:rPr/>
      </w:r>
    </w:p>
    <w:p>
      <w:pPr>
        <w:pStyle w:val="Style7"/>
        <w:rPr/>
      </w:pPr>
      <w:r>
        <w:rPr/>
        <w:t>Не все бронирования должны иметь записи в таблице Payments.</w:t>
      </w:r>
    </w:p>
    <w:p>
      <w:pPr>
        <w:pStyle w:val="Style7"/>
        <w:rPr/>
      </w:pPr>
      <w:r>
        <w:rPr/>
      </w:r>
    </w:p>
    <w:p>
      <w:pPr>
        <w:pStyle w:val="Style7"/>
        <w:rPr/>
      </w:pPr>
      <w:r>
        <w:rPr/>
        <w:t>Каждая запись Review_equipment должна ссылаться только на существующие review_id и equipment_id. Для большей реалистичности желательно связывать отзыв преимущественно с тем оборудованием, которое относится к той же студии, что и сам отзыв.</w:t>
      </w:r>
    </w:p>
    <w:p>
      <w:pPr>
        <w:pStyle w:val="Style7"/>
        <w:rPr/>
      </w:pPr>
      <w:r>
        <w:rPr/>
      </w:r>
    </w:p>
    <w:p>
      <w:pPr>
        <w:pStyle w:val="Style7"/>
        <w:rPr/>
      </w:pPr>
      <w:r>
        <w:rPr/>
        <w:t>Генерацию следует выполнять согласованно по зависимостям данных. При формировании Bookings и Booking_equipment необходимо заранее обеспечивать правильный расчёт total_cost. Порядок вывода готовых CSV-блоков должен быть строго таким: Users, Studios, Equipment, Bookings, Payments, Booking_equipment, Equipment_maintenance, Reviews, Review_equipment.</w:t>
      </w:r>
    </w:p>
    <w:p>
      <w:pPr>
        <w:pStyle w:val="Style7"/>
        <w:rPr/>
      </w:pPr>
      <w:r>
        <w:rPr/>
      </w:r>
    </w:p>
    <w:p>
      <w:pPr>
        <w:pStyle w:val="Style7"/>
        <w:rPr/>
      </w:pPr>
      <w:r>
        <w:rPr/>
        <w:t>Вывести полный набор данных в виде CSV-блоков для каждой таблицы без пояснений и комментариев.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Указатель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Style7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numbering" w:styleId="Style8" w:default="1">
    <w:name w:val="Без списка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LibreOffice/24.2.7.2$Linux_X86_64 LibreOffice_project/420$Build-2</Application>
  <AppVersion>15.0000</AppVersion>
  <Pages>12</Pages>
  <Words>1998</Words>
  <Characters>13913</Characters>
  <CharactersWithSpaces>15600</CharactersWithSpaces>
  <Paragraphs>315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2026-03-31T21:41:22Z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