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F3394" w14:textId="51FF8E7B" w:rsidR="006438B0" w:rsidRDefault="006438B0">
      <w:r>
        <w:t>Breanna Gorham</w:t>
      </w:r>
    </w:p>
    <w:p w14:paraId="1BA75577" w14:textId="16463579" w:rsidR="006438B0" w:rsidRDefault="006438B0">
      <w:r>
        <w:t>Assignment 4.2</w:t>
      </w:r>
    </w:p>
    <w:p w14:paraId="678B4258" w14:textId="30B94C4E" w:rsidR="006438B0" w:rsidRDefault="006438B0">
      <w:r>
        <w:rPr>
          <w:noProof/>
        </w:rPr>
        <w:drawing>
          <wp:inline distT="0" distB="0" distL="0" distR="0" wp14:anchorId="4FB113F7" wp14:editId="37BE99F9">
            <wp:extent cx="5943600" cy="3579495"/>
            <wp:effectExtent l="0" t="0" r="0" b="1905"/>
            <wp:docPr id="1212918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1825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EEC2" w14:textId="77777777" w:rsidR="006438B0" w:rsidRDefault="006438B0"/>
    <w:p w14:paraId="141E65A9" w14:textId="352B2DDB" w:rsidR="006438B0" w:rsidRDefault="006438B0">
      <w:r>
        <w:rPr>
          <w:noProof/>
        </w:rPr>
        <w:drawing>
          <wp:inline distT="0" distB="0" distL="0" distR="0" wp14:anchorId="548AFDCE" wp14:editId="56CDFF0E">
            <wp:extent cx="5943600" cy="3229610"/>
            <wp:effectExtent l="0" t="0" r="0" b="8890"/>
            <wp:docPr id="70242827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28274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B0"/>
    <w:rsid w:val="006438B0"/>
    <w:rsid w:val="00EC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20C6"/>
  <w15:chartTrackingRefBased/>
  <w15:docId w15:val="{82CC593D-C42E-4653-9BDB-971A0939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Clarus Systems</dc:creator>
  <cp:keywords/>
  <dc:description/>
  <cp:lastModifiedBy>Clarus Systems</cp:lastModifiedBy>
  <cp:revision>1</cp:revision>
  <dcterms:created xsi:type="dcterms:W3CDTF">2025-06-20T03:26:00Z</dcterms:created>
  <dcterms:modified xsi:type="dcterms:W3CDTF">2025-06-20T03:35:00Z</dcterms:modified>
</cp:coreProperties>
</file>