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691286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E75E78">
        <w:rPr>
          <w:rFonts w:ascii="Arial" w:hAnsi="Arial" w:cs="Arial"/>
          <w:sz w:val="24"/>
          <w:szCs w:val="24"/>
        </w:rPr>
        <w:t>Lena Oppitz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6ADAF719" w:rsidR="006736A4" w:rsidRPr="00D44535" w:rsidRDefault="00E75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Tage verspätet abgegeben.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-12</w:t>
      </w: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A4F9BB" w14:textId="06D436CB" w:rsidR="00E75E78" w:rsidRDefault="00E75E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7D14E6" w14:textId="5380106F" w:rsidR="00973B28" w:rsidRDefault="00E75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erklärt – vor allem die Skizze macht es sehr gut verständlich. </w:t>
            </w:r>
            <w:r w:rsidRPr="00E75E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646B43C" w:rsidR="00E75E78" w:rsidRPr="001060EA" w:rsidRDefault="00E75E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1B8B9E" w14:textId="1627D7C3" w:rsidR="00D6546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Vertraust du der ifstream Klasse nicht, oder warum testest du diese am Anfang vom Sort und überprüfst darauf? </w:t>
            </w:r>
            <w:r w:rsidRPr="00767C3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18D1B2D" w14:textId="2C3AB5FF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eigentliche Algorithmus (MergeSort) beinhaltet so gut wie keine Kommentare</w:t>
            </w:r>
          </w:p>
          <w:p w14:paraId="6364CF14" w14:textId="4CEA5E12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Sort_run ist nur Alias für merge? Gleicher Funktionskopf und nur delegiert?</w:t>
            </w:r>
          </w:p>
          <w:p w14:paraId="5627A5B7" w14:textId="13721780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Bezüglich Testfunktionen würde ich darum bitten, dass auch jeder Testcase in einer eigenen Funktion abgewickelt ist. Das macht Testen auch um einiges leichter.</w:t>
            </w:r>
          </w:p>
          <w:p w14:paraId="1AFC3B54" w14:textId="648963B3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C2B0C2" w14:textId="3B14DF05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sehr gut ausgearbeitet, weiter so! </w:t>
            </w:r>
            <w:r w:rsidRPr="00767C3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C28B102" w:rsidR="00767C36" w:rsidRPr="00941CCC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1DBF72" w14:textId="77777777" w:rsidR="004932BA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4AA0007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8BB970" w14:textId="358A0BF2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9118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4B17523F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5DE592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1F382AAF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E9851DC" w:rsidR="00767C36" w:rsidRPr="006A182E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CCBBF2B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B2A87" w14:textId="4007B406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Testfälle 4 und 5 sind eigentlich redundant, aber nicht weiter schlimm.</w:t>
            </w:r>
          </w:p>
          <w:p w14:paraId="02921015" w14:textId="092B722B" w:rsidR="004C028E" w:rsidRPr="00677996" w:rsidRDefault="004C028E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</w:t>
            </w:r>
          </w:p>
          <w:p w14:paraId="41ACC0DD" w14:textId="7F719056" w:rsidR="00E75E78" w:rsidRPr="00C754A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D679CA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DECA3D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282B28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F8DC13A" w:rsidR="004C028E" w:rsidRPr="005835CC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C212" w14:textId="77777777" w:rsidR="00E91974" w:rsidRDefault="00E91974" w:rsidP="00345E41">
      <w:pPr>
        <w:spacing w:after="0" w:line="240" w:lineRule="auto"/>
      </w:pPr>
      <w:r>
        <w:separator/>
      </w:r>
    </w:p>
  </w:endnote>
  <w:endnote w:type="continuationSeparator" w:id="0">
    <w:p w14:paraId="589D9057" w14:textId="77777777" w:rsidR="00E91974" w:rsidRDefault="00E91974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AD7A" w14:textId="77777777" w:rsidR="00E91974" w:rsidRDefault="00E91974" w:rsidP="00345E41">
      <w:pPr>
        <w:spacing w:after="0" w:line="240" w:lineRule="auto"/>
      </w:pPr>
      <w:r>
        <w:separator/>
      </w:r>
    </w:p>
  </w:footnote>
  <w:footnote w:type="continuationSeparator" w:id="0">
    <w:p w14:paraId="2244EB84" w14:textId="77777777" w:rsidR="00E91974" w:rsidRDefault="00E91974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989B041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9118B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3794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46E5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02DF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28E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0FC7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149E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77996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67C36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75E78"/>
    <w:rsid w:val="00E8036D"/>
    <w:rsid w:val="00E84597"/>
    <w:rsid w:val="00E91974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18B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2022-12-03T15:07:00Z</dcterms:modified>
</cp:coreProperties>
</file>