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2FE55B2B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DD65AA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9C4E68E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F43C2C">
        <w:rPr>
          <w:rFonts w:ascii="Arial" w:hAnsi="Arial" w:cs="Arial"/>
          <w:sz w:val="24"/>
          <w:szCs w:val="24"/>
        </w:rPr>
        <w:t>Vanessa Wahlmüller</w:t>
      </w:r>
    </w:p>
    <w:p w14:paraId="0D352469" w14:textId="4DFE200A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BC6312">
        <w:rPr>
          <w:rFonts w:ascii="Arial" w:hAnsi="Arial" w:cs="Arial"/>
          <w:b/>
          <w:sz w:val="28"/>
          <w:szCs w:val="28"/>
        </w:rPr>
        <w:t>7</w:t>
      </w:r>
      <w:r w:rsidR="00BD660B">
        <w:rPr>
          <w:rFonts w:ascii="Arial" w:hAnsi="Arial" w:cs="Arial"/>
          <w:b/>
          <w:sz w:val="28"/>
          <w:szCs w:val="28"/>
        </w:rPr>
        <w:t>5</w:t>
      </w:r>
    </w:p>
    <w:p w14:paraId="716A72E4" w14:textId="2ED12CD8" w:rsidR="006736A4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3C63D0FB" w14:textId="06CE2BEE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691981">
        <w:tab/>
      </w:r>
      <w:r w:rsidR="00691981">
        <w:tab/>
      </w:r>
      <w:r w:rsidR="00BC6312">
        <w:t>75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23AFEFF8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BC6312">
        <w:rPr>
          <w:rFonts w:ascii="Arial" w:hAnsi="Arial" w:cs="Arial"/>
          <w:sz w:val="24"/>
          <w:szCs w:val="24"/>
        </w:rPr>
        <w:t>10</w:t>
      </w:r>
      <w:r w:rsidR="00C81960">
        <w:rPr>
          <w:rFonts w:ascii="Arial" w:hAnsi="Arial" w:cs="Arial"/>
          <w:sz w:val="24"/>
          <w:szCs w:val="24"/>
        </w:rPr>
        <w:t>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49BA52E" w14:textId="2425358C" w:rsidR="00552268" w:rsidRDefault="005522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C01707" w14:textId="681C3496" w:rsidR="00552268" w:rsidRDefault="005522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</w:t>
            </w:r>
          </w:p>
          <w:p w14:paraId="793A3096" w14:textId="42840BA8" w:rsidR="00973B28" w:rsidRDefault="005522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 der Erklärung ist nicht ganz ersichtlich, wie die Aufteilung und der Vergleich funktioniert.</w:t>
            </w:r>
          </w:p>
          <w:p w14:paraId="153522F5" w14:textId="0D11A6D7" w:rsidR="00552268" w:rsidRPr="001060EA" w:rsidRDefault="005522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3BBD1DD" w14:textId="3BFFE769" w:rsidR="00552268" w:rsidRDefault="00BC63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</w:t>
            </w:r>
          </w:p>
          <w:p w14:paraId="328AD018" w14:textId="1D1A4452" w:rsidR="00F5106C" w:rsidRPr="00F5106C" w:rsidRDefault="005522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7C4FBD86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8244C8">
        <w:rPr>
          <w:rFonts w:ascii="Arial" w:hAnsi="Arial" w:cs="Arial"/>
          <w:sz w:val="24"/>
          <w:szCs w:val="24"/>
        </w:rPr>
        <w:t>42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F7DB4C" w14:textId="1263D854" w:rsidR="00D65466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Codeverdopplung bzw. zwei mal implementiert? Bitte nicht verwendete Dateien/Funktionen rausgeben, das ist sonst nur verwirrend.</w:t>
            </w:r>
          </w:p>
          <w:p w14:paraId="1B6ECC09" w14:textId="60AE326A" w:rsidR="0096698E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Sort Methode ist mega lang und könnte man locker aufteilen auf mehrere Funktionen. In der Angabe stand auch, dass die Funktionen möglichst kurz sein sollen.</w:t>
            </w:r>
          </w:p>
          <w:p w14:paraId="15D0F602" w14:textId="7D922536" w:rsidR="0096698E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starke Verschachtelung mit Else macht es relativ unleslich und unverständlich: </w:t>
            </w:r>
            <w:r w:rsidR="00716A5A">
              <w:rPr>
                <w:rFonts w:ascii="Arial" w:hAnsi="Arial" w:cs="Arial"/>
                <w:sz w:val="24"/>
                <w:szCs w:val="24"/>
              </w:rPr>
              <w:t>Bitte stattdessen mit</w:t>
            </w:r>
            <w:r>
              <w:rPr>
                <w:rFonts w:ascii="Arial" w:hAnsi="Arial" w:cs="Arial"/>
                <w:sz w:val="24"/>
                <w:szCs w:val="24"/>
              </w:rPr>
              <w:t xml:space="preserve"> else if(...) strukturieren... Der Paradefall mit Vergleich der beiden Variablen auf größer/kleiner findet man erst nach 5x verschachtelten If/Else</w:t>
            </w:r>
            <w:r w:rsidR="00F23F16">
              <w:rPr>
                <w:rFonts w:ascii="Arial" w:hAnsi="Arial" w:cs="Arial"/>
                <w:sz w:val="24"/>
                <w:szCs w:val="24"/>
              </w:rPr>
              <w:t>. Bitte dran denken!</w:t>
            </w:r>
          </w:p>
          <w:p w14:paraId="4414AF58" w14:textId="6897A679" w:rsidR="0096698E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DA5231" w14:textId="547ACAE1" w:rsidR="0096698E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Abseits davon passt die Implementierung.</w:t>
            </w:r>
            <w:r w:rsidR="00716A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6A5A" w:rsidRPr="00716A5A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322EAFA2" w:rsidR="0096698E" w:rsidRPr="00941CCC" w:rsidRDefault="0096698E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A6BAF56" w14:textId="77777777" w:rsidR="004932BA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7E1B7929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B55E3A8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8A7D41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65378C0E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FEC636" w14:textId="77777777" w:rsidR="0096698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035F1450" w:rsidR="0096698E" w:rsidRPr="006A182E" w:rsidRDefault="009669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593E70A5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8244C8">
        <w:rPr>
          <w:rFonts w:ascii="Arial" w:hAnsi="Arial" w:cs="Arial"/>
          <w:sz w:val="24"/>
          <w:szCs w:val="24"/>
        </w:rPr>
        <w:t>23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0D1A22" w14:textId="31FF04FC" w:rsidR="00CC5E77" w:rsidRDefault="00552268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Test mit nicht vorhandener Datei</w:t>
            </w:r>
          </w:p>
          <w:p w14:paraId="1F6F0A6B" w14:textId="19DD29C2" w:rsidR="00552268" w:rsidRPr="00552268" w:rsidRDefault="00552268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52268">
              <w:rPr>
                <w:rFonts w:ascii="Arial" w:hAnsi="Arial" w:cs="Arial"/>
                <w:sz w:val="24"/>
                <w:szCs w:val="24"/>
                <w:lang w:val="de-DE"/>
              </w:rPr>
              <w:t>Kein Worst-Case getestet (alt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ernierend ansteigend [0,2,1,4,3,6,5,8,7…])</w:t>
            </w:r>
          </w:p>
          <w:p w14:paraId="41ACC0DD" w14:textId="5D73DDB4" w:rsidR="00552268" w:rsidRPr="00552268" w:rsidRDefault="00552268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0AD64080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26FBFE" w14:textId="77777777" w:rsidR="005D4DFA" w:rsidRDefault="005D4DF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B6FC8B0" w14:textId="3D030411" w:rsidR="005D4DFA" w:rsidRPr="005835CC" w:rsidRDefault="005D4DF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7740A" w14:textId="77777777" w:rsidR="00862B80" w:rsidRDefault="00862B80" w:rsidP="00345E41">
      <w:pPr>
        <w:spacing w:after="0" w:line="240" w:lineRule="auto"/>
      </w:pPr>
      <w:r>
        <w:separator/>
      </w:r>
    </w:p>
  </w:endnote>
  <w:endnote w:type="continuationSeparator" w:id="0">
    <w:p w14:paraId="13AC891F" w14:textId="77777777" w:rsidR="00862B80" w:rsidRDefault="00862B80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F24F1" w14:textId="77777777" w:rsidR="00862B80" w:rsidRDefault="00862B80" w:rsidP="00345E41">
      <w:pPr>
        <w:spacing w:after="0" w:line="240" w:lineRule="auto"/>
      </w:pPr>
      <w:r>
        <w:separator/>
      </w:r>
    </w:p>
  </w:footnote>
  <w:footnote w:type="continuationSeparator" w:id="0">
    <w:p w14:paraId="4A6E8A8F" w14:textId="77777777" w:rsidR="00862B80" w:rsidRDefault="00862B80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25A7220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31303A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5412E"/>
    <w:rsid w:val="00165F6D"/>
    <w:rsid w:val="00166392"/>
    <w:rsid w:val="00166FCE"/>
    <w:rsid w:val="00172869"/>
    <w:rsid w:val="00174CAE"/>
    <w:rsid w:val="00186590"/>
    <w:rsid w:val="00192A93"/>
    <w:rsid w:val="00197F48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43DA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03A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52268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4DFA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2C30"/>
    <w:rsid w:val="006734C9"/>
    <w:rsid w:val="006736A4"/>
    <w:rsid w:val="00676CBB"/>
    <w:rsid w:val="00677069"/>
    <w:rsid w:val="00691981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16A5A"/>
    <w:rsid w:val="00736C56"/>
    <w:rsid w:val="00737509"/>
    <w:rsid w:val="00740AEC"/>
    <w:rsid w:val="00742CB9"/>
    <w:rsid w:val="00743DF7"/>
    <w:rsid w:val="00745363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44C8"/>
    <w:rsid w:val="00826334"/>
    <w:rsid w:val="00850C09"/>
    <w:rsid w:val="00852AC1"/>
    <w:rsid w:val="00856E9B"/>
    <w:rsid w:val="00860EDA"/>
    <w:rsid w:val="008626D2"/>
    <w:rsid w:val="00862B80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56C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98E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0EE3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C6312"/>
    <w:rsid w:val="00BD0705"/>
    <w:rsid w:val="00BD4714"/>
    <w:rsid w:val="00BD660B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A4DB1"/>
    <w:rsid w:val="00CC3ED0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65AA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23F16"/>
    <w:rsid w:val="00F30344"/>
    <w:rsid w:val="00F34E95"/>
    <w:rsid w:val="00F36DCB"/>
    <w:rsid w:val="00F370C1"/>
    <w:rsid w:val="00F41A59"/>
    <w:rsid w:val="00F43C2C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408</cp:revision>
  <cp:lastPrinted>2022-12-07T20:50:00Z</cp:lastPrinted>
  <dcterms:created xsi:type="dcterms:W3CDTF">2020-10-20T14:50:00Z</dcterms:created>
  <dcterms:modified xsi:type="dcterms:W3CDTF">2022-12-07T20:50:00Z</dcterms:modified>
</cp:coreProperties>
</file>