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FE55B2B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D65AA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9C4E68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43C2C">
        <w:rPr>
          <w:rFonts w:ascii="Arial" w:hAnsi="Arial" w:cs="Arial"/>
          <w:sz w:val="24"/>
          <w:szCs w:val="24"/>
        </w:rPr>
        <w:t>Vanessa Wahlmüller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716A72E4" w14:textId="2ED12CD8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49BA52E" w14:textId="2425358C" w:rsidR="00552268" w:rsidRDefault="005522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01707" w14:textId="681C3496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93A3096" w14:textId="42840BA8" w:rsidR="00973B2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 der Erklärung ist nicht ganz ersichtlich, wie die Aufteilung und der Vergleich funktioniert.</w:t>
            </w:r>
          </w:p>
          <w:p w14:paraId="153522F5" w14:textId="0D11A6D7" w:rsidR="00552268" w:rsidRPr="001060EA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BD1DD" w14:textId="77777777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1D1A4452" w:rsidR="00F5106C" w:rsidRPr="00F5106C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F7DB4C" w14:textId="1263D854" w:rsidR="00D65466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Codeverdopplung bzw. zwei mal implementiert? Bitte nicht verwendete Dateien/Funktionen rausgeben, das ist sonst nur verwirrend.</w:t>
            </w:r>
          </w:p>
          <w:p w14:paraId="1B6ECC09" w14:textId="60AE326A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Sort Methode ist mega lang und könnte man locker aufteilen auf mehrere Funktionen. In der Angabe stand auch, dass die Funktionen möglichst kurz sein sollen.</w:t>
            </w:r>
          </w:p>
          <w:p w14:paraId="15D0F602" w14:textId="5CE661F2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starke Verschachtelung mit Else macht es relativ unleslich und unverständlich: Eventuell mithilfe von else if(...) strukturieren... Der Paradefall mit Vergleich der beiden Variablen auf größer/kleiner findet man erst nach 5x verschachtelten If/Else</w:t>
            </w:r>
            <w:r w:rsidR="00F23F16">
              <w:rPr>
                <w:rFonts w:ascii="Arial" w:hAnsi="Arial" w:cs="Arial"/>
                <w:sz w:val="24"/>
                <w:szCs w:val="24"/>
              </w:rPr>
              <w:t>. Bitte dran denken!</w:t>
            </w:r>
          </w:p>
          <w:p w14:paraId="4414AF58" w14:textId="6897A679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A5231" w14:textId="3FDD7B54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passt die Implementierung.</w:t>
            </w:r>
          </w:p>
          <w:p w14:paraId="3984B783" w14:textId="322EAFA2" w:rsidR="0096698E" w:rsidRPr="00941CCC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6BAF56" w14:textId="77777777" w:rsidR="004932BA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E1B7929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5E3A8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8A7D41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5378C0E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FEC636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35F1450" w:rsidR="0096698E" w:rsidRPr="006A182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D1A22" w14:textId="31FF04FC" w:rsidR="00CC5E77" w:rsidRDefault="0055226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vorhandener Datei</w:t>
            </w:r>
          </w:p>
          <w:p w14:paraId="1F6F0A6B" w14:textId="19DD29C2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Kein Worst-Case getestet (alt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ernierend ansteigend [0,2,1,4,3,6,5,8,7…])</w:t>
            </w:r>
          </w:p>
          <w:p w14:paraId="41ACC0DD" w14:textId="5D73DDB4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AD6408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6FBFE" w14:textId="77777777" w:rsidR="005D4DFA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D030411" w:rsidR="005D4DFA" w:rsidRPr="005835CC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7B8C" w14:textId="77777777" w:rsidR="00672C30" w:rsidRDefault="00672C30" w:rsidP="00345E41">
      <w:pPr>
        <w:spacing w:after="0" w:line="240" w:lineRule="auto"/>
      </w:pPr>
      <w:r>
        <w:separator/>
      </w:r>
    </w:p>
  </w:endnote>
  <w:endnote w:type="continuationSeparator" w:id="0">
    <w:p w14:paraId="2444A691" w14:textId="77777777" w:rsidR="00672C30" w:rsidRDefault="00672C3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8EC8" w14:textId="77777777" w:rsidR="00672C30" w:rsidRDefault="00672C30" w:rsidP="00345E41">
      <w:pPr>
        <w:spacing w:after="0" w:line="240" w:lineRule="auto"/>
      </w:pPr>
      <w:r>
        <w:separator/>
      </w:r>
    </w:p>
  </w:footnote>
  <w:footnote w:type="continuationSeparator" w:id="0">
    <w:p w14:paraId="7600182A" w14:textId="77777777" w:rsidR="00672C30" w:rsidRDefault="00672C3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5AF4AF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6698E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97F48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2268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4DFA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2C30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45363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98E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3ED0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5AA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3F16"/>
    <w:rsid w:val="00F30344"/>
    <w:rsid w:val="00F34E95"/>
    <w:rsid w:val="00F36DCB"/>
    <w:rsid w:val="00F370C1"/>
    <w:rsid w:val="00F41A59"/>
    <w:rsid w:val="00F43C2C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398</cp:revision>
  <cp:lastPrinted>2021-02-11T15:18:00Z</cp:lastPrinted>
  <dcterms:created xsi:type="dcterms:W3CDTF">2020-10-20T14:50:00Z</dcterms:created>
  <dcterms:modified xsi:type="dcterms:W3CDTF">2022-12-03T17:29:00Z</dcterms:modified>
</cp:coreProperties>
</file>