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31AD" w14:textId="47BF2457" w:rsidR="0030754E" w:rsidRDefault="001744EF" w:rsidP="0030754E">
      <w:pPr>
        <w:ind w:firstLine="420"/>
      </w:pPr>
      <w:r w:rsidRPr="001744EF">
        <w:rPr>
          <w:rFonts w:hint="eastAsia"/>
        </w:rPr>
        <w:t>《打出众》</w:t>
      </w:r>
      <w:r>
        <w:rPr>
          <w:rFonts w:hint="eastAsia"/>
        </w:rPr>
        <w:t>从</w:t>
      </w:r>
      <w:r w:rsidRPr="001744EF">
        <w:rPr>
          <w:rFonts w:hint="eastAsia"/>
        </w:rPr>
        <w:t>多个层面展现了三人篮球</w:t>
      </w:r>
      <w:r>
        <w:rPr>
          <w:rFonts w:hint="eastAsia"/>
        </w:rPr>
        <w:t>这种形式的</w:t>
      </w:r>
      <w:r w:rsidRPr="001744EF">
        <w:rPr>
          <w:rFonts w:hint="eastAsia"/>
        </w:rPr>
        <w:t>运动的独特魅力和男女两支国家队的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东京</w:t>
      </w:r>
      <w:r w:rsidRPr="001744EF">
        <w:rPr>
          <w:rFonts w:hint="eastAsia"/>
        </w:rPr>
        <w:t>奥运备战历程</w:t>
      </w:r>
      <w:r>
        <w:rPr>
          <w:rFonts w:hint="eastAsia"/>
        </w:rPr>
        <w:t>。</w:t>
      </w:r>
      <w:r w:rsidR="004949AE">
        <w:rPr>
          <w:rFonts w:hint="eastAsia"/>
        </w:rPr>
        <w:t>该纪录片的开始就由女篮队员们紧锣密鼓的高强度训练中展开。由于训练的强度之高，许多球员都有膝盖、跟腱</w:t>
      </w:r>
      <w:r w:rsidR="0030754E">
        <w:rPr>
          <w:rFonts w:hint="eastAsia"/>
        </w:rPr>
        <w:t>的伤病</w:t>
      </w:r>
      <w:r w:rsidR="004949AE">
        <w:rPr>
          <w:rFonts w:hint="eastAsia"/>
        </w:rPr>
        <w:t>。但是，在职业的舞台中，</w:t>
      </w:r>
      <w:r w:rsidR="004949AE">
        <w:rPr>
          <w:rFonts w:hint="eastAsia"/>
        </w:rPr>
        <w:t>当一项兴趣爱好变成一个职业的时候，</w:t>
      </w:r>
      <w:r w:rsidR="004949AE">
        <w:rPr>
          <w:rFonts w:hint="eastAsia"/>
        </w:rPr>
        <w:t>你</w:t>
      </w:r>
      <w:r w:rsidR="004949AE">
        <w:rPr>
          <w:rFonts w:hint="eastAsia"/>
        </w:rPr>
        <w:t>就需要付出非常多的时间</w:t>
      </w:r>
      <w:r w:rsidR="004949AE">
        <w:rPr>
          <w:rFonts w:hint="eastAsia"/>
        </w:rPr>
        <w:t>，舍弃非常多的东西，要克服非常多的困难，去追求自己的职业梦想。</w:t>
      </w:r>
      <w:r w:rsidR="0030754E">
        <w:rPr>
          <w:rFonts w:hint="eastAsia"/>
        </w:rPr>
        <w:t>其中让我印象非常深的是作为勇夺2</w:t>
      </w:r>
      <w:r w:rsidR="0030754E">
        <w:t>019</w:t>
      </w:r>
      <w:r w:rsidR="0030754E">
        <w:rPr>
          <w:rFonts w:hint="eastAsia"/>
        </w:rPr>
        <w:t>年三人篮球世界杯冠军的佳音，虽然已深受伤病困扰，但仍然每天高要求自己，仍然希望去冲击更高的舞台，去创造新的历史。</w:t>
      </w:r>
    </w:p>
    <w:p w14:paraId="0AE1FFB1" w14:textId="1659FA7F" w:rsidR="0030754E" w:rsidRDefault="0030754E" w:rsidP="0030754E">
      <w:pPr>
        <w:ind w:firstLine="420"/>
      </w:pPr>
      <w:r>
        <w:rPr>
          <w:rFonts w:hint="eastAsia"/>
        </w:rPr>
        <w:t>不过</w:t>
      </w:r>
      <w:r w:rsidR="00BF5D6A">
        <w:rPr>
          <w:rFonts w:hint="eastAsia"/>
        </w:rPr>
        <w:t>令人非常痛惜的是，</w:t>
      </w:r>
      <w:r>
        <w:rPr>
          <w:rFonts w:hint="eastAsia"/>
        </w:rPr>
        <w:t>疫情的插曲使得运动员们的准备时间跨度过于远，很多运动员(如佳音、吴迪</w:t>
      </w:r>
      <w:r>
        <w:t>)</w:t>
      </w:r>
      <w:r>
        <w:rPr>
          <w:rFonts w:hint="eastAsia"/>
        </w:rPr>
        <w:t>由于没有阶段性的康复与休息，最终</w:t>
      </w:r>
      <w:r w:rsidR="00BF5D6A">
        <w:rPr>
          <w:rFonts w:hint="eastAsia"/>
        </w:rPr>
        <w:t>由于身体状况无法入选最终的奥运会名单。</w:t>
      </w:r>
    </w:p>
    <w:p w14:paraId="14EB873F" w14:textId="357FFEAD" w:rsidR="00BF5D6A" w:rsidRDefault="00BF5D6A" w:rsidP="0030754E">
      <w:pPr>
        <w:ind w:firstLine="420"/>
        <w:rPr>
          <w:rFonts w:hint="eastAsia"/>
        </w:rPr>
      </w:pPr>
      <w:r>
        <w:rPr>
          <w:rFonts w:hint="eastAsia"/>
        </w:rPr>
        <w:t>最后，比赛日到来。女篮在轻取第一轮胜利后便碰到了劲敌俄罗斯奥委会队，由于实力仍然存在差距而没能获胜。但这之后，女篮并没有气馁，而是稳扎稳打，最终获得了季军，在心态方面也调整得非常好。男篮虽然没有取得很亮眼的成绩，但在第五个比赛日中，队员们</w:t>
      </w:r>
      <w:r w:rsidR="00035D69">
        <w:rPr>
          <w:rFonts w:hint="eastAsia"/>
        </w:rPr>
        <w:t>在体能耗竭时，在脉搏2</w:t>
      </w:r>
      <w:r w:rsidR="00035D69">
        <w:t>00</w:t>
      </w:r>
      <w:r w:rsidR="00035D69">
        <w:rPr>
          <w:rFonts w:hint="eastAsia"/>
        </w:rPr>
        <w:t>多次</w:t>
      </w:r>
      <w:r w:rsidR="00035D69">
        <w:t>/min</w:t>
      </w:r>
      <w:r w:rsidR="00035D69">
        <w:rPr>
          <w:rFonts w:hint="eastAsia"/>
        </w:rPr>
        <w:t>时仍然坚持比赛的拼搏精神仍然值得我们喝彩。虽然男女队最终参赛的各只有四个人，但后面支撑的还有教练、康复师、体能教练等无数人、</w:t>
      </w:r>
    </w:p>
    <w:p w14:paraId="44134B08" w14:textId="430EEB26" w:rsidR="004949AE" w:rsidRPr="00035D69" w:rsidRDefault="00035D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-10205501452</w:t>
      </w:r>
      <w:r>
        <w:rPr>
          <w:rFonts w:hint="eastAsia"/>
        </w:rPr>
        <w:t>史诚鑫</w:t>
      </w:r>
    </w:p>
    <w:sectPr w:rsidR="004949AE" w:rsidRPr="0003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E"/>
    <w:rsid w:val="00035D69"/>
    <w:rsid w:val="001744EF"/>
    <w:rsid w:val="00176F38"/>
    <w:rsid w:val="00303115"/>
    <w:rsid w:val="0030754E"/>
    <w:rsid w:val="004802CE"/>
    <w:rsid w:val="004949AE"/>
    <w:rsid w:val="00625E5A"/>
    <w:rsid w:val="00A87E0C"/>
    <w:rsid w:val="00BF3DE4"/>
    <w:rsid w:val="00BF5D6A"/>
    <w:rsid w:val="00C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C1BE"/>
  <w15:chartTrackingRefBased/>
  <w15:docId w15:val="{E3D5D921-3D28-4A4F-964A-7EC8BF9E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诚鑫</dc:creator>
  <cp:keywords/>
  <dc:description/>
  <cp:lastModifiedBy>史 诚鑫</cp:lastModifiedBy>
  <cp:revision>1</cp:revision>
  <dcterms:created xsi:type="dcterms:W3CDTF">2022-03-15T11:35:00Z</dcterms:created>
  <dcterms:modified xsi:type="dcterms:W3CDTF">2022-03-15T12:36:00Z</dcterms:modified>
</cp:coreProperties>
</file>