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</w:t>
      </w:r>
      <w:r>
        <w:rPr>
          <w:rFonts w:hint="default"/>
          <w:lang w:val="en-US" w:eastAsia="zh-CN"/>
        </w:rPr>
        <w:t>.js</w:t>
      </w:r>
      <w:r>
        <w:rPr>
          <w:rFonts w:hint="eastAsia"/>
          <w:lang w:val="en-US" w:eastAsia="zh-CN"/>
        </w:rPr>
        <w:t>的SSR提前注入数据的方法（page router模式）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next</w:t>
      </w:r>
      <w:r>
        <w:rPr>
          <w:rFonts w:hint="default"/>
          <w:lang w:val="en-US" w:eastAsia="zh-CN"/>
        </w:rPr>
        <w:t>.js</w:t>
      </w:r>
      <w:r>
        <w:rPr>
          <w:rFonts w:hint="eastAsia"/>
          <w:lang w:val="en-US" w:eastAsia="zh-CN"/>
        </w:rPr>
        <w:t>提供的三种方法：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getInitialProps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getServerSideProps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getStaticProps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getStaticPaths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getServerSideProps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SSR，服务端每次请求执行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执行时机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：每次请求都会在服务端运行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：需要实时数据（比如用户相关、搜索、订单详情等）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：不会在客户端运行，数据对搜索引擎友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getStaticProps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SSG，构建时运行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执行时机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构建时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执行一次，生成静态 HTML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：数据更新不频繁的页面（如博客、产品列表）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840" w:leftChars="0" w:hanging="420" w:firstLineChars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：性能极佳，支持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revalidate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增量更新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getInitialProps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通用型，SSR + 客户端均可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执行时机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第一次请求：服务端执行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页面跳转时：客户端执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：_app.tsx 中需要数据注入（例如国际化、主题皮肤等）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特点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：已被官方推荐逐步替代（无法使用 SSG）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getStaticPaths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用于动态路由下的静态生成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getStaticProps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使用，生成动态路径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适用场景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：动态路由（如博客详情页）静态生成多个页面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7"/>
        <w:gridCol w:w="2096"/>
        <w:gridCol w:w="2006"/>
        <w:gridCol w:w="1623"/>
        <w:gridCol w:w="1824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对比项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getStaticProps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getServerSideProps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getInitialProps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客户端请求 (useEffect+fetch)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✅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适用范围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所有静态可预渲染的页面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实时个性化页面（用户相关）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_app.tsx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 页面组件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所有页面（客户端渲染）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⏱️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执行时机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构建时执行（Build 时）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每次请求时服务端执行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首次 SSR 和客户端跳转时执行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用户访问页面后才执行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🧠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客户端运行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是（页面跳转时）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🔍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SEO 支持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✅（静态 SEO 佳）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✅（动态 SSR）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✅（SSR 时）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❌（需 JS 执行后才有内容）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🔐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加载敏感数据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❌（代码暴露）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✅（服务器运行）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❌（容易暴露）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⚙️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用法复杂度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高（弃用趋势）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低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🚀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缓存/CDN 支持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✅（CDN 可缓存）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❌（每次服务端请求）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🧩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中间件/拦截器支持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✅（可通过 Rewrites/Headers）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✅（中间件支持）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部分支持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🌐 </w:t>
            </w:r>
            <w:r>
              <w:rPr>
                <w:rStyle w:val="7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支持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next export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常用使用场景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96"/>
        <w:gridCol w:w="3688"/>
        <w:gridCol w:w="1712"/>
      </w:tblGrid>
      <w:tr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使用场景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推荐方法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原因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静态内容（博客、文档、商品列表）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getStaticProps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性能高、支持 CDN 缓存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需要实时数据（订单详情、用户中心）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getServerSideProps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每次请求都会取新数据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页面首次加载和客户端跳转都要获取数据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getInitialProps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（或用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AppRouter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模式 +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layout.js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通用性强但复杂，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加载语言包或皮肤配置（首次服务端获取）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getServerSideProps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_app.tsx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+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getInitialProps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提前注入数据用于初始化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页面数据频繁变更但不要求实时性（如价格表）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getStaticProps + revalidate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静态生成 + 增量更新</w:t>
            </w:r>
          </w:p>
        </w:tc>
      </w:tr>
    </w:tbl>
    <w:p>
      <w:pPr>
        <w:pStyle w:val="3"/>
        <w:bidi w:val="0"/>
        <w:rPr>
          <w:lang w:val="en-US" w:eastAsia="zh-CN"/>
        </w:rPr>
      </w:pPr>
      <w:r>
        <w:rPr>
          <w:lang w:val="en-US" w:eastAsia="zh-CN"/>
        </w:rPr>
        <w:t>实践建议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优先使用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getStaticProps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：对性能和 SEO 友好，支持缓存，适合绝大多数非实时页面。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实时数据或敏感信息（如登录态）用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getServerSideProps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jc w:val="left"/>
      </w:pP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全局预处理数据（如主题、国际化）建议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_app.tsx + getInitialProps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或 Middleware 配合 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cookies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设置全局上下文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329AD"/>
    <w:multiLevelType w:val="singleLevel"/>
    <w:tmpl w:val="B3F329AD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EB6E7695"/>
    <w:multiLevelType w:val="singleLevel"/>
    <w:tmpl w:val="EB6E76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F4FB82ED"/>
    <w:multiLevelType w:val="singleLevel"/>
    <w:tmpl w:val="F4FB82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FB7E6BF4"/>
    <w:multiLevelType w:val="singleLevel"/>
    <w:tmpl w:val="FB7E6B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375D4ED7"/>
    <w:multiLevelType w:val="singleLevel"/>
    <w:tmpl w:val="375D4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FF0E456"/>
    <w:multiLevelType w:val="singleLevel"/>
    <w:tmpl w:val="7FF0E4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C89B68"/>
    <w:rsid w:val="5EE73809"/>
    <w:rsid w:val="C9C89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186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2025-04-22T19:08:00Z</dcterms:created>
  <dc:creator>年华似水</dc:creator>
  <cp:lastModifiedBy>年华似水</cp:lastModifiedBy>
  <dcterms:modified xsi:type="dcterms:W3CDTF">2025-04-24T18:35:17Z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13CC5D23C59F06E922080768F2FC86F2_41</vt:lpwstr>
  </property>
</Properties>
</file>