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snmp目前体现的劣势：</w:t>
      </w:r>
    </w:p>
    <w:p>
      <w:pPr>
        <w:numPr>
          <w:ilvl w:val="0"/>
          <w:numId w:val="1"/>
        </w:numPr>
        <w:rPr>
          <w:rFonts w:hint="eastAsia"/>
          <w:b/>
          <w:bCs/>
          <w:lang w:val="en-US" w:eastAsia="zh-CN"/>
        </w:rPr>
      </w:pPr>
      <w:r>
        <w:rPr>
          <w:rFonts w:hint="eastAsia"/>
          <w:b/>
          <w:bCs/>
          <w:lang w:val="en-US" w:eastAsia="zh-CN"/>
        </w:rPr>
        <w:t>信息获取不稳定</w:t>
      </w:r>
    </w:p>
    <w:p>
      <w:pPr>
        <w:numPr>
          <w:numId w:val="0"/>
        </w:numPr>
        <w:ind w:firstLine="420" w:firstLineChars="0"/>
        <w:rPr>
          <w:rFonts w:hint="default"/>
          <w:lang w:val="en-US" w:eastAsia="zh-CN"/>
        </w:rPr>
      </w:pPr>
      <w:r>
        <w:rPr>
          <w:rFonts w:hint="eastAsia"/>
          <w:lang w:val="en-US" w:eastAsia="zh-CN"/>
        </w:rPr>
        <w:t>snmp是基于udp协议，已在使用过程中发现丢包情况，且频率较高，致snmpget在获取信息时存在获取失败的情况。扫描获取设备信息是需要一组数据统一为最新的数据方能存入数据库，存在一项获取失败则视为存在异常，snmp基于udp似乎提供不了这点可靠性。</w:t>
      </w:r>
    </w:p>
    <w:p>
      <w:pPr>
        <w:numPr>
          <w:numId w:val="0"/>
        </w:numPr>
        <w:ind w:firstLine="420" w:firstLineChars="0"/>
        <w:rPr>
          <w:rFonts w:hint="eastAsia"/>
          <w:lang w:val="en-US" w:eastAsia="zh-CN"/>
        </w:rPr>
      </w:pPr>
    </w:p>
    <w:p>
      <w:pPr>
        <w:numPr>
          <w:ilvl w:val="0"/>
          <w:numId w:val="1"/>
        </w:numPr>
        <w:rPr>
          <w:rFonts w:hint="default"/>
          <w:b/>
          <w:bCs/>
          <w:lang w:val="en-US" w:eastAsia="zh-CN"/>
        </w:rPr>
      </w:pPr>
      <w:r>
        <w:rPr>
          <w:rFonts w:hint="eastAsia"/>
          <w:b/>
          <w:bCs/>
          <w:lang w:val="en-US" w:eastAsia="zh-CN"/>
        </w:rPr>
        <w:t>环境因素影响</w:t>
      </w:r>
    </w:p>
    <w:p>
      <w:pPr>
        <w:widowControl w:val="0"/>
        <w:numPr>
          <w:numId w:val="0"/>
        </w:numPr>
        <w:ind w:firstLine="420" w:firstLineChars="0"/>
        <w:jc w:val="both"/>
        <w:rPr>
          <w:rFonts w:hint="default"/>
          <w:lang w:val="en-US" w:eastAsia="zh-CN"/>
        </w:rPr>
      </w:pPr>
      <w:r>
        <w:rPr>
          <w:rFonts w:hint="eastAsia"/>
          <w:lang w:val="en-US" w:eastAsia="zh-CN"/>
        </w:rPr>
        <w:t>在win10下snmp的功能已移除对snmp程序的支持，虽然最终实现是需要依靠程序调用snmp，但因此我本地开发缺少一个对比实验选择。在开发过程中，多次出现go模拟的snmp服务出现udp网络连接失败，未能找到根源问题，但重启电脑可以解决。</w:t>
      </w:r>
    </w:p>
    <w:p>
      <w:pPr>
        <w:widowControl w:val="0"/>
        <w:numPr>
          <w:numId w:val="0"/>
        </w:numPr>
        <w:jc w:val="both"/>
        <w:rPr>
          <w:rFonts w:hint="default"/>
          <w:lang w:val="en-US" w:eastAsia="zh-CN"/>
        </w:rPr>
      </w:pPr>
    </w:p>
    <w:p>
      <w:pPr>
        <w:numPr>
          <w:ilvl w:val="0"/>
          <w:numId w:val="1"/>
        </w:numPr>
        <w:rPr>
          <w:rFonts w:hint="default"/>
          <w:b/>
          <w:bCs/>
          <w:lang w:val="en-US" w:eastAsia="zh-CN"/>
        </w:rPr>
      </w:pPr>
      <w:r>
        <w:rPr>
          <w:rFonts w:hint="eastAsia"/>
          <w:b/>
          <w:bCs/>
          <w:lang w:val="en-US" w:eastAsia="zh-CN"/>
        </w:rPr>
        <w:t>扩展不方便</w:t>
      </w:r>
    </w:p>
    <w:p>
      <w:pPr>
        <w:widowControl w:val="0"/>
        <w:numPr>
          <w:numId w:val="0"/>
        </w:numPr>
        <w:ind w:firstLine="420" w:firstLineChars="0"/>
        <w:jc w:val="both"/>
        <w:rPr>
          <w:rFonts w:hint="default"/>
          <w:lang w:val="en-US" w:eastAsia="zh-CN"/>
        </w:rPr>
      </w:pPr>
      <w:r>
        <w:rPr>
          <w:rFonts w:hint="eastAsia"/>
          <w:lang w:val="en-US" w:eastAsia="zh-CN"/>
        </w:rPr>
        <w:t>在试验初期，获取信息可以通过snmp原生支持的oid（代号）获取相关信息，但在snmp难以支持的需求出现，需要一对一定制的扩展功能成为一种劣势，需要频繁改动snmp配置文件和增加对应shell脚本。</w:t>
      </w:r>
    </w:p>
    <w:p>
      <w:pPr>
        <w:widowControl w:val="0"/>
        <w:numPr>
          <w:numId w:val="0"/>
        </w:numPr>
        <w:jc w:val="both"/>
        <w:rPr>
          <w:rFonts w:hint="default"/>
          <w:lang w:val="en-US" w:eastAsia="zh-CN"/>
        </w:rPr>
      </w:pPr>
    </w:p>
    <w:p>
      <w:pPr>
        <w:numPr>
          <w:ilvl w:val="0"/>
          <w:numId w:val="1"/>
        </w:numPr>
        <w:rPr>
          <w:rFonts w:hint="default"/>
          <w:b/>
          <w:bCs/>
          <w:lang w:val="en-US" w:eastAsia="zh-CN"/>
        </w:rPr>
      </w:pPr>
      <w:r>
        <w:rPr>
          <w:rFonts w:hint="eastAsia"/>
          <w:b/>
          <w:bCs/>
          <w:lang w:val="en-US" w:eastAsia="zh-CN"/>
        </w:rPr>
        <w:t>snmp支持的基础信息需要处理</w:t>
      </w:r>
    </w:p>
    <w:p>
      <w:pPr>
        <w:widowControl w:val="0"/>
        <w:numPr>
          <w:numId w:val="0"/>
        </w:numPr>
        <w:ind w:firstLine="420" w:firstLineChars="0"/>
        <w:jc w:val="both"/>
        <w:rPr>
          <w:rFonts w:hint="default"/>
          <w:lang w:val="en-US" w:eastAsia="zh-CN"/>
        </w:rPr>
      </w:pPr>
      <w:r>
        <w:rPr>
          <w:rFonts w:hint="eastAsia"/>
          <w:lang w:val="en-US" w:eastAsia="zh-CN"/>
        </w:rPr>
        <w:t>snmpget能很方便的获取到设备的部分信息，但存在一些信息是需要额外处理的，比如获取mac地址，设备拥有许多个网卡信息，定位有线网络的对应mac，需要获取到当前ip获取到对应的索引位，然后根据oid拼接IP地址和索引位才能获取mac地址，这个过程需要请求两次snmp；再如获取开机时间，原生支持的获取时间存在系统计数器问题导致时间不准确，需要自定义扩展获取 uptime -s 的命令执行结果。</w:t>
      </w:r>
    </w:p>
    <w:p>
      <w:pPr>
        <w:widowControl w:val="0"/>
        <w:numPr>
          <w:numId w:val="0"/>
        </w:numPr>
        <w:jc w:val="both"/>
        <w:rPr>
          <w:rFonts w:hint="default"/>
          <w:lang w:val="en-US" w:eastAsia="zh-CN"/>
        </w:rPr>
      </w:pPr>
    </w:p>
    <w:p>
      <w:pPr>
        <w:numPr>
          <w:ilvl w:val="0"/>
          <w:numId w:val="1"/>
        </w:numPr>
        <w:rPr>
          <w:rFonts w:hint="default"/>
          <w:b/>
          <w:bCs/>
          <w:lang w:val="en-US" w:eastAsia="zh-CN"/>
        </w:rPr>
      </w:pPr>
      <w:r>
        <w:rPr>
          <w:rFonts w:hint="eastAsia"/>
          <w:b/>
          <w:bCs/>
          <w:lang w:val="en-US" w:eastAsia="zh-CN"/>
        </w:rPr>
        <w:t>服务中转多</w:t>
      </w:r>
    </w:p>
    <w:p>
      <w:pPr>
        <w:widowControl w:val="0"/>
        <w:numPr>
          <w:numId w:val="0"/>
        </w:numPr>
        <w:ind w:firstLine="420" w:firstLineChars="0"/>
        <w:jc w:val="both"/>
        <w:rPr>
          <w:rFonts w:hint="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4102100</wp:posOffset>
                </wp:positionH>
                <wp:positionV relativeFrom="paragraph">
                  <wp:posOffset>387350</wp:posOffset>
                </wp:positionV>
                <wp:extent cx="152400" cy="6350"/>
                <wp:effectExtent l="0" t="45720" r="0" b="62230"/>
                <wp:wrapNone/>
                <wp:docPr id="9" name="直接箭头连接符 9"/>
                <wp:cNvGraphicFramePr/>
                <a:graphic xmlns:a="http://schemas.openxmlformats.org/drawingml/2006/main">
                  <a:graphicData uri="http://schemas.microsoft.com/office/word/2010/wordprocessingShape">
                    <wps:wsp>
                      <wps:cNvCnPr>
                        <a:stCxn id="4" idx="3"/>
                        <a:endCxn id="8" idx="1"/>
                      </wps:cNvCnPr>
                      <wps:spPr>
                        <a:xfrm flipV="1">
                          <a:off x="5245100" y="6056630"/>
                          <a:ext cx="152400" cy="6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323pt;margin-top:30.5pt;height:0.5pt;width:12pt;z-index:251660288;mso-width-relative:page;mso-height-relative:page;" filled="f" stroked="t" coordsize="21600,21600" o:gfxdata="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GqscPWAAAACQEAAA8AAAAAAAAAAQAgAAAAIgAAAGRycy9kb3ducmV2Lnht&#10;bFBLAQIUABQAAAAIAIdO4kA3SpEGNAIAADYEAAAOAAAAAAAAAAEAIAAAACUBAABkcnMvZTJvRG9j&#10;LnhtbFBLBQYAAAAABgAGAFkBAADLBQ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3488055</wp:posOffset>
                </wp:positionH>
                <wp:positionV relativeFrom="paragraph">
                  <wp:posOffset>387350</wp:posOffset>
                </wp:positionV>
                <wp:extent cx="156845" cy="6350"/>
                <wp:effectExtent l="0" t="46355" r="14605" b="61595"/>
                <wp:wrapNone/>
                <wp:docPr id="7" name="直接箭头连接符 7"/>
                <wp:cNvGraphicFramePr/>
                <a:graphic xmlns:a="http://schemas.openxmlformats.org/drawingml/2006/main">
                  <a:graphicData uri="http://schemas.microsoft.com/office/word/2010/wordprocessingShape">
                    <wps:wsp>
                      <wps:cNvCnPr>
                        <a:stCxn id="3" idx="3"/>
                        <a:endCxn id="4" idx="1"/>
                      </wps:cNvCnPr>
                      <wps:spPr>
                        <a:xfrm>
                          <a:off x="4631055" y="6056630"/>
                          <a:ext cx="156845" cy="6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274.65pt;margin-top:30.5pt;height:0.5pt;width:12.35pt;z-index:251662336;mso-width-relative:page;mso-height-relative:page;" filled="f" stroked="t" coordsize="21600,21600" o:gfxdata="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rzLqNcAAAAJAQAADwAAAAAAAAABACAAAAAiAAAAZHJzL2Rvd25yZXYueG1sUEsB&#10;AhQAFAAAAAgAh07iQJEVWvovAgAALAQAAA4AAAAAAAAAAQAgAAAAJgEAAGRycy9lMm9Eb2MueG1s&#10;UEsFBgAAAAAGAAYAWQEAAMcFA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2364105</wp:posOffset>
                </wp:positionH>
                <wp:positionV relativeFrom="paragraph">
                  <wp:posOffset>387350</wp:posOffset>
                </wp:positionV>
                <wp:extent cx="156845" cy="0"/>
                <wp:effectExtent l="0" t="48895" r="14605" b="65405"/>
                <wp:wrapNone/>
                <wp:docPr id="6" name="直接箭头连接符 6"/>
                <wp:cNvGraphicFramePr/>
                <a:graphic xmlns:a="http://schemas.openxmlformats.org/drawingml/2006/main">
                  <a:graphicData uri="http://schemas.microsoft.com/office/word/2010/wordprocessingShape">
                    <wps:wsp>
                      <wps:cNvCnPr>
                        <a:stCxn id="2" idx="3"/>
                        <a:endCxn id="3" idx="1"/>
                      </wps:cNvCnPr>
                      <wps:spPr>
                        <a:xfrm>
                          <a:off x="3507105" y="6056630"/>
                          <a:ext cx="1568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86.15pt;margin-top:30.5pt;height:0pt;width:12.35pt;z-index:251661312;mso-width-relative:page;mso-height-relative:page;" filled="f" stroked="t" coordsize="21600,21600" o:gfxdata="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BdTvNYAAAAJAQAADwAAAAAAAAABACAAAAAiAAAAZHJzL2Rvd25yZXYueG1sUEsBAhQA&#10;FAAAAAgAh07iQPUSJkgtAgAAKQQAAA4AAAAAAAAAAQAgAAAAJQEAAGRycy9lMm9Eb2MueG1sUEsF&#10;BgAAAAAGAAYAWQEAAMQFAAAAAA==&#10;">
                <v:fill on="f" focussize="0,0"/>
                <v:stroke weight="0.5pt" color="#5B9BD5 [3204]"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1240155</wp:posOffset>
                </wp:positionH>
                <wp:positionV relativeFrom="paragraph">
                  <wp:posOffset>387350</wp:posOffset>
                </wp:positionV>
                <wp:extent cx="156845" cy="0"/>
                <wp:effectExtent l="0" t="48895" r="14605" b="65405"/>
                <wp:wrapNone/>
                <wp:docPr id="5" name="直接箭头连接符 5"/>
                <wp:cNvGraphicFramePr/>
                <a:graphic xmlns:a="http://schemas.openxmlformats.org/drawingml/2006/main">
                  <a:graphicData uri="http://schemas.microsoft.com/office/word/2010/wordprocessingShape">
                    <wps:wsp>
                      <wps:cNvCnPr>
                        <a:stCxn id="1" idx="3"/>
                        <a:endCxn id="2" idx="1"/>
                      </wps:cNvCnPr>
                      <wps:spPr>
                        <a:xfrm>
                          <a:off x="2383155" y="6056630"/>
                          <a:ext cx="1568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97.65pt;margin-top:30.5pt;height:0pt;width:12.35pt;z-index:251660288;mso-width-relative:page;mso-height-relative:page;" filled="f" stroked="t" coordsize="21600,21600" o:gfxdata="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OV2EtQAAAAJAQAADwAAAAAAAAABACAAAAAiAAAAZHJzL2Rvd25yZXYueG1sUEsBAhQA&#10;FAAAAAgAh07iQC/oy6AvAgAAKQQAAA4AAAAAAAAAAQAgAAAAIwEAAGRycy9lMm9Eb2MueG1sUEsF&#10;BgAAAAAGAAYAWQEAAMQFAAAAAA==&#10;">
                <v:fill on="f" focussize="0,0"/>
                <v:stroke weight="0.5pt" color="#5B9BD5 [3204]" miterlimit="8" joinstyle="miter" endarrow="open"/>
                <v:imagedata o:title=""/>
                <o:lock v:ext="edit" aspectratio="f"/>
              </v:shape>
            </w:pict>
          </mc:Fallback>
        </mc:AlternateContent>
      </w:r>
      <w:r>
        <w:rPr>
          <w:sz w:val="21"/>
        </w:rPr>
        <mc:AlternateContent>
          <mc:Choice Requires="wps">
            <w:drawing>
              <wp:inline distT="0" distB="0" distL="114300" distR="114300">
                <wp:extent cx="967105" cy="598170"/>
                <wp:effectExtent l="6350" t="6350" r="17145" b="24130"/>
                <wp:docPr id="1" name="矩形 1"/>
                <wp:cNvGraphicFramePr/>
                <a:graphic xmlns:a="http://schemas.openxmlformats.org/drawingml/2006/main">
                  <a:graphicData uri="http://schemas.microsoft.com/office/word/2010/wordprocessingShape">
                    <wps:wsp>
                      <wps:cNvSpPr/>
                      <wps:spPr>
                        <a:xfrm>
                          <a:off x="1405890" y="5715000"/>
                          <a:ext cx="967105" cy="5981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服务器服务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47.1pt;width:76.15pt;v-text-anchor:middle;" fillcolor="#5B9BD5 [3204]" filled="t" stroked="t" coordsize="21600,21600" o:gfxdata="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JPo&#10;Gi7aAAAACAEAAA8AAAAAAAAAAQAgAAAAIgAAAGRycy9kb3ducmV2LnhtbFBLAQIUABQAAAAIAIdO&#10;4kB30a+7kwIAACsFAAAOAAAAAAAAAAEAIAAAACkBAABkcnMvZTJvRG9jLnhtbFBLBQYAAAAABgAG&#10;AFkBAAAuBg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服务器服务</w:t>
                      </w:r>
                    </w:p>
                  </w:txbxContent>
                </v:textbox>
                <w10:wrap type="none"/>
                <w10:anchorlock/>
              </v:rect>
            </w:pict>
          </mc:Fallback>
        </mc:AlternateContent>
      </w:r>
      <w:r>
        <w:rPr>
          <w:rFonts w:hint="eastAsia"/>
          <w:sz w:val="21"/>
          <w:lang w:val="en-US" w:eastAsia="zh-CN"/>
        </w:rPr>
        <w:t xml:space="preserve">  </w:t>
      </w:r>
      <w:r>
        <w:rPr>
          <w:sz w:val="21"/>
        </w:rPr>
        <mc:AlternateContent>
          <mc:Choice Requires="wps">
            <w:drawing>
              <wp:inline distT="0" distB="0" distL="114300" distR="114300">
                <wp:extent cx="967105" cy="598170"/>
                <wp:effectExtent l="6350" t="6350" r="17145" b="24130"/>
                <wp:docPr id="2" name="矩形 2"/>
                <wp:cNvGraphicFramePr/>
                <a:graphic xmlns:a="http://schemas.openxmlformats.org/drawingml/2006/main">
                  <a:graphicData uri="http://schemas.microsoft.com/office/word/2010/wordprocessingShape">
                    <wps:wsp>
                      <wps:cNvSpPr/>
                      <wps:spPr>
                        <a:xfrm>
                          <a:off x="1405890" y="5715000"/>
                          <a:ext cx="967105" cy="5981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服务器snmp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47.1pt;width:76.15pt;v-text-anchor:middle;" fillcolor="#5B9BD5 [3204]" filled="t" stroked="t" coordsize="21600,21600" o:gfxdata="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22wX&#10;mNcAAAAEAQAADwAAAAAAAAABACAAAAAiAAAAZHJzL2Rvd25yZXYueG1sUEsBAhQAFAAAAAgAh07i&#10;QGQucG+VAgAAKwUAAA4AAAAAAAAAAQAgAAAAJgEAAGRycy9lMm9Eb2MueG1sUEsFBgAAAAAGAAYA&#10;WQEAAC0GA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服务器snmp</w:t>
                      </w:r>
                    </w:p>
                  </w:txbxContent>
                </v:textbox>
                <w10:wrap type="none"/>
                <w10:anchorlock/>
              </v:rect>
            </w:pict>
          </mc:Fallback>
        </mc:AlternateContent>
      </w:r>
      <w:r>
        <w:rPr>
          <w:rFonts w:hint="eastAsia"/>
          <w:sz w:val="21"/>
          <w:lang w:val="en-US" w:eastAsia="zh-CN"/>
        </w:rPr>
        <w:t xml:space="preserve">  </w:t>
      </w:r>
      <w:r>
        <w:rPr>
          <w:sz w:val="21"/>
        </w:rPr>
        <mc:AlternateContent>
          <mc:Choice Requires="wps">
            <w:drawing>
              <wp:inline distT="0" distB="0" distL="114300" distR="114300">
                <wp:extent cx="967105" cy="598170"/>
                <wp:effectExtent l="6350" t="6350" r="17145" b="24130"/>
                <wp:docPr id="3" name="矩形 3"/>
                <wp:cNvGraphicFramePr/>
                <a:graphic xmlns:a="http://schemas.openxmlformats.org/drawingml/2006/main">
                  <a:graphicData uri="http://schemas.microsoft.com/office/word/2010/wordprocessingShape">
                    <wps:wsp>
                      <wps:cNvSpPr/>
                      <wps:spPr>
                        <a:xfrm>
                          <a:off x="1405890" y="5715000"/>
                          <a:ext cx="967105" cy="5981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客户端snmp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47.1pt;width:76.15pt;v-text-anchor:middle;" fillcolor="#5B9BD5 [3204]" filled="t" stroked="t" coordsize="21600,21600" o:gfxdata="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22wX&#10;mNcAAAAEAQAADwAAAAAAAAABACAAAAAiAAAAZHJzL2Rvd25yZXYueG1sUEsBAhQAFAAAAAgAh07i&#10;QJWEOiOVAgAAKwUAAA4AAAAAAAAAAQAgAAAAJgEAAGRycy9lMm9Eb2MueG1sUEsFBgAAAAAGAAYA&#10;WQEAAC0GA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客户端snmp</w:t>
                      </w:r>
                    </w:p>
                  </w:txbxContent>
                </v:textbox>
                <w10:wrap type="none"/>
                <w10:anchorlock/>
              </v:rect>
            </w:pict>
          </mc:Fallback>
        </mc:AlternateContent>
      </w:r>
      <w:r>
        <w:rPr>
          <w:rFonts w:hint="eastAsia"/>
          <w:sz w:val="21"/>
          <w:lang w:val="en-US" w:eastAsia="zh-CN"/>
        </w:rPr>
        <w:t xml:space="preserve">  </w:t>
      </w:r>
      <w:r>
        <w:rPr>
          <w:sz w:val="21"/>
        </w:rPr>
        <mc:AlternateContent>
          <mc:Choice Requires="wps">
            <w:drawing>
              <wp:inline distT="0" distB="0" distL="114300" distR="114300">
                <wp:extent cx="457200" cy="610235"/>
                <wp:effectExtent l="6350" t="6350" r="12700" b="12065"/>
                <wp:docPr id="4" name="矩形 4"/>
                <wp:cNvGraphicFramePr/>
                <a:graphic xmlns:a="http://schemas.openxmlformats.org/drawingml/2006/main">
                  <a:graphicData uri="http://schemas.microsoft.com/office/word/2010/wordprocessingShape">
                    <wps:wsp>
                      <wps:cNvSpPr/>
                      <wps:spPr>
                        <a:xfrm>
                          <a:off x="1405890" y="5715000"/>
                          <a:ext cx="457200" cy="6102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both"/>
                              <w:rPr>
                                <w:rFonts w:hint="default" w:eastAsiaTheme="minorEastAsia"/>
                                <w:lang w:val="en-US" w:eastAsia="zh-CN"/>
                              </w:rPr>
                            </w:pPr>
                            <w:r>
                              <w:rPr>
                                <w:rFonts w:hint="eastAsia"/>
                                <w:lang w:val="en-US" w:eastAsia="zh-CN"/>
                              </w:rPr>
                              <w:t>shell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48.05pt;width:36pt;v-text-anchor:middle;" fillcolor="#5B9BD5 [3204]" filled="t" stroked="t" coordsize="21600,21600" o:gfxdata="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FzWxLW&#10;AAAAAwEAAA8AAAAAAAAAAQAgAAAAIgAAAGRycy9kb3ducmV2LnhtbFBLAQIUABQAAAAIAIdO4kBt&#10;FXazlAIAACsFAAAOAAAAAAAAAAEAIAAAACUBAABkcnMvZTJvRG9jLnhtbFBLBQYAAAAABgAGAFkB&#10;AAArBgAAAAA=&#10;">
                <v:fill on="t" focussize="0,0"/>
                <v:stroke weight="1pt" color="#41719C [3204]" miterlimit="8" joinstyle="miter"/>
                <v:imagedata o:title=""/>
                <o:lock v:ext="edit" aspectratio="f"/>
                <v:textbox>
                  <w:txbxContent>
                    <w:p>
                      <w:pPr>
                        <w:jc w:val="both"/>
                        <w:rPr>
                          <w:rFonts w:hint="default" w:eastAsiaTheme="minorEastAsia"/>
                          <w:lang w:val="en-US" w:eastAsia="zh-CN"/>
                        </w:rPr>
                      </w:pPr>
                      <w:r>
                        <w:rPr>
                          <w:rFonts w:hint="eastAsia"/>
                          <w:lang w:val="en-US" w:eastAsia="zh-CN"/>
                        </w:rPr>
                        <w:t>shell</w:t>
                      </w:r>
                    </w:p>
                  </w:txbxContent>
                </v:textbox>
                <w10:wrap type="none"/>
                <w10:anchorlock/>
              </v:rect>
            </w:pict>
          </mc:Fallback>
        </mc:AlternateContent>
      </w:r>
      <w:r>
        <w:rPr>
          <w:rFonts w:hint="eastAsia"/>
          <w:sz w:val="21"/>
          <w:lang w:val="en-US" w:eastAsia="zh-CN"/>
        </w:rPr>
        <w:t xml:space="preserve">  </w:t>
      </w:r>
      <w:r>
        <w:rPr>
          <w:sz w:val="21"/>
        </w:rPr>
        <mc:AlternateContent>
          <mc:Choice Requires="wps">
            <w:drawing>
              <wp:inline distT="0" distB="0" distL="114300" distR="114300">
                <wp:extent cx="967105" cy="598170"/>
                <wp:effectExtent l="6350" t="6350" r="17145" b="24130"/>
                <wp:docPr id="8" name="矩形 8"/>
                <wp:cNvGraphicFramePr/>
                <a:graphic xmlns:a="http://schemas.openxmlformats.org/drawingml/2006/main">
                  <a:graphicData uri="http://schemas.microsoft.com/office/word/2010/wordprocessingShape">
                    <wps:wsp>
                      <wps:cNvSpPr/>
                      <wps:spPr>
                        <a:xfrm>
                          <a:off x="1405890" y="5715000"/>
                          <a:ext cx="967105" cy="5981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客户端服务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47.1pt;width:76.15pt;v-text-anchor:middle;" fillcolor="#5B9BD5 [3204]" filled="t" stroked="t" coordsize="21600,21600" o:gfxdata="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bbBeY&#10;1wAAAAQBAAAPAAAAAAAAAAEAIAAAACIAAABkcnMvZG93bnJldi54bWxQSwECFAAUAAAACACHTuJA&#10;zSYj+JQCAAArBQAADgAAAAAAAAABACAAAAAmAQAAZHJzL2Uyb0RvYy54bWxQSwUGAAAAAAYABgBZ&#10;AQAALAY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客户端服务</w:t>
                      </w:r>
                    </w:p>
                  </w:txbxContent>
                </v:textbox>
                <w10:wrap type="none"/>
                <w10:anchorlock/>
              </v:rect>
            </w:pict>
          </mc:Fallback>
        </mc:AlternateContent>
      </w:r>
    </w:p>
    <w:p>
      <w:pPr>
        <w:widowControl w:val="0"/>
        <w:numPr>
          <w:numId w:val="0"/>
        </w:numPr>
        <w:ind w:firstLine="420" w:firstLineChars="0"/>
        <w:jc w:val="both"/>
        <w:rPr>
          <w:rFonts w:hint="default"/>
          <w:lang w:val="en-US" w:eastAsia="zh-CN"/>
        </w:rPr>
      </w:pPr>
      <w:r>
        <w:rPr>
          <w:rFonts w:hint="eastAsia"/>
          <w:lang w:val="en-US" w:eastAsia="zh-CN"/>
        </w:rPr>
        <w:t>由图为服务器的服务获取一项信息经过的服务，看起来比A to B形式复杂不少。</w:t>
      </w:r>
    </w:p>
    <w:p>
      <w:pPr>
        <w:widowControl w:val="0"/>
        <w:numPr>
          <w:numId w:val="0"/>
        </w:numPr>
        <w:jc w:val="both"/>
        <w:rPr>
          <w:rFonts w:hint="default"/>
          <w:lang w:val="en-US" w:eastAsia="zh-CN"/>
        </w:rPr>
      </w:pPr>
    </w:p>
    <w:p>
      <w:pPr>
        <w:numPr>
          <w:ilvl w:val="0"/>
          <w:numId w:val="1"/>
        </w:numPr>
        <w:rPr>
          <w:rFonts w:hint="default"/>
          <w:b/>
          <w:bCs/>
          <w:lang w:val="en-US" w:eastAsia="zh-CN"/>
        </w:rPr>
      </w:pPr>
      <w:r>
        <w:rPr>
          <w:rFonts w:hint="eastAsia"/>
          <w:b/>
          <w:bCs/>
          <w:lang w:val="en-US" w:eastAsia="zh-CN"/>
        </w:rPr>
        <w:t>服务不利于管理</w:t>
      </w:r>
    </w:p>
    <w:p>
      <w:pPr>
        <w:widowControl w:val="0"/>
        <w:numPr>
          <w:numId w:val="0"/>
        </w:numPr>
        <w:ind w:firstLine="420" w:firstLineChars="0"/>
        <w:jc w:val="both"/>
        <w:rPr>
          <w:rFonts w:hint="eastAsia"/>
          <w:lang w:val="en-US" w:eastAsia="zh-CN"/>
        </w:rPr>
      </w:pPr>
      <w:r>
        <w:rPr>
          <w:rFonts w:hint="eastAsia"/>
          <w:lang w:val="en-US" w:eastAsia="zh-CN"/>
        </w:rPr>
        <w:t>还是基于服务中转过多的问题，开发者需要从多个服务角度入手去了解服务调用过程，又因为snmp所出现的不稳定情况，出现异常需要在各个服务检查，又因为中途某些服务无法定制统一的链路追踪，对开发和运维都存在一定的上手难度。</w:t>
      </w:r>
    </w:p>
    <w:p>
      <w:pPr>
        <w:widowControl w:val="0"/>
        <w:numPr>
          <w:numId w:val="0"/>
        </w:numPr>
        <w:ind w:firstLine="420" w:firstLineChars="0"/>
        <w:jc w:val="both"/>
        <w:rPr>
          <w:rFonts w:hint="eastAsia"/>
          <w:lang w:val="en-US" w:eastAsia="zh-CN"/>
        </w:rPr>
      </w:pP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琥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9FD4E"/>
    <w:multiLevelType w:val="singleLevel"/>
    <w:tmpl w:val="9BC9FD4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kNzM0ZjU1MmNmY2YzYzk3Y2I2NzNkZjMzNWExNjUifQ=="/>
  </w:docVars>
  <w:rsids>
    <w:rsidRoot w:val="31037F84"/>
    <w:rsid w:val="18956EB9"/>
    <w:rsid w:val="31037F84"/>
    <w:rsid w:val="3A02393C"/>
    <w:rsid w:val="3DA83F62"/>
    <w:rsid w:val="54C403F6"/>
    <w:rsid w:val="7BFD5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654</Words>
  <Characters>739</Characters>
  <Lines>0</Lines>
  <Paragraphs>0</Paragraphs>
  <TotalTime>15</TotalTime>
  <ScaleCrop>false</ScaleCrop>
  <LinksUpToDate>false</LinksUpToDate>
  <CharactersWithSpaces>752</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2022-06-06T06:08:00Z</dcterms:created>
  <dc:creator>iurol.iuRiuRiur</dc:creator>
  <cp:lastModifiedBy>iurol.iuRiuRiur</cp:lastModifiedBy>
  <dcterms:modified xsi:type="dcterms:W3CDTF">2022-06-06T06:54:55Z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64CFF8E78C80424B8BEF9FD1B94A3901</vt:lpwstr>
  </property>
</Properties>
</file>