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172215" w:rsidRPr="00896DD3" w14:paraId="40982F8B" w14:textId="77777777" w:rsidTr="0044768D">
        <w:tc>
          <w:tcPr>
            <w:tcW w:w="10423" w:type="dxa"/>
            <w:gridSpan w:val="2"/>
          </w:tcPr>
          <w:p w14:paraId="245DE147" w14:textId="3C676E90" w:rsidR="00172215" w:rsidRPr="00896DD3" w:rsidRDefault="00172215" w:rsidP="0044768D">
            <w:pPr>
              <w:pStyle w:val="ZA"/>
              <w:framePr w:w="0" w:hRule="auto" w:wrap="auto" w:vAnchor="margin" w:hAnchor="text" w:yAlign="inline"/>
            </w:pPr>
            <w:bookmarkStart w:id="0" w:name="page1"/>
            <w:r w:rsidRPr="00EF3FEE">
              <w:rPr>
                <w:noProof w:val="0"/>
                <w:sz w:val="64"/>
              </w:rPr>
              <w:t xml:space="preserve">3GPP TS 44.064 </w:t>
            </w:r>
            <w:r w:rsidRPr="00EF3FEE">
              <w:rPr>
                <w:noProof w:val="0"/>
              </w:rPr>
              <w:t>V</w:t>
            </w:r>
            <w:r w:rsidR="00B74AB3">
              <w:rPr>
                <w:noProof w:val="0"/>
              </w:rPr>
              <w:t>18.0.0</w:t>
            </w:r>
            <w:r>
              <w:rPr>
                <w:noProof w:val="0"/>
              </w:rPr>
              <w:t xml:space="preserve"> </w:t>
            </w:r>
            <w:r w:rsidRPr="00EF3FEE">
              <w:rPr>
                <w:noProof w:val="0"/>
                <w:sz w:val="32"/>
              </w:rPr>
              <w:t>(</w:t>
            </w:r>
            <w:r w:rsidR="00B74AB3">
              <w:rPr>
                <w:noProof w:val="0"/>
                <w:sz w:val="32"/>
              </w:rPr>
              <w:t>2024-03</w:t>
            </w:r>
            <w:r>
              <w:rPr>
                <w:noProof w:val="0"/>
                <w:sz w:val="32"/>
              </w:rPr>
              <w:t>)</w:t>
            </w:r>
          </w:p>
        </w:tc>
      </w:tr>
      <w:tr w:rsidR="00172215" w:rsidRPr="00896DD3" w14:paraId="18CCF841" w14:textId="77777777" w:rsidTr="0044768D">
        <w:trPr>
          <w:trHeight w:hRule="exact" w:val="1134"/>
        </w:trPr>
        <w:tc>
          <w:tcPr>
            <w:tcW w:w="10423" w:type="dxa"/>
            <w:gridSpan w:val="2"/>
          </w:tcPr>
          <w:p w14:paraId="2964BDAA" w14:textId="77777777" w:rsidR="00172215" w:rsidRPr="00896DD3" w:rsidRDefault="00172215" w:rsidP="002D1E71">
            <w:pPr>
              <w:pStyle w:val="TAR"/>
            </w:pPr>
            <w:r w:rsidRPr="00EF3FEE">
              <w:t>Technical Specification</w:t>
            </w:r>
          </w:p>
        </w:tc>
      </w:tr>
      <w:tr w:rsidR="00172215" w:rsidRPr="00896DD3" w14:paraId="69DD7A3A" w14:textId="77777777" w:rsidTr="0044768D">
        <w:trPr>
          <w:trHeight w:hRule="exact" w:val="3685"/>
        </w:trPr>
        <w:tc>
          <w:tcPr>
            <w:tcW w:w="10423" w:type="dxa"/>
            <w:gridSpan w:val="2"/>
          </w:tcPr>
          <w:p w14:paraId="0A5C92C2" w14:textId="77777777" w:rsidR="00172215" w:rsidRPr="00EF3FEE" w:rsidRDefault="00172215" w:rsidP="002D1E71">
            <w:pPr>
              <w:pStyle w:val="ZT"/>
              <w:framePr w:wrap="auto" w:hAnchor="text" w:yAlign="inline"/>
            </w:pPr>
            <w:r w:rsidRPr="00EF3FEE">
              <w:t>3rd Generation Partnership Project;</w:t>
            </w:r>
          </w:p>
          <w:p w14:paraId="1C76D859" w14:textId="77777777" w:rsidR="00172215" w:rsidRPr="00EF3FEE" w:rsidRDefault="00172215" w:rsidP="002D1E71">
            <w:pPr>
              <w:pStyle w:val="ZT"/>
              <w:framePr w:wrap="auto" w:hAnchor="text" w:yAlign="inline"/>
            </w:pPr>
            <w:r w:rsidRPr="00EF3FEE">
              <w:t>Technical Specification Group Core Network</w:t>
            </w:r>
            <w:r w:rsidRPr="004B3CBA">
              <w:t xml:space="preserve"> and Terminals</w:t>
            </w:r>
            <w:r w:rsidRPr="00EF3FEE">
              <w:t>;</w:t>
            </w:r>
          </w:p>
          <w:p w14:paraId="165686D5" w14:textId="77777777" w:rsidR="00172215" w:rsidRPr="00EF3FEE" w:rsidRDefault="00172215" w:rsidP="002D1E71">
            <w:pPr>
              <w:pStyle w:val="ZT"/>
              <w:framePr w:wrap="auto" w:hAnchor="text" w:yAlign="inline"/>
            </w:pPr>
            <w:r w:rsidRPr="00EF3FEE">
              <w:t>Mobile Station - Serving GPRS Support Node (MS-SGSN);</w:t>
            </w:r>
          </w:p>
          <w:p w14:paraId="107F4B36" w14:textId="77777777" w:rsidR="00172215" w:rsidRPr="00EF3FEE" w:rsidRDefault="00172215" w:rsidP="002D1E71">
            <w:pPr>
              <w:pStyle w:val="ZT"/>
              <w:framePr w:wrap="auto" w:hAnchor="text" w:yAlign="inline"/>
            </w:pPr>
            <w:r w:rsidRPr="00EF3FEE">
              <w:t>Logical Link Co</w:t>
            </w:r>
            <w:r>
              <w:t>ntrol (LLC) layer specification</w:t>
            </w:r>
          </w:p>
          <w:p w14:paraId="7E750212" w14:textId="355AF55C" w:rsidR="00172215" w:rsidRPr="00896DD3" w:rsidRDefault="00172215" w:rsidP="002D1E71">
            <w:pPr>
              <w:pStyle w:val="ZT"/>
              <w:framePr w:wrap="auto" w:hAnchor="text" w:yAlign="inline"/>
              <w:rPr>
                <w:i/>
                <w:sz w:val="28"/>
              </w:rPr>
            </w:pPr>
            <w:r w:rsidRPr="00EF3FEE">
              <w:t>(</w:t>
            </w:r>
            <w:r w:rsidRPr="00EF3FEE">
              <w:rPr>
                <w:rStyle w:val="ZGSM"/>
              </w:rPr>
              <w:t>Release</w:t>
            </w:r>
            <w:r w:rsidR="004644A0">
              <w:rPr>
                <w:rStyle w:val="ZGSM"/>
              </w:rPr>
              <w:t xml:space="preserve"> 1</w:t>
            </w:r>
            <w:r w:rsidR="00A12997">
              <w:rPr>
                <w:rStyle w:val="ZGSM"/>
              </w:rPr>
              <w:t>8</w:t>
            </w:r>
            <w:r w:rsidRPr="00EF3FEE">
              <w:t>)</w:t>
            </w:r>
          </w:p>
        </w:tc>
      </w:tr>
      <w:tr w:rsidR="00172215" w:rsidRPr="00896DD3" w14:paraId="4F3E883E" w14:textId="77777777" w:rsidTr="0044768D">
        <w:tc>
          <w:tcPr>
            <w:tcW w:w="10423" w:type="dxa"/>
            <w:gridSpan w:val="2"/>
          </w:tcPr>
          <w:p w14:paraId="70A6EF7D" w14:textId="77777777" w:rsidR="00172215" w:rsidRPr="00EF3FEE" w:rsidRDefault="00172215" w:rsidP="002D1E71">
            <w:pPr>
              <w:pStyle w:val="FP"/>
            </w:pPr>
          </w:p>
        </w:tc>
      </w:tr>
      <w:bookmarkStart w:id="1" w:name="_MON_1684549432"/>
      <w:bookmarkEnd w:id="1"/>
      <w:tr w:rsidR="00172215" w:rsidRPr="00896DD3" w14:paraId="6D6DDF36" w14:textId="77777777" w:rsidTr="0044768D">
        <w:trPr>
          <w:trHeight w:hRule="exact" w:val="1531"/>
        </w:trPr>
        <w:tc>
          <w:tcPr>
            <w:tcW w:w="4883" w:type="dxa"/>
          </w:tcPr>
          <w:p w14:paraId="2CFD99DA" w14:textId="1ACF95A4" w:rsidR="00172215" w:rsidRPr="00896DD3" w:rsidRDefault="00AA2FCE" w:rsidP="002D1E71">
            <w:pPr>
              <w:rPr>
                <w:i/>
              </w:rPr>
            </w:pPr>
            <w:r>
              <w:object w:dxaOrig="2026" w:dyaOrig="1251" w14:anchorId="681F7B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7" o:title=""/>
                </v:shape>
                <o:OLEObject Type="Embed" ProgID="Word.Picture.8" ShapeID="_x0000_i1025" DrawAspect="Content" ObjectID="_1773583376" r:id="rId8"/>
              </w:object>
            </w:r>
          </w:p>
        </w:tc>
        <w:tc>
          <w:tcPr>
            <w:tcW w:w="5540" w:type="dxa"/>
          </w:tcPr>
          <w:p w14:paraId="1804062E" w14:textId="77777777" w:rsidR="00172215" w:rsidRPr="00896DD3" w:rsidRDefault="00A12997" w:rsidP="002D1E71">
            <w:pPr>
              <w:jc w:val="right"/>
            </w:pPr>
            <w:r>
              <w:rPr>
                <w:lang w:val="fr-FR"/>
              </w:rPr>
              <w:pict w14:anchorId="5C0419C7">
                <v:shape id="_x0000_i1026" type="#_x0000_t75" style="width:127.7pt;height:75.15pt">
                  <v:imagedata r:id="rId9" o:title="3GPP-logo_web"/>
                </v:shape>
              </w:pict>
            </w:r>
          </w:p>
        </w:tc>
      </w:tr>
      <w:tr w:rsidR="00172215" w:rsidRPr="00896DD3" w14:paraId="7A04C00A" w14:textId="77777777" w:rsidTr="0044768D">
        <w:trPr>
          <w:trHeight w:hRule="exact" w:val="5783"/>
        </w:trPr>
        <w:tc>
          <w:tcPr>
            <w:tcW w:w="10423" w:type="dxa"/>
            <w:gridSpan w:val="2"/>
          </w:tcPr>
          <w:p w14:paraId="2B1905EB" w14:textId="77777777" w:rsidR="00172215" w:rsidRPr="00896DD3" w:rsidRDefault="00172215" w:rsidP="002D1E71">
            <w:pPr>
              <w:pStyle w:val="FP"/>
              <w:rPr>
                <w:b/>
              </w:rPr>
            </w:pPr>
          </w:p>
        </w:tc>
      </w:tr>
      <w:tr w:rsidR="00172215" w:rsidRPr="00896DD3" w14:paraId="3521EA4E" w14:textId="77777777" w:rsidTr="0044768D">
        <w:trPr>
          <w:trHeight w:hRule="exact" w:val="964"/>
        </w:trPr>
        <w:tc>
          <w:tcPr>
            <w:tcW w:w="10423" w:type="dxa"/>
            <w:gridSpan w:val="2"/>
          </w:tcPr>
          <w:p w14:paraId="23483E44" w14:textId="77777777" w:rsidR="00172215" w:rsidRPr="00896DD3" w:rsidRDefault="00172215" w:rsidP="002D1E71">
            <w:pPr>
              <w:rPr>
                <w:sz w:val="16"/>
              </w:rPr>
            </w:pPr>
            <w:bookmarkStart w:id="2" w:name="warningNotice"/>
            <w:r w:rsidRPr="00896DD3">
              <w:rPr>
                <w:sz w:val="16"/>
              </w:rPr>
              <w:t>The present document has been developed within the 3rd Generation Partnership Project (3GPP</w:t>
            </w:r>
            <w:r w:rsidRPr="00896DD3">
              <w:rPr>
                <w:sz w:val="16"/>
                <w:vertAlign w:val="superscript"/>
              </w:rPr>
              <w:t xml:space="preserve"> TM</w:t>
            </w:r>
            <w:r w:rsidRPr="00896DD3">
              <w:rPr>
                <w:sz w:val="16"/>
              </w:rPr>
              <w:t>) and may be further elaborated for the purposes of 3GPP.</w:t>
            </w:r>
            <w:r w:rsidRPr="00896DD3">
              <w:rPr>
                <w:sz w:val="16"/>
              </w:rPr>
              <w:br/>
              <w:t>The present document has not been subject to any approval process by the 3GPP</w:t>
            </w:r>
            <w:r w:rsidRPr="00896DD3">
              <w:rPr>
                <w:sz w:val="16"/>
                <w:vertAlign w:val="superscript"/>
              </w:rPr>
              <w:t xml:space="preserve"> </w:t>
            </w:r>
            <w:r w:rsidRPr="00896DD3">
              <w:rPr>
                <w:sz w:val="16"/>
              </w:rPr>
              <w:t>Organizational Partners and shall not be implemented.</w:t>
            </w:r>
            <w:r w:rsidRPr="00896DD3">
              <w:rPr>
                <w:sz w:val="16"/>
              </w:rPr>
              <w:br/>
              <w:t>This Specification is provided for future development work within 3GPP</w:t>
            </w:r>
            <w:r w:rsidRPr="00896DD3">
              <w:rPr>
                <w:sz w:val="16"/>
                <w:vertAlign w:val="superscript"/>
              </w:rPr>
              <w:t xml:space="preserve"> </w:t>
            </w:r>
            <w:r w:rsidRPr="00896DD3">
              <w:rPr>
                <w:sz w:val="16"/>
              </w:rPr>
              <w:t>only. The Organizational Partners accept no liability for any use of this Specification.</w:t>
            </w:r>
            <w:r w:rsidRPr="00896DD3">
              <w:rPr>
                <w:sz w:val="16"/>
              </w:rPr>
              <w:br/>
              <w:t>Specifications and Reports for implementation of the 3GPP</w:t>
            </w:r>
            <w:r w:rsidRPr="00896DD3">
              <w:rPr>
                <w:sz w:val="16"/>
                <w:vertAlign w:val="superscript"/>
              </w:rPr>
              <w:t xml:space="preserve"> TM</w:t>
            </w:r>
            <w:r w:rsidRPr="00896DD3">
              <w:rPr>
                <w:sz w:val="16"/>
              </w:rPr>
              <w:t xml:space="preserve"> system should be obtained via the 3GPP Organizational Partners' Publications Offices.</w:t>
            </w:r>
            <w:bookmarkEnd w:id="2"/>
          </w:p>
          <w:p w14:paraId="25896948" w14:textId="77777777" w:rsidR="00172215" w:rsidRPr="00896DD3" w:rsidRDefault="00172215" w:rsidP="002D1E71">
            <w:pPr>
              <w:pStyle w:val="ZV"/>
              <w:framePr w:w="0" w:wrap="auto" w:vAnchor="margin" w:hAnchor="text" w:yAlign="inline"/>
            </w:pPr>
          </w:p>
          <w:p w14:paraId="2398B9F0" w14:textId="77777777" w:rsidR="00172215" w:rsidRPr="00896DD3" w:rsidRDefault="00172215" w:rsidP="002D1E71">
            <w:pPr>
              <w:rPr>
                <w:sz w:val="16"/>
              </w:rPr>
            </w:pPr>
          </w:p>
        </w:tc>
      </w:tr>
      <w:bookmarkEnd w:id="0"/>
    </w:tbl>
    <w:p w14:paraId="71267C10" w14:textId="77777777" w:rsidR="00172215" w:rsidRPr="00896DD3" w:rsidRDefault="00172215" w:rsidP="00172215">
      <w:pPr>
        <w:sectPr w:rsidR="00172215" w:rsidRPr="00896DD3"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172215" w:rsidRPr="00896DD3" w14:paraId="7C05E6C9" w14:textId="77777777" w:rsidTr="002D1E71">
        <w:trPr>
          <w:cantSplit/>
          <w:trHeight w:hRule="exact" w:val="5669"/>
        </w:trPr>
        <w:tc>
          <w:tcPr>
            <w:tcW w:w="10423" w:type="dxa"/>
            <w:shd w:val="clear" w:color="auto" w:fill="auto"/>
          </w:tcPr>
          <w:p w14:paraId="6C7267D2" w14:textId="77777777" w:rsidR="00172215" w:rsidRPr="00896DD3" w:rsidRDefault="00172215" w:rsidP="002D1E71">
            <w:pPr>
              <w:pStyle w:val="FP"/>
            </w:pPr>
            <w:bookmarkStart w:id="3" w:name="page2"/>
          </w:p>
        </w:tc>
      </w:tr>
      <w:tr w:rsidR="00172215" w:rsidRPr="00896DD3" w14:paraId="0F05B7E6" w14:textId="77777777" w:rsidTr="002D1E71">
        <w:trPr>
          <w:cantSplit/>
          <w:trHeight w:hRule="exact" w:val="5386"/>
        </w:trPr>
        <w:tc>
          <w:tcPr>
            <w:tcW w:w="10423" w:type="dxa"/>
            <w:shd w:val="clear" w:color="auto" w:fill="auto"/>
          </w:tcPr>
          <w:p w14:paraId="0973A4D5" w14:textId="77777777" w:rsidR="00172215" w:rsidRPr="00896DD3" w:rsidRDefault="00172215" w:rsidP="002D1E71">
            <w:pPr>
              <w:pStyle w:val="FP"/>
              <w:spacing w:after="240"/>
              <w:ind w:left="2835" w:right="2835"/>
              <w:jc w:val="center"/>
              <w:rPr>
                <w:rFonts w:ascii="Arial" w:hAnsi="Arial"/>
                <w:b/>
                <w:i/>
                <w:noProof/>
              </w:rPr>
            </w:pPr>
            <w:bookmarkStart w:id="4" w:name="coords3gpp"/>
            <w:r w:rsidRPr="00896DD3">
              <w:rPr>
                <w:rFonts w:ascii="Arial" w:hAnsi="Arial"/>
                <w:b/>
                <w:i/>
                <w:noProof/>
              </w:rPr>
              <w:t>3GPP</w:t>
            </w:r>
          </w:p>
          <w:p w14:paraId="348743F0" w14:textId="77777777" w:rsidR="00172215" w:rsidRPr="00896DD3" w:rsidRDefault="00172215" w:rsidP="002D1E71">
            <w:pPr>
              <w:pStyle w:val="FP"/>
              <w:pBdr>
                <w:bottom w:val="single" w:sz="6" w:space="1" w:color="auto"/>
              </w:pBdr>
              <w:ind w:left="2835" w:right="2835"/>
              <w:jc w:val="center"/>
              <w:rPr>
                <w:noProof/>
              </w:rPr>
            </w:pPr>
            <w:r w:rsidRPr="00896DD3">
              <w:rPr>
                <w:noProof/>
              </w:rPr>
              <w:t>Postal address</w:t>
            </w:r>
          </w:p>
          <w:p w14:paraId="44462FBF" w14:textId="77777777" w:rsidR="00172215" w:rsidRPr="00896DD3" w:rsidRDefault="00172215" w:rsidP="002D1E71">
            <w:pPr>
              <w:pStyle w:val="FP"/>
              <w:ind w:left="2835" w:right="2835"/>
              <w:jc w:val="center"/>
              <w:rPr>
                <w:rFonts w:ascii="Arial" w:hAnsi="Arial"/>
                <w:noProof/>
                <w:sz w:val="18"/>
              </w:rPr>
            </w:pPr>
          </w:p>
          <w:p w14:paraId="53A278E5" w14:textId="77777777" w:rsidR="00172215" w:rsidRPr="00896DD3" w:rsidRDefault="00172215" w:rsidP="002D1E71">
            <w:pPr>
              <w:pStyle w:val="FP"/>
              <w:pBdr>
                <w:bottom w:val="single" w:sz="6" w:space="1" w:color="auto"/>
              </w:pBdr>
              <w:spacing w:before="240"/>
              <w:ind w:left="2835" w:right="2835"/>
              <w:jc w:val="center"/>
              <w:rPr>
                <w:noProof/>
              </w:rPr>
            </w:pPr>
            <w:r w:rsidRPr="00896DD3">
              <w:rPr>
                <w:noProof/>
              </w:rPr>
              <w:t>3GPP support office address</w:t>
            </w:r>
          </w:p>
          <w:p w14:paraId="1B04C01C" w14:textId="77777777" w:rsidR="00172215" w:rsidRPr="00AC030E" w:rsidRDefault="00172215" w:rsidP="002D1E71">
            <w:pPr>
              <w:pStyle w:val="FP"/>
              <w:ind w:left="2835" w:right="2835"/>
              <w:jc w:val="center"/>
              <w:rPr>
                <w:rFonts w:ascii="Arial" w:hAnsi="Arial"/>
                <w:noProof/>
                <w:sz w:val="18"/>
                <w:lang w:val="fr-FR"/>
              </w:rPr>
            </w:pPr>
            <w:r w:rsidRPr="00AC030E">
              <w:rPr>
                <w:rFonts w:ascii="Arial" w:hAnsi="Arial"/>
                <w:noProof/>
                <w:sz w:val="18"/>
                <w:lang w:val="fr-FR"/>
              </w:rPr>
              <w:t>650 Route des Lucioles - Sophia Antipolis</w:t>
            </w:r>
          </w:p>
          <w:p w14:paraId="204AC0A0" w14:textId="77777777" w:rsidR="00172215" w:rsidRPr="00AC030E" w:rsidRDefault="00172215" w:rsidP="002D1E71">
            <w:pPr>
              <w:pStyle w:val="FP"/>
              <w:ind w:left="2835" w:right="2835"/>
              <w:jc w:val="center"/>
              <w:rPr>
                <w:rFonts w:ascii="Arial" w:hAnsi="Arial"/>
                <w:noProof/>
                <w:sz w:val="18"/>
                <w:lang w:val="fr-FR"/>
              </w:rPr>
            </w:pPr>
            <w:r w:rsidRPr="00AC030E">
              <w:rPr>
                <w:rFonts w:ascii="Arial" w:hAnsi="Arial"/>
                <w:noProof/>
                <w:sz w:val="18"/>
                <w:lang w:val="fr-FR"/>
              </w:rPr>
              <w:t>Valbonne - FRANCE</w:t>
            </w:r>
          </w:p>
          <w:p w14:paraId="6ECC746B" w14:textId="77777777" w:rsidR="00172215" w:rsidRPr="00896DD3" w:rsidRDefault="00172215" w:rsidP="002D1E71">
            <w:pPr>
              <w:pStyle w:val="FP"/>
              <w:spacing w:after="20"/>
              <w:ind w:left="2835" w:right="2835"/>
              <w:jc w:val="center"/>
              <w:rPr>
                <w:rFonts w:ascii="Arial" w:hAnsi="Arial"/>
                <w:noProof/>
                <w:sz w:val="18"/>
              </w:rPr>
            </w:pPr>
            <w:r w:rsidRPr="00896DD3">
              <w:rPr>
                <w:rFonts w:ascii="Arial" w:hAnsi="Arial"/>
                <w:noProof/>
                <w:sz w:val="18"/>
              </w:rPr>
              <w:t>Tel.: +33 4 92 94 42 00 Fax: +33 4 93 65 47 16</w:t>
            </w:r>
          </w:p>
          <w:p w14:paraId="349B12D9" w14:textId="77777777" w:rsidR="00172215" w:rsidRPr="00896DD3" w:rsidRDefault="00172215" w:rsidP="002D1E71">
            <w:pPr>
              <w:pStyle w:val="FP"/>
              <w:pBdr>
                <w:bottom w:val="single" w:sz="6" w:space="1" w:color="auto"/>
              </w:pBdr>
              <w:spacing w:before="240"/>
              <w:ind w:left="2835" w:right="2835"/>
              <w:jc w:val="center"/>
              <w:rPr>
                <w:noProof/>
              </w:rPr>
            </w:pPr>
            <w:r w:rsidRPr="00896DD3">
              <w:rPr>
                <w:noProof/>
              </w:rPr>
              <w:t>Internet</w:t>
            </w:r>
          </w:p>
          <w:p w14:paraId="3C2EF0EA" w14:textId="77777777" w:rsidR="00172215" w:rsidRPr="00896DD3" w:rsidRDefault="00172215" w:rsidP="002D1E71">
            <w:pPr>
              <w:pStyle w:val="FP"/>
              <w:ind w:left="2835" w:right="2835"/>
              <w:jc w:val="center"/>
              <w:rPr>
                <w:rFonts w:ascii="Arial" w:hAnsi="Arial"/>
                <w:noProof/>
                <w:sz w:val="18"/>
              </w:rPr>
            </w:pPr>
            <w:r w:rsidRPr="00896DD3">
              <w:rPr>
                <w:rFonts w:ascii="Arial" w:hAnsi="Arial"/>
                <w:noProof/>
                <w:sz w:val="18"/>
              </w:rPr>
              <w:t>http://www.3gpp.org</w:t>
            </w:r>
            <w:bookmarkEnd w:id="4"/>
          </w:p>
          <w:p w14:paraId="6FDD11EE" w14:textId="77777777" w:rsidR="00172215" w:rsidRPr="00896DD3" w:rsidRDefault="00172215" w:rsidP="002D1E71">
            <w:pPr>
              <w:rPr>
                <w:noProof/>
              </w:rPr>
            </w:pPr>
          </w:p>
        </w:tc>
      </w:tr>
      <w:tr w:rsidR="00172215" w:rsidRPr="00896DD3" w14:paraId="420A363B" w14:textId="77777777" w:rsidTr="002D1E71">
        <w:trPr>
          <w:cantSplit/>
        </w:trPr>
        <w:tc>
          <w:tcPr>
            <w:tcW w:w="10423" w:type="dxa"/>
            <w:shd w:val="clear" w:color="auto" w:fill="auto"/>
            <w:vAlign w:val="bottom"/>
          </w:tcPr>
          <w:p w14:paraId="696C9D56" w14:textId="77777777" w:rsidR="00172215" w:rsidRPr="00896DD3" w:rsidRDefault="00172215" w:rsidP="002D1E71">
            <w:pPr>
              <w:pStyle w:val="FP"/>
              <w:pBdr>
                <w:bottom w:val="single" w:sz="6" w:space="1" w:color="auto"/>
              </w:pBdr>
              <w:spacing w:after="240"/>
              <w:jc w:val="center"/>
              <w:rPr>
                <w:rFonts w:ascii="Arial" w:hAnsi="Arial"/>
                <w:b/>
                <w:i/>
                <w:noProof/>
              </w:rPr>
            </w:pPr>
            <w:bookmarkStart w:id="5" w:name="copyrightNotification"/>
            <w:r w:rsidRPr="00896DD3">
              <w:rPr>
                <w:rFonts w:ascii="Arial" w:hAnsi="Arial"/>
                <w:b/>
                <w:i/>
                <w:noProof/>
              </w:rPr>
              <w:t>Copyright Notification</w:t>
            </w:r>
          </w:p>
          <w:p w14:paraId="06DCE195" w14:textId="77777777" w:rsidR="00172215" w:rsidRPr="00896DD3" w:rsidRDefault="00172215" w:rsidP="002D1E71">
            <w:pPr>
              <w:pStyle w:val="FP"/>
              <w:jc w:val="center"/>
              <w:rPr>
                <w:noProof/>
              </w:rPr>
            </w:pPr>
            <w:r w:rsidRPr="00896DD3">
              <w:rPr>
                <w:noProof/>
              </w:rPr>
              <w:t>No part may be reproduced except as authorized by written permission.</w:t>
            </w:r>
            <w:r w:rsidRPr="00896DD3">
              <w:rPr>
                <w:noProof/>
              </w:rPr>
              <w:br/>
              <w:t>The copyright and the foregoing restriction extend to reproduction in all media.</w:t>
            </w:r>
          </w:p>
          <w:p w14:paraId="62C6D5D6" w14:textId="77777777" w:rsidR="00172215" w:rsidRPr="00896DD3" w:rsidRDefault="00172215" w:rsidP="002D1E71">
            <w:pPr>
              <w:pStyle w:val="FP"/>
              <w:jc w:val="center"/>
              <w:rPr>
                <w:noProof/>
              </w:rPr>
            </w:pPr>
          </w:p>
          <w:p w14:paraId="0106623D" w14:textId="3E14BFE4" w:rsidR="00172215" w:rsidRPr="00896DD3" w:rsidRDefault="00172215" w:rsidP="002D1E71">
            <w:pPr>
              <w:pStyle w:val="FP"/>
              <w:jc w:val="center"/>
              <w:rPr>
                <w:noProof/>
                <w:sz w:val="18"/>
              </w:rPr>
            </w:pPr>
            <w:r w:rsidRPr="00896DD3">
              <w:rPr>
                <w:noProof/>
                <w:sz w:val="18"/>
              </w:rPr>
              <w:t>©</w:t>
            </w:r>
            <w:r w:rsidR="004644A0">
              <w:rPr>
                <w:noProof/>
                <w:sz w:val="18"/>
              </w:rPr>
              <w:t xml:space="preserve"> 202</w:t>
            </w:r>
            <w:r w:rsidR="00AA2FCE">
              <w:rPr>
                <w:noProof/>
                <w:sz w:val="18"/>
              </w:rPr>
              <w:t>4</w:t>
            </w:r>
            <w:r w:rsidRPr="00896DD3">
              <w:rPr>
                <w:noProof/>
                <w:sz w:val="18"/>
              </w:rPr>
              <w:t>, 3GPP Organizational Partners (ARIB, ATIS, CCSA, ETSI, TSDSI, TTA, TTC).</w:t>
            </w:r>
            <w:bookmarkStart w:id="6" w:name="copyrightaddon"/>
            <w:bookmarkEnd w:id="6"/>
          </w:p>
          <w:p w14:paraId="6CF37C6C" w14:textId="77777777" w:rsidR="00172215" w:rsidRPr="00896DD3" w:rsidRDefault="00172215" w:rsidP="002D1E71">
            <w:pPr>
              <w:pStyle w:val="FP"/>
              <w:jc w:val="center"/>
              <w:rPr>
                <w:noProof/>
                <w:sz w:val="18"/>
              </w:rPr>
            </w:pPr>
            <w:r w:rsidRPr="00896DD3">
              <w:rPr>
                <w:noProof/>
                <w:sz w:val="18"/>
              </w:rPr>
              <w:t>All rights reserved.</w:t>
            </w:r>
          </w:p>
          <w:p w14:paraId="53F93944" w14:textId="77777777" w:rsidR="00172215" w:rsidRPr="00896DD3" w:rsidRDefault="00172215" w:rsidP="002D1E71">
            <w:pPr>
              <w:pStyle w:val="FP"/>
              <w:rPr>
                <w:noProof/>
                <w:sz w:val="18"/>
              </w:rPr>
            </w:pPr>
          </w:p>
          <w:p w14:paraId="1B16B8A7" w14:textId="77777777" w:rsidR="00172215" w:rsidRPr="00896DD3" w:rsidRDefault="00172215" w:rsidP="002D1E71">
            <w:pPr>
              <w:pStyle w:val="FP"/>
              <w:rPr>
                <w:noProof/>
                <w:sz w:val="18"/>
              </w:rPr>
            </w:pPr>
            <w:r w:rsidRPr="00896DD3">
              <w:rPr>
                <w:noProof/>
                <w:sz w:val="18"/>
              </w:rPr>
              <w:t>UMTS™ is a Trade Mark of ETSI registered for the benefit of its members</w:t>
            </w:r>
          </w:p>
          <w:p w14:paraId="51B69511" w14:textId="77777777" w:rsidR="00172215" w:rsidRPr="00896DD3" w:rsidRDefault="00172215" w:rsidP="002D1E71">
            <w:pPr>
              <w:pStyle w:val="FP"/>
              <w:rPr>
                <w:noProof/>
                <w:sz w:val="18"/>
              </w:rPr>
            </w:pPr>
            <w:r w:rsidRPr="00896DD3">
              <w:rPr>
                <w:noProof/>
                <w:sz w:val="18"/>
              </w:rPr>
              <w:t>3GPP™ is a Trade Mark of ETSI registered for the benefit of its Members and of the 3GPP Organizational Partners</w:t>
            </w:r>
            <w:r w:rsidRPr="00896DD3">
              <w:rPr>
                <w:noProof/>
                <w:sz w:val="18"/>
              </w:rPr>
              <w:br/>
              <w:t>LTE™ is a Trade Mark of ETSI registered for the benefit of its Members and of the 3GPP Organizational Partners</w:t>
            </w:r>
          </w:p>
          <w:p w14:paraId="64818211" w14:textId="77777777" w:rsidR="00172215" w:rsidRPr="00896DD3" w:rsidRDefault="00172215" w:rsidP="002D1E71">
            <w:pPr>
              <w:pStyle w:val="FP"/>
              <w:rPr>
                <w:noProof/>
                <w:sz w:val="18"/>
              </w:rPr>
            </w:pPr>
            <w:r w:rsidRPr="00896DD3">
              <w:rPr>
                <w:noProof/>
                <w:sz w:val="18"/>
              </w:rPr>
              <w:t>GSM® and the GSM logo are registered and owned by the GSM Association</w:t>
            </w:r>
            <w:bookmarkEnd w:id="5"/>
          </w:p>
          <w:p w14:paraId="5767BEA9" w14:textId="77777777" w:rsidR="00172215" w:rsidRPr="00896DD3" w:rsidRDefault="00172215" w:rsidP="002D1E71"/>
        </w:tc>
      </w:tr>
      <w:bookmarkEnd w:id="3"/>
    </w:tbl>
    <w:p w14:paraId="3D676424" w14:textId="1CCF514C" w:rsidR="00876ABA" w:rsidRPr="00EF3FEE" w:rsidRDefault="00172215" w:rsidP="0044768D">
      <w:pPr>
        <w:pStyle w:val="TT"/>
      </w:pPr>
      <w:r w:rsidRPr="00896DD3">
        <w:br w:type="page"/>
      </w:r>
      <w:r w:rsidR="00876ABA" w:rsidRPr="00EF3FEE">
        <w:lastRenderedPageBreak/>
        <w:t>Contents</w:t>
      </w:r>
    </w:p>
    <w:p w14:paraId="4A080DF3" w14:textId="7CDB80F2" w:rsidR="00AC030E" w:rsidRDefault="00405891">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AC030E">
        <w:rPr>
          <w:noProof/>
        </w:rPr>
        <w:t>Foreword</w:t>
      </w:r>
      <w:r w:rsidR="00AC030E">
        <w:rPr>
          <w:noProof/>
        </w:rPr>
        <w:tab/>
      </w:r>
      <w:r w:rsidR="00AC030E">
        <w:rPr>
          <w:noProof/>
        </w:rPr>
        <w:fldChar w:fldCharType="begin" w:fldLock="1"/>
      </w:r>
      <w:r w:rsidR="00AC030E">
        <w:rPr>
          <w:noProof/>
        </w:rPr>
        <w:instrText xml:space="preserve"> PAGEREF _Toc162970462 \h </w:instrText>
      </w:r>
      <w:r w:rsidR="00AC030E">
        <w:rPr>
          <w:noProof/>
        </w:rPr>
      </w:r>
      <w:r w:rsidR="00AC030E">
        <w:rPr>
          <w:noProof/>
        </w:rPr>
        <w:fldChar w:fldCharType="separate"/>
      </w:r>
      <w:r w:rsidR="00AC030E">
        <w:rPr>
          <w:noProof/>
        </w:rPr>
        <w:t>7</w:t>
      </w:r>
      <w:r w:rsidR="00AC030E">
        <w:rPr>
          <w:noProof/>
        </w:rPr>
        <w:fldChar w:fldCharType="end"/>
      </w:r>
    </w:p>
    <w:p w14:paraId="320C0AC1" w14:textId="7F916479" w:rsidR="00AC030E" w:rsidRDefault="00AC030E">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_Toc162970463 \h </w:instrText>
      </w:r>
      <w:r>
        <w:rPr>
          <w:noProof/>
        </w:rPr>
      </w:r>
      <w:r>
        <w:rPr>
          <w:noProof/>
        </w:rPr>
        <w:fldChar w:fldCharType="separate"/>
      </w:r>
      <w:r>
        <w:rPr>
          <w:noProof/>
        </w:rPr>
        <w:t>8</w:t>
      </w:r>
      <w:r>
        <w:rPr>
          <w:noProof/>
        </w:rPr>
        <w:fldChar w:fldCharType="end"/>
      </w:r>
    </w:p>
    <w:p w14:paraId="13056209" w14:textId="243521D8" w:rsidR="00AC030E" w:rsidRDefault="00AC030E">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_Toc162970464 \h </w:instrText>
      </w:r>
      <w:r>
        <w:rPr>
          <w:noProof/>
        </w:rPr>
      </w:r>
      <w:r>
        <w:rPr>
          <w:noProof/>
        </w:rPr>
        <w:fldChar w:fldCharType="separate"/>
      </w:r>
      <w:r>
        <w:rPr>
          <w:noProof/>
        </w:rPr>
        <w:t>9</w:t>
      </w:r>
      <w:r>
        <w:rPr>
          <w:noProof/>
        </w:rPr>
        <w:fldChar w:fldCharType="end"/>
      </w:r>
    </w:p>
    <w:p w14:paraId="508EB787" w14:textId="42A42F62" w:rsidR="00AC030E" w:rsidRDefault="00AC030E">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_Toc162970465 \h </w:instrText>
      </w:r>
      <w:r>
        <w:rPr>
          <w:noProof/>
        </w:rPr>
      </w:r>
      <w:r>
        <w:rPr>
          <w:noProof/>
        </w:rPr>
        <w:fldChar w:fldCharType="separate"/>
      </w:r>
      <w:r>
        <w:rPr>
          <w:noProof/>
        </w:rPr>
        <w:t>10</w:t>
      </w:r>
      <w:r>
        <w:rPr>
          <w:noProof/>
        </w:rPr>
        <w:fldChar w:fldCharType="end"/>
      </w:r>
    </w:p>
    <w:p w14:paraId="0E23A218" w14:textId="17CE49F1"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_Toc162970466 \h </w:instrText>
      </w:r>
      <w:r>
        <w:rPr>
          <w:noProof/>
        </w:rPr>
      </w:r>
      <w:r>
        <w:rPr>
          <w:noProof/>
        </w:rPr>
        <w:fldChar w:fldCharType="separate"/>
      </w:r>
      <w:r>
        <w:rPr>
          <w:noProof/>
        </w:rPr>
        <w:t>10</w:t>
      </w:r>
      <w:r>
        <w:rPr>
          <w:noProof/>
        </w:rPr>
        <w:fldChar w:fldCharType="end"/>
      </w:r>
    </w:p>
    <w:p w14:paraId="080E235A" w14:textId="5035570E"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_Toc162970467 \h </w:instrText>
      </w:r>
      <w:r>
        <w:rPr>
          <w:noProof/>
        </w:rPr>
      </w:r>
      <w:r>
        <w:rPr>
          <w:noProof/>
        </w:rPr>
        <w:fldChar w:fldCharType="separate"/>
      </w:r>
      <w:r>
        <w:rPr>
          <w:noProof/>
        </w:rPr>
        <w:t>11</w:t>
      </w:r>
      <w:r>
        <w:rPr>
          <w:noProof/>
        </w:rPr>
        <w:fldChar w:fldCharType="end"/>
      </w:r>
    </w:p>
    <w:p w14:paraId="216EE2C1" w14:textId="0ADCE248" w:rsidR="00AC030E" w:rsidRDefault="00AC030E">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 description of LLC functions and procedures</w:t>
      </w:r>
      <w:r>
        <w:rPr>
          <w:noProof/>
        </w:rPr>
        <w:tab/>
      </w:r>
      <w:r>
        <w:rPr>
          <w:noProof/>
        </w:rPr>
        <w:fldChar w:fldCharType="begin" w:fldLock="1"/>
      </w:r>
      <w:r>
        <w:rPr>
          <w:noProof/>
        </w:rPr>
        <w:instrText xml:space="preserve"> PAGEREF _Toc162970468 \h </w:instrText>
      </w:r>
      <w:r>
        <w:rPr>
          <w:noProof/>
        </w:rPr>
      </w:r>
      <w:r>
        <w:rPr>
          <w:noProof/>
        </w:rPr>
        <w:fldChar w:fldCharType="separate"/>
      </w:r>
      <w:r>
        <w:rPr>
          <w:noProof/>
        </w:rPr>
        <w:t>11</w:t>
      </w:r>
      <w:r>
        <w:rPr>
          <w:noProof/>
        </w:rPr>
        <w:fldChar w:fldCharType="end"/>
      </w:r>
    </w:p>
    <w:p w14:paraId="35FDBC4A" w14:textId="7D529479"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4.0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_Toc162970469 \h </w:instrText>
      </w:r>
      <w:r>
        <w:rPr>
          <w:noProof/>
        </w:rPr>
      </w:r>
      <w:r>
        <w:rPr>
          <w:noProof/>
        </w:rPr>
        <w:fldChar w:fldCharType="separate"/>
      </w:r>
      <w:r>
        <w:rPr>
          <w:noProof/>
        </w:rPr>
        <w:t>11</w:t>
      </w:r>
      <w:r>
        <w:rPr>
          <w:noProof/>
        </w:rPr>
        <w:fldChar w:fldCharType="end"/>
      </w:r>
    </w:p>
    <w:p w14:paraId="622D22DF" w14:textId="0A7907CC"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Reference model</w:t>
      </w:r>
      <w:r>
        <w:rPr>
          <w:noProof/>
        </w:rPr>
        <w:tab/>
      </w:r>
      <w:r>
        <w:rPr>
          <w:noProof/>
        </w:rPr>
        <w:fldChar w:fldCharType="begin" w:fldLock="1"/>
      </w:r>
      <w:r>
        <w:rPr>
          <w:noProof/>
        </w:rPr>
        <w:instrText xml:space="preserve"> PAGEREF _Toc162970470 \h </w:instrText>
      </w:r>
      <w:r>
        <w:rPr>
          <w:noProof/>
        </w:rPr>
      </w:r>
      <w:r>
        <w:rPr>
          <w:noProof/>
        </w:rPr>
        <w:fldChar w:fldCharType="separate"/>
      </w:r>
      <w:r>
        <w:rPr>
          <w:noProof/>
        </w:rPr>
        <w:t>12</w:t>
      </w:r>
      <w:r>
        <w:rPr>
          <w:noProof/>
        </w:rPr>
        <w:fldChar w:fldCharType="end"/>
      </w:r>
    </w:p>
    <w:p w14:paraId="789FA37E" w14:textId="4BAD338E"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General description of the LLC protocol</w:t>
      </w:r>
      <w:r>
        <w:rPr>
          <w:noProof/>
        </w:rPr>
        <w:tab/>
      </w:r>
      <w:r>
        <w:rPr>
          <w:noProof/>
        </w:rPr>
        <w:fldChar w:fldCharType="begin" w:fldLock="1"/>
      </w:r>
      <w:r>
        <w:rPr>
          <w:noProof/>
        </w:rPr>
        <w:instrText xml:space="preserve"> PAGEREF _Toc162970471 \h </w:instrText>
      </w:r>
      <w:r>
        <w:rPr>
          <w:noProof/>
        </w:rPr>
      </w:r>
      <w:r>
        <w:rPr>
          <w:noProof/>
        </w:rPr>
        <w:fldChar w:fldCharType="separate"/>
      </w:r>
      <w:r>
        <w:rPr>
          <w:noProof/>
        </w:rPr>
        <w:t>13</w:t>
      </w:r>
      <w:r>
        <w:rPr>
          <w:noProof/>
        </w:rPr>
        <w:fldChar w:fldCharType="end"/>
      </w:r>
    </w:p>
    <w:p w14:paraId="1F501ADA" w14:textId="7FF9D4EF"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4.2.0</w:t>
      </w:r>
      <w:r>
        <w:rPr>
          <w:rFonts w:asciiTheme="minorHAnsi" w:eastAsiaTheme="minorEastAsia" w:hAnsiTheme="minorHAnsi" w:cstheme="minorBidi"/>
          <w:noProof/>
          <w:kern w:val="2"/>
          <w:sz w:val="22"/>
          <w:szCs w:val="22"/>
          <w:lang w:eastAsia="en-GB"/>
          <w14:ligatures w14:val="standardContextual"/>
        </w:rPr>
        <w:tab/>
      </w:r>
      <w:r>
        <w:rPr>
          <w:noProof/>
        </w:rPr>
        <w:t>LLC protocol functions</w:t>
      </w:r>
      <w:r>
        <w:rPr>
          <w:noProof/>
        </w:rPr>
        <w:tab/>
      </w:r>
      <w:r>
        <w:rPr>
          <w:noProof/>
        </w:rPr>
        <w:fldChar w:fldCharType="begin" w:fldLock="1"/>
      </w:r>
      <w:r>
        <w:rPr>
          <w:noProof/>
        </w:rPr>
        <w:instrText xml:space="preserve"> PAGEREF _Toc162970472 \h </w:instrText>
      </w:r>
      <w:r>
        <w:rPr>
          <w:noProof/>
        </w:rPr>
      </w:r>
      <w:r>
        <w:rPr>
          <w:noProof/>
        </w:rPr>
        <w:fldChar w:fldCharType="separate"/>
      </w:r>
      <w:r>
        <w:rPr>
          <w:noProof/>
        </w:rPr>
        <w:t>13</w:t>
      </w:r>
      <w:r>
        <w:rPr>
          <w:noProof/>
        </w:rPr>
        <w:fldChar w:fldCharType="end"/>
      </w:r>
    </w:p>
    <w:p w14:paraId="5F22DD42" w14:textId="5C025C9C"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4.2.1</w:t>
      </w:r>
      <w:r>
        <w:rPr>
          <w:rFonts w:asciiTheme="minorHAnsi" w:eastAsiaTheme="minorEastAsia" w:hAnsiTheme="minorHAnsi" w:cstheme="minorBidi"/>
          <w:noProof/>
          <w:kern w:val="2"/>
          <w:sz w:val="22"/>
          <w:szCs w:val="22"/>
          <w:lang w:eastAsia="en-GB"/>
          <w14:ligatures w14:val="standardContextual"/>
        </w:rPr>
        <w:tab/>
      </w:r>
      <w:r>
        <w:rPr>
          <w:noProof/>
        </w:rPr>
        <w:t>Services required by the lower layers</w:t>
      </w:r>
      <w:r>
        <w:rPr>
          <w:noProof/>
        </w:rPr>
        <w:tab/>
      </w:r>
      <w:r>
        <w:rPr>
          <w:noProof/>
        </w:rPr>
        <w:fldChar w:fldCharType="begin" w:fldLock="1"/>
      </w:r>
      <w:r>
        <w:rPr>
          <w:noProof/>
        </w:rPr>
        <w:instrText xml:space="preserve"> PAGEREF _Toc162970473 \h </w:instrText>
      </w:r>
      <w:r>
        <w:rPr>
          <w:noProof/>
        </w:rPr>
      </w:r>
      <w:r>
        <w:rPr>
          <w:noProof/>
        </w:rPr>
        <w:fldChar w:fldCharType="separate"/>
      </w:r>
      <w:r>
        <w:rPr>
          <w:noProof/>
        </w:rPr>
        <w:t>13</w:t>
      </w:r>
      <w:r>
        <w:rPr>
          <w:noProof/>
        </w:rPr>
        <w:fldChar w:fldCharType="end"/>
      </w:r>
    </w:p>
    <w:p w14:paraId="578F126E" w14:textId="5FFB3F92"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4.3</w:t>
      </w:r>
      <w:r>
        <w:rPr>
          <w:rFonts w:asciiTheme="minorHAnsi" w:eastAsiaTheme="minorEastAsia" w:hAnsiTheme="minorHAnsi" w:cstheme="minorBidi"/>
          <w:noProof/>
          <w:kern w:val="2"/>
          <w:sz w:val="22"/>
          <w:szCs w:val="22"/>
          <w:lang w:eastAsia="en-GB"/>
          <w14:ligatures w14:val="standardContextual"/>
        </w:rPr>
        <w:tab/>
      </w:r>
      <w:r>
        <w:rPr>
          <w:noProof/>
        </w:rPr>
        <w:t>Unacknowledged operation</w:t>
      </w:r>
      <w:r>
        <w:rPr>
          <w:noProof/>
        </w:rPr>
        <w:tab/>
      </w:r>
      <w:r>
        <w:rPr>
          <w:noProof/>
        </w:rPr>
        <w:fldChar w:fldCharType="begin" w:fldLock="1"/>
      </w:r>
      <w:r>
        <w:rPr>
          <w:noProof/>
        </w:rPr>
        <w:instrText xml:space="preserve"> PAGEREF _Toc162970474 \h </w:instrText>
      </w:r>
      <w:r>
        <w:rPr>
          <w:noProof/>
        </w:rPr>
      </w:r>
      <w:r>
        <w:rPr>
          <w:noProof/>
        </w:rPr>
        <w:fldChar w:fldCharType="separate"/>
      </w:r>
      <w:r>
        <w:rPr>
          <w:noProof/>
        </w:rPr>
        <w:t>13</w:t>
      </w:r>
      <w:r>
        <w:rPr>
          <w:noProof/>
        </w:rPr>
        <w:fldChar w:fldCharType="end"/>
      </w:r>
    </w:p>
    <w:p w14:paraId="26C2DD8E" w14:textId="67C6EE9A"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4.4</w:t>
      </w:r>
      <w:r>
        <w:rPr>
          <w:rFonts w:asciiTheme="minorHAnsi" w:eastAsiaTheme="minorEastAsia" w:hAnsiTheme="minorHAnsi" w:cstheme="minorBidi"/>
          <w:noProof/>
          <w:kern w:val="2"/>
          <w:sz w:val="22"/>
          <w:szCs w:val="22"/>
          <w:lang w:eastAsia="en-GB"/>
          <w14:ligatures w14:val="standardContextual"/>
        </w:rPr>
        <w:tab/>
      </w:r>
      <w:r>
        <w:rPr>
          <w:noProof/>
        </w:rPr>
        <w:t>Acknowledged operation</w:t>
      </w:r>
      <w:r>
        <w:rPr>
          <w:noProof/>
        </w:rPr>
        <w:tab/>
      </w:r>
      <w:r>
        <w:rPr>
          <w:noProof/>
        </w:rPr>
        <w:fldChar w:fldCharType="begin" w:fldLock="1"/>
      </w:r>
      <w:r>
        <w:rPr>
          <w:noProof/>
        </w:rPr>
        <w:instrText xml:space="preserve"> PAGEREF _Toc162970475 \h </w:instrText>
      </w:r>
      <w:r>
        <w:rPr>
          <w:noProof/>
        </w:rPr>
      </w:r>
      <w:r>
        <w:rPr>
          <w:noProof/>
        </w:rPr>
        <w:fldChar w:fldCharType="separate"/>
      </w:r>
      <w:r>
        <w:rPr>
          <w:noProof/>
        </w:rPr>
        <w:t>14</w:t>
      </w:r>
      <w:r>
        <w:rPr>
          <w:noProof/>
        </w:rPr>
        <w:fldChar w:fldCharType="end"/>
      </w:r>
    </w:p>
    <w:p w14:paraId="1CBA5107" w14:textId="4AC15ADD"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4.5</w:t>
      </w:r>
      <w:r>
        <w:rPr>
          <w:rFonts w:asciiTheme="minorHAnsi" w:eastAsiaTheme="minorEastAsia" w:hAnsiTheme="minorHAnsi" w:cstheme="minorBidi"/>
          <w:noProof/>
          <w:kern w:val="2"/>
          <w:sz w:val="22"/>
          <w:szCs w:val="22"/>
          <w:lang w:eastAsia="en-GB"/>
          <w14:ligatures w14:val="standardContextual"/>
        </w:rPr>
        <w:tab/>
      </w:r>
      <w:r>
        <w:rPr>
          <w:noProof/>
        </w:rPr>
        <w:t>Establishment of information transfer modes</w:t>
      </w:r>
      <w:r>
        <w:rPr>
          <w:noProof/>
        </w:rPr>
        <w:tab/>
      </w:r>
      <w:r>
        <w:rPr>
          <w:noProof/>
        </w:rPr>
        <w:fldChar w:fldCharType="begin" w:fldLock="1"/>
      </w:r>
      <w:r>
        <w:rPr>
          <w:noProof/>
        </w:rPr>
        <w:instrText xml:space="preserve"> PAGEREF _Toc162970476 \h </w:instrText>
      </w:r>
      <w:r>
        <w:rPr>
          <w:noProof/>
        </w:rPr>
      </w:r>
      <w:r>
        <w:rPr>
          <w:noProof/>
        </w:rPr>
        <w:fldChar w:fldCharType="separate"/>
      </w:r>
      <w:r>
        <w:rPr>
          <w:noProof/>
        </w:rPr>
        <w:t>14</w:t>
      </w:r>
      <w:r>
        <w:rPr>
          <w:noProof/>
        </w:rPr>
        <w:fldChar w:fldCharType="end"/>
      </w:r>
    </w:p>
    <w:p w14:paraId="32C3351D" w14:textId="7F01D3D0"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4.5.1</w:t>
      </w:r>
      <w:r>
        <w:rPr>
          <w:rFonts w:asciiTheme="minorHAnsi" w:eastAsiaTheme="minorEastAsia" w:hAnsiTheme="minorHAnsi" w:cstheme="minorBidi"/>
          <w:noProof/>
          <w:kern w:val="2"/>
          <w:sz w:val="22"/>
          <w:szCs w:val="22"/>
          <w:lang w:eastAsia="en-GB"/>
          <w14:ligatures w14:val="standardContextual"/>
        </w:rPr>
        <w:tab/>
      </w:r>
      <w:r>
        <w:rPr>
          <w:noProof/>
        </w:rPr>
        <w:t>Data link connection identification</w:t>
      </w:r>
      <w:r>
        <w:rPr>
          <w:noProof/>
        </w:rPr>
        <w:tab/>
      </w:r>
      <w:r>
        <w:rPr>
          <w:noProof/>
        </w:rPr>
        <w:fldChar w:fldCharType="begin" w:fldLock="1"/>
      </w:r>
      <w:r>
        <w:rPr>
          <w:noProof/>
        </w:rPr>
        <w:instrText xml:space="preserve"> PAGEREF _Toc162970477 \h </w:instrText>
      </w:r>
      <w:r>
        <w:rPr>
          <w:noProof/>
        </w:rPr>
      </w:r>
      <w:r>
        <w:rPr>
          <w:noProof/>
        </w:rPr>
        <w:fldChar w:fldCharType="separate"/>
      </w:r>
      <w:r>
        <w:rPr>
          <w:noProof/>
        </w:rPr>
        <w:t>14</w:t>
      </w:r>
      <w:r>
        <w:rPr>
          <w:noProof/>
        </w:rPr>
        <w:fldChar w:fldCharType="end"/>
      </w:r>
    </w:p>
    <w:p w14:paraId="05D95C86" w14:textId="74E5EA35"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4.5.2</w:t>
      </w:r>
      <w:r>
        <w:rPr>
          <w:rFonts w:asciiTheme="minorHAnsi" w:eastAsiaTheme="minorEastAsia" w:hAnsiTheme="minorHAnsi" w:cstheme="minorBidi"/>
          <w:noProof/>
          <w:kern w:val="2"/>
          <w:sz w:val="22"/>
          <w:szCs w:val="22"/>
          <w:lang w:eastAsia="en-GB"/>
          <w14:ligatures w14:val="standardContextual"/>
        </w:rPr>
        <w:tab/>
      </w:r>
      <w:r>
        <w:rPr>
          <w:noProof/>
        </w:rPr>
        <w:t>Logical link states</w:t>
      </w:r>
      <w:r>
        <w:rPr>
          <w:noProof/>
        </w:rPr>
        <w:tab/>
      </w:r>
      <w:r>
        <w:rPr>
          <w:noProof/>
        </w:rPr>
        <w:fldChar w:fldCharType="begin" w:fldLock="1"/>
      </w:r>
      <w:r>
        <w:rPr>
          <w:noProof/>
        </w:rPr>
        <w:instrText xml:space="preserve"> PAGEREF _Toc162970478 \h </w:instrText>
      </w:r>
      <w:r>
        <w:rPr>
          <w:noProof/>
        </w:rPr>
      </w:r>
      <w:r>
        <w:rPr>
          <w:noProof/>
        </w:rPr>
        <w:fldChar w:fldCharType="separate"/>
      </w:r>
      <w:r>
        <w:rPr>
          <w:noProof/>
        </w:rPr>
        <w:t>14</w:t>
      </w:r>
      <w:r>
        <w:rPr>
          <w:noProof/>
        </w:rPr>
        <w:fldChar w:fldCharType="end"/>
      </w:r>
    </w:p>
    <w:p w14:paraId="7EBF42FD" w14:textId="7DF94ACF"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4.5.3</w:t>
      </w:r>
      <w:r>
        <w:rPr>
          <w:rFonts w:asciiTheme="minorHAnsi" w:eastAsiaTheme="minorEastAsia" w:hAnsiTheme="minorHAnsi" w:cstheme="minorBidi"/>
          <w:noProof/>
          <w:kern w:val="2"/>
          <w:sz w:val="22"/>
          <w:szCs w:val="22"/>
          <w:lang w:eastAsia="en-GB"/>
          <w14:ligatures w14:val="standardContextual"/>
        </w:rPr>
        <w:tab/>
      </w:r>
      <w:r>
        <w:rPr>
          <w:noProof/>
        </w:rPr>
        <w:t>TLLI assignment</w:t>
      </w:r>
      <w:r>
        <w:rPr>
          <w:noProof/>
        </w:rPr>
        <w:tab/>
      </w:r>
      <w:r>
        <w:rPr>
          <w:noProof/>
        </w:rPr>
        <w:fldChar w:fldCharType="begin" w:fldLock="1"/>
      </w:r>
      <w:r>
        <w:rPr>
          <w:noProof/>
        </w:rPr>
        <w:instrText xml:space="preserve"> PAGEREF _Toc162970479 \h </w:instrText>
      </w:r>
      <w:r>
        <w:rPr>
          <w:noProof/>
        </w:rPr>
      </w:r>
      <w:r>
        <w:rPr>
          <w:noProof/>
        </w:rPr>
        <w:fldChar w:fldCharType="separate"/>
      </w:r>
      <w:r>
        <w:rPr>
          <w:noProof/>
        </w:rPr>
        <w:t>14</w:t>
      </w:r>
      <w:r>
        <w:rPr>
          <w:noProof/>
        </w:rPr>
        <w:fldChar w:fldCharType="end"/>
      </w:r>
    </w:p>
    <w:p w14:paraId="0A79DA9A" w14:textId="4A9E19AD"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4.5.4</w:t>
      </w:r>
      <w:r>
        <w:rPr>
          <w:rFonts w:asciiTheme="minorHAnsi" w:eastAsiaTheme="minorEastAsia" w:hAnsiTheme="minorHAnsi" w:cstheme="minorBidi"/>
          <w:noProof/>
          <w:kern w:val="2"/>
          <w:sz w:val="22"/>
          <w:szCs w:val="22"/>
          <w:lang w:eastAsia="en-GB"/>
          <w14:ligatures w14:val="standardContextual"/>
        </w:rPr>
        <w:tab/>
      </w:r>
      <w:r>
        <w:rPr>
          <w:noProof/>
        </w:rPr>
        <w:t>Establishment of ABM operation</w:t>
      </w:r>
      <w:r>
        <w:rPr>
          <w:noProof/>
        </w:rPr>
        <w:tab/>
      </w:r>
      <w:r>
        <w:rPr>
          <w:noProof/>
        </w:rPr>
        <w:fldChar w:fldCharType="begin" w:fldLock="1"/>
      </w:r>
      <w:r>
        <w:rPr>
          <w:noProof/>
        </w:rPr>
        <w:instrText xml:space="preserve"> PAGEREF _Toc162970480 \h </w:instrText>
      </w:r>
      <w:r>
        <w:rPr>
          <w:noProof/>
        </w:rPr>
      </w:r>
      <w:r>
        <w:rPr>
          <w:noProof/>
        </w:rPr>
        <w:fldChar w:fldCharType="separate"/>
      </w:r>
      <w:r>
        <w:rPr>
          <w:noProof/>
        </w:rPr>
        <w:t>14</w:t>
      </w:r>
      <w:r>
        <w:rPr>
          <w:noProof/>
        </w:rPr>
        <w:fldChar w:fldCharType="end"/>
      </w:r>
    </w:p>
    <w:p w14:paraId="7FC3EEA1" w14:textId="796F9F55"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4.6</w:t>
      </w:r>
      <w:r>
        <w:rPr>
          <w:rFonts w:asciiTheme="minorHAnsi" w:eastAsiaTheme="minorEastAsia" w:hAnsiTheme="minorHAnsi" w:cstheme="minorBidi"/>
          <w:noProof/>
          <w:kern w:val="2"/>
          <w:sz w:val="22"/>
          <w:szCs w:val="22"/>
          <w:lang w:eastAsia="en-GB"/>
          <w14:ligatures w14:val="standardContextual"/>
        </w:rPr>
        <w:tab/>
      </w:r>
      <w:r>
        <w:rPr>
          <w:noProof/>
        </w:rPr>
        <w:t>Data confidentiality</w:t>
      </w:r>
      <w:r>
        <w:rPr>
          <w:noProof/>
        </w:rPr>
        <w:tab/>
      </w:r>
      <w:r>
        <w:rPr>
          <w:noProof/>
        </w:rPr>
        <w:fldChar w:fldCharType="begin" w:fldLock="1"/>
      </w:r>
      <w:r>
        <w:rPr>
          <w:noProof/>
        </w:rPr>
        <w:instrText xml:space="preserve"> PAGEREF _Toc162970481 \h </w:instrText>
      </w:r>
      <w:r>
        <w:rPr>
          <w:noProof/>
        </w:rPr>
      </w:r>
      <w:r>
        <w:rPr>
          <w:noProof/>
        </w:rPr>
        <w:fldChar w:fldCharType="separate"/>
      </w:r>
      <w:r>
        <w:rPr>
          <w:noProof/>
        </w:rPr>
        <w:t>15</w:t>
      </w:r>
      <w:r>
        <w:rPr>
          <w:noProof/>
        </w:rPr>
        <w:fldChar w:fldCharType="end"/>
      </w:r>
    </w:p>
    <w:p w14:paraId="1AA68888" w14:textId="41740B77"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4.6a</w:t>
      </w:r>
      <w:r>
        <w:rPr>
          <w:rFonts w:asciiTheme="minorHAnsi" w:eastAsiaTheme="minorEastAsia" w:hAnsiTheme="minorHAnsi" w:cstheme="minorBidi"/>
          <w:noProof/>
          <w:kern w:val="2"/>
          <w:sz w:val="22"/>
          <w:szCs w:val="22"/>
          <w:lang w:eastAsia="en-GB"/>
          <w14:ligatures w14:val="standardContextual"/>
        </w:rPr>
        <w:tab/>
      </w:r>
      <w:r>
        <w:rPr>
          <w:noProof/>
        </w:rPr>
        <w:t>Integrity protection</w:t>
      </w:r>
      <w:r>
        <w:rPr>
          <w:noProof/>
        </w:rPr>
        <w:tab/>
      </w:r>
      <w:r>
        <w:rPr>
          <w:noProof/>
        </w:rPr>
        <w:fldChar w:fldCharType="begin" w:fldLock="1"/>
      </w:r>
      <w:r>
        <w:rPr>
          <w:noProof/>
        </w:rPr>
        <w:instrText xml:space="preserve"> PAGEREF _Toc162970482 \h </w:instrText>
      </w:r>
      <w:r>
        <w:rPr>
          <w:noProof/>
        </w:rPr>
      </w:r>
      <w:r>
        <w:rPr>
          <w:noProof/>
        </w:rPr>
        <w:fldChar w:fldCharType="separate"/>
      </w:r>
      <w:r>
        <w:rPr>
          <w:noProof/>
        </w:rPr>
        <w:t>15</w:t>
      </w:r>
      <w:r>
        <w:rPr>
          <w:noProof/>
        </w:rPr>
        <w:fldChar w:fldCharType="end"/>
      </w:r>
    </w:p>
    <w:p w14:paraId="01D08E92" w14:textId="413848CB"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4.7</w:t>
      </w:r>
      <w:r>
        <w:rPr>
          <w:rFonts w:asciiTheme="minorHAnsi" w:eastAsiaTheme="minorEastAsia" w:hAnsiTheme="minorHAnsi" w:cstheme="minorBidi"/>
          <w:noProof/>
          <w:kern w:val="2"/>
          <w:sz w:val="22"/>
          <w:szCs w:val="22"/>
          <w:lang w:eastAsia="en-GB"/>
          <w14:ligatures w14:val="standardContextual"/>
        </w:rPr>
        <w:tab/>
      </w:r>
      <w:r>
        <w:rPr>
          <w:noProof/>
        </w:rPr>
        <w:t>LLC layer structure</w:t>
      </w:r>
      <w:r>
        <w:rPr>
          <w:noProof/>
        </w:rPr>
        <w:tab/>
      </w:r>
      <w:r>
        <w:rPr>
          <w:noProof/>
        </w:rPr>
        <w:fldChar w:fldCharType="begin" w:fldLock="1"/>
      </w:r>
      <w:r>
        <w:rPr>
          <w:noProof/>
        </w:rPr>
        <w:instrText xml:space="preserve"> PAGEREF _Toc162970483 \h </w:instrText>
      </w:r>
      <w:r>
        <w:rPr>
          <w:noProof/>
        </w:rPr>
      </w:r>
      <w:r>
        <w:rPr>
          <w:noProof/>
        </w:rPr>
        <w:fldChar w:fldCharType="separate"/>
      </w:r>
      <w:r>
        <w:rPr>
          <w:noProof/>
        </w:rPr>
        <w:t>16</w:t>
      </w:r>
      <w:r>
        <w:rPr>
          <w:noProof/>
        </w:rPr>
        <w:fldChar w:fldCharType="end"/>
      </w:r>
    </w:p>
    <w:p w14:paraId="38FA1D41" w14:textId="39C44D82"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4.7.0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_Toc162970484 \h </w:instrText>
      </w:r>
      <w:r>
        <w:rPr>
          <w:noProof/>
        </w:rPr>
      </w:r>
      <w:r>
        <w:rPr>
          <w:noProof/>
        </w:rPr>
        <w:fldChar w:fldCharType="separate"/>
      </w:r>
      <w:r>
        <w:rPr>
          <w:noProof/>
        </w:rPr>
        <w:t>16</w:t>
      </w:r>
      <w:r>
        <w:rPr>
          <w:noProof/>
        </w:rPr>
        <w:fldChar w:fldCharType="end"/>
      </w:r>
    </w:p>
    <w:p w14:paraId="6E411284" w14:textId="5FAE1F76"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4.7.1</w:t>
      </w:r>
      <w:r>
        <w:rPr>
          <w:rFonts w:asciiTheme="minorHAnsi" w:eastAsiaTheme="minorEastAsia" w:hAnsiTheme="minorHAnsi" w:cstheme="minorBidi"/>
          <w:noProof/>
          <w:kern w:val="2"/>
          <w:sz w:val="22"/>
          <w:szCs w:val="22"/>
          <w:lang w:eastAsia="en-GB"/>
          <w14:ligatures w14:val="standardContextual"/>
        </w:rPr>
        <w:tab/>
      </w:r>
      <w:r>
        <w:rPr>
          <w:noProof/>
        </w:rPr>
        <w:t>Logical Link Entity</w:t>
      </w:r>
      <w:r>
        <w:rPr>
          <w:noProof/>
        </w:rPr>
        <w:tab/>
      </w:r>
      <w:r>
        <w:rPr>
          <w:noProof/>
        </w:rPr>
        <w:fldChar w:fldCharType="begin" w:fldLock="1"/>
      </w:r>
      <w:r>
        <w:rPr>
          <w:noProof/>
        </w:rPr>
        <w:instrText xml:space="preserve"> PAGEREF _Toc162970485 \h </w:instrText>
      </w:r>
      <w:r>
        <w:rPr>
          <w:noProof/>
        </w:rPr>
      </w:r>
      <w:r>
        <w:rPr>
          <w:noProof/>
        </w:rPr>
        <w:fldChar w:fldCharType="separate"/>
      </w:r>
      <w:r>
        <w:rPr>
          <w:noProof/>
        </w:rPr>
        <w:t>16</w:t>
      </w:r>
      <w:r>
        <w:rPr>
          <w:noProof/>
        </w:rPr>
        <w:fldChar w:fldCharType="end"/>
      </w:r>
    </w:p>
    <w:p w14:paraId="517042DF" w14:textId="0D746717"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4.7.2</w:t>
      </w:r>
      <w:r>
        <w:rPr>
          <w:rFonts w:asciiTheme="minorHAnsi" w:eastAsiaTheme="minorEastAsia" w:hAnsiTheme="minorHAnsi" w:cstheme="minorBidi"/>
          <w:noProof/>
          <w:kern w:val="2"/>
          <w:sz w:val="22"/>
          <w:szCs w:val="22"/>
          <w:lang w:eastAsia="en-GB"/>
          <w14:ligatures w14:val="standardContextual"/>
        </w:rPr>
        <w:tab/>
      </w:r>
      <w:r>
        <w:rPr>
          <w:noProof/>
        </w:rPr>
        <w:t>Multiplex procedure</w:t>
      </w:r>
      <w:r>
        <w:rPr>
          <w:noProof/>
        </w:rPr>
        <w:tab/>
      </w:r>
      <w:r>
        <w:rPr>
          <w:noProof/>
        </w:rPr>
        <w:fldChar w:fldCharType="begin" w:fldLock="1"/>
      </w:r>
      <w:r>
        <w:rPr>
          <w:noProof/>
        </w:rPr>
        <w:instrText xml:space="preserve"> PAGEREF _Toc162970486 \h </w:instrText>
      </w:r>
      <w:r>
        <w:rPr>
          <w:noProof/>
        </w:rPr>
      </w:r>
      <w:r>
        <w:rPr>
          <w:noProof/>
        </w:rPr>
        <w:fldChar w:fldCharType="separate"/>
      </w:r>
      <w:r>
        <w:rPr>
          <w:noProof/>
        </w:rPr>
        <w:t>17</w:t>
      </w:r>
      <w:r>
        <w:rPr>
          <w:noProof/>
        </w:rPr>
        <w:fldChar w:fldCharType="end"/>
      </w:r>
    </w:p>
    <w:p w14:paraId="5AC234A9" w14:textId="29F0088C"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4.7.3</w:t>
      </w:r>
      <w:r>
        <w:rPr>
          <w:rFonts w:asciiTheme="minorHAnsi" w:eastAsiaTheme="minorEastAsia" w:hAnsiTheme="minorHAnsi" w:cstheme="minorBidi"/>
          <w:noProof/>
          <w:kern w:val="2"/>
          <w:sz w:val="22"/>
          <w:szCs w:val="22"/>
          <w:lang w:eastAsia="en-GB"/>
          <w14:ligatures w14:val="standardContextual"/>
        </w:rPr>
        <w:tab/>
      </w:r>
      <w:r>
        <w:rPr>
          <w:noProof/>
        </w:rPr>
        <w:t>Logical Link Management</w:t>
      </w:r>
      <w:r>
        <w:rPr>
          <w:noProof/>
        </w:rPr>
        <w:tab/>
      </w:r>
      <w:r>
        <w:rPr>
          <w:noProof/>
        </w:rPr>
        <w:fldChar w:fldCharType="begin" w:fldLock="1"/>
      </w:r>
      <w:r>
        <w:rPr>
          <w:noProof/>
        </w:rPr>
        <w:instrText xml:space="preserve"> PAGEREF _Toc162970487 \h </w:instrText>
      </w:r>
      <w:r>
        <w:rPr>
          <w:noProof/>
        </w:rPr>
      </w:r>
      <w:r>
        <w:rPr>
          <w:noProof/>
        </w:rPr>
        <w:fldChar w:fldCharType="separate"/>
      </w:r>
      <w:r>
        <w:rPr>
          <w:noProof/>
        </w:rPr>
        <w:t>17</w:t>
      </w:r>
      <w:r>
        <w:rPr>
          <w:noProof/>
        </w:rPr>
        <w:fldChar w:fldCharType="end"/>
      </w:r>
    </w:p>
    <w:p w14:paraId="676B1474" w14:textId="32FCF89D"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4.8</w:t>
      </w:r>
      <w:r>
        <w:rPr>
          <w:rFonts w:asciiTheme="minorHAnsi" w:eastAsiaTheme="minorEastAsia" w:hAnsiTheme="minorHAnsi" w:cstheme="minorBidi"/>
          <w:noProof/>
          <w:kern w:val="2"/>
          <w:sz w:val="22"/>
          <w:szCs w:val="22"/>
          <w:lang w:eastAsia="en-GB"/>
          <w14:ligatures w14:val="standardContextual"/>
        </w:rPr>
        <w:tab/>
      </w:r>
      <w:r>
        <w:rPr>
          <w:noProof/>
        </w:rPr>
        <w:t>GPRS Mobility Management</w:t>
      </w:r>
      <w:r>
        <w:rPr>
          <w:noProof/>
        </w:rPr>
        <w:tab/>
      </w:r>
      <w:r>
        <w:rPr>
          <w:noProof/>
        </w:rPr>
        <w:fldChar w:fldCharType="begin" w:fldLock="1"/>
      </w:r>
      <w:r>
        <w:rPr>
          <w:noProof/>
        </w:rPr>
        <w:instrText xml:space="preserve"> PAGEREF _Toc162970488 \h </w:instrText>
      </w:r>
      <w:r>
        <w:rPr>
          <w:noProof/>
        </w:rPr>
      </w:r>
      <w:r>
        <w:rPr>
          <w:noProof/>
        </w:rPr>
        <w:fldChar w:fldCharType="separate"/>
      </w:r>
      <w:r>
        <w:rPr>
          <w:noProof/>
        </w:rPr>
        <w:t>17</w:t>
      </w:r>
      <w:r>
        <w:rPr>
          <w:noProof/>
        </w:rPr>
        <w:fldChar w:fldCharType="end"/>
      </w:r>
    </w:p>
    <w:p w14:paraId="11FC96E9" w14:textId="07F053AA"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4.9</w:t>
      </w:r>
      <w:r>
        <w:rPr>
          <w:rFonts w:asciiTheme="minorHAnsi" w:eastAsiaTheme="minorEastAsia" w:hAnsiTheme="minorHAnsi" w:cstheme="minorBidi"/>
          <w:noProof/>
          <w:kern w:val="2"/>
          <w:sz w:val="22"/>
          <w:szCs w:val="22"/>
          <w:lang w:eastAsia="en-GB"/>
          <w14:ligatures w14:val="standardContextual"/>
        </w:rPr>
        <w:tab/>
      </w:r>
      <w:r>
        <w:rPr>
          <w:noProof/>
        </w:rPr>
        <w:t>Short Message Service</w:t>
      </w:r>
      <w:r>
        <w:rPr>
          <w:noProof/>
        </w:rPr>
        <w:tab/>
      </w:r>
      <w:r>
        <w:rPr>
          <w:noProof/>
        </w:rPr>
        <w:fldChar w:fldCharType="begin" w:fldLock="1"/>
      </w:r>
      <w:r>
        <w:rPr>
          <w:noProof/>
        </w:rPr>
        <w:instrText xml:space="preserve"> PAGEREF _Toc162970489 \h </w:instrText>
      </w:r>
      <w:r>
        <w:rPr>
          <w:noProof/>
        </w:rPr>
      </w:r>
      <w:r>
        <w:rPr>
          <w:noProof/>
        </w:rPr>
        <w:fldChar w:fldCharType="separate"/>
      </w:r>
      <w:r>
        <w:rPr>
          <w:noProof/>
        </w:rPr>
        <w:t>17</w:t>
      </w:r>
      <w:r>
        <w:rPr>
          <w:noProof/>
        </w:rPr>
        <w:fldChar w:fldCharType="end"/>
      </w:r>
    </w:p>
    <w:p w14:paraId="22362A49" w14:textId="2965B18B"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4.10</w:t>
      </w:r>
      <w:r>
        <w:rPr>
          <w:rFonts w:asciiTheme="minorHAnsi" w:eastAsiaTheme="minorEastAsia" w:hAnsiTheme="minorHAnsi" w:cstheme="minorBidi"/>
          <w:noProof/>
          <w:kern w:val="2"/>
          <w:sz w:val="22"/>
          <w:szCs w:val="22"/>
          <w:lang w:eastAsia="en-GB"/>
          <w14:ligatures w14:val="standardContextual"/>
        </w:rPr>
        <w:tab/>
      </w:r>
      <w:r>
        <w:rPr>
          <w:noProof/>
        </w:rPr>
        <w:t>Tunnelling Of Messages</w:t>
      </w:r>
      <w:r>
        <w:rPr>
          <w:noProof/>
        </w:rPr>
        <w:tab/>
      </w:r>
      <w:r>
        <w:rPr>
          <w:noProof/>
        </w:rPr>
        <w:fldChar w:fldCharType="begin" w:fldLock="1"/>
      </w:r>
      <w:r>
        <w:rPr>
          <w:noProof/>
        </w:rPr>
        <w:instrText xml:space="preserve"> PAGEREF _Toc162970490 \h </w:instrText>
      </w:r>
      <w:r>
        <w:rPr>
          <w:noProof/>
        </w:rPr>
      </w:r>
      <w:r>
        <w:rPr>
          <w:noProof/>
        </w:rPr>
        <w:fldChar w:fldCharType="separate"/>
      </w:r>
      <w:r>
        <w:rPr>
          <w:noProof/>
        </w:rPr>
        <w:t>17</w:t>
      </w:r>
      <w:r>
        <w:rPr>
          <w:noProof/>
        </w:rPr>
        <w:fldChar w:fldCharType="end"/>
      </w:r>
    </w:p>
    <w:p w14:paraId="1300EA7E" w14:textId="1B139828" w:rsidR="00AC030E" w:rsidRDefault="00AC030E">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Frame structure</w:t>
      </w:r>
      <w:r>
        <w:rPr>
          <w:noProof/>
        </w:rPr>
        <w:tab/>
      </w:r>
      <w:r>
        <w:rPr>
          <w:noProof/>
        </w:rPr>
        <w:fldChar w:fldCharType="begin" w:fldLock="1"/>
      </w:r>
      <w:r>
        <w:rPr>
          <w:noProof/>
        </w:rPr>
        <w:instrText xml:space="preserve"> PAGEREF _Toc162970491 \h </w:instrText>
      </w:r>
      <w:r>
        <w:rPr>
          <w:noProof/>
        </w:rPr>
      </w:r>
      <w:r>
        <w:rPr>
          <w:noProof/>
        </w:rPr>
        <w:fldChar w:fldCharType="separate"/>
      </w:r>
      <w:r>
        <w:rPr>
          <w:noProof/>
        </w:rPr>
        <w:t>17</w:t>
      </w:r>
      <w:r>
        <w:rPr>
          <w:noProof/>
        </w:rPr>
        <w:fldChar w:fldCharType="end"/>
      </w:r>
    </w:p>
    <w:p w14:paraId="2530B18D" w14:textId="4AB50F3A"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_Toc162970492 \h </w:instrText>
      </w:r>
      <w:r>
        <w:rPr>
          <w:noProof/>
        </w:rPr>
      </w:r>
      <w:r>
        <w:rPr>
          <w:noProof/>
        </w:rPr>
        <w:fldChar w:fldCharType="separate"/>
      </w:r>
      <w:r>
        <w:rPr>
          <w:noProof/>
        </w:rPr>
        <w:t>17</w:t>
      </w:r>
      <w:r>
        <w:rPr>
          <w:noProof/>
        </w:rPr>
        <w:fldChar w:fldCharType="end"/>
      </w:r>
    </w:p>
    <w:p w14:paraId="58183687" w14:textId="5A8750AE"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Address field</w:t>
      </w:r>
      <w:r>
        <w:rPr>
          <w:noProof/>
        </w:rPr>
        <w:tab/>
      </w:r>
      <w:r>
        <w:rPr>
          <w:noProof/>
        </w:rPr>
        <w:fldChar w:fldCharType="begin" w:fldLock="1"/>
      </w:r>
      <w:r>
        <w:rPr>
          <w:noProof/>
        </w:rPr>
        <w:instrText xml:space="preserve"> PAGEREF _Toc162970493 \h </w:instrText>
      </w:r>
      <w:r>
        <w:rPr>
          <w:noProof/>
        </w:rPr>
      </w:r>
      <w:r>
        <w:rPr>
          <w:noProof/>
        </w:rPr>
        <w:fldChar w:fldCharType="separate"/>
      </w:r>
      <w:r>
        <w:rPr>
          <w:noProof/>
        </w:rPr>
        <w:t>18</w:t>
      </w:r>
      <w:r>
        <w:rPr>
          <w:noProof/>
        </w:rPr>
        <w:fldChar w:fldCharType="end"/>
      </w:r>
    </w:p>
    <w:p w14:paraId="33F0BDBF" w14:textId="0674DE58"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Control field</w:t>
      </w:r>
      <w:r>
        <w:rPr>
          <w:noProof/>
        </w:rPr>
        <w:tab/>
      </w:r>
      <w:r>
        <w:rPr>
          <w:noProof/>
        </w:rPr>
        <w:fldChar w:fldCharType="begin" w:fldLock="1"/>
      </w:r>
      <w:r>
        <w:rPr>
          <w:noProof/>
        </w:rPr>
        <w:instrText xml:space="preserve"> PAGEREF _Toc162970494 \h </w:instrText>
      </w:r>
      <w:r>
        <w:rPr>
          <w:noProof/>
        </w:rPr>
      </w:r>
      <w:r>
        <w:rPr>
          <w:noProof/>
        </w:rPr>
        <w:fldChar w:fldCharType="separate"/>
      </w:r>
      <w:r>
        <w:rPr>
          <w:noProof/>
        </w:rPr>
        <w:t>18</w:t>
      </w:r>
      <w:r>
        <w:rPr>
          <w:noProof/>
        </w:rPr>
        <w:fldChar w:fldCharType="end"/>
      </w:r>
    </w:p>
    <w:p w14:paraId="35AC2706" w14:textId="1BE48C79"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5.4</w:t>
      </w:r>
      <w:r>
        <w:rPr>
          <w:rFonts w:asciiTheme="minorHAnsi" w:eastAsiaTheme="minorEastAsia" w:hAnsiTheme="minorHAnsi" w:cstheme="minorBidi"/>
          <w:noProof/>
          <w:kern w:val="2"/>
          <w:sz w:val="22"/>
          <w:szCs w:val="22"/>
          <w:lang w:eastAsia="en-GB"/>
          <w14:ligatures w14:val="standardContextual"/>
        </w:rPr>
        <w:tab/>
      </w:r>
      <w:r>
        <w:rPr>
          <w:noProof/>
        </w:rPr>
        <w:t>Information field</w:t>
      </w:r>
      <w:r>
        <w:rPr>
          <w:noProof/>
        </w:rPr>
        <w:tab/>
      </w:r>
      <w:r>
        <w:rPr>
          <w:noProof/>
        </w:rPr>
        <w:fldChar w:fldCharType="begin" w:fldLock="1"/>
      </w:r>
      <w:r>
        <w:rPr>
          <w:noProof/>
        </w:rPr>
        <w:instrText xml:space="preserve"> PAGEREF _Toc162970495 \h </w:instrText>
      </w:r>
      <w:r>
        <w:rPr>
          <w:noProof/>
        </w:rPr>
      </w:r>
      <w:r>
        <w:rPr>
          <w:noProof/>
        </w:rPr>
        <w:fldChar w:fldCharType="separate"/>
      </w:r>
      <w:r>
        <w:rPr>
          <w:noProof/>
        </w:rPr>
        <w:t>18</w:t>
      </w:r>
      <w:r>
        <w:rPr>
          <w:noProof/>
        </w:rPr>
        <w:fldChar w:fldCharType="end"/>
      </w:r>
    </w:p>
    <w:p w14:paraId="2861D478" w14:textId="6580DA74"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5.5</w:t>
      </w:r>
      <w:r>
        <w:rPr>
          <w:rFonts w:asciiTheme="minorHAnsi" w:eastAsiaTheme="minorEastAsia" w:hAnsiTheme="minorHAnsi" w:cstheme="minorBidi"/>
          <w:noProof/>
          <w:kern w:val="2"/>
          <w:sz w:val="22"/>
          <w:szCs w:val="22"/>
          <w:lang w:eastAsia="en-GB"/>
          <w14:ligatures w14:val="standardContextual"/>
        </w:rPr>
        <w:tab/>
      </w:r>
      <w:r>
        <w:rPr>
          <w:noProof/>
        </w:rPr>
        <w:t>Frame Check Sequence (FCS) field</w:t>
      </w:r>
      <w:r>
        <w:rPr>
          <w:noProof/>
        </w:rPr>
        <w:tab/>
      </w:r>
      <w:r>
        <w:rPr>
          <w:noProof/>
        </w:rPr>
        <w:fldChar w:fldCharType="begin" w:fldLock="1"/>
      </w:r>
      <w:r>
        <w:rPr>
          <w:noProof/>
        </w:rPr>
        <w:instrText xml:space="preserve"> PAGEREF _Toc162970496 \h </w:instrText>
      </w:r>
      <w:r>
        <w:rPr>
          <w:noProof/>
        </w:rPr>
      </w:r>
      <w:r>
        <w:rPr>
          <w:noProof/>
        </w:rPr>
        <w:fldChar w:fldCharType="separate"/>
      </w:r>
      <w:r>
        <w:rPr>
          <w:noProof/>
        </w:rPr>
        <w:t>19</w:t>
      </w:r>
      <w:r>
        <w:rPr>
          <w:noProof/>
        </w:rPr>
        <w:fldChar w:fldCharType="end"/>
      </w:r>
    </w:p>
    <w:p w14:paraId="4C20B76A" w14:textId="24A98505"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5.5a</w:t>
      </w:r>
      <w:r>
        <w:rPr>
          <w:rFonts w:asciiTheme="minorHAnsi" w:eastAsiaTheme="minorEastAsia" w:hAnsiTheme="minorHAnsi" w:cstheme="minorBidi"/>
          <w:noProof/>
          <w:kern w:val="2"/>
          <w:sz w:val="22"/>
          <w:szCs w:val="22"/>
          <w:lang w:eastAsia="en-GB"/>
          <w14:ligatures w14:val="standardContextual"/>
        </w:rPr>
        <w:tab/>
      </w:r>
      <w:r>
        <w:rPr>
          <w:noProof/>
        </w:rPr>
        <w:t>Message Authentication Code (MAC) field</w:t>
      </w:r>
      <w:r>
        <w:rPr>
          <w:noProof/>
        </w:rPr>
        <w:tab/>
      </w:r>
      <w:r>
        <w:rPr>
          <w:noProof/>
        </w:rPr>
        <w:fldChar w:fldCharType="begin" w:fldLock="1"/>
      </w:r>
      <w:r>
        <w:rPr>
          <w:noProof/>
        </w:rPr>
        <w:instrText xml:space="preserve"> PAGEREF _Toc162970497 \h </w:instrText>
      </w:r>
      <w:r>
        <w:rPr>
          <w:noProof/>
        </w:rPr>
      </w:r>
      <w:r>
        <w:rPr>
          <w:noProof/>
        </w:rPr>
        <w:fldChar w:fldCharType="separate"/>
      </w:r>
      <w:r>
        <w:rPr>
          <w:noProof/>
        </w:rPr>
        <w:t>19</w:t>
      </w:r>
      <w:r>
        <w:rPr>
          <w:noProof/>
        </w:rPr>
        <w:fldChar w:fldCharType="end"/>
      </w:r>
    </w:p>
    <w:p w14:paraId="1E2943B6" w14:textId="720F1AEF"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5.6</w:t>
      </w:r>
      <w:r>
        <w:rPr>
          <w:rFonts w:asciiTheme="minorHAnsi" w:eastAsiaTheme="minorEastAsia" w:hAnsiTheme="minorHAnsi" w:cstheme="minorBidi"/>
          <w:noProof/>
          <w:kern w:val="2"/>
          <w:sz w:val="22"/>
          <w:szCs w:val="22"/>
          <w:lang w:eastAsia="en-GB"/>
          <w14:ligatures w14:val="standardContextual"/>
        </w:rPr>
        <w:tab/>
      </w:r>
      <w:r>
        <w:rPr>
          <w:noProof/>
        </w:rPr>
        <w:t>Transparency</w:t>
      </w:r>
      <w:r>
        <w:rPr>
          <w:noProof/>
        </w:rPr>
        <w:tab/>
      </w:r>
      <w:r>
        <w:rPr>
          <w:noProof/>
        </w:rPr>
        <w:fldChar w:fldCharType="begin" w:fldLock="1"/>
      </w:r>
      <w:r>
        <w:rPr>
          <w:noProof/>
        </w:rPr>
        <w:instrText xml:space="preserve"> PAGEREF _Toc162970498 \h </w:instrText>
      </w:r>
      <w:r>
        <w:rPr>
          <w:noProof/>
        </w:rPr>
      </w:r>
      <w:r>
        <w:rPr>
          <w:noProof/>
        </w:rPr>
        <w:fldChar w:fldCharType="separate"/>
      </w:r>
      <w:r>
        <w:rPr>
          <w:noProof/>
        </w:rPr>
        <w:t>19</w:t>
      </w:r>
      <w:r>
        <w:rPr>
          <w:noProof/>
        </w:rPr>
        <w:fldChar w:fldCharType="end"/>
      </w:r>
    </w:p>
    <w:p w14:paraId="30176DAB" w14:textId="287063D6"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5.6.1</w:t>
      </w:r>
      <w:r>
        <w:rPr>
          <w:rFonts w:asciiTheme="minorHAnsi" w:eastAsiaTheme="minorEastAsia" w:hAnsiTheme="minorHAnsi" w:cstheme="minorBidi"/>
          <w:noProof/>
          <w:kern w:val="2"/>
          <w:sz w:val="22"/>
          <w:szCs w:val="22"/>
          <w:lang w:eastAsia="en-GB"/>
          <w14:ligatures w14:val="standardContextual"/>
        </w:rPr>
        <w:tab/>
      </w:r>
      <w:r>
        <w:rPr>
          <w:noProof/>
        </w:rPr>
        <w:t>Bit transparency</w:t>
      </w:r>
      <w:r>
        <w:rPr>
          <w:noProof/>
        </w:rPr>
        <w:tab/>
      </w:r>
      <w:r>
        <w:rPr>
          <w:noProof/>
        </w:rPr>
        <w:fldChar w:fldCharType="begin" w:fldLock="1"/>
      </w:r>
      <w:r>
        <w:rPr>
          <w:noProof/>
        </w:rPr>
        <w:instrText xml:space="preserve"> PAGEREF _Toc162970499 \h </w:instrText>
      </w:r>
      <w:r>
        <w:rPr>
          <w:noProof/>
        </w:rPr>
      </w:r>
      <w:r>
        <w:rPr>
          <w:noProof/>
        </w:rPr>
        <w:fldChar w:fldCharType="separate"/>
      </w:r>
      <w:r>
        <w:rPr>
          <w:noProof/>
        </w:rPr>
        <w:t>19</w:t>
      </w:r>
      <w:r>
        <w:rPr>
          <w:noProof/>
        </w:rPr>
        <w:fldChar w:fldCharType="end"/>
      </w:r>
    </w:p>
    <w:p w14:paraId="0DD6F6B7" w14:textId="22DBAA81" w:rsidR="00AC030E" w:rsidRPr="00A12997" w:rsidRDefault="00AC030E">
      <w:pPr>
        <w:pStyle w:val="TOC3"/>
        <w:rPr>
          <w:rFonts w:asciiTheme="minorHAnsi" w:eastAsiaTheme="minorEastAsia" w:hAnsiTheme="minorHAnsi" w:cstheme="minorBidi"/>
          <w:noProof/>
          <w:kern w:val="2"/>
          <w:sz w:val="22"/>
          <w:szCs w:val="22"/>
          <w:lang w:val="fr-FR" w:eastAsia="en-GB"/>
          <w14:ligatures w14:val="standardContextual"/>
        </w:rPr>
      </w:pPr>
      <w:r w:rsidRPr="00A12997">
        <w:rPr>
          <w:noProof/>
          <w:lang w:val="fr-FR"/>
        </w:rPr>
        <w:t>5.6.2</w:t>
      </w:r>
      <w:r w:rsidRPr="00A12997">
        <w:rPr>
          <w:rFonts w:asciiTheme="minorHAnsi" w:eastAsiaTheme="minorEastAsia" w:hAnsiTheme="minorHAnsi" w:cstheme="minorBidi"/>
          <w:noProof/>
          <w:kern w:val="2"/>
          <w:sz w:val="22"/>
          <w:szCs w:val="22"/>
          <w:lang w:val="fr-FR" w:eastAsia="en-GB"/>
          <w14:ligatures w14:val="standardContextual"/>
        </w:rPr>
        <w:tab/>
      </w:r>
      <w:r w:rsidRPr="00A12997">
        <w:rPr>
          <w:noProof/>
          <w:lang w:val="fr-FR"/>
        </w:rPr>
        <w:t>Information protection</w:t>
      </w:r>
      <w:r w:rsidRPr="00A12997">
        <w:rPr>
          <w:noProof/>
          <w:lang w:val="fr-FR"/>
        </w:rPr>
        <w:tab/>
      </w:r>
      <w:r>
        <w:rPr>
          <w:noProof/>
        </w:rPr>
        <w:fldChar w:fldCharType="begin" w:fldLock="1"/>
      </w:r>
      <w:r w:rsidRPr="00A12997">
        <w:rPr>
          <w:noProof/>
          <w:lang w:val="fr-FR"/>
        </w:rPr>
        <w:instrText xml:space="preserve"> PAGEREF _Toc162970500 \h </w:instrText>
      </w:r>
      <w:r>
        <w:rPr>
          <w:noProof/>
        </w:rPr>
      </w:r>
      <w:r>
        <w:rPr>
          <w:noProof/>
        </w:rPr>
        <w:fldChar w:fldCharType="separate"/>
      </w:r>
      <w:r w:rsidRPr="00A12997">
        <w:rPr>
          <w:noProof/>
          <w:lang w:val="fr-FR"/>
        </w:rPr>
        <w:t>19</w:t>
      </w:r>
      <w:r>
        <w:rPr>
          <w:noProof/>
        </w:rPr>
        <w:fldChar w:fldCharType="end"/>
      </w:r>
    </w:p>
    <w:p w14:paraId="0AC389CC" w14:textId="44487D6C" w:rsidR="00AC030E" w:rsidRPr="00A12997" w:rsidRDefault="00AC030E">
      <w:pPr>
        <w:pStyle w:val="TOC3"/>
        <w:rPr>
          <w:rFonts w:asciiTheme="minorHAnsi" w:eastAsiaTheme="minorEastAsia" w:hAnsiTheme="minorHAnsi" w:cstheme="minorBidi"/>
          <w:noProof/>
          <w:kern w:val="2"/>
          <w:sz w:val="22"/>
          <w:szCs w:val="22"/>
          <w:lang w:val="fr-FR" w:eastAsia="en-GB"/>
          <w14:ligatures w14:val="standardContextual"/>
        </w:rPr>
      </w:pPr>
      <w:r w:rsidRPr="00A12997">
        <w:rPr>
          <w:noProof/>
          <w:lang w:val="fr-FR"/>
        </w:rPr>
        <w:t>5.6.3</w:t>
      </w:r>
      <w:r w:rsidRPr="00A12997">
        <w:rPr>
          <w:rFonts w:asciiTheme="minorHAnsi" w:eastAsiaTheme="minorEastAsia" w:hAnsiTheme="minorHAnsi" w:cstheme="minorBidi"/>
          <w:noProof/>
          <w:kern w:val="2"/>
          <w:sz w:val="22"/>
          <w:szCs w:val="22"/>
          <w:lang w:val="fr-FR" w:eastAsia="en-GB"/>
          <w14:ligatures w14:val="standardContextual"/>
        </w:rPr>
        <w:tab/>
      </w:r>
      <w:r w:rsidRPr="00A12997">
        <w:rPr>
          <w:noProof/>
          <w:lang w:val="fr-FR"/>
        </w:rPr>
        <w:t>Octet alignment</w:t>
      </w:r>
      <w:r w:rsidRPr="00A12997">
        <w:rPr>
          <w:noProof/>
          <w:lang w:val="fr-FR"/>
        </w:rPr>
        <w:tab/>
      </w:r>
      <w:r>
        <w:rPr>
          <w:noProof/>
        </w:rPr>
        <w:fldChar w:fldCharType="begin" w:fldLock="1"/>
      </w:r>
      <w:r w:rsidRPr="00A12997">
        <w:rPr>
          <w:noProof/>
          <w:lang w:val="fr-FR"/>
        </w:rPr>
        <w:instrText xml:space="preserve"> PAGEREF _Toc162970501 \h </w:instrText>
      </w:r>
      <w:r>
        <w:rPr>
          <w:noProof/>
        </w:rPr>
      </w:r>
      <w:r>
        <w:rPr>
          <w:noProof/>
        </w:rPr>
        <w:fldChar w:fldCharType="separate"/>
      </w:r>
      <w:r w:rsidRPr="00A12997">
        <w:rPr>
          <w:noProof/>
          <w:lang w:val="fr-FR"/>
        </w:rPr>
        <w:t>20</w:t>
      </w:r>
      <w:r>
        <w:rPr>
          <w:noProof/>
        </w:rPr>
        <w:fldChar w:fldCharType="end"/>
      </w:r>
    </w:p>
    <w:p w14:paraId="0A8A1D3F" w14:textId="23C673EB" w:rsidR="00AC030E" w:rsidRPr="00A12997" w:rsidRDefault="00AC030E">
      <w:pPr>
        <w:pStyle w:val="TOC2"/>
        <w:rPr>
          <w:rFonts w:asciiTheme="minorHAnsi" w:eastAsiaTheme="minorEastAsia" w:hAnsiTheme="minorHAnsi" w:cstheme="minorBidi"/>
          <w:noProof/>
          <w:kern w:val="2"/>
          <w:sz w:val="22"/>
          <w:szCs w:val="22"/>
          <w:lang w:val="fr-FR" w:eastAsia="en-GB"/>
          <w14:ligatures w14:val="standardContextual"/>
        </w:rPr>
      </w:pPr>
      <w:r w:rsidRPr="00A12997">
        <w:rPr>
          <w:noProof/>
          <w:lang w:val="fr-FR"/>
        </w:rPr>
        <w:t>5.7</w:t>
      </w:r>
      <w:r w:rsidRPr="00A12997">
        <w:rPr>
          <w:rFonts w:asciiTheme="minorHAnsi" w:eastAsiaTheme="minorEastAsia" w:hAnsiTheme="minorHAnsi" w:cstheme="minorBidi"/>
          <w:noProof/>
          <w:kern w:val="2"/>
          <w:sz w:val="22"/>
          <w:szCs w:val="22"/>
          <w:lang w:val="fr-FR" w:eastAsia="en-GB"/>
          <w14:ligatures w14:val="standardContextual"/>
        </w:rPr>
        <w:tab/>
      </w:r>
      <w:r w:rsidRPr="00A12997">
        <w:rPr>
          <w:noProof/>
          <w:lang w:val="fr-FR"/>
        </w:rPr>
        <w:t>Format convention</w:t>
      </w:r>
      <w:r w:rsidRPr="00A12997">
        <w:rPr>
          <w:noProof/>
          <w:lang w:val="fr-FR"/>
        </w:rPr>
        <w:tab/>
      </w:r>
      <w:r>
        <w:rPr>
          <w:noProof/>
        </w:rPr>
        <w:fldChar w:fldCharType="begin" w:fldLock="1"/>
      </w:r>
      <w:r w:rsidRPr="00A12997">
        <w:rPr>
          <w:noProof/>
          <w:lang w:val="fr-FR"/>
        </w:rPr>
        <w:instrText xml:space="preserve"> PAGEREF _Toc162970502 \h </w:instrText>
      </w:r>
      <w:r>
        <w:rPr>
          <w:noProof/>
        </w:rPr>
      </w:r>
      <w:r>
        <w:rPr>
          <w:noProof/>
        </w:rPr>
        <w:fldChar w:fldCharType="separate"/>
      </w:r>
      <w:r w:rsidRPr="00A12997">
        <w:rPr>
          <w:noProof/>
          <w:lang w:val="fr-FR"/>
        </w:rPr>
        <w:t>20</w:t>
      </w:r>
      <w:r>
        <w:rPr>
          <w:noProof/>
        </w:rPr>
        <w:fldChar w:fldCharType="end"/>
      </w:r>
    </w:p>
    <w:p w14:paraId="6F90ADF6" w14:textId="0CA79BD9"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5.7.1</w:t>
      </w:r>
      <w:r>
        <w:rPr>
          <w:rFonts w:asciiTheme="minorHAnsi" w:eastAsiaTheme="minorEastAsia" w:hAnsiTheme="minorHAnsi" w:cstheme="minorBidi"/>
          <w:noProof/>
          <w:kern w:val="2"/>
          <w:sz w:val="22"/>
          <w:szCs w:val="22"/>
          <w:lang w:eastAsia="en-GB"/>
          <w14:ligatures w14:val="standardContextual"/>
        </w:rPr>
        <w:tab/>
      </w:r>
      <w:r>
        <w:rPr>
          <w:noProof/>
        </w:rPr>
        <w:t>Numbering convention</w:t>
      </w:r>
      <w:r>
        <w:rPr>
          <w:noProof/>
        </w:rPr>
        <w:tab/>
      </w:r>
      <w:r>
        <w:rPr>
          <w:noProof/>
        </w:rPr>
        <w:fldChar w:fldCharType="begin" w:fldLock="1"/>
      </w:r>
      <w:r>
        <w:rPr>
          <w:noProof/>
        </w:rPr>
        <w:instrText xml:space="preserve"> PAGEREF _Toc162970503 \h </w:instrText>
      </w:r>
      <w:r>
        <w:rPr>
          <w:noProof/>
        </w:rPr>
      </w:r>
      <w:r>
        <w:rPr>
          <w:noProof/>
        </w:rPr>
        <w:fldChar w:fldCharType="separate"/>
      </w:r>
      <w:r>
        <w:rPr>
          <w:noProof/>
        </w:rPr>
        <w:t>20</w:t>
      </w:r>
      <w:r>
        <w:rPr>
          <w:noProof/>
        </w:rPr>
        <w:fldChar w:fldCharType="end"/>
      </w:r>
    </w:p>
    <w:p w14:paraId="1C6E996D" w14:textId="3314B8C2"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5.7.2</w:t>
      </w:r>
      <w:r>
        <w:rPr>
          <w:rFonts w:asciiTheme="minorHAnsi" w:eastAsiaTheme="minorEastAsia" w:hAnsiTheme="minorHAnsi" w:cstheme="minorBidi"/>
          <w:noProof/>
          <w:kern w:val="2"/>
          <w:sz w:val="22"/>
          <w:szCs w:val="22"/>
          <w:lang w:eastAsia="en-GB"/>
          <w14:ligatures w14:val="standardContextual"/>
        </w:rPr>
        <w:tab/>
      </w:r>
      <w:r>
        <w:rPr>
          <w:noProof/>
        </w:rPr>
        <w:t>Order of transmission</w:t>
      </w:r>
      <w:r>
        <w:rPr>
          <w:noProof/>
        </w:rPr>
        <w:tab/>
      </w:r>
      <w:r>
        <w:rPr>
          <w:noProof/>
        </w:rPr>
        <w:fldChar w:fldCharType="begin" w:fldLock="1"/>
      </w:r>
      <w:r>
        <w:rPr>
          <w:noProof/>
        </w:rPr>
        <w:instrText xml:space="preserve"> PAGEREF _Toc162970504 \h </w:instrText>
      </w:r>
      <w:r>
        <w:rPr>
          <w:noProof/>
        </w:rPr>
      </w:r>
      <w:r>
        <w:rPr>
          <w:noProof/>
        </w:rPr>
        <w:fldChar w:fldCharType="separate"/>
      </w:r>
      <w:r>
        <w:rPr>
          <w:noProof/>
        </w:rPr>
        <w:t>20</w:t>
      </w:r>
      <w:r>
        <w:rPr>
          <w:noProof/>
        </w:rPr>
        <w:fldChar w:fldCharType="end"/>
      </w:r>
    </w:p>
    <w:p w14:paraId="5A00A32B" w14:textId="270413A3"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5.7.3</w:t>
      </w:r>
      <w:r>
        <w:rPr>
          <w:rFonts w:asciiTheme="minorHAnsi" w:eastAsiaTheme="minorEastAsia" w:hAnsiTheme="minorHAnsi" w:cstheme="minorBidi"/>
          <w:noProof/>
          <w:kern w:val="2"/>
          <w:sz w:val="22"/>
          <w:szCs w:val="22"/>
          <w:lang w:eastAsia="en-GB"/>
          <w14:ligatures w14:val="standardContextual"/>
        </w:rPr>
        <w:tab/>
      </w:r>
      <w:r>
        <w:rPr>
          <w:noProof/>
        </w:rPr>
        <w:t>Field mapping convention</w:t>
      </w:r>
      <w:r>
        <w:rPr>
          <w:noProof/>
        </w:rPr>
        <w:tab/>
      </w:r>
      <w:r>
        <w:rPr>
          <w:noProof/>
        </w:rPr>
        <w:fldChar w:fldCharType="begin" w:fldLock="1"/>
      </w:r>
      <w:r>
        <w:rPr>
          <w:noProof/>
        </w:rPr>
        <w:instrText xml:space="preserve"> PAGEREF _Toc162970505 \h </w:instrText>
      </w:r>
      <w:r>
        <w:rPr>
          <w:noProof/>
        </w:rPr>
      </w:r>
      <w:r>
        <w:rPr>
          <w:noProof/>
        </w:rPr>
        <w:fldChar w:fldCharType="separate"/>
      </w:r>
      <w:r>
        <w:rPr>
          <w:noProof/>
        </w:rPr>
        <w:t>20</w:t>
      </w:r>
      <w:r>
        <w:rPr>
          <w:noProof/>
        </w:rPr>
        <w:fldChar w:fldCharType="end"/>
      </w:r>
    </w:p>
    <w:p w14:paraId="658087C7" w14:textId="67036DAB"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5.8</w:t>
      </w:r>
      <w:r>
        <w:rPr>
          <w:rFonts w:asciiTheme="minorHAnsi" w:eastAsiaTheme="minorEastAsia" w:hAnsiTheme="minorHAnsi" w:cstheme="minorBidi"/>
          <w:noProof/>
          <w:kern w:val="2"/>
          <w:sz w:val="22"/>
          <w:szCs w:val="22"/>
          <w:lang w:eastAsia="en-GB"/>
          <w14:ligatures w14:val="standardContextual"/>
        </w:rPr>
        <w:tab/>
      </w:r>
      <w:r>
        <w:rPr>
          <w:noProof/>
        </w:rPr>
        <w:t>Invalid frames</w:t>
      </w:r>
      <w:r>
        <w:rPr>
          <w:noProof/>
        </w:rPr>
        <w:tab/>
      </w:r>
      <w:r>
        <w:rPr>
          <w:noProof/>
        </w:rPr>
        <w:fldChar w:fldCharType="begin" w:fldLock="1"/>
      </w:r>
      <w:r>
        <w:rPr>
          <w:noProof/>
        </w:rPr>
        <w:instrText xml:space="preserve"> PAGEREF _Toc162970506 \h </w:instrText>
      </w:r>
      <w:r>
        <w:rPr>
          <w:noProof/>
        </w:rPr>
      </w:r>
      <w:r>
        <w:rPr>
          <w:noProof/>
        </w:rPr>
        <w:fldChar w:fldCharType="separate"/>
      </w:r>
      <w:r>
        <w:rPr>
          <w:noProof/>
        </w:rPr>
        <w:t>21</w:t>
      </w:r>
      <w:r>
        <w:rPr>
          <w:noProof/>
        </w:rPr>
        <w:fldChar w:fldCharType="end"/>
      </w:r>
    </w:p>
    <w:p w14:paraId="0EE5D15C" w14:textId="7821320B" w:rsidR="00AC030E" w:rsidRDefault="00AC030E">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Elements of procedures and formats of fields</w:t>
      </w:r>
      <w:r>
        <w:rPr>
          <w:noProof/>
        </w:rPr>
        <w:tab/>
      </w:r>
      <w:r>
        <w:rPr>
          <w:noProof/>
        </w:rPr>
        <w:fldChar w:fldCharType="begin" w:fldLock="1"/>
      </w:r>
      <w:r>
        <w:rPr>
          <w:noProof/>
        </w:rPr>
        <w:instrText xml:space="preserve"> PAGEREF _Toc162970507 \h </w:instrText>
      </w:r>
      <w:r>
        <w:rPr>
          <w:noProof/>
        </w:rPr>
      </w:r>
      <w:r>
        <w:rPr>
          <w:noProof/>
        </w:rPr>
        <w:fldChar w:fldCharType="separate"/>
      </w:r>
      <w:r>
        <w:rPr>
          <w:noProof/>
        </w:rPr>
        <w:t>21</w:t>
      </w:r>
      <w:r>
        <w:rPr>
          <w:noProof/>
        </w:rPr>
        <w:fldChar w:fldCharType="end"/>
      </w:r>
    </w:p>
    <w:p w14:paraId="219D77C3" w14:textId="4A7F6698"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_Toc162970508 \h </w:instrText>
      </w:r>
      <w:r>
        <w:rPr>
          <w:noProof/>
        </w:rPr>
      </w:r>
      <w:r>
        <w:rPr>
          <w:noProof/>
        </w:rPr>
        <w:fldChar w:fldCharType="separate"/>
      </w:r>
      <w:r>
        <w:rPr>
          <w:noProof/>
        </w:rPr>
        <w:t>21</w:t>
      </w:r>
      <w:r>
        <w:rPr>
          <w:noProof/>
        </w:rPr>
        <w:fldChar w:fldCharType="end"/>
      </w:r>
    </w:p>
    <w:p w14:paraId="3108364D" w14:textId="256D0BAF"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Address field format and variables</w:t>
      </w:r>
      <w:r>
        <w:rPr>
          <w:noProof/>
        </w:rPr>
        <w:tab/>
      </w:r>
      <w:r>
        <w:rPr>
          <w:noProof/>
        </w:rPr>
        <w:fldChar w:fldCharType="begin" w:fldLock="1"/>
      </w:r>
      <w:r>
        <w:rPr>
          <w:noProof/>
        </w:rPr>
        <w:instrText xml:space="preserve"> PAGEREF _Toc162970509 \h </w:instrText>
      </w:r>
      <w:r>
        <w:rPr>
          <w:noProof/>
        </w:rPr>
      </w:r>
      <w:r>
        <w:rPr>
          <w:noProof/>
        </w:rPr>
        <w:fldChar w:fldCharType="separate"/>
      </w:r>
      <w:r>
        <w:rPr>
          <w:noProof/>
        </w:rPr>
        <w:t>21</w:t>
      </w:r>
      <w:r>
        <w:rPr>
          <w:noProof/>
        </w:rPr>
        <w:fldChar w:fldCharType="end"/>
      </w:r>
    </w:p>
    <w:p w14:paraId="2318063C" w14:textId="33C20432"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6.2.0</w:t>
      </w:r>
      <w:r>
        <w:rPr>
          <w:rFonts w:asciiTheme="minorHAnsi" w:eastAsiaTheme="minorEastAsia" w:hAnsiTheme="minorHAnsi" w:cstheme="minorBidi"/>
          <w:noProof/>
          <w:kern w:val="2"/>
          <w:sz w:val="22"/>
          <w:szCs w:val="22"/>
          <w:lang w:eastAsia="en-GB"/>
          <w14:ligatures w14:val="standardContextual"/>
        </w:rPr>
        <w:tab/>
      </w:r>
      <w:r>
        <w:rPr>
          <w:noProof/>
        </w:rPr>
        <w:t>Address field format</w:t>
      </w:r>
      <w:r>
        <w:rPr>
          <w:noProof/>
        </w:rPr>
        <w:tab/>
      </w:r>
      <w:r>
        <w:rPr>
          <w:noProof/>
        </w:rPr>
        <w:fldChar w:fldCharType="begin" w:fldLock="1"/>
      </w:r>
      <w:r>
        <w:rPr>
          <w:noProof/>
        </w:rPr>
        <w:instrText xml:space="preserve"> PAGEREF _Toc162970510 \h </w:instrText>
      </w:r>
      <w:r>
        <w:rPr>
          <w:noProof/>
        </w:rPr>
      </w:r>
      <w:r>
        <w:rPr>
          <w:noProof/>
        </w:rPr>
        <w:fldChar w:fldCharType="separate"/>
      </w:r>
      <w:r>
        <w:rPr>
          <w:noProof/>
        </w:rPr>
        <w:t>21</w:t>
      </w:r>
      <w:r>
        <w:rPr>
          <w:noProof/>
        </w:rPr>
        <w:fldChar w:fldCharType="end"/>
      </w:r>
    </w:p>
    <w:p w14:paraId="6BB3F29A" w14:textId="64A23A28"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Protocol Discriminator bit (PD)</w:t>
      </w:r>
      <w:r>
        <w:rPr>
          <w:noProof/>
        </w:rPr>
        <w:tab/>
      </w:r>
      <w:r>
        <w:rPr>
          <w:noProof/>
        </w:rPr>
        <w:fldChar w:fldCharType="begin" w:fldLock="1"/>
      </w:r>
      <w:r>
        <w:rPr>
          <w:noProof/>
        </w:rPr>
        <w:instrText xml:space="preserve"> PAGEREF _Toc162970511 \h </w:instrText>
      </w:r>
      <w:r>
        <w:rPr>
          <w:noProof/>
        </w:rPr>
      </w:r>
      <w:r>
        <w:rPr>
          <w:noProof/>
        </w:rPr>
        <w:fldChar w:fldCharType="separate"/>
      </w:r>
      <w:r>
        <w:rPr>
          <w:noProof/>
        </w:rPr>
        <w:t>22</w:t>
      </w:r>
      <w:r>
        <w:rPr>
          <w:noProof/>
        </w:rPr>
        <w:fldChar w:fldCharType="end"/>
      </w:r>
    </w:p>
    <w:p w14:paraId="716EF0BC" w14:textId="29EA30ED"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Command/Response bit (C/R)</w:t>
      </w:r>
      <w:r>
        <w:rPr>
          <w:noProof/>
        </w:rPr>
        <w:tab/>
      </w:r>
      <w:r>
        <w:rPr>
          <w:noProof/>
        </w:rPr>
        <w:fldChar w:fldCharType="begin" w:fldLock="1"/>
      </w:r>
      <w:r>
        <w:rPr>
          <w:noProof/>
        </w:rPr>
        <w:instrText xml:space="preserve"> PAGEREF _Toc162970512 \h </w:instrText>
      </w:r>
      <w:r>
        <w:rPr>
          <w:noProof/>
        </w:rPr>
      </w:r>
      <w:r>
        <w:rPr>
          <w:noProof/>
        </w:rPr>
        <w:fldChar w:fldCharType="separate"/>
      </w:r>
      <w:r>
        <w:rPr>
          <w:noProof/>
        </w:rPr>
        <w:t>22</w:t>
      </w:r>
      <w:r>
        <w:rPr>
          <w:noProof/>
        </w:rPr>
        <w:fldChar w:fldCharType="end"/>
      </w:r>
    </w:p>
    <w:p w14:paraId="481640A0" w14:textId="6FEF2F85"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rFonts w:asciiTheme="minorHAnsi" w:eastAsiaTheme="minorEastAsia" w:hAnsiTheme="minorHAnsi" w:cstheme="minorBidi"/>
          <w:noProof/>
          <w:kern w:val="2"/>
          <w:sz w:val="22"/>
          <w:szCs w:val="22"/>
          <w:lang w:eastAsia="en-GB"/>
          <w14:ligatures w14:val="standardContextual"/>
        </w:rPr>
        <w:tab/>
      </w:r>
      <w:r>
        <w:rPr>
          <w:noProof/>
        </w:rPr>
        <w:t>Service Access Point Identifier (SAPI)</w:t>
      </w:r>
      <w:r>
        <w:rPr>
          <w:noProof/>
        </w:rPr>
        <w:tab/>
      </w:r>
      <w:r>
        <w:rPr>
          <w:noProof/>
        </w:rPr>
        <w:fldChar w:fldCharType="begin" w:fldLock="1"/>
      </w:r>
      <w:r>
        <w:rPr>
          <w:noProof/>
        </w:rPr>
        <w:instrText xml:space="preserve"> PAGEREF _Toc162970513 \h </w:instrText>
      </w:r>
      <w:r>
        <w:rPr>
          <w:noProof/>
        </w:rPr>
      </w:r>
      <w:r>
        <w:rPr>
          <w:noProof/>
        </w:rPr>
        <w:fldChar w:fldCharType="separate"/>
      </w:r>
      <w:r>
        <w:rPr>
          <w:noProof/>
        </w:rPr>
        <w:t>22</w:t>
      </w:r>
      <w:r>
        <w:rPr>
          <w:noProof/>
        </w:rPr>
        <w:fldChar w:fldCharType="end"/>
      </w:r>
    </w:p>
    <w:p w14:paraId="18BA1C5C" w14:textId="48A4E815"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rFonts w:asciiTheme="minorHAnsi" w:eastAsiaTheme="minorEastAsia" w:hAnsiTheme="minorHAnsi" w:cstheme="minorBidi"/>
          <w:noProof/>
          <w:kern w:val="2"/>
          <w:sz w:val="22"/>
          <w:szCs w:val="22"/>
          <w:lang w:eastAsia="en-GB"/>
          <w14:ligatures w14:val="standardContextual"/>
        </w:rPr>
        <w:tab/>
      </w:r>
      <w:r>
        <w:rPr>
          <w:noProof/>
        </w:rPr>
        <w:t>Control field formats, parameters, and variables</w:t>
      </w:r>
      <w:r>
        <w:rPr>
          <w:noProof/>
        </w:rPr>
        <w:tab/>
      </w:r>
      <w:r>
        <w:rPr>
          <w:noProof/>
        </w:rPr>
        <w:fldChar w:fldCharType="begin" w:fldLock="1"/>
      </w:r>
      <w:r>
        <w:rPr>
          <w:noProof/>
        </w:rPr>
        <w:instrText xml:space="preserve"> PAGEREF _Toc162970514 \h </w:instrText>
      </w:r>
      <w:r>
        <w:rPr>
          <w:noProof/>
        </w:rPr>
      </w:r>
      <w:r>
        <w:rPr>
          <w:noProof/>
        </w:rPr>
        <w:fldChar w:fldCharType="separate"/>
      </w:r>
      <w:r>
        <w:rPr>
          <w:noProof/>
        </w:rPr>
        <w:t>23</w:t>
      </w:r>
      <w:r>
        <w:rPr>
          <w:noProof/>
        </w:rPr>
        <w:fldChar w:fldCharType="end"/>
      </w:r>
    </w:p>
    <w:p w14:paraId="36DEADEB" w14:textId="39DD5252"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6.3.0</w:t>
      </w:r>
      <w:r>
        <w:rPr>
          <w:rFonts w:asciiTheme="minorHAnsi" w:eastAsiaTheme="minorEastAsia" w:hAnsiTheme="minorHAnsi" w:cstheme="minorBidi"/>
          <w:noProof/>
          <w:kern w:val="2"/>
          <w:sz w:val="22"/>
          <w:szCs w:val="22"/>
          <w:lang w:eastAsia="en-GB"/>
          <w14:ligatures w14:val="standardContextual"/>
        </w:rPr>
        <w:tab/>
      </w:r>
      <w:r>
        <w:rPr>
          <w:noProof/>
        </w:rPr>
        <w:t>Control field formats</w:t>
      </w:r>
      <w:r>
        <w:rPr>
          <w:noProof/>
        </w:rPr>
        <w:tab/>
      </w:r>
      <w:r>
        <w:rPr>
          <w:noProof/>
        </w:rPr>
        <w:fldChar w:fldCharType="begin" w:fldLock="1"/>
      </w:r>
      <w:r>
        <w:rPr>
          <w:noProof/>
        </w:rPr>
        <w:instrText xml:space="preserve"> PAGEREF _Toc162970515 \h </w:instrText>
      </w:r>
      <w:r>
        <w:rPr>
          <w:noProof/>
        </w:rPr>
      </w:r>
      <w:r>
        <w:rPr>
          <w:noProof/>
        </w:rPr>
        <w:fldChar w:fldCharType="separate"/>
      </w:r>
      <w:r>
        <w:rPr>
          <w:noProof/>
        </w:rPr>
        <w:t>23</w:t>
      </w:r>
      <w:r>
        <w:rPr>
          <w:noProof/>
        </w:rPr>
        <w:fldChar w:fldCharType="end"/>
      </w:r>
    </w:p>
    <w:p w14:paraId="17C2E891" w14:textId="3868A169"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6.3.1</w:t>
      </w:r>
      <w:r>
        <w:rPr>
          <w:rFonts w:asciiTheme="minorHAnsi" w:eastAsiaTheme="minorEastAsia" w:hAnsiTheme="minorHAnsi" w:cstheme="minorBidi"/>
          <w:noProof/>
          <w:kern w:val="2"/>
          <w:sz w:val="22"/>
          <w:szCs w:val="22"/>
          <w:lang w:eastAsia="en-GB"/>
          <w14:ligatures w14:val="standardContextual"/>
        </w:rPr>
        <w:tab/>
      </w:r>
      <w:r>
        <w:rPr>
          <w:noProof/>
        </w:rPr>
        <w:t>Information transfer format - I</w:t>
      </w:r>
      <w:r>
        <w:rPr>
          <w:noProof/>
        </w:rPr>
        <w:tab/>
      </w:r>
      <w:r>
        <w:rPr>
          <w:noProof/>
        </w:rPr>
        <w:fldChar w:fldCharType="begin" w:fldLock="1"/>
      </w:r>
      <w:r>
        <w:rPr>
          <w:noProof/>
        </w:rPr>
        <w:instrText xml:space="preserve"> PAGEREF _Toc162970516 \h </w:instrText>
      </w:r>
      <w:r>
        <w:rPr>
          <w:noProof/>
        </w:rPr>
      </w:r>
      <w:r>
        <w:rPr>
          <w:noProof/>
        </w:rPr>
        <w:fldChar w:fldCharType="separate"/>
      </w:r>
      <w:r>
        <w:rPr>
          <w:noProof/>
        </w:rPr>
        <w:t>24</w:t>
      </w:r>
      <w:r>
        <w:rPr>
          <w:noProof/>
        </w:rPr>
        <w:fldChar w:fldCharType="end"/>
      </w:r>
    </w:p>
    <w:p w14:paraId="2B60AE23" w14:textId="551D47BE"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6.3.2</w:t>
      </w:r>
      <w:r>
        <w:rPr>
          <w:rFonts w:asciiTheme="minorHAnsi" w:eastAsiaTheme="minorEastAsia" w:hAnsiTheme="minorHAnsi" w:cstheme="minorBidi"/>
          <w:noProof/>
          <w:kern w:val="2"/>
          <w:sz w:val="22"/>
          <w:szCs w:val="22"/>
          <w:lang w:eastAsia="en-GB"/>
          <w14:ligatures w14:val="standardContextual"/>
        </w:rPr>
        <w:tab/>
      </w:r>
      <w:r>
        <w:rPr>
          <w:noProof/>
        </w:rPr>
        <w:t>Supervisory format - S</w:t>
      </w:r>
      <w:r>
        <w:rPr>
          <w:noProof/>
        </w:rPr>
        <w:tab/>
      </w:r>
      <w:r>
        <w:rPr>
          <w:noProof/>
        </w:rPr>
        <w:fldChar w:fldCharType="begin" w:fldLock="1"/>
      </w:r>
      <w:r>
        <w:rPr>
          <w:noProof/>
        </w:rPr>
        <w:instrText xml:space="preserve"> PAGEREF _Toc162970517 \h </w:instrText>
      </w:r>
      <w:r>
        <w:rPr>
          <w:noProof/>
        </w:rPr>
      </w:r>
      <w:r>
        <w:rPr>
          <w:noProof/>
        </w:rPr>
        <w:fldChar w:fldCharType="separate"/>
      </w:r>
      <w:r>
        <w:rPr>
          <w:noProof/>
        </w:rPr>
        <w:t>24</w:t>
      </w:r>
      <w:r>
        <w:rPr>
          <w:noProof/>
        </w:rPr>
        <w:fldChar w:fldCharType="end"/>
      </w:r>
    </w:p>
    <w:p w14:paraId="370535AE" w14:textId="64BE7E6F"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6.3.3</w:t>
      </w:r>
      <w:r>
        <w:rPr>
          <w:rFonts w:asciiTheme="minorHAnsi" w:eastAsiaTheme="minorEastAsia" w:hAnsiTheme="minorHAnsi" w:cstheme="minorBidi"/>
          <w:noProof/>
          <w:kern w:val="2"/>
          <w:sz w:val="22"/>
          <w:szCs w:val="22"/>
          <w:lang w:eastAsia="en-GB"/>
          <w14:ligatures w14:val="standardContextual"/>
        </w:rPr>
        <w:tab/>
      </w:r>
      <w:r>
        <w:rPr>
          <w:noProof/>
        </w:rPr>
        <w:t>Unconfirmed Information format - UI</w:t>
      </w:r>
      <w:r>
        <w:rPr>
          <w:noProof/>
        </w:rPr>
        <w:tab/>
      </w:r>
      <w:r>
        <w:rPr>
          <w:noProof/>
        </w:rPr>
        <w:fldChar w:fldCharType="begin" w:fldLock="1"/>
      </w:r>
      <w:r>
        <w:rPr>
          <w:noProof/>
        </w:rPr>
        <w:instrText xml:space="preserve"> PAGEREF _Toc162970518 \h </w:instrText>
      </w:r>
      <w:r>
        <w:rPr>
          <w:noProof/>
        </w:rPr>
      </w:r>
      <w:r>
        <w:rPr>
          <w:noProof/>
        </w:rPr>
        <w:fldChar w:fldCharType="separate"/>
      </w:r>
      <w:r>
        <w:rPr>
          <w:noProof/>
        </w:rPr>
        <w:t>24</w:t>
      </w:r>
      <w:r>
        <w:rPr>
          <w:noProof/>
        </w:rPr>
        <w:fldChar w:fldCharType="end"/>
      </w:r>
    </w:p>
    <w:p w14:paraId="5DE91A31" w14:textId="44AD830B"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6.3.4</w:t>
      </w:r>
      <w:r>
        <w:rPr>
          <w:rFonts w:asciiTheme="minorHAnsi" w:eastAsiaTheme="minorEastAsia" w:hAnsiTheme="minorHAnsi" w:cstheme="minorBidi"/>
          <w:noProof/>
          <w:kern w:val="2"/>
          <w:sz w:val="22"/>
          <w:szCs w:val="22"/>
          <w:lang w:eastAsia="en-GB"/>
          <w14:ligatures w14:val="standardContextual"/>
        </w:rPr>
        <w:tab/>
      </w:r>
      <w:r>
        <w:rPr>
          <w:noProof/>
        </w:rPr>
        <w:t>Unnumbered format </w:t>
      </w:r>
      <w:r>
        <w:rPr>
          <w:noProof/>
        </w:rPr>
        <w:noBreakHyphen/>
        <w:t xml:space="preserve"> U</w:t>
      </w:r>
      <w:r>
        <w:rPr>
          <w:noProof/>
        </w:rPr>
        <w:tab/>
      </w:r>
      <w:r>
        <w:rPr>
          <w:noProof/>
        </w:rPr>
        <w:fldChar w:fldCharType="begin" w:fldLock="1"/>
      </w:r>
      <w:r>
        <w:rPr>
          <w:noProof/>
        </w:rPr>
        <w:instrText xml:space="preserve"> PAGEREF _Toc162970519 \h </w:instrText>
      </w:r>
      <w:r>
        <w:rPr>
          <w:noProof/>
        </w:rPr>
      </w:r>
      <w:r>
        <w:rPr>
          <w:noProof/>
        </w:rPr>
        <w:fldChar w:fldCharType="separate"/>
      </w:r>
      <w:r>
        <w:rPr>
          <w:noProof/>
        </w:rPr>
        <w:t>25</w:t>
      </w:r>
      <w:r>
        <w:rPr>
          <w:noProof/>
        </w:rPr>
        <w:fldChar w:fldCharType="end"/>
      </w:r>
    </w:p>
    <w:p w14:paraId="529EBCAA" w14:textId="47F54938"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6.3.5</w:t>
      </w:r>
      <w:r>
        <w:rPr>
          <w:rFonts w:asciiTheme="minorHAnsi" w:eastAsiaTheme="minorEastAsia" w:hAnsiTheme="minorHAnsi" w:cstheme="minorBidi"/>
          <w:noProof/>
          <w:kern w:val="2"/>
          <w:sz w:val="22"/>
          <w:szCs w:val="22"/>
          <w:lang w:eastAsia="en-GB"/>
          <w14:ligatures w14:val="standardContextual"/>
        </w:rPr>
        <w:tab/>
      </w:r>
      <w:r>
        <w:rPr>
          <w:noProof/>
        </w:rPr>
        <w:t>Control field parameters and associated state variables</w:t>
      </w:r>
      <w:r>
        <w:rPr>
          <w:noProof/>
        </w:rPr>
        <w:tab/>
      </w:r>
      <w:r>
        <w:rPr>
          <w:noProof/>
        </w:rPr>
        <w:fldChar w:fldCharType="begin" w:fldLock="1"/>
      </w:r>
      <w:r>
        <w:rPr>
          <w:noProof/>
        </w:rPr>
        <w:instrText xml:space="preserve"> PAGEREF _Toc162970520 \h </w:instrText>
      </w:r>
      <w:r>
        <w:rPr>
          <w:noProof/>
        </w:rPr>
      </w:r>
      <w:r>
        <w:rPr>
          <w:noProof/>
        </w:rPr>
        <w:fldChar w:fldCharType="separate"/>
      </w:r>
      <w:r>
        <w:rPr>
          <w:noProof/>
        </w:rPr>
        <w:t>25</w:t>
      </w:r>
      <w:r>
        <w:rPr>
          <w:noProof/>
        </w:rPr>
        <w:fldChar w:fldCharType="end"/>
      </w:r>
    </w:p>
    <w:p w14:paraId="2EB8B10E" w14:textId="7B2B0460"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6.3.5.1</w:t>
      </w:r>
      <w:r>
        <w:rPr>
          <w:rFonts w:asciiTheme="minorHAnsi" w:eastAsiaTheme="minorEastAsia" w:hAnsiTheme="minorHAnsi" w:cstheme="minorBidi"/>
          <w:noProof/>
          <w:kern w:val="2"/>
          <w:sz w:val="22"/>
          <w:szCs w:val="22"/>
          <w:lang w:eastAsia="en-GB"/>
          <w14:ligatures w14:val="standardContextual"/>
        </w:rPr>
        <w:tab/>
      </w:r>
      <w:r>
        <w:rPr>
          <w:noProof/>
        </w:rPr>
        <w:t>Poll/Final bit (P/F)</w:t>
      </w:r>
      <w:r>
        <w:rPr>
          <w:noProof/>
        </w:rPr>
        <w:tab/>
      </w:r>
      <w:r>
        <w:rPr>
          <w:noProof/>
        </w:rPr>
        <w:fldChar w:fldCharType="begin" w:fldLock="1"/>
      </w:r>
      <w:r>
        <w:rPr>
          <w:noProof/>
        </w:rPr>
        <w:instrText xml:space="preserve"> PAGEREF _Toc162970521 \h </w:instrText>
      </w:r>
      <w:r>
        <w:rPr>
          <w:noProof/>
        </w:rPr>
      </w:r>
      <w:r>
        <w:rPr>
          <w:noProof/>
        </w:rPr>
        <w:fldChar w:fldCharType="separate"/>
      </w:r>
      <w:r>
        <w:rPr>
          <w:noProof/>
        </w:rPr>
        <w:t>25</w:t>
      </w:r>
      <w:r>
        <w:rPr>
          <w:noProof/>
        </w:rPr>
        <w:fldChar w:fldCharType="end"/>
      </w:r>
    </w:p>
    <w:p w14:paraId="7E6D441E" w14:textId="0168D93D"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6.3.5.2</w:t>
      </w:r>
      <w:r>
        <w:rPr>
          <w:rFonts w:asciiTheme="minorHAnsi" w:eastAsiaTheme="minorEastAsia" w:hAnsiTheme="minorHAnsi" w:cstheme="minorBidi"/>
          <w:noProof/>
          <w:kern w:val="2"/>
          <w:sz w:val="22"/>
          <w:szCs w:val="22"/>
          <w:lang w:eastAsia="en-GB"/>
          <w14:ligatures w14:val="standardContextual"/>
        </w:rPr>
        <w:tab/>
      </w:r>
      <w:r>
        <w:rPr>
          <w:noProof/>
        </w:rPr>
        <w:t>Acknowledgement request bit (A)</w:t>
      </w:r>
      <w:r>
        <w:rPr>
          <w:noProof/>
        </w:rPr>
        <w:tab/>
      </w:r>
      <w:r>
        <w:rPr>
          <w:noProof/>
        </w:rPr>
        <w:fldChar w:fldCharType="begin" w:fldLock="1"/>
      </w:r>
      <w:r>
        <w:rPr>
          <w:noProof/>
        </w:rPr>
        <w:instrText xml:space="preserve"> PAGEREF _Toc162970522 \h </w:instrText>
      </w:r>
      <w:r>
        <w:rPr>
          <w:noProof/>
        </w:rPr>
      </w:r>
      <w:r>
        <w:rPr>
          <w:noProof/>
        </w:rPr>
        <w:fldChar w:fldCharType="separate"/>
      </w:r>
      <w:r>
        <w:rPr>
          <w:noProof/>
        </w:rPr>
        <w:t>25</w:t>
      </w:r>
      <w:r>
        <w:rPr>
          <w:noProof/>
        </w:rPr>
        <w:fldChar w:fldCharType="end"/>
      </w:r>
    </w:p>
    <w:p w14:paraId="40DB3187" w14:textId="22C8D3BE"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6.3.5.2a</w:t>
      </w:r>
      <w:r>
        <w:rPr>
          <w:rFonts w:asciiTheme="minorHAnsi" w:eastAsiaTheme="minorEastAsia" w:hAnsiTheme="minorHAnsi" w:cstheme="minorBidi"/>
          <w:noProof/>
          <w:kern w:val="2"/>
          <w:sz w:val="22"/>
          <w:szCs w:val="22"/>
          <w:lang w:eastAsia="en-GB"/>
          <w14:ligatures w14:val="standardContextual"/>
        </w:rPr>
        <w:tab/>
      </w:r>
      <w:r>
        <w:rPr>
          <w:noProof/>
        </w:rPr>
        <w:t>Integrity Protection bit (IP)</w:t>
      </w:r>
      <w:r>
        <w:rPr>
          <w:noProof/>
        </w:rPr>
        <w:tab/>
      </w:r>
      <w:r>
        <w:rPr>
          <w:noProof/>
        </w:rPr>
        <w:fldChar w:fldCharType="begin" w:fldLock="1"/>
      </w:r>
      <w:r>
        <w:rPr>
          <w:noProof/>
        </w:rPr>
        <w:instrText xml:space="preserve"> PAGEREF _Toc162970523 \h </w:instrText>
      </w:r>
      <w:r>
        <w:rPr>
          <w:noProof/>
        </w:rPr>
      </w:r>
      <w:r>
        <w:rPr>
          <w:noProof/>
        </w:rPr>
        <w:fldChar w:fldCharType="separate"/>
      </w:r>
      <w:r>
        <w:rPr>
          <w:noProof/>
        </w:rPr>
        <w:t>25</w:t>
      </w:r>
      <w:r>
        <w:rPr>
          <w:noProof/>
        </w:rPr>
        <w:fldChar w:fldCharType="end"/>
      </w:r>
    </w:p>
    <w:p w14:paraId="3407E0FC" w14:textId="4FD206D2"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6.3.5.3</w:t>
      </w:r>
      <w:r>
        <w:rPr>
          <w:rFonts w:asciiTheme="minorHAnsi" w:eastAsiaTheme="minorEastAsia" w:hAnsiTheme="minorHAnsi" w:cstheme="minorBidi"/>
          <w:noProof/>
          <w:kern w:val="2"/>
          <w:sz w:val="22"/>
          <w:szCs w:val="22"/>
          <w:lang w:eastAsia="en-GB"/>
          <w14:ligatures w14:val="standardContextual"/>
        </w:rPr>
        <w:tab/>
      </w:r>
      <w:r>
        <w:rPr>
          <w:noProof/>
        </w:rPr>
        <w:t>Modulus</w:t>
      </w:r>
      <w:r>
        <w:rPr>
          <w:noProof/>
        </w:rPr>
        <w:tab/>
      </w:r>
      <w:r>
        <w:rPr>
          <w:noProof/>
        </w:rPr>
        <w:fldChar w:fldCharType="begin" w:fldLock="1"/>
      </w:r>
      <w:r>
        <w:rPr>
          <w:noProof/>
        </w:rPr>
        <w:instrText xml:space="preserve"> PAGEREF _Toc162970524 \h </w:instrText>
      </w:r>
      <w:r>
        <w:rPr>
          <w:noProof/>
        </w:rPr>
      </w:r>
      <w:r>
        <w:rPr>
          <w:noProof/>
        </w:rPr>
        <w:fldChar w:fldCharType="separate"/>
      </w:r>
      <w:r>
        <w:rPr>
          <w:noProof/>
        </w:rPr>
        <w:t>25</w:t>
      </w:r>
      <w:r>
        <w:rPr>
          <w:noProof/>
        </w:rPr>
        <w:fldChar w:fldCharType="end"/>
      </w:r>
    </w:p>
    <w:p w14:paraId="2D4EEE54" w14:textId="78C26AE9"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6.3.5.4</w:t>
      </w:r>
      <w:r>
        <w:rPr>
          <w:rFonts w:asciiTheme="minorHAnsi" w:eastAsiaTheme="minorEastAsia" w:hAnsiTheme="minorHAnsi" w:cstheme="minorBidi"/>
          <w:noProof/>
          <w:kern w:val="2"/>
          <w:sz w:val="22"/>
          <w:szCs w:val="22"/>
          <w:lang w:eastAsia="en-GB"/>
          <w14:ligatures w14:val="standardContextual"/>
        </w:rPr>
        <w:tab/>
      </w:r>
      <w:r>
        <w:rPr>
          <w:noProof/>
        </w:rPr>
        <w:t>ABM variables and sequence numbers</w:t>
      </w:r>
      <w:r>
        <w:rPr>
          <w:noProof/>
        </w:rPr>
        <w:tab/>
      </w:r>
      <w:r>
        <w:rPr>
          <w:noProof/>
        </w:rPr>
        <w:fldChar w:fldCharType="begin" w:fldLock="1"/>
      </w:r>
      <w:r>
        <w:rPr>
          <w:noProof/>
        </w:rPr>
        <w:instrText xml:space="preserve"> PAGEREF _Toc162970525 \h </w:instrText>
      </w:r>
      <w:r>
        <w:rPr>
          <w:noProof/>
        </w:rPr>
      </w:r>
      <w:r>
        <w:rPr>
          <w:noProof/>
        </w:rPr>
        <w:fldChar w:fldCharType="separate"/>
      </w:r>
      <w:r>
        <w:rPr>
          <w:noProof/>
        </w:rPr>
        <w:t>25</w:t>
      </w:r>
      <w:r>
        <w:rPr>
          <w:noProof/>
        </w:rPr>
        <w:fldChar w:fldCharType="end"/>
      </w:r>
    </w:p>
    <w:p w14:paraId="4819CAA2" w14:textId="75AD92D6" w:rsidR="00AC030E" w:rsidRDefault="00AC030E">
      <w:pPr>
        <w:pStyle w:val="TOC5"/>
        <w:rPr>
          <w:rFonts w:asciiTheme="minorHAnsi" w:eastAsiaTheme="minorEastAsia" w:hAnsiTheme="minorHAnsi" w:cstheme="minorBidi"/>
          <w:noProof/>
          <w:kern w:val="2"/>
          <w:sz w:val="22"/>
          <w:szCs w:val="22"/>
          <w:lang w:eastAsia="en-GB"/>
          <w14:ligatures w14:val="standardContextual"/>
        </w:rPr>
      </w:pPr>
      <w:r>
        <w:rPr>
          <w:noProof/>
        </w:rPr>
        <w:t>6.3.5.4.1</w:t>
      </w:r>
      <w:r>
        <w:rPr>
          <w:rFonts w:asciiTheme="minorHAnsi" w:eastAsiaTheme="minorEastAsia" w:hAnsiTheme="minorHAnsi" w:cstheme="minorBidi"/>
          <w:noProof/>
          <w:kern w:val="2"/>
          <w:sz w:val="22"/>
          <w:szCs w:val="22"/>
          <w:lang w:eastAsia="en-GB"/>
          <w14:ligatures w14:val="standardContextual"/>
        </w:rPr>
        <w:tab/>
      </w:r>
      <w:r>
        <w:rPr>
          <w:noProof/>
        </w:rPr>
        <w:t>Send state variable V(S)</w:t>
      </w:r>
      <w:r>
        <w:rPr>
          <w:noProof/>
        </w:rPr>
        <w:tab/>
      </w:r>
      <w:r>
        <w:rPr>
          <w:noProof/>
        </w:rPr>
        <w:fldChar w:fldCharType="begin" w:fldLock="1"/>
      </w:r>
      <w:r>
        <w:rPr>
          <w:noProof/>
        </w:rPr>
        <w:instrText xml:space="preserve"> PAGEREF _Toc162970526 \h </w:instrText>
      </w:r>
      <w:r>
        <w:rPr>
          <w:noProof/>
        </w:rPr>
      </w:r>
      <w:r>
        <w:rPr>
          <w:noProof/>
        </w:rPr>
        <w:fldChar w:fldCharType="separate"/>
      </w:r>
      <w:r>
        <w:rPr>
          <w:noProof/>
        </w:rPr>
        <w:t>25</w:t>
      </w:r>
      <w:r>
        <w:rPr>
          <w:noProof/>
        </w:rPr>
        <w:fldChar w:fldCharType="end"/>
      </w:r>
    </w:p>
    <w:p w14:paraId="207F7295" w14:textId="0370910B" w:rsidR="00AC030E" w:rsidRDefault="00AC030E">
      <w:pPr>
        <w:pStyle w:val="TOC5"/>
        <w:rPr>
          <w:rFonts w:asciiTheme="minorHAnsi" w:eastAsiaTheme="minorEastAsia" w:hAnsiTheme="minorHAnsi" w:cstheme="minorBidi"/>
          <w:noProof/>
          <w:kern w:val="2"/>
          <w:sz w:val="22"/>
          <w:szCs w:val="22"/>
          <w:lang w:eastAsia="en-GB"/>
          <w14:ligatures w14:val="standardContextual"/>
        </w:rPr>
      </w:pPr>
      <w:r>
        <w:rPr>
          <w:noProof/>
        </w:rPr>
        <w:t>6.3.5.4.2</w:t>
      </w:r>
      <w:r>
        <w:rPr>
          <w:rFonts w:asciiTheme="minorHAnsi" w:eastAsiaTheme="minorEastAsia" w:hAnsiTheme="minorHAnsi" w:cstheme="minorBidi"/>
          <w:noProof/>
          <w:kern w:val="2"/>
          <w:sz w:val="22"/>
          <w:szCs w:val="22"/>
          <w:lang w:eastAsia="en-GB"/>
          <w14:ligatures w14:val="standardContextual"/>
        </w:rPr>
        <w:tab/>
      </w:r>
      <w:r>
        <w:rPr>
          <w:noProof/>
        </w:rPr>
        <w:t>Acknowledge state variable V(A)</w:t>
      </w:r>
      <w:r>
        <w:rPr>
          <w:noProof/>
        </w:rPr>
        <w:tab/>
      </w:r>
      <w:r>
        <w:rPr>
          <w:noProof/>
        </w:rPr>
        <w:fldChar w:fldCharType="begin" w:fldLock="1"/>
      </w:r>
      <w:r>
        <w:rPr>
          <w:noProof/>
        </w:rPr>
        <w:instrText xml:space="preserve"> PAGEREF _Toc162970527 \h </w:instrText>
      </w:r>
      <w:r>
        <w:rPr>
          <w:noProof/>
        </w:rPr>
      </w:r>
      <w:r>
        <w:rPr>
          <w:noProof/>
        </w:rPr>
        <w:fldChar w:fldCharType="separate"/>
      </w:r>
      <w:r>
        <w:rPr>
          <w:noProof/>
        </w:rPr>
        <w:t>25</w:t>
      </w:r>
      <w:r>
        <w:rPr>
          <w:noProof/>
        </w:rPr>
        <w:fldChar w:fldCharType="end"/>
      </w:r>
    </w:p>
    <w:p w14:paraId="545B8DC7" w14:textId="6019003E" w:rsidR="00AC030E" w:rsidRDefault="00AC030E">
      <w:pPr>
        <w:pStyle w:val="TOC5"/>
        <w:rPr>
          <w:rFonts w:asciiTheme="minorHAnsi" w:eastAsiaTheme="minorEastAsia" w:hAnsiTheme="minorHAnsi" w:cstheme="minorBidi"/>
          <w:noProof/>
          <w:kern w:val="2"/>
          <w:sz w:val="22"/>
          <w:szCs w:val="22"/>
          <w:lang w:eastAsia="en-GB"/>
          <w14:ligatures w14:val="standardContextual"/>
        </w:rPr>
      </w:pPr>
      <w:r>
        <w:rPr>
          <w:noProof/>
        </w:rPr>
        <w:t>6.3.5.4.3</w:t>
      </w:r>
      <w:r>
        <w:rPr>
          <w:rFonts w:asciiTheme="minorHAnsi" w:eastAsiaTheme="minorEastAsia" w:hAnsiTheme="minorHAnsi" w:cstheme="minorBidi"/>
          <w:noProof/>
          <w:kern w:val="2"/>
          <w:sz w:val="22"/>
          <w:szCs w:val="22"/>
          <w:lang w:eastAsia="en-GB"/>
          <w14:ligatures w14:val="standardContextual"/>
        </w:rPr>
        <w:tab/>
      </w:r>
      <w:r>
        <w:rPr>
          <w:noProof/>
        </w:rPr>
        <w:t>Send sequence number N(S)</w:t>
      </w:r>
      <w:r>
        <w:rPr>
          <w:noProof/>
        </w:rPr>
        <w:tab/>
      </w:r>
      <w:r>
        <w:rPr>
          <w:noProof/>
        </w:rPr>
        <w:fldChar w:fldCharType="begin" w:fldLock="1"/>
      </w:r>
      <w:r>
        <w:rPr>
          <w:noProof/>
        </w:rPr>
        <w:instrText xml:space="preserve"> PAGEREF _Toc162970528 \h </w:instrText>
      </w:r>
      <w:r>
        <w:rPr>
          <w:noProof/>
        </w:rPr>
      </w:r>
      <w:r>
        <w:rPr>
          <w:noProof/>
        </w:rPr>
        <w:fldChar w:fldCharType="separate"/>
      </w:r>
      <w:r>
        <w:rPr>
          <w:noProof/>
        </w:rPr>
        <w:t>26</w:t>
      </w:r>
      <w:r>
        <w:rPr>
          <w:noProof/>
        </w:rPr>
        <w:fldChar w:fldCharType="end"/>
      </w:r>
    </w:p>
    <w:p w14:paraId="575AE85A" w14:textId="00B92CBC" w:rsidR="00AC030E" w:rsidRDefault="00AC030E">
      <w:pPr>
        <w:pStyle w:val="TOC5"/>
        <w:rPr>
          <w:rFonts w:asciiTheme="minorHAnsi" w:eastAsiaTheme="minorEastAsia" w:hAnsiTheme="minorHAnsi" w:cstheme="minorBidi"/>
          <w:noProof/>
          <w:kern w:val="2"/>
          <w:sz w:val="22"/>
          <w:szCs w:val="22"/>
          <w:lang w:eastAsia="en-GB"/>
          <w14:ligatures w14:val="standardContextual"/>
        </w:rPr>
      </w:pPr>
      <w:r>
        <w:rPr>
          <w:noProof/>
        </w:rPr>
        <w:t>6.3.5.4.4</w:t>
      </w:r>
      <w:r>
        <w:rPr>
          <w:rFonts w:asciiTheme="minorHAnsi" w:eastAsiaTheme="minorEastAsia" w:hAnsiTheme="minorHAnsi" w:cstheme="minorBidi"/>
          <w:noProof/>
          <w:kern w:val="2"/>
          <w:sz w:val="22"/>
          <w:szCs w:val="22"/>
          <w:lang w:eastAsia="en-GB"/>
          <w14:ligatures w14:val="standardContextual"/>
        </w:rPr>
        <w:tab/>
      </w:r>
      <w:r>
        <w:rPr>
          <w:noProof/>
        </w:rPr>
        <w:t>Receive state variable V(R)</w:t>
      </w:r>
      <w:r>
        <w:rPr>
          <w:noProof/>
        </w:rPr>
        <w:tab/>
      </w:r>
      <w:r>
        <w:rPr>
          <w:noProof/>
        </w:rPr>
        <w:fldChar w:fldCharType="begin" w:fldLock="1"/>
      </w:r>
      <w:r>
        <w:rPr>
          <w:noProof/>
        </w:rPr>
        <w:instrText xml:space="preserve"> PAGEREF _Toc162970529 \h </w:instrText>
      </w:r>
      <w:r>
        <w:rPr>
          <w:noProof/>
        </w:rPr>
      </w:r>
      <w:r>
        <w:rPr>
          <w:noProof/>
        </w:rPr>
        <w:fldChar w:fldCharType="separate"/>
      </w:r>
      <w:r>
        <w:rPr>
          <w:noProof/>
        </w:rPr>
        <w:t>26</w:t>
      </w:r>
      <w:r>
        <w:rPr>
          <w:noProof/>
        </w:rPr>
        <w:fldChar w:fldCharType="end"/>
      </w:r>
    </w:p>
    <w:p w14:paraId="5590B576" w14:textId="3A7EB8E4" w:rsidR="00AC030E" w:rsidRDefault="00AC030E">
      <w:pPr>
        <w:pStyle w:val="TOC5"/>
        <w:rPr>
          <w:rFonts w:asciiTheme="minorHAnsi" w:eastAsiaTheme="minorEastAsia" w:hAnsiTheme="minorHAnsi" w:cstheme="minorBidi"/>
          <w:noProof/>
          <w:kern w:val="2"/>
          <w:sz w:val="22"/>
          <w:szCs w:val="22"/>
          <w:lang w:eastAsia="en-GB"/>
          <w14:ligatures w14:val="standardContextual"/>
        </w:rPr>
      </w:pPr>
      <w:r>
        <w:rPr>
          <w:noProof/>
        </w:rPr>
        <w:t>6.3.5.4.5</w:t>
      </w:r>
      <w:r>
        <w:rPr>
          <w:rFonts w:asciiTheme="minorHAnsi" w:eastAsiaTheme="minorEastAsia" w:hAnsiTheme="minorHAnsi" w:cstheme="minorBidi"/>
          <w:noProof/>
          <w:kern w:val="2"/>
          <w:sz w:val="22"/>
          <w:szCs w:val="22"/>
          <w:lang w:eastAsia="en-GB"/>
          <w14:ligatures w14:val="standardContextual"/>
        </w:rPr>
        <w:tab/>
      </w:r>
      <w:r>
        <w:rPr>
          <w:noProof/>
        </w:rPr>
        <w:t>Receive sequence number N(R)</w:t>
      </w:r>
      <w:r>
        <w:rPr>
          <w:noProof/>
        </w:rPr>
        <w:tab/>
      </w:r>
      <w:r>
        <w:rPr>
          <w:noProof/>
        </w:rPr>
        <w:fldChar w:fldCharType="begin" w:fldLock="1"/>
      </w:r>
      <w:r>
        <w:rPr>
          <w:noProof/>
        </w:rPr>
        <w:instrText xml:space="preserve"> PAGEREF _Toc162970530 \h </w:instrText>
      </w:r>
      <w:r>
        <w:rPr>
          <w:noProof/>
        </w:rPr>
      </w:r>
      <w:r>
        <w:rPr>
          <w:noProof/>
        </w:rPr>
        <w:fldChar w:fldCharType="separate"/>
      </w:r>
      <w:r>
        <w:rPr>
          <w:noProof/>
        </w:rPr>
        <w:t>26</w:t>
      </w:r>
      <w:r>
        <w:rPr>
          <w:noProof/>
        </w:rPr>
        <w:fldChar w:fldCharType="end"/>
      </w:r>
    </w:p>
    <w:p w14:paraId="2B8E57DF" w14:textId="51FE6B41" w:rsidR="00AC030E" w:rsidRDefault="00AC030E">
      <w:pPr>
        <w:pStyle w:val="TOC5"/>
        <w:rPr>
          <w:rFonts w:asciiTheme="minorHAnsi" w:eastAsiaTheme="minorEastAsia" w:hAnsiTheme="minorHAnsi" w:cstheme="minorBidi"/>
          <w:noProof/>
          <w:kern w:val="2"/>
          <w:sz w:val="22"/>
          <w:szCs w:val="22"/>
          <w:lang w:eastAsia="en-GB"/>
          <w14:ligatures w14:val="standardContextual"/>
        </w:rPr>
      </w:pPr>
      <w:r>
        <w:rPr>
          <w:noProof/>
        </w:rPr>
        <w:t>6.3.5.4.6</w:t>
      </w:r>
      <w:r>
        <w:rPr>
          <w:rFonts w:asciiTheme="minorHAnsi" w:eastAsiaTheme="minorEastAsia" w:hAnsiTheme="minorHAnsi" w:cstheme="minorBidi"/>
          <w:noProof/>
          <w:kern w:val="2"/>
          <w:sz w:val="22"/>
          <w:szCs w:val="22"/>
          <w:lang w:eastAsia="en-GB"/>
          <w14:ligatures w14:val="standardContextual"/>
        </w:rPr>
        <w:tab/>
      </w:r>
      <w:r>
        <w:rPr>
          <w:noProof/>
        </w:rPr>
        <w:t>SACK bitmap R(n)</w:t>
      </w:r>
      <w:r>
        <w:rPr>
          <w:noProof/>
        </w:rPr>
        <w:tab/>
      </w:r>
      <w:r>
        <w:rPr>
          <w:noProof/>
        </w:rPr>
        <w:fldChar w:fldCharType="begin" w:fldLock="1"/>
      </w:r>
      <w:r>
        <w:rPr>
          <w:noProof/>
        </w:rPr>
        <w:instrText xml:space="preserve"> PAGEREF _Toc162970531 \h </w:instrText>
      </w:r>
      <w:r>
        <w:rPr>
          <w:noProof/>
        </w:rPr>
      </w:r>
      <w:r>
        <w:rPr>
          <w:noProof/>
        </w:rPr>
        <w:fldChar w:fldCharType="separate"/>
      </w:r>
      <w:r>
        <w:rPr>
          <w:noProof/>
        </w:rPr>
        <w:t>26</w:t>
      </w:r>
      <w:r>
        <w:rPr>
          <w:noProof/>
        </w:rPr>
        <w:fldChar w:fldCharType="end"/>
      </w:r>
    </w:p>
    <w:p w14:paraId="0ECDBDFD" w14:textId="7A7B7689" w:rsidR="00AC030E" w:rsidRDefault="00AC030E">
      <w:pPr>
        <w:pStyle w:val="TOC5"/>
        <w:rPr>
          <w:rFonts w:asciiTheme="minorHAnsi" w:eastAsiaTheme="minorEastAsia" w:hAnsiTheme="minorHAnsi" w:cstheme="minorBidi"/>
          <w:noProof/>
          <w:kern w:val="2"/>
          <w:sz w:val="22"/>
          <w:szCs w:val="22"/>
          <w:lang w:eastAsia="en-GB"/>
          <w14:ligatures w14:val="standardContextual"/>
        </w:rPr>
      </w:pPr>
      <w:r>
        <w:rPr>
          <w:noProof/>
        </w:rPr>
        <w:t>6.3.5.4.7</w:t>
      </w:r>
      <w:r>
        <w:rPr>
          <w:rFonts w:asciiTheme="minorHAnsi" w:eastAsiaTheme="minorEastAsia" w:hAnsiTheme="minorHAnsi" w:cstheme="minorBidi"/>
          <w:noProof/>
          <w:kern w:val="2"/>
          <w:sz w:val="22"/>
          <w:szCs w:val="22"/>
          <w:lang w:eastAsia="en-GB"/>
          <w14:ligatures w14:val="standardContextual"/>
        </w:rPr>
        <w:tab/>
      </w:r>
      <w:r>
        <w:rPr>
          <w:noProof/>
        </w:rPr>
        <w:t>I frame buffer variable B</w:t>
      </w:r>
      <w:r>
        <w:rPr>
          <w:noProof/>
        </w:rPr>
        <w:tab/>
      </w:r>
      <w:r>
        <w:rPr>
          <w:noProof/>
        </w:rPr>
        <w:fldChar w:fldCharType="begin" w:fldLock="1"/>
      </w:r>
      <w:r>
        <w:rPr>
          <w:noProof/>
        </w:rPr>
        <w:instrText xml:space="preserve"> PAGEREF _Toc162970532 \h </w:instrText>
      </w:r>
      <w:r>
        <w:rPr>
          <w:noProof/>
        </w:rPr>
      </w:r>
      <w:r>
        <w:rPr>
          <w:noProof/>
        </w:rPr>
        <w:fldChar w:fldCharType="separate"/>
      </w:r>
      <w:r>
        <w:rPr>
          <w:noProof/>
        </w:rPr>
        <w:t>26</w:t>
      </w:r>
      <w:r>
        <w:rPr>
          <w:noProof/>
        </w:rPr>
        <w:fldChar w:fldCharType="end"/>
      </w:r>
    </w:p>
    <w:p w14:paraId="05FE3A54" w14:textId="5096FC2C" w:rsidR="00AC030E" w:rsidRDefault="00AC030E">
      <w:pPr>
        <w:pStyle w:val="TOC5"/>
        <w:rPr>
          <w:rFonts w:asciiTheme="minorHAnsi" w:eastAsiaTheme="minorEastAsia" w:hAnsiTheme="minorHAnsi" w:cstheme="minorBidi"/>
          <w:noProof/>
          <w:kern w:val="2"/>
          <w:sz w:val="22"/>
          <w:szCs w:val="22"/>
          <w:lang w:eastAsia="en-GB"/>
          <w14:ligatures w14:val="standardContextual"/>
        </w:rPr>
      </w:pPr>
      <w:r>
        <w:rPr>
          <w:noProof/>
        </w:rPr>
        <w:t>6.3.5.4.8</w:t>
      </w:r>
      <w:r>
        <w:rPr>
          <w:rFonts w:asciiTheme="minorHAnsi" w:eastAsiaTheme="minorEastAsia" w:hAnsiTheme="minorHAnsi" w:cstheme="minorBidi"/>
          <w:noProof/>
          <w:kern w:val="2"/>
          <w:sz w:val="22"/>
          <w:szCs w:val="22"/>
          <w:lang w:eastAsia="en-GB"/>
          <w14:ligatures w14:val="standardContextual"/>
        </w:rPr>
        <w:tab/>
      </w:r>
      <w:r>
        <w:rPr>
          <w:noProof/>
        </w:rPr>
        <w:t>Other parameters and variables</w:t>
      </w:r>
      <w:r>
        <w:rPr>
          <w:noProof/>
        </w:rPr>
        <w:tab/>
      </w:r>
      <w:r>
        <w:rPr>
          <w:noProof/>
        </w:rPr>
        <w:fldChar w:fldCharType="begin" w:fldLock="1"/>
      </w:r>
      <w:r>
        <w:rPr>
          <w:noProof/>
        </w:rPr>
        <w:instrText xml:space="preserve"> PAGEREF _Toc162970533 \h </w:instrText>
      </w:r>
      <w:r>
        <w:rPr>
          <w:noProof/>
        </w:rPr>
      </w:r>
      <w:r>
        <w:rPr>
          <w:noProof/>
        </w:rPr>
        <w:fldChar w:fldCharType="separate"/>
      </w:r>
      <w:r>
        <w:rPr>
          <w:noProof/>
        </w:rPr>
        <w:t>26</w:t>
      </w:r>
      <w:r>
        <w:rPr>
          <w:noProof/>
        </w:rPr>
        <w:fldChar w:fldCharType="end"/>
      </w:r>
    </w:p>
    <w:p w14:paraId="05104A76" w14:textId="4FAAC291"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6.3.5.5</w:t>
      </w:r>
      <w:r>
        <w:rPr>
          <w:rFonts w:asciiTheme="minorHAnsi" w:eastAsiaTheme="minorEastAsia" w:hAnsiTheme="minorHAnsi" w:cstheme="minorBidi"/>
          <w:noProof/>
          <w:kern w:val="2"/>
          <w:sz w:val="22"/>
          <w:szCs w:val="22"/>
          <w:lang w:eastAsia="en-GB"/>
          <w14:ligatures w14:val="standardContextual"/>
        </w:rPr>
        <w:tab/>
      </w:r>
      <w:r>
        <w:rPr>
          <w:noProof/>
        </w:rPr>
        <w:t>Unacknowledged operation variables and parameters</w:t>
      </w:r>
      <w:r>
        <w:rPr>
          <w:noProof/>
        </w:rPr>
        <w:tab/>
      </w:r>
      <w:r>
        <w:rPr>
          <w:noProof/>
        </w:rPr>
        <w:fldChar w:fldCharType="begin" w:fldLock="1"/>
      </w:r>
      <w:r>
        <w:rPr>
          <w:noProof/>
        </w:rPr>
        <w:instrText xml:space="preserve"> PAGEREF _Toc162970534 \h </w:instrText>
      </w:r>
      <w:r>
        <w:rPr>
          <w:noProof/>
        </w:rPr>
      </w:r>
      <w:r>
        <w:rPr>
          <w:noProof/>
        </w:rPr>
        <w:fldChar w:fldCharType="separate"/>
      </w:r>
      <w:r>
        <w:rPr>
          <w:noProof/>
        </w:rPr>
        <w:t>27</w:t>
      </w:r>
      <w:r>
        <w:rPr>
          <w:noProof/>
        </w:rPr>
        <w:fldChar w:fldCharType="end"/>
      </w:r>
    </w:p>
    <w:p w14:paraId="5D054F35" w14:textId="76266D89" w:rsidR="00AC030E" w:rsidRPr="00A12997" w:rsidRDefault="00AC030E">
      <w:pPr>
        <w:pStyle w:val="TOC5"/>
        <w:rPr>
          <w:rFonts w:asciiTheme="minorHAnsi" w:eastAsiaTheme="minorEastAsia" w:hAnsiTheme="minorHAnsi" w:cstheme="minorBidi"/>
          <w:noProof/>
          <w:kern w:val="2"/>
          <w:sz w:val="22"/>
          <w:szCs w:val="22"/>
          <w:lang w:val="fr-FR" w:eastAsia="en-GB"/>
          <w14:ligatures w14:val="standardContextual"/>
        </w:rPr>
      </w:pPr>
      <w:r w:rsidRPr="00A12997">
        <w:rPr>
          <w:noProof/>
          <w:lang w:val="fr-FR"/>
        </w:rPr>
        <w:t>6.3.5.5.1</w:t>
      </w:r>
      <w:r w:rsidRPr="00A12997">
        <w:rPr>
          <w:rFonts w:asciiTheme="minorHAnsi" w:eastAsiaTheme="minorEastAsia" w:hAnsiTheme="minorHAnsi" w:cstheme="minorBidi"/>
          <w:noProof/>
          <w:kern w:val="2"/>
          <w:sz w:val="22"/>
          <w:szCs w:val="22"/>
          <w:lang w:val="fr-FR" w:eastAsia="en-GB"/>
          <w14:ligatures w14:val="standardContextual"/>
        </w:rPr>
        <w:tab/>
      </w:r>
      <w:r w:rsidRPr="00A12997">
        <w:rPr>
          <w:noProof/>
          <w:lang w:val="fr-FR"/>
        </w:rPr>
        <w:t>Encryption mode bit (E)</w:t>
      </w:r>
      <w:r w:rsidRPr="00A12997">
        <w:rPr>
          <w:noProof/>
          <w:lang w:val="fr-FR"/>
        </w:rPr>
        <w:tab/>
      </w:r>
      <w:r>
        <w:rPr>
          <w:noProof/>
        </w:rPr>
        <w:fldChar w:fldCharType="begin" w:fldLock="1"/>
      </w:r>
      <w:r w:rsidRPr="00A12997">
        <w:rPr>
          <w:noProof/>
          <w:lang w:val="fr-FR"/>
        </w:rPr>
        <w:instrText xml:space="preserve"> PAGEREF _Toc162970535 \h </w:instrText>
      </w:r>
      <w:r>
        <w:rPr>
          <w:noProof/>
        </w:rPr>
      </w:r>
      <w:r>
        <w:rPr>
          <w:noProof/>
        </w:rPr>
        <w:fldChar w:fldCharType="separate"/>
      </w:r>
      <w:r w:rsidRPr="00A12997">
        <w:rPr>
          <w:noProof/>
          <w:lang w:val="fr-FR"/>
        </w:rPr>
        <w:t>27</w:t>
      </w:r>
      <w:r>
        <w:rPr>
          <w:noProof/>
        </w:rPr>
        <w:fldChar w:fldCharType="end"/>
      </w:r>
    </w:p>
    <w:p w14:paraId="2FBC82E4" w14:textId="5F3D253F" w:rsidR="00AC030E" w:rsidRPr="00A12997" w:rsidRDefault="00AC030E">
      <w:pPr>
        <w:pStyle w:val="TOC5"/>
        <w:rPr>
          <w:rFonts w:asciiTheme="minorHAnsi" w:eastAsiaTheme="minorEastAsia" w:hAnsiTheme="minorHAnsi" w:cstheme="minorBidi"/>
          <w:noProof/>
          <w:kern w:val="2"/>
          <w:sz w:val="22"/>
          <w:szCs w:val="22"/>
          <w:lang w:val="fr-FR" w:eastAsia="en-GB"/>
          <w14:ligatures w14:val="standardContextual"/>
        </w:rPr>
      </w:pPr>
      <w:r w:rsidRPr="00A12997">
        <w:rPr>
          <w:noProof/>
          <w:lang w:val="fr-FR"/>
        </w:rPr>
        <w:t>6.3.5.5.2</w:t>
      </w:r>
      <w:r w:rsidRPr="00A12997">
        <w:rPr>
          <w:rFonts w:asciiTheme="minorHAnsi" w:eastAsiaTheme="minorEastAsia" w:hAnsiTheme="minorHAnsi" w:cstheme="minorBidi"/>
          <w:noProof/>
          <w:kern w:val="2"/>
          <w:sz w:val="22"/>
          <w:szCs w:val="22"/>
          <w:lang w:val="fr-FR" w:eastAsia="en-GB"/>
          <w14:ligatures w14:val="standardContextual"/>
        </w:rPr>
        <w:tab/>
      </w:r>
      <w:r w:rsidRPr="00A12997">
        <w:rPr>
          <w:noProof/>
          <w:lang w:val="fr-FR"/>
        </w:rPr>
        <w:t>Protected Mode bit (PM)</w:t>
      </w:r>
      <w:r w:rsidRPr="00A12997">
        <w:rPr>
          <w:noProof/>
          <w:lang w:val="fr-FR"/>
        </w:rPr>
        <w:tab/>
      </w:r>
      <w:r>
        <w:rPr>
          <w:noProof/>
        </w:rPr>
        <w:fldChar w:fldCharType="begin" w:fldLock="1"/>
      </w:r>
      <w:r w:rsidRPr="00A12997">
        <w:rPr>
          <w:noProof/>
          <w:lang w:val="fr-FR"/>
        </w:rPr>
        <w:instrText xml:space="preserve"> PAGEREF _Toc162970536 \h </w:instrText>
      </w:r>
      <w:r>
        <w:rPr>
          <w:noProof/>
        </w:rPr>
      </w:r>
      <w:r>
        <w:rPr>
          <w:noProof/>
        </w:rPr>
        <w:fldChar w:fldCharType="separate"/>
      </w:r>
      <w:r w:rsidRPr="00A12997">
        <w:rPr>
          <w:noProof/>
          <w:lang w:val="fr-FR"/>
        </w:rPr>
        <w:t>27</w:t>
      </w:r>
      <w:r>
        <w:rPr>
          <w:noProof/>
        </w:rPr>
        <w:fldChar w:fldCharType="end"/>
      </w:r>
    </w:p>
    <w:p w14:paraId="6DF6281C" w14:textId="29712EE5" w:rsidR="00AC030E" w:rsidRDefault="00AC030E">
      <w:pPr>
        <w:pStyle w:val="TOC5"/>
        <w:rPr>
          <w:rFonts w:asciiTheme="minorHAnsi" w:eastAsiaTheme="minorEastAsia" w:hAnsiTheme="minorHAnsi" w:cstheme="minorBidi"/>
          <w:noProof/>
          <w:kern w:val="2"/>
          <w:sz w:val="22"/>
          <w:szCs w:val="22"/>
          <w:lang w:eastAsia="en-GB"/>
          <w14:ligatures w14:val="standardContextual"/>
        </w:rPr>
      </w:pPr>
      <w:r>
        <w:rPr>
          <w:noProof/>
        </w:rPr>
        <w:t>6.3.5.5.3</w:t>
      </w:r>
      <w:r>
        <w:rPr>
          <w:rFonts w:asciiTheme="minorHAnsi" w:eastAsiaTheme="minorEastAsia" w:hAnsiTheme="minorHAnsi" w:cstheme="minorBidi"/>
          <w:noProof/>
          <w:kern w:val="2"/>
          <w:sz w:val="22"/>
          <w:szCs w:val="22"/>
          <w:lang w:eastAsia="en-GB"/>
          <w14:ligatures w14:val="standardContextual"/>
        </w:rPr>
        <w:tab/>
      </w:r>
      <w:r>
        <w:rPr>
          <w:noProof/>
        </w:rPr>
        <w:t>Unconfirmed send state variable V(U)</w:t>
      </w:r>
      <w:r>
        <w:rPr>
          <w:noProof/>
        </w:rPr>
        <w:tab/>
      </w:r>
      <w:r>
        <w:rPr>
          <w:noProof/>
        </w:rPr>
        <w:fldChar w:fldCharType="begin" w:fldLock="1"/>
      </w:r>
      <w:r>
        <w:rPr>
          <w:noProof/>
        </w:rPr>
        <w:instrText xml:space="preserve"> PAGEREF _Toc162970537 \h </w:instrText>
      </w:r>
      <w:r>
        <w:rPr>
          <w:noProof/>
        </w:rPr>
      </w:r>
      <w:r>
        <w:rPr>
          <w:noProof/>
        </w:rPr>
        <w:fldChar w:fldCharType="separate"/>
      </w:r>
      <w:r>
        <w:rPr>
          <w:noProof/>
        </w:rPr>
        <w:t>27</w:t>
      </w:r>
      <w:r>
        <w:rPr>
          <w:noProof/>
        </w:rPr>
        <w:fldChar w:fldCharType="end"/>
      </w:r>
    </w:p>
    <w:p w14:paraId="176DBEB9" w14:textId="70F74604" w:rsidR="00AC030E" w:rsidRDefault="00AC030E">
      <w:pPr>
        <w:pStyle w:val="TOC5"/>
        <w:rPr>
          <w:rFonts w:asciiTheme="minorHAnsi" w:eastAsiaTheme="minorEastAsia" w:hAnsiTheme="minorHAnsi" w:cstheme="minorBidi"/>
          <w:noProof/>
          <w:kern w:val="2"/>
          <w:sz w:val="22"/>
          <w:szCs w:val="22"/>
          <w:lang w:eastAsia="en-GB"/>
          <w14:ligatures w14:val="standardContextual"/>
        </w:rPr>
      </w:pPr>
      <w:r>
        <w:rPr>
          <w:noProof/>
        </w:rPr>
        <w:t>6.3.5.5.4</w:t>
      </w:r>
      <w:r>
        <w:rPr>
          <w:rFonts w:asciiTheme="minorHAnsi" w:eastAsiaTheme="minorEastAsia" w:hAnsiTheme="minorHAnsi" w:cstheme="minorBidi"/>
          <w:noProof/>
          <w:kern w:val="2"/>
          <w:sz w:val="22"/>
          <w:szCs w:val="22"/>
          <w:lang w:eastAsia="en-GB"/>
          <w14:ligatures w14:val="standardContextual"/>
        </w:rPr>
        <w:tab/>
      </w:r>
      <w:r>
        <w:rPr>
          <w:noProof/>
        </w:rPr>
        <w:t>Unconfirmed sequence number N(U)</w:t>
      </w:r>
      <w:r>
        <w:rPr>
          <w:noProof/>
        </w:rPr>
        <w:tab/>
      </w:r>
      <w:r>
        <w:rPr>
          <w:noProof/>
        </w:rPr>
        <w:fldChar w:fldCharType="begin" w:fldLock="1"/>
      </w:r>
      <w:r>
        <w:rPr>
          <w:noProof/>
        </w:rPr>
        <w:instrText xml:space="preserve"> PAGEREF _Toc162970538 \h </w:instrText>
      </w:r>
      <w:r>
        <w:rPr>
          <w:noProof/>
        </w:rPr>
      </w:r>
      <w:r>
        <w:rPr>
          <w:noProof/>
        </w:rPr>
        <w:fldChar w:fldCharType="separate"/>
      </w:r>
      <w:r>
        <w:rPr>
          <w:noProof/>
        </w:rPr>
        <w:t>27</w:t>
      </w:r>
      <w:r>
        <w:rPr>
          <w:noProof/>
        </w:rPr>
        <w:fldChar w:fldCharType="end"/>
      </w:r>
    </w:p>
    <w:p w14:paraId="683A7F1E" w14:textId="2D7D2B8D" w:rsidR="00AC030E" w:rsidRDefault="00AC030E">
      <w:pPr>
        <w:pStyle w:val="TOC5"/>
        <w:rPr>
          <w:rFonts w:asciiTheme="minorHAnsi" w:eastAsiaTheme="minorEastAsia" w:hAnsiTheme="minorHAnsi" w:cstheme="minorBidi"/>
          <w:noProof/>
          <w:kern w:val="2"/>
          <w:sz w:val="22"/>
          <w:szCs w:val="22"/>
          <w:lang w:eastAsia="en-GB"/>
          <w14:ligatures w14:val="standardContextual"/>
        </w:rPr>
      </w:pPr>
      <w:r>
        <w:rPr>
          <w:noProof/>
        </w:rPr>
        <w:t>6.3.5.5.5</w:t>
      </w:r>
      <w:r>
        <w:rPr>
          <w:rFonts w:asciiTheme="minorHAnsi" w:eastAsiaTheme="minorEastAsia" w:hAnsiTheme="minorHAnsi" w:cstheme="minorBidi"/>
          <w:noProof/>
          <w:kern w:val="2"/>
          <w:sz w:val="22"/>
          <w:szCs w:val="22"/>
          <w:lang w:eastAsia="en-GB"/>
          <w14:ligatures w14:val="standardContextual"/>
        </w:rPr>
        <w:tab/>
      </w:r>
      <w:r>
        <w:rPr>
          <w:noProof/>
        </w:rPr>
        <w:t>Unconfirmed receive state variable V(UR)</w:t>
      </w:r>
      <w:r>
        <w:rPr>
          <w:noProof/>
        </w:rPr>
        <w:tab/>
      </w:r>
      <w:r>
        <w:rPr>
          <w:noProof/>
        </w:rPr>
        <w:fldChar w:fldCharType="begin" w:fldLock="1"/>
      </w:r>
      <w:r>
        <w:rPr>
          <w:noProof/>
        </w:rPr>
        <w:instrText xml:space="preserve"> PAGEREF _Toc162970539 \h </w:instrText>
      </w:r>
      <w:r>
        <w:rPr>
          <w:noProof/>
        </w:rPr>
      </w:r>
      <w:r>
        <w:rPr>
          <w:noProof/>
        </w:rPr>
        <w:fldChar w:fldCharType="separate"/>
      </w:r>
      <w:r>
        <w:rPr>
          <w:noProof/>
        </w:rPr>
        <w:t>27</w:t>
      </w:r>
      <w:r>
        <w:rPr>
          <w:noProof/>
        </w:rPr>
        <w:fldChar w:fldCharType="end"/>
      </w:r>
    </w:p>
    <w:p w14:paraId="272B9FC8" w14:textId="485224FC" w:rsidR="00AC030E" w:rsidRDefault="00AC030E">
      <w:pPr>
        <w:pStyle w:val="TOC5"/>
        <w:rPr>
          <w:rFonts w:asciiTheme="minorHAnsi" w:eastAsiaTheme="minorEastAsia" w:hAnsiTheme="minorHAnsi" w:cstheme="minorBidi"/>
          <w:noProof/>
          <w:kern w:val="2"/>
          <w:sz w:val="22"/>
          <w:szCs w:val="22"/>
          <w:lang w:eastAsia="en-GB"/>
          <w14:ligatures w14:val="standardContextual"/>
        </w:rPr>
      </w:pPr>
      <w:r>
        <w:rPr>
          <w:noProof/>
        </w:rPr>
        <w:t>6.3.5.5.6</w:t>
      </w:r>
      <w:r>
        <w:rPr>
          <w:rFonts w:asciiTheme="minorHAnsi" w:eastAsiaTheme="minorEastAsia" w:hAnsiTheme="minorHAnsi" w:cstheme="minorBidi"/>
          <w:noProof/>
          <w:kern w:val="2"/>
          <w:sz w:val="22"/>
          <w:szCs w:val="22"/>
          <w:lang w:eastAsia="en-GB"/>
          <w14:ligatures w14:val="standardContextual"/>
        </w:rPr>
        <w:tab/>
      </w:r>
      <w:r>
        <w:rPr>
          <w:noProof/>
        </w:rPr>
        <w:t>Other parameters and variables</w:t>
      </w:r>
      <w:r>
        <w:rPr>
          <w:noProof/>
        </w:rPr>
        <w:tab/>
      </w:r>
      <w:r>
        <w:rPr>
          <w:noProof/>
        </w:rPr>
        <w:fldChar w:fldCharType="begin" w:fldLock="1"/>
      </w:r>
      <w:r>
        <w:rPr>
          <w:noProof/>
        </w:rPr>
        <w:instrText xml:space="preserve"> PAGEREF _Toc162970540 \h </w:instrText>
      </w:r>
      <w:r>
        <w:rPr>
          <w:noProof/>
        </w:rPr>
      </w:r>
      <w:r>
        <w:rPr>
          <w:noProof/>
        </w:rPr>
        <w:fldChar w:fldCharType="separate"/>
      </w:r>
      <w:r>
        <w:rPr>
          <w:noProof/>
        </w:rPr>
        <w:t>27</w:t>
      </w:r>
      <w:r>
        <w:rPr>
          <w:noProof/>
        </w:rPr>
        <w:fldChar w:fldCharType="end"/>
      </w:r>
    </w:p>
    <w:p w14:paraId="4F9D7520" w14:textId="286F055F"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6.4</w:t>
      </w:r>
      <w:r>
        <w:rPr>
          <w:rFonts w:asciiTheme="minorHAnsi" w:eastAsiaTheme="minorEastAsia" w:hAnsiTheme="minorHAnsi" w:cstheme="minorBidi"/>
          <w:noProof/>
          <w:kern w:val="2"/>
          <w:sz w:val="22"/>
          <w:szCs w:val="22"/>
          <w:lang w:eastAsia="en-GB"/>
          <w14:ligatures w14:val="standardContextual"/>
        </w:rPr>
        <w:tab/>
      </w:r>
      <w:r>
        <w:rPr>
          <w:noProof/>
        </w:rPr>
        <w:t>Commands and responses</w:t>
      </w:r>
      <w:r>
        <w:rPr>
          <w:noProof/>
        </w:rPr>
        <w:tab/>
      </w:r>
      <w:r>
        <w:rPr>
          <w:noProof/>
        </w:rPr>
        <w:fldChar w:fldCharType="begin" w:fldLock="1"/>
      </w:r>
      <w:r>
        <w:rPr>
          <w:noProof/>
        </w:rPr>
        <w:instrText xml:space="preserve"> PAGEREF _Toc162970541 \h </w:instrText>
      </w:r>
      <w:r>
        <w:rPr>
          <w:noProof/>
        </w:rPr>
      </w:r>
      <w:r>
        <w:rPr>
          <w:noProof/>
        </w:rPr>
        <w:fldChar w:fldCharType="separate"/>
      </w:r>
      <w:r>
        <w:rPr>
          <w:noProof/>
        </w:rPr>
        <w:t>27</w:t>
      </w:r>
      <w:r>
        <w:rPr>
          <w:noProof/>
        </w:rPr>
        <w:fldChar w:fldCharType="end"/>
      </w:r>
    </w:p>
    <w:p w14:paraId="66A332AD" w14:textId="59900D50"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6.4.1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_Toc162970542 \h </w:instrText>
      </w:r>
      <w:r>
        <w:rPr>
          <w:noProof/>
        </w:rPr>
      </w:r>
      <w:r>
        <w:rPr>
          <w:noProof/>
        </w:rPr>
        <w:fldChar w:fldCharType="separate"/>
      </w:r>
      <w:r>
        <w:rPr>
          <w:noProof/>
        </w:rPr>
        <w:t>27</w:t>
      </w:r>
      <w:r>
        <w:rPr>
          <w:noProof/>
        </w:rPr>
        <w:fldChar w:fldCharType="end"/>
      </w:r>
    </w:p>
    <w:p w14:paraId="1DDBFFD3" w14:textId="69079319"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6.4.1</w:t>
      </w:r>
      <w:r>
        <w:rPr>
          <w:rFonts w:asciiTheme="minorHAnsi" w:eastAsiaTheme="minorEastAsia" w:hAnsiTheme="minorHAnsi" w:cstheme="minorBidi"/>
          <w:noProof/>
          <w:kern w:val="2"/>
          <w:sz w:val="22"/>
          <w:szCs w:val="22"/>
          <w:lang w:eastAsia="en-GB"/>
          <w14:ligatures w14:val="standardContextual"/>
        </w:rPr>
        <w:tab/>
      </w:r>
      <w:r>
        <w:rPr>
          <w:noProof/>
        </w:rPr>
        <w:t>Unnumbered (U) frames</w:t>
      </w:r>
      <w:r>
        <w:rPr>
          <w:noProof/>
        </w:rPr>
        <w:tab/>
      </w:r>
      <w:r>
        <w:rPr>
          <w:noProof/>
        </w:rPr>
        <w:fldChar w:fldCharType="begin" w:fldLock="1"/>
      </w:r>
      <w:r>
        <w:rPr>
          <w:noProof/>
        </w:rPr>
        <w:instrText xml:space="preserve"> PAGEREF _Toc162970543 \h </w:instrText>
      </w:r>
      <w:r>
        <w:rPr>
          <w:noProof/>
        </w:rPr>
      </w:r>
      <w:r>
        <w:rPr>
          <w:noProof/>
        </w:rPr>
        <w:fldChar w:fldCharType="separate"/>
      </w:r>
      <w:r>
        <w:rPr>
          <w:noProof/>
        </w:rPr>
        <w:t>28</w:t>
      </w:r>
      <w:r>
        <w:rPr>
          <w:noProof/>
        </w:rPr>
        <w:fldChar w:fldCharType="end"/>
      </w:r>
    </w:p>
    <w:p w14:paraId="1BF2077D" w14:textId="0D2C72A8"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6.4.1.1</w:t>
      </w:r>
      <w:r>
        <w:rPr>
          <w:rFonts w:asciiTheme="minorHAnsi" w:eastAsiaTheme="minorEastAsia" w:hAnsiTheme="minorHAnsi" w:cstheme="minorBidi"/>
          <w:noProof/>
          <w:kern w:val="2"/>
          <w:sz w:val="22"/>
          <w:szCs w:val="22"/>
          <w:lang w:eastAsia="en-GB"/>
          <w14:ligatures w14:val="standardContextual"/>
        </w:rPr>
        <w:tab/>
      </w:r>
      <w:r>
        <w:rPr>
          <w:noProof/>
        </w:rPr>
        <w:t>Set Asynchronous Balanced Mode (SABM) command</w:t>
      </w:r>
      <w:r>
        <w:rPr>
          <w:noProof/>
        </w:rPr>
        <w:tab/>
      </w:r>
      <w:r>
        <w:rPr>
          <w:noProof/>
        </w:rPr>
        <w:fldChar w:fldCharType="begin" w:fldLock="1"/>
      </w:r>
      <w:r>
        <w:rPr>
          <w:noProof/>
        </w:rPr>
        <w:instrText xml:space="preserve"> PAGEREF _Toc162970544 \h </w:instrText>
      </w:r>
      <w:r>
        <w:rPr>
          <w:noProof/>
        </w:rPr>
      </w:r>
      <w:r>
        <w:rPr>
          <w:noProof/>
        </w:rPr>
        <w:fldChar w:fldCharType="separate"/>
      </w:r>
      <w:r>
        <w:rPr>
          <w:noProof/>
        </w:rPr>
        <w:t>28</w:t>
      </w:r>
      <w:r>
        <w:rPr>
          <w:noProof/>
        </w:rPr>
        <w:fldChar w:fldCharType="end"/>
      </w:r>
    </w:p>
    <w:p w14:paraId="2F1604FA" w14:textId="70162E88"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6.4.1.2</w:t>
      </w:r>
      <w:r>
        <w:rPr>
          <w:rFonts w:asciiTheme="minorHAnsi" w:eastAsiaTheme="minorEastAsia" w:hAnsiTheme="minorHAnsi" w:cstheme="minorBidi"/>
          <w:noProof/>
          <w:kern w:val="2"/>
          <w:sz w:val="22"/>
          <w:szCs w:val="22"/>
          <w:lang w:eastAsia="en-GB"/>
          <w14:ligatures w14:val="standardContextual"/>
        </w:rPr>
        <w:tab/>
      </w:r>
      <w:r>
        <w:rPr>
          <w:noProof/>
        </w:rPr>
        <w:t>Disconnect (DISC) command</w:t>
      </w:r>
      <w:r>
        <w:rPr>
          <w:noProof/>
        </w:rPr>
        <w:tab/>
      </w:r>
      <w:r>
        <w:rPr>
          <w:noProof/>
        </w:rPr>
        <w:fldChar w:fldCharType="begin" w:fldLock="1"/>
      </w:r>
      <w:r>
        <w:rPr>
          <w:noProof/>
        </w:rPr>
        <w:instrText xml:space="preserve"> PAGEREF _Toc162970545 \h </w:instrText>
      </w:r>
      <w:r>
        <w:rPr>
          <w:noProof/>
        </w:rPr>
      </w:r>
      <w:r>
        <w:rPr>
          <w:noProof/>
        </w:rPr>
        <w:fldChar w:fldCharType="separate"/>
      </w:r>
      <w:r>
        <w:rPr>
          <w:noProof/>
        </w:rPr>
        <w:t>28</w:t>
      </w:r>
      <w:r>
        <w:rPr>
          <w:noProof/>
        </w:rPr>
        <w:fldChar w:fldCharType="end"/>
      </w:r>
    </w:p>
    <w:p w14:paraId="7AC9B7FE" w14:textId="104D7305"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6.4.1.3</w:t>
      </w:r>
      <w:r>
        <w:rPr>
          <w:rFonts w:asciiTheme="minorHAnsi" w:eastAsiaTheme="minorEastAsia" w:hAnsiTheme="minorHAnsi" w:cstheme="minorBidi"/>
          <w:noProof/>
          <w:kern w:val="2"/>
          <w:sz w:val="22"/>
          <w:szCs w:val="22"/>
          <w:lang w:eastAsia="en-GB"/>
          <w14:ligatures w14:val="standardContextual"/>
        </w:rPr>
        <w:tab/>
      </w:r>
      <w:r>
        <w:rPr>
          <w:noProof/>
        </w:rPr>
        <w:t>Unnumbered Acknowledgement (UA) response</w:t>
      </w:r>
      <w:r>
        <w:rPr>
          <w:noProof/>
        </w:rPr>
        <w:tab/>
      </w:r>
      <w:r>
        <w:rPr>
          <w:noProof/>
        </w:rPr>
        <w:fldChar w:fldCharType="begin" w:fldLock="1"/>
      </w:r>
      <w:r>
        <w:rPr>
          <w:noProof/>
        </w:rPr>
        <w:instrText xml:space="preserve"> PAGEREF _Toc162970546 \h </w:instrText>
      </w:r>
      <w:r>
        <w:rPr>
          <w:noProof/>
        </w:rPr>
      </w:r>
      <w:r>
        <w:rPr>
          <w:noProof/>
        </w:rPr>
        <w:fldChar w:fldCharType="separate"/>
      </w:r>
      <w:r>
        <w:rPr>
          <w:noProof/>
        </w:rPr>
        <w:t>28</w:t>
      </w:r>
      <w:r>
        <w:rPr>
          <w:noProof/>
        </w:rPr>
        <w:fldChar w:fldCharType="end"/>
      </w:r>
    </w:p>
    <w:p w14:paraId="27A48EED" w14:textId="70AAD859"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6.4.1.4</w:t>
      </w:r>
      <w:r>
        <w:rPr>
          <w:rFonts w:asciiTheme="minorHAnsi" w:eastAsiaTheme="minorEastAsia" w:hAnsiTheme="minorHAnsi" w:cstheme="minorBidi"/>
          <w:noProof/>
          <w:kern w:val="2"/>
          <w:sz w:val="22"/>
          <w:szCs w:val="22"/>
          <w:lang w:eastAsia="en-GB"/>
          <w14:ligatures w14:val="standardContextual"/>
        </w:rPr>
        <w:tab/>
      </w:r>
      <w:r>
        <w:rPr>
          <w:noProof/>
        </w:rPr>
        <w:t>Disconnected Mode (DM) response</w:t>
      </w:r>
      <w:r>
        <w:rPr>
          <w:noProof/>
        </w:rPr>
        <w:tab/>
      </w:r>
      <w:r>
        <w:rPr>
          <w:noProof/>
        </w:rPr>
        <w:fldChar w:fldCharType="begin" w:fldLock="1"/>
      </w:r>
      <w:r>
        <w:rPr>
          <w:noProof/>
        </w:rPr>
        <w:instrText xml:space="preserve"> PAGEREF _Toc162970547 \h </w:instrText>
      </w:r>
      <w:r>
        <w:rPr>
          <w:noProof/>
        </w:rPr>
      </w:r>
      <w:r>
        <w:rPr>
          <w:noProof/>
        </w:rPr>
        <w:fldChar w:fldCharType="separate"/>
      </w:r>
      <w:r>
        <w:rPr>
          <w:noProof/>
        </w:rPr>
        <w:t>29</w:t>
      </w:r>
      <w:r>
        <w:rPr>
          <w:noProof/>
        </w:rPr>
        <w:fldChar w:fldCharType="end"/>
      </w:r>
    </w:p>
    <w:p w14:paraId="6F0BD31E" w14:textId="7B230C18"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6.4.1.5</w:t>
      </w:r>
      <w:r>
        <w:rPr>
          <w:rFonts w:asciiTheme="minorHAnsi" w:eastAsiaTheme="minorEastAsia" w:hAnsiTheme="minorHAnsi" w:cstheme="minorBidi"/>
          <w:noProof/>
          <w:kern w:val="2"/>
          <w:sz w:val="22"/>
          <w:szCs w:val="22"/>
          <w:lang w:eastAsia="en-GB"/>
          <w14:ligatures w14:val="standardContextual"/>
        </w:rPr>
        <w:tab/>
      </w:r>
      <w:r>
        <w:rPr>
          <w:noProof/>
        </w:rPr>
        <w:t>Frame Reject (FRMR) response</w:t>
      </w:r>
      <w:r>
        <w:rPr>
          <w:noProof/>
        </w:rPr>
        <w:tab/>
      </w:r>
      <w:r>
        <w:rPr>
          <w:noProof/>
        </w:rPr>
        <w:fldChar w:fldCharType="begin" w:fldLock="1"/>
      </w:r>
      <w:r>
        <w:rPr>
          <w:noProof/>
        </w:rPr>
        <w:instrText xml:space="preserve"> PAGEREF _Toc162970548 \h </w:instrText>
      </w:r>
      <w:r>
        <w:rPr>
          <w:noProof/>
        </w:rPr>
      </w:r>
      <w:r>
        <w:rPr>
          <w:noProof/>
        </w:rPr>
        <w:fldChar w:fldCharType="separate"/>
      </w:r>
      <w:r>
        <w:rPr>
          <w:noProof/>
        </w:rPr>
        <w:t>29</w:t>
      </w:r>
      <w:r>
        <w:rPr>
          <w:noProof/>
        </w:rPr>
        <w:fldChar w:fldCharType="end"/>
      </w:r>
    </w:p>
    <w:p w14:paraId="33AF0881" w14:textId="0EC11DA2"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6.4.1.6</w:t>
      </w:r>
      <w:r>
        <w:rPr>
          <w:rFonts w:asciiTheme="minorHAnsi" w:eastAsiaTheme="minorEastAsia" w:hAnsiTheme="minorHAnsi" w:cstheme="minorBidi"/>
          <w:noProof/>
          <w:kern w:val="2"/>
          <w:sz w:val="22"/>
          <w:szCs w:val="22"/>
          <w:lang w:eastAsia="en-GB"/>
          <w14:ligatures w14:val="standardContextual"/>
        </w:rPr>
        <w:tab/>
      </w:r>
      <w:r>
        <w:rPr>
          <w:noProof/>
        </w:rPr>
        <w:t>Exchange Identification (XID) command/response</w:t>
      </w:r>
      <w:r>
        <w:rPr>
          <w:noProof/>
        </w:rPr>
        <w:tab/>
      </w:r>
      <w:r>
        <w:rPr>
          <w:noProof/>
        </w:rPr>
        <w:fldChar w:fldCharType="begin" w:fldLock="1"/>
      </w:r>
      <w:r>
        <w:rPr>
          <w:noProof/>
        </w:rPr>
        <w:instrText xml:space="preserve"> PAGEREF _Toc162970549 \h </w:instrText>
      </w:r>
      <w:r>
        <w:rPr>
          <w:noProof/>
        </w:rPr>
      </w:r>
      <w:r>
        <w:rPr>
          <w:noProof/>
        </w:rPr>
        <w:fldChar w:fldCharType="separate"/>
      </w:r>
      <w:r>
        <w:rPr>
          <w:noProof/>
        </w:rPr>
        <w:t>30</w:t>
      </w:r>
      <w:r>
        <w:rPr>
          <w:noProof/>
        </w:rPr>
        <w:fldChar w:fldCharType="end"/>
      </w:r>
    </w:p>
    <w:p w14:paraId="5CE61833" w14:textId="40E426C7"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6.4.1.7</w:t>
      </w:r>
      <w:r>
        <w:rPr>
          <w:rFonts w:asciiTheme="minorHAnsi" w:eastAsiaTheme="minorEastAsia" w:hAnsiTheme="minorHAnsi" w:cstheme="minorBidi"/>
          <w:noProof/>
          <w:kern w:val="2"/>
          <w:sz w:val="22"/>
          <w:szCs w:val="22"/>
          <w:lang w:eastAsia="en-GB"/>
          <w14:ligatures w14:val="standardContextual"/>
        </w:rPr>
        <w:tab/>
      </w:r>
      <w:r>
        <w:rPr>
          <w:noProof/>
        </w:rPr>
        <w:t>NULL command</w:t>
      </w:r>
      <w:r>
        <w:rPr>
          <w:noProof/>
        </w:rPr>
        <w:tab/>
      </w:r>
      <w:r>
        <w:rPr>
          <w:noProof/>
        </w:rPr>
        <w:fldChar w:fldCharType="begin" w:fldLock="1"/>
      </w:r>
      <w:r>
        <w:rPr>
          <w:noProof/>
        </w:rPr>
        <w:instrText xml:space="preserve"> PAGEREF _Toc162970550 \h </w:instrText>
      </w:r>
      <w:r>
        <w:rPr>
          <w:noProof/>
        </w:rPr>
      </w:r>
      <w:r>
        <w:rPr>
          <w:noProof/>
        </w:rPr>
        <w:fldChar w:fldCharType="separate"/>
      </w:r>
      <w:r>
        <w:rPr>
          <w:noProof/>
        </w:rPr>
        <w:t>33</w:t>
      </w:r>
      <w:r>
        <w:rPr>
          <w:noProof/>
        </w:rPr>
        <w:fldChar w:fldCharType="end"/>
      </w:r>
    </w:p>
    <w:p w14:paraId="023B467B" w14:textId="5A637333"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6.4.2</w:t>
      </w:r>
      <w:r>
        <w:rPr>
          <w:rFonts w:asciiTheme="minorHAnsi" w:eastAsiaTheme="minorEastAsia" w:hAnsiTheme="minorHAnsi" w:cstheme="minorBidi"/>
          <w:noProof/>
          <w:kern w:val="2"/>
          <w:sz w:val="22"/>
          <w:szCs w:val="22"/>
          <w:lang w:eastAsia="en-GB"/>
          <w14:ligatures w14:val="standardContextual"/>
        </w:rPr>
        <w:tab/>
      </w:r>
      <w:r>
        <w:rPr>
          <w:noProof/>
        </w:rPr>
        <w:t>Unconfirmed Information (UI) frame</w:t>
      </w:r>
      <w:r>
        <w:rPr>
          <w:noProof/>
        </w:rPr>
        <w:tab/>
      </w:r>
      <w:r>
        <w:rPr>
          <w:noProof/>
        </w:rPr>
        <w:fldChar w:fldCharType="begin" w:fldLock="1"/>
      </w:r>
      <w:r>
        <w:rPr>
          <w:noProof/>
        </w:rPr>
        <w:instrText xml:space="preserve"> PAGEREF _Toc162970551 \h </w:instrText>
      </w:r>
      <w:r>
        <w:rPr>
          <w:noProof/>
        </w:rPr>
      </w:r>
      <w:r>
        <w:rPr>
          <w:noProof/>
        </w:rPr>
        <w:fldChar w:fldCharType="separate"/>
      </w:r>
      <w:r>
        <w:rPr>
          <w:noProof/>
        </w:rPr>
        <w:t>33</w:t>
      </w:r>
      <w:r>
        <w:rPr>
          <w:noProof/>
        </w:rPr>
        <w:fldChar w:fldCharType="end"/>
      </w:r>
    </w:p>
    <w:p w14:paraId="370B8A04" w14:textId="4A492AD6"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6.4.2.1</w:t>
      </w:r>
      <w:r>
        <w:rPr>
          <w:rFonts w:asciiTheme="minorHAnsi" w:eastAsiaTheme="minorEastAsia" w:hAnsiTheme="minorHAnsi" w:cstheme="minorBidi"/>
          <w:noProof/>
          <w:kern w:val="2"/>
          <w:sz w:val="22"/>
          <w:szCs w:val="22"/>
          <w:lang w:eastAsia="en-GB"/>
          <w14:ligatures w14:val="standardContextual"/>
        </w:rPr>
        <w:tab/>
      </w:r>
      <w:r>
        <w:rPr>
          <w:noProof/>
        </w:rPr>
        <w:t>Unconfirmed Information (UI) command</w:t>
      </w:r>
      <w:r>
        <w:rPr>
          <w:noProof/>
        </w:rPr>
        <w:tab/>
      </w:r>
      <w:r>
        <w:rPr>
          <w:noProof/>
        </w:rPr>
        <w:fldChar w:fldCharType="begin" w:fldLock="1"/>
      </w:r>
      <w:r>
        <w:rPr>
          <w:noProof/>
        </w:rPr>
        <w:instrText xml:space="preserve"> PAGEREF _Toc162970552 \h </w:instrText>
      </w:r>
      <w:r>
        <w:rPr>
          <w:noProof/>
        </w:rPr>
      </w:r>
      <w:r>
        <w:rPr>
          <w:noProof/>
        </w:rPr>
        <w:fldChar w:fldCharType="separate"/>
      </w:r>
      <w:r>
        <w:rPr>
          <w:noProof/>
        </w:rPr>
        <w:t>33</w:t>
      </w:r>
      <w:r>
        <w:rPr>
          <w:noProof/>
        </w:rPr>
        <w:fldChar w:fldCharType="end"/>
      </w:r>
    </w:p>
    <w:p w14:paraId="50BA912C" w14:textId="788F00AB"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6.4.2.2</w:t>
      </w:r>
      <w:r>
        <w:rPr>
          <w:rFonts w:asciiTheme="minorHAnsi" w:eastAsiaTheme="minorEastAsia" w:hAnsiTheme="minorHAnsi" w:cstheme="minorBidi"/>
          <w:noProof/>
          <w:kern w:val="2"/>
          <w:sz w:val="22"/>
          <w:szCs w:val="22"/>
          <w:lang w:eastAsia="en-GB"/>
          <w14:ligatures w14:val="standardContextual"/>
        </w:rPr>
        <w:tab/>
      </w:r>
      <w:r>
        <w:rPr>
          <w:noProof/>
        </w:rPr>
        <w:t>Unconfirmed Information (UI) Dummy command</w:t>
      </w:r>
      <w:r>
        <w:rPr>
          <w:noProof/>
        </w:rPr>
        <w:tab/>
      </w:r>
      <w:r>
        <w:rPr>
          <w:noProof/>
        </w:rPr>
        <w:fldChar w:fldCharType="begin" w:fldLock="1"/>
      </w:r>
      <w:r>
        <w:rPr>
          <w:noProof/>
        </w:rPr>
        <w:instrText xml:space="preserve"> PAGEREF _Toc162970553 \h </w:instrText>
      </w:r>
      <w:r>
        <w:rPr>
          <w:noProof/>
        </w:rPr>
      </w:r>
      <w:r>
        <w:rPr>
          <w:noProof/>
        </w:rPr>
        <w:fldChar w:fldCharType="separate"/>
      </w:r>
      <w:r>
        <w:rPr>
          <w:noProof/>
        </w:rPr>
        <w:t>33</w:t>
      </w:r>
      <w:r>
        <w:rPr>
          <w:noProof/>
        </w:rPr>
        <w:fldChar w:fldCharType="end"/>
      </w:r>
    </w:p>
    <w:p w14:paraId="20602E09" w14:textId="6DCE5B7C"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6.4.3</w:t>
      </w:r>
      <w:r>
        <w:rPr>
          <w:rFonts w:asciiTheme="minorHAnsi" w:eastAsiaTheme="minorEastAsia" w:hAnsiTheme="minorHAnsi" w:cstheme="minorBidi"/>
          <w:noProof/>
          <w:kern w:val="2"/>
          <w:sz w:val="22"/>
          <w:szCs w:val="22"/>
          <w:lang w:eastAsia="en-GB"/>
          <w14:ligatures w14:val="standardContextual"/>
        </w:rPr>
        <w:tab/>
      </w:r>
      <w:r>
        <w:rPr>
          <w:noProof/>
        </w:rPr>
        <w:t>Combined Information (I) and Supervisory (S) frames</w:t>
      </w:r>
      <w:r>
        <w:rPr>
          <w:noProof/>
        </w:rPr>
        <w:tab/>
      </w:r>
      <w:r>
        <w:rPr>
          <w:noProof/>
        </w:rPr>
        <w:fldChar w:fldCharType="begin" w:fldLock="1"/>
      </w:r>
      <w:r>
        <w:rPr>
          <w:noProof/>
        </w:rPr>
        <w:instrText xml:space="preserve"> PAGEREF _Toc162970554 \h </w:instrText>
      </w:r>
      <w:r>
        <w:rPr>
          <w:noProof/>
        </w:rPr>
      </w:r>
      <w:r>
        <w:rPr>
          <w:noProof/>
        </w:rPr>
        <w:fldChar w:fldCharType="separate"/>
      </w:r>
      <w:r>
        <w:rPr>
          <w:noProof/>
        </w:rPr>
        <w:t>34</w:t>
      </w:r>
      <w:r>
        <w:rPr>
          <w:noProof/>
        </w:rPr>
        <w:fldChar w:fldCharType="end"/>
      </w:r>
    </w:p>
    <w:p w14:paraId="24D2DC13" w14:textId="591929FE"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6.4.3.1</w:t>
      </w:r>
      <w:r>
        <w:rPr>
          <w:rFonts w:asciiTheme="minorHAnsi" w:eastAsiaTheme="minorEastAsia" w:hAnsiTheme="minorHAnsi" w:cstheme="minorBidi"/>
          <w:noProof/>
          <w:kern w:val="2"/>
          <w:sz w:val="22"/>
          <w:szCs w:val="22"/>
          <w:lang w:eastAsia="en-GB"/>
          <w14:ligatures w14:val="standardContextual"/>
        </w:rPr>
        <w:tab/>
      </w:r>
      <w:r>
        <w:rPr>
          <w:noProof/>
        </w:rPr>
        <w:t>Receive Ready (RR) command / response</w:t>
      </w:r>
      <w:r>
        <w:rPr>
          <w:noProof/>
        </w:rPr>
        <w:tab/>
      </w:r>
      <w:r>
        <w:rPr>
          <w:noProof/>
        </w:rPr>
        <w:fldChar w:fldCharType="begin" w:fldLock="1"/>
      </w:r>
      <w:r>
        <w:rPr>
          <w:noProof/>
        </w:rPr>
        <w:instrText xml:space="preserve"> PAGEREF _Toc162970555 \h </w:instrText>
      </w:r>
      <w:r>
        <w:rPr>
          <w:noProof/>
        </w:rPr>
      </w:r>
      <w:r>
        <w:rPr>
          <w:noProof/>
        </w:rPr>
        <w:fldChar w:fldCharType="separate"/>
      </w:r>
      <w:r>
        <w:rPr>
          <w:noProof/>
        </w:rPr>
        <w:t>34</w:t>
      </w:r>
      <w:r>
        <w:rPr>
          <w:noProof/>
        </w:rPr>
        <w:fldChar w:fldCharType="end"/>
      </w:r>
    </w:p>
    <w:p w14:paraId="48517F59" w14:textId="73DB219C"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6.4.3.2</w:t>
      </w:r>
      <w:r>
        <w:rPr>
          <w:rFonts w:asciiTheme="minorHAnsi" w:eastAsiaTheme="minorEastAsia" w:hAnsiTheme="minorHAnsi" w:cstheme="minorBidi"/>
          <w:noProof/>
          <w:kern w:val="2"/>
          <w:sz w:val="22"/>
          <w:szCs w:val="22"/>
          <w:lang w:eastAsia="en-GB"/>
          <w14:ligatures w14:val="standardContextual"/>
        </w:rPr>
        <w:tab/>
      </w:r>
      <w:r>
        <w:rPr>
          <w:noProof/>
        </w:rPr>
        <w:t>Acknowledgement (ACK) command / response</w:t>
      </w:r>
      <w:r>
        <w:rPr>
          <w:noProof/>
        </w:rPr>
        <w:tab/>
      </w:r>
      <w:r>
        <w:rPr>
          <w:noProof/>
        </w:rPr>
        <w:fldChar w:fldCharType="begin" w:fldLock="1"/>
      </w:r>
      <w:r>
        <w:rPr>
          <w:noProof/>
        </w:rPr>
        <w:instrText xml:space="preserve"> PAGEREF _Toc162970556 \h </w:instrText>
      </w:r>
      <w:r>
        <w:rPr>
          <w:noProof/>
        </w:rPr>
      </w:r>
      <w:r>
        <w:rPr>
          <w:noProof/>
        </w:rPr>
        <w:fldChar w:fldCharType="separate"/>
      </w:r>
      <w:r>
        <w:rPr>
          <w:noProof/>
        </w:rPr>
        <w:t>34</w:t>
      </w:r>
      <w:r>
        <w:rPr>
          <w:noProof/>
        </w:rPr>
        <w:fldChar w:fldCharType="end"/>
      </w:r>
    </w:p>
    <w:p w14:paraId="798F46E1" w14:textId="46BC0A47"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6.4.3.3</w:t>
      </w:r>
      <w:r>
        <w:rPr>
          <w:rFonts w:asciiTheme="minorHAnsi" w:eastAsiaTheme="minorEastAsia" w:hAnsiTheme="minorHAnsi" w:cstheme="minorBidi"/>
          <w:noProof/>
          <w:kern w:val="2"/>
          <w:sz w:val="22"/>
          <w:szCs w:val="22"/>
          <w:lang w:eastAsia="en-GB"/>
          <w14:ligatures w14:val="standardContextual"/>
        </w:rPr>
        <w:tab/>
      </w:r>
      <w:r>
        <w:rPr>
          <w:noProof/>
        </w:rPr>
        <w:t>Selective Acknowledgement (SACK) command / response</w:t>
      </w:r>
      <w:r>
        <w:rPr>
          <w:noProof/>
        </w:rPr>
        <w:tab/>
      </w:r>
      <w:r>
        <w:rPr>
          <w:noProof/>
        </w:rPr>
        <w:fldChar w:fldCharType="begin" w:fldLock="1"/>
      </w:r>
      <w:r>
        <w:rPr>
          <w:noProof/>
        </w:rPr>
        <w:instrText xml:space="preserve"> PAGEREF _Toc162970557 \h </w:instrText>
      </w:r>
      <w:r>
        <w:rPr>
          <w:noProof/>
        </w:rPr>
      </w:r>
      <w:r>
        <w:rPr>
          <w:noProof/>
        </w:rPr>
        <w:fldChar w:fldCharType="separate"/>
      </w:r>
      <w:r>
        <w:rPr>
          <w:noProof/>
        </w:rPr>
        <w:t>34</w:t>
      </w:r>
      <w:r>
        <w:rPr>
          <w:noProof/>
        </w:rPr>
        <w:fldChar w:fldCharType="end"/>
      </w:r>
    </w:p>
    <w:p w14:paraId="089F25DF" w14:textId="3108040A"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6.4.3.4</w:t>
      </w:r>
      <w:r>
        <w:rPr>
          <w:rFonts w:asciiTheme="minorHAnsi" w:eastAsiaTheme="minorEastAsia" w:hAnsiTheme="minorHAnsi" w:cstheme="minorBidi"/>
          <w:noProof/>
          <w:kern w:val="2"/>
          <w:sz w:val="22"/>
          <w:szCs w:val="22"/>
          <w:lang w:eastAsia="en-GB"/>
          <w14:ligatures w14:val="standardContextual"/>
        </w:rPr>
        <w:tab/>
      </w:r>
      <w:r>
        <w:rPr>
          <w:noProof/>
        </w:rPr>
        <w:t>Receive Not Ready (RNR) command / response</w:t>
      </w:r>
      <w:r>
        <w:rPr>
          <w:noProof/>
        </w:rPr>
        <w:tab/>
      </w:r>
      <w:r>
        <w:rPr>
          <w:noProof/>
        </w:rPr>
        <w:fldChar w:fldCharType="begin" w:fldLock="1"/>
      </w:r>
      <w:r>
        <w:rPr>
          <w:noProof/>
        </w:rPr>
        <w:instrText xml:space="preserve"> PAGEREF _Toc162970558 \h </w:instrText>
      </w:r>
      <w:r>
        <w:rPr>
          <w:noProof/>
        </w:rPr>
      </w:r>
      <w:r>
        <w:rPr>
          <w:noProof/>
        </w:rPr>
        <w:fldChar w:fldCharType="separate"/>
      </w:r>
      <w:r>
        <w:rPr>
          <w:noProof/>
        </w:rPr>
        <w:t>35</w:t>
      </w:r>
      <w:r>
        <w:rPr>
          <w:noProof/>
        </w:rPr>
        <w:fldChar w:fldCharType="end"/>
      </w:r>
    </w:p>
    <w:p w14:paraId="5C7C8080" w14:textId="1D573BAE" w:rsidR="00AC030E" w:rsidRDefault="00AC030E">
      <w:pPr>
        <w:pStyle w:val="TOC1"/>
        <w:rPr>
          <w:rFonts w:asciiTheme="minorHAnsi" w:eastAsiaTheme="minorEastAsia" w:hAnsiTheme="minorHAnsi" w:cstheme="minorBidi"/>
          <w:noProof/>
          <w:kern w:val="2"/>
          <w:szCs w:val="22"/>
          <w:lang w:eastAsia="en-GB"/>
          <w14:ligatures w14:val="standardContextual"/>
        </w:rPr>
      </w:pPr>
      <w:r>
        <w:rPr>
          <w:noProof/>
        </w:rPr>
        <w:t>7</w:t>
      </w:r>
      <w:r>
        <w:rPr>
          <w:rFonts w:asciiTheme="minorHAnsi" w:eastAsiaTheme="minorEastAsia" w:hAnsiTheme="minorHAnsi" w:cstheme="minorBidi"/>
          <w:noProof/>
          <w:kern w:val="2"/>
          <w:szCs w:val="22"/>
          <w:lang w:eastAsia="en-GB"/>
          <w14:ligatures w14:val="standardContextual"/>
        </w:rPr>
        <w:tab/>
      </w:r>
      <w:r>
        <w:rPr>
          <w:noProof/>
        </w:rPr>
        <w:t>Elements for layer-to-layer communication</w:t>
      </w:r>
      <w:r>
        <w:rPr>
          <w:noProof/>
        </w:rPr>
        <w:tab/>
      </w:r>
      <w:r>
        <w:rPr>
          <w:noProof/>
        </w:rPr>
        <w:fldChar w:fldCharType="begin" w:fldLock="1"/>
      </w:r>
      <w:r>
        <w:rPr>
          <w:noProof/>
        </w:rPr>
        <w:instrText xml:space="preserve"> PAGEREF _Toc162970559 \h </w:instrText>
      </w:r>
      <w:r>
        <w:rPr>
          <w:noProof/>
        </w:rPr>
      </w:r>
      <w:r>
        <w:rPr>
          <w:noProof/>
        </w:rPr>
        <w:fldChar w:fldCharType="separate"/>
      </w:r>
      <w:r>
        <w:rPr>
          <w:noProof/>
        </w:rPr>
        <w:t>35</w:t>
      </w:r>
      <w:r>
        <w:rPr>
          <w:noProof/>
        </w:rPr>
        <w:fldChar w:fldCharType="end"/>
      </w:r>
    </w:p>
    <w:p w14:paraId="2F5A99F3" w14:textId="1395A403"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7.1</w:t>
      </w:r>
      <w:r>
        <w:rPr>
          <w:rFonts w:asciiTheme="minorHAnsi" w:eastAsiaTheme="minorEastAsia" w:hAnsiTheme="minorHAnsi" w:cstheme="minorBidi"/>
          <w:noProof/>
          <w:kern w:val="2"/>
          <w:sz w:val="22"/>
          <w:szCs w:val="22"/>
          <w:lang w:eastAsia="en-GB"/>
          <w14:ligatures w14:val="standardContextual"/>
        </w:rPr>
        <w:tab/>
      </w:r>
      <w:r>
        <w:rPr>
          <w:noProof/>
        </w:rPr>
        <w:t>Definition of service primitives and parameters</w:t>
      </w:r>
      <w:r>
        <w:rPr>
          <w:noProof/>
        </w:rPr>
        <w:tab/>
      </w:r>
      <w:r>
        <w:rPr>
          <w:noProof/>
        </w:rPr>
        <w:fldChar w:fldCharType="begin" w:fldLock="1"/>
      </w:r>
      <w:r>
        <w:rPr>
          <w:noProof/>
        </w:rPr>
        <w:instrText xml:space="preserve"> PAGEREF _Toc162970560 \h </w:instrText>
      </w:r>
      <w:r>
        <w:rPr>
          <w:noProof/>
        </w:rPr>
      </w:r>
      <w:r>
        <w:rPr>
          <w:noProof/>
        </w:rPr>
        <w:fldChar w:fldCharType="separate"/>
      </w:r>
      <w:r>
        <w:rPr>
          <w:noProof/>
        </w:rPr>
        <w:t>35</w:t>
      </w:r>
      <w:r>
        <w:rPr>
          <w:noProof/>
        </w:rPr>
        <w:fldChar w:fldCharType="end"/>
      </w:r>
    </w:p>
    <w:p w14:paraId="41D0C4E3" w14:textId="5221686F"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7.1.0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_Toc162970561 \h </w:instrText>
      </w:r>
      <w:r>
        <w:rPr>
          <w:noProof/>
        </w:rPr>
      </w:r>
      <w:r>
        <w:rPr>
          <w:noProof/>
        </w:rPr>
        <w:fldChar w:fldCharType="separate"/>
      </w:r>
      <w:r>
        <w:rPr>
          <w:noProof/>
        </w:rPr>
        <w:t>35</w:t>
      </w:r>
      <w:r>
        <w:rPr>
          <w:noProof/>
        </w:rPr>
        <w:fldChar w:fldCharType="end"/>
      </w:r>
    </w:p>
    <w:p w14:paraId="011E087E" w14:textId="7703D3D5"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7.1.1</w:t>
      </w:r>
      <w:r>
        <w:rPr>
          <w:rFonts w:asciiTheme="minorHAnsi" w:eastAsiaTheme="minorEastAsia" w:hAnsiTheme="minorHAnsi" w:cstheme="minorBidi"/>
          <w:noProof/>
          <w:kern w:val="2"/>
          <w:sz w:val="22"/>
          <w:szCs w:val="22"/>
          <w:lang w:eastAsia="en-GB"/>
          <w14:ligatures w14:val="standardContextual"/>
        </w:rPr>
        <w:tab/>
      </w:r>
      <w:r>
        <w:rPr>
          <w:noProof/>
        </w:rPr>
        <w:t>Primitives types</w:t>
      </w:r>
      <w:r>
        <w:rPr>
          <w:noProof/>
        </w:rPr>
        <w:tab/>
      </w:r>
      <w:r>
        <w:rPr>
          <w:noProof/>
        </w:rPr>
        <w:fldChar w:fldCharType="begin" w:fldLock="1"/>
      </w:r>
      <w:r>
        <w:rPr>
          <w:noProof/>
        </w:rPr>
        <w:instrText xml:space="preserve"> PAGEREF _Toc162970562 \h </w:instrText>
      </w:r>
      <w:r>
        <w:rPr>
          <w:noProof/>
        </w:rPr>
      </w:r>
      <w:r>
        <w:rPr>
          <w:noProof/>
        </w:rPr>
        <w:fldChar w:fldCharType="separate"/>
      </w:r>
      <w:r>
        <w:rPr>
          <w:noProof/>
        </w:rPr>
        <w:t>35</w:t>
      </w:r>
      <w:r>
        <w:rPr>
          <w:noProof/>
        </w:rPr>
        <w:fldChar w:fldCharType="end"/>
      </w:r>
    </w:p>
    <w:p w14:paraId="78387CF2" w14:textId="6D21279C"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7.1.1.1</w:t>
      </w:r>
      <w:r>
        <w:rPr>
          <w:rFonts w:asciiTheme="minorHAnsi" w:eastAsiaTheme="minorEastAsia" w:hAnsiTheme="minorHAnsi" w:cstheme="minorBidi"/>
          <w:noProof/>
          <w:kern w:val="2"/>
          <w:sz w:val="22"/>
          <w:szCs w:val="22"/>
          <w:lang w:eastAsia="en-GB"/>
          <w14:ligatures w14:val="standardContextual"/>
        </w:rPr>
        <w:tab/>
      </w:r>
      <w:r>
        <w:rPr>
          <w:noProof/>
        </w:rPr>
        <w:t>Request</w:t>
      </w:r>
      <w:r>
        <w:rPr>
          <w:noProof/>
        </w:rPr>
        <w:tab/>
      </w:r>
      <w:r>
        <w:rPr>
          <w:noProof/>
        </w:rPr>
        <w:fldChar w:fldCharType="begin" w:fldLock="1"/>
      </w:r>
      <w:r>
        <w:rPr>
          <w:noProof/>
        </w:rPr>
        <w:instrText xml:space="preserve"> PAGEREF _Toc162970563 \h </w:instrText>
      </w:r>
      <w:r>
        <w:rPr>
          <w:noProof/>
        </w:rPr>
      </w:r>
      <w:r>
        <w:rPr>
          <w:noProof/>
        </w:rPr>
        <w:fldChar w:fldCharType="separate"/>
      </w:r>
      <w:r>
        <w:rPr>
          <w:noProof/>
        </w:rPr>
        <w:t>35</w:t>
      </w:r>
      <w:r>
        <w:rPr>
          <w:noProof/>
        </w:rPr>
        <w:fldChar w:fldCharType="end"/>
      </w:r>
    </w:p>
    <w:p w14:paraId="2A1E5271" w14:textId="479C28F5"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7.1.1.2</w:t>
      </w:r>
      <w:r>
        <w:rPr>
          <w:rFonts w:asciiTheme="minorHAnsi" w:eastAsiaTheme="minorEastAsia" w:hAnsiTheme="minorHAnsi" w:cstheme="minorBidi"/>
          <w:noProof/>
          <w:kern w:val="2"/>
          <w:sz w:val="22"/>
          <w:szCs w:val="22"/>
          <w:lang w:eastAsia="en-GB"/>
          <w14:ligatures w14:val="standardContextual"/>
        </w:rPr>
        <w:tab/>
      </w:r>
      <w:r>
        <w:rPr>
          <w:noProof/>
        </w:rPr>
        <w:t>Indication</w:t>
      </w:r>
      <w:r>
        <w:rPr>
          <w:noProof/>
        </w:rPr>
        <w:tab/>
      </w:r>
      <w:r>
        <w:rPr>
          <w:noProof/>
        </w:rPr>
        <w:fldChar w:fldCharType="begin" w:fldLock="1"/>
      </w:r>
      <w:r>
        <w:rPr>
          <w:noProof/>
        </w:rPr>
        <w:instrText xml:space="preserve"> PAGEREF _Toc162970564 \h </w:instrText>
      </w:r>
      <w:r>
        <w:rPr>
          <w:noProof/>
        </w:rPr>
      </w:r>
      <w:r>
        <w:rPr>
          <w:noProof/>
        </w:rPr>
        <w:fldChar w:fldCharType="separate"/>
      </w:r>
      <w:r>
        <w:rPr>
          <w:noProof/>
        </w:rPr>
        <w:t>35</w:t>
      </w:r>
      <w:r>
        <w:rPr>
          <w:noProof/>
        </w:rPr>
        <w:fldChar w:fldCharType="end"/>
      </w:r>
    </w:p>
    <w:p w14:paraId="684D8819" w14:textId="4E3FE82A"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7.1.1.3</w:t>
      </w:r>
      <w:r>
        <w:rPr>
          <w:rFonts w:asciiTheme="minorHAnsi" w:eastAsiaTheme="minorEastAsia" w:hAnsiTheme="minorHAnsi" w:cstheme="minorBidi"/>
          <w:noProof/>
          <w:kern w:val="2"/>
          <w:sz w:val="22"/>
          <w:szCs w:val="22"/>
          <w:lang w:eastAsia="en-GB"/>
          <w14:ligatures w14:val="standardContextual"/>
        </w:rPr>
        <w:tab/>
      </w:r>
      <w:r>
        <w:rPr>
          <w:noProof/>
        </w:rPr>
        <w:t>Response</w:t>
      </w:r>
      <w:r>
        <w:rPr>
          <w:noProof/>
        </w:rPr>
        <w:tab/>
      </w:r>
      <w:r>
        <w:rPr>
          <w:noProof/>
        </w:rPr>
        <w:fldChar w:fldCharType="begin" w:fldLock="1"/>
      </w:r>
      <w:r>
        <w:rPr>
          <w:noProof/>
        </w:rPr>
        <w:instrText xml:space="preserve"> PAGEREF _Toc162970565 \h </w:instrText>
      </w:r>
      <w:r>
        <w:rPr>
          <w:noProof/>
        </w:rPr>
      </w:r>
      <w:r>
        <w:rPr>
          <w:noProof/>
        </w:rPr>
        <w:fldChar w:fldCharType="separate"/>
      </w:r>
      <w:r>
        <w:rPr>
          <w:noProof/>
        </w:rPr>
        <w:t>35</w:t>
      </w:r>
      <w:r>
        <w:rPr>
          <w:noProof/>
        </w:rPr>
        <w:fldChar w:fldCharType="end"/>
      </w:r>
    </w:p>
    <w:p w14:paraId="016B1921" w14:textId="13AAE5E4"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7.1.1.4</w:t>
      </w:r>
      <w:r>
        <w:rPr>
          <w:rFonts w:asciiTheme="minorHAnsi" w:eastAsiaTheme="minorEastAsia" w:hAnsiTheme="minorHAnsi" w:cstheme="minorBidi"/>
          <w:noProof/>
          <w:kern w:val="2"/>
          <w:sz w:val="22"/>
          <w:szCs w:val="22"/>
          <w:lang w:eastAsia="en-GB"/>
          <w14:ligatures w14:val="standardContextual"/>
        </w:rPr>
        <w:tab/>
      </w:r>
      <w:r>
        <w:rPr>
          <w:noProof/>
        </w:rPr>
        <w:t>Confirm</w:t>
      </w:r>
      <w:r>
        <w:rPr>
          <w:noProof/>
        </w:rPr>
        <w:tab/>
      </w:r>
      <w:r>
        <w:rPr>
          <w:noProof/>
        </w:rPr>
        <w:fldChar w:fldCharType="begin" w:fldLock="1"/>
      </w:r>
      <w:r>
        <w:rPr>
          <w:noProof/>
        </w:rPr>
        <w:instrText xml:space="preserve"> PAGEREF _Toc162970566 \h </w:instrText>
      </w:r>
      <w:r>
        <w:rPr>
          <w:noProof/>
        </w:rPr>
      </w:r>
      <w:r>
        <w:rPr>
          <w:noProof/>
        </w:rPr>
        <w:fldChar w:fldCharType="separate"/>
      </w:r>
      <w:r>
        <w:rPr>
          <w:noProof/>
        </w:rPr>
        <w:t>36</w:t>
      </w:r>
      <w:r>
        <w:rPr>
          <w:noProof/>
        </w:rPr>
        <w:fldChar w:fldCharType="end"/>
      </w:r>
    </w:p>
    <w:p w14:paraId="04AFA5A3" w14:textId="0B1896CF"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7.1.2</w:t>
      </w:r>
      <w:r>
        <w:rPr>
          <w:rFonts w:asciiTheme="minorHAnsi" w:eastAsiaTheme="minorEastAsia" w:hAnsiTheme="minorHAnsi" w:cstheme="minorBidi"/>
          <w:noProof/>
          <w:kern w:val="2"/>
          <w:sz w:val="22"/>
          <w:szCs w:val="22"/>
          <w:lang w:eastAsia="en-GB"/>
          <w14:ligatures w14:val="standardContextual"/>
        </w:rPr>
        <w:tab/>
      </w:r>
      <w:r>
        <w:rPr>
          <w:noProof/>
        </w:rPr>
        <w:t>LLC layer service primitives</w:t>
      </w:r>
      <w:r>
        <w:rPr>
          <w:noProof/>
        </w:rPr>
        <w:tab/>
      </w:r>
      <w:r>
        <w:rPr>
          <w:noProof/>
        </w:rPr>
        <w:fldChar w:fldCharType="begin" w:fldLock="1"/>
      </w:r>
      <w:r>
        <w:rPr>
          <w:noProof/>
        </w:rPr>
        <w:instrText xml:space="preserve"> PAGEREF _Toc162970567 \h </w:instrText>
      </w:r>
      <w:r>
        <w:rPr>
          <w:noProof/>
        </w:rPr>
      </w:r>
      <w:r>
        <w:rPr>
          <w:noProof/>
        </w:rPr>
        <w:fldChar w:fldCharType="separate"/>
      </w:r>
      <w:r>
        <w:rPr>
          <w:noProof/>
        </w:rPr>
        <w:t>36</w:t>
      </w:r>
      <w:r>
        <w:rPr>
          <w:noProof/>
        </w:rPr>
        <w:fldChar w:fldCharType="end"/>
      </w:r>
    </w:p>
    <w:p w14:paraId="61721CDB" w14:textId="1721451C"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7.2</w:t>
      </w:r>
      <w:r>
        <w:rPr>
          <w:rFonts w:asciiTheme="minorHAnsi" w:eastAsiaTheme="minorEastAsia" w:hAnsiTheme="minorHAnsi" w:cstheme="minorBidi"/>
          <w:noProof/>
          <w:kern w:val="2"/>
          <w:sz w:val="22"/>
          <w:szCs w:val="22"/>
          <w:lang w:eastAsia="en-GB"/>
          <w14:ligatures w14:val="standardContextual"/>
        </w:rPr>
        <w:tab/>
      </w:r>
      <w:r>
        <w:rPr>
          <w:noProof/>
        </w:rPr>
        <w:t>Primitive procedures</w:t>
      </w:r>
      <w:r>
        <w:rPr>
          <w:noProof/>
        </w:rPr>
        <w:tab/>
      </w:r>
      <w:r>
        <w:rPr>
          <w:noProof/>
        </w:rPr>
        <w:fldChar w:fldCharType="begin" w:fldLock="1"/>
      </w:r>
      <w:r>
        <w:rPr>
          <w:noProof/>
        </w:rPr>
        <w:instrText xml:space="preserve"> PAGEREF _Toc162970568 \h </w:instrText>
      </w:r>
      <w:r>
        <w:rPr>
          <w:noProof/>
        </w:rPr>
      </w:r>
      <w:r>
        <w:rPr>
          <w:noProof/>
        </w:rPr>
        <w:fldChar w:fldCharType="separate"/>
      </w:r>
      <w:r>
        <w:rPr>
          <w:noProof/>
        </w:rPr>
        <w:t>37</w:t>
      </w:r>
      <w:r>
        <w:rPr>
          <w:noProof/>
        </w:rPr>
        <w:fldChar w:fldCharType="end"/>
      </w:r>
    </w:p>
    <w:p w14:paraId="71C9DD32" w14:textId="32326D1D"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7.2.1</w:t>
      </w:r>
      <w:r>
        <w:rPr>
          <w:rFonts w:asciiTheme="minorHAnsi" w:eastAsiaTheme="minorEastAsia" w:hAnsiTheme="minorHAnsi" w:cstheme="minorBidi"/>
          <w:noProof/>
          <w:kern w:val="2"/>
          <w:sz w:val="22"/>
          <w:szCs w:val="22"/>
          <w:lang w:eastAsia="en-GB"/>
          <w14:ligatures w14:val="standardContextual"/>
        </w:rPr>
        <w:tab/>
      </w:r>
      <w:r>
        <w:rPr>
          <w:noProof/>
        </w:rPr>
        <w:t>GMM - LLME primitives</w:t>
      </w:r>
      <w:r>
        <w:rPr>
          <w:noProof/>
        </w:rPr>
        <w:tab/>
      </w:r>
      <w:r>
        <w:rPr>
          <w:noProof/>
        </w:rPr>
        <w:fldChar w:fldCharType="begin" w:fldLock="1"/>
      </w:r>
      <w:r>
        <w:rPr>
          <w:noProof/>
        </w:rPr>
        <w:instrText xml:space="preserve"> PAGEREF _Toc162970569 \h </w:instrText>
      </w:r>
      <w:r>
        <w:rPr>
          <w:noProof/>
        </w:rPr>
      </w:r>
      <w:r>
        <w:rPr>
          <w:noProof/>
        </w:rPr>
        <w:fldChar w:fldCharType="separate"/>
      </w:r>
      <w:r>
        <w:rPr>
          <w:noProof/>
        </w:rPr>
        <w:t>37</w:t>
      </w:r>
      <w:r>
        <w:rPr>
          <w:noProof/>
        </w:rPr>
        <w:fldChar w:fldCharType="end"/>
      </w:r>
    </w:p>
    <w:p w14:paraId="6837CDBC" w14:textId="6F3817BC"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7.2.1.1</w:t>
      </w:r>
      <w:r>
        <w:rPr>
          <w:rFonts w:asciiTheme="minorHAnsi" w:eastAsiaTheme="minorEastAsia" w:hAnsiTheme="minorHAnsi" w:cstheme="minorBidi"/>
          <w:noProof/>
          <w:kern w:val="2"/>
          <w:sz w:val="22"/>
          <w:szCs w:val="22"/>
          <w:lang w:eastAsia="en-GB"/>
          <w14:ligatures w14:val="standardContextual"/>
        </w:rPr>
        <w:tab/>
      </w:r>
      <w:r>
        <w:rPr>
          <w:noProof/>
        </w:rPr>
        <w:t>LLGMM-ASSIGN</w:t>
      </w:r>
      <w:r>
        <w:rPr>
          <w:noProof/>
        </w:rPr>
        <w:tab/>
      </w:r>
      <w:r>
        <w:rPr>
          <w:noProof/>
        </w:rPr>
        <w:fldChar w:fldCharType="begin" w:fldLock="1"/>
      </w:r>
      <w:r>
        <w:rPr>
          <w:noProof/>
        </w:rPr>
        <w:instrText xml:space="preserve"> PAGEREF _Toc162970570 \h </w:instrText>
      </w:r>
      <w:r>
        <w:rPr>
          <w:noProof/>
        </w:rPr>
      </w:r>
      <w:r>
        <w:rPr>
          <w:noProof/>
        </w:rPr>
        <w:fldChar w:fldCharType="separate"/>
      </w:r>
      <w:r>
        <w:rPr>
          <w:noProof/>
        </w:rPr>
        <w:t>37</w:t>
      </w:r>
      <w:r>
        <w:rPr>
          <w:noProof/>
        </w:rPr>
        <w:fldChar w:fldCharType="end"/>
      </w:r>
    </w:p>
    <w:p w14:paraId="3FDC87D4" w14:textId="45C6599C"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7.2.1.2</w:t>
      </w:r>
      <w:r>
        <w:rPr>
          <w:rFonts w:asciiTheme="minorHAnsi" w:eastAsiaTheme="minorEastAsia" w:hAnsiTheme="minorHAnsi" w:cstheme="minorBidi"/>
          <w:noProof/>
          <w:kern w:val="2"/>
          <w:sz w:val="22"/>
          <w:szCs w:val="22"/>
          <w:lang w:eastAsia="en-GB"/>
          <w14:ligatures w14:val="standardContextual"/>
        </w:rPr>
        <w:tab/>
      </w:r>
      <w:r>
        <w:rPr>
          <w:noProof/>
        </w:rPr>
        <w:t>LLGMM-RESET</w:t>
      </w:r>
      <w:r>
        <w:rPr>
          <w:noProof/>
        </w:rPr>
        <w:tab/>
      </w:r>
      <w:r>
        <w:rPr>
          <w:noProof/>
        </w:rPr>
        <w:fldChar w:fldCharType="begin" w:fldLock="1"/>
      </w:r>
      <w:r>
        <w:rPr>
          <w:noProof/>
        </w:rPr>
        <w:instrText xml:space="preserve"> PAGEREF _Toc162970571 \h </w:instrText>
      </w:r>
      <w:r>
        <w:rPr>
          <w:noProof/>
        </w:rPr>
      </w:r>
      <w:r>
        <w:rPr>
          <w:noProof/>
        </w:rPr>
        <w:fldChar w:fldCharType="separate"/>
      </w:r>
      <w:r>
        <w:rPr>
          <w:noProof/>
        </w:rPr>
        <w:t>38</w:t>
      </w:r>
      <w:r>
        <w:rPr>
          <w:noProof/>
        </w:rPr>
        <w:fldChar w:fldCharType="end"/>
      </w:r>
    </w:p>
    <w:p w14:paraId="0A53A463" w14:textId="26D36F5D"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7.2.1.3</w:t>
      </w:r>
      <w:r>
        <w:rPr>
          <w:rFonts w:asciiTheme="minorHAnsi" w:eastAsiaTheme="minorEastAsia" w:hAnsiTheme="minorHAnsi" w:cstheme="minorBidi"/>
          <w:noProof/>
          <w:kern w:val="2"/>
          <w:sz w:val="22"/>
          <w:szCs w:val="22"/>
          <w:lang w:eastAsia="en-GB"/>
          <w14:ligatures w14:val="standardContextual"/>
        </w:rPr>
        <w:tab/>
      </w:r>
      <w:r>
        <w:rPr>
          <w:noProof/>
        </w:rPr>
        <w:t>LLGMM-TRIGGER</w:t>
      </w:r>
      <w:r>
        <w:rPr>
          <w:noProof/>
        </w:rPr>
        <w:tab/>
      </w:r>
      <w:r>
        <w:rPr>
          <w:noProof/>
        </w:rPr>
        <w:fldChar w:fldCharType="begin" w:fldLock="1"/>
      </w:r>
      <w:r>
        <w:rPr>
          <w:noProof/>
        </w:rPr>
        <w:instrText xml:space="preserve"> PAGEREF _Toc162970572 \h </w:instrText>
      </w:r>
      <w:r>
        <w:rPr>
          <w:noProof/>
        </w:rPr>
      </w:r>
      <w:r>
        <w:rPr>
          <w:noProof/>
        </w:rPr>
        <w:fldChar w:fldCharType="separate"/>
      </w:r>
      <w:r>
        <w:rPr>
          <w:noProof/>
        </w:rPr>
        <w:t>38</w:t>
      </w:r>
      <w:r>
        <w:rPr>
          <w:noProof/>
        </w:rPr>
        <w:fldChar w:fldCharType="end"/>
      </w:r>
    </w:p>
    <w:p w14:paraId="45D631AC" w14:textId="47F95774"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7.2.1.4</w:t>
      </w:r>
      <w:r>
        <w:rPr>
          <w:rFonts w:asciiTheme="minorHAnsi" w:eastAsiaTheme="minorEastAsia" w:hAnsiTheme="minorHAnsi" w:cstheme="minorBidi"/>
          <w:noProof/>
          <w:kern w:val="2"/>
          <w:sz w:val="22"/>
          <w:szCs w:val="22"/>
          <w:lang w:eastAsia="en-GB"/>
          <w14:ligatures w14:val="standardContextual"/>
        </w:rPr>
        <w:tab/>
      </w:r>
      <w:r>
        <w:rPr>
          <w:noProof/>
        </w:rPr>
        <w:t>LLGMM-SUSPEND</w:t>
      </w:r>
      <w:r>
        <w:rPr>
          <w:noProof/>
        </w:rPr>
        <w:tab/>
      </w:r>
      <w:r>
        <w:rPr>
          <w:noProof/>
        </w:rPr>
        <w:fldChar w:fldCharType="begin" w:fldLock="1"/>
      </w:r>
      <w:r>
        <w:rPr>
          <w:noProof/>
        </w:rPr>
        <w:instrText xml:space="preserve"> PAGEREF _Toc162970573 \h </w:instrText>
      </w:r>
      <w:r>
        <w:rPr>
          <w:noProof/>
        </w:rPr>
      </w:r>
      <w:r>
        <w:rPr>
          <w:noProof/>
        </w:rPr>
        <w:fldChar w:fldCharType="separate"/>
      </w:r>
      <w:r>
        <w:rPr>
          <w:noProof/>
        </w:rPr>
        <w:t>38</w:t>
      </w:r>
      <w:r>
        <w:rPr>
          <w:noProof/>
        </w:rPr>
        <w:fldChar w:fldCharType="end"/>
      </w:r>
    </w:p>
    <w:p w14:paraId="453C66CE" w14:textId="74CB9EC0"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7.2.1.5</w:t>
      </w:r>
      <w:r>
        <w:rPr>
          <w:rFonts w:asciiTheme="minorHAnsi" w:eastAsiaTheme="minorEastAsia" w:hAnsiTheme="minorHAnsi" w:cstheme="minorBidi"/>
          <w:noProof/>
          <w:kern w:val="2"/>
          <w:sz w:val="22"/>
          <w:szCs w:val="22"/>
          <w:lang w:eastAsia="en-GB"/>
          <w14:ligatures w14:val="standardContextual"/>
        </w:rPr>
        <w:tab/>
      </w:r>
      <w:r>
        <w:rPr>
          <w:noProof/>
        </w:rPr>
        <w:t>LLGMM-RESUME</w:t>
      </w:r>
      <w:r>
        <w:rPr>
          <w:noProof/>
        </w:rPr>
        <w:tab/>
      </w:r>
      <w:r>
        <w:rPr>
          <w:noProof/>
        </w:rPr>
        <w:fldChar w:fldCharType="begin" w:fldLock="1"/>
      </w:r>
      <w:r>
        <w:rPr>
          <w:noProof/>
        </w:rPr>
        <w:instrText xml:space="preserve"> PAGEREF _Toc162970574 \h </w:instrText>
      </w:r>
      <w:r>
        <w:rPr>
          <w:noProof/>
        </w:rPr>
      </w:r>
      <w:r>
        <w:rPr>
          <w:noProof/>
        </w:rPr>
        <w:fldChar w:fldCharType="separate"/>
      </w:r>
      <w:r>
        <w:rPr>
          <w:noProof/>
        </w:rPr>
        <w:t>39</w:t>
      </w:r>
      <w:r>
        <w:rPr>
          <w:noProof/>
        </w:rPr>
        <w:fldChar w:fldCharType="end"/>
      </w:r>
    </w:p>
    <w:p w14:paraId="3940C614" w14:textId="66233D40"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7.2.1.6</w:t>
      </w:r>
      <w:r>
        <w:rPr>
          <w:rFonts w:asciiTheme="minorHAnsi" w:eastAsiaTheme="minorEastAsia" w:hAnsiTheme="minorHAnsi" w:cstheme="minorBidi"/>
          <w:noProof/>
          <w:kern w:val="2"/>
          <w:sz w:val="22"/>
          <w:szCs w:val="22"/>
          <w:lang w:eastAsia="en-GB"/>
          <w14:ligatures w14:val="standardContextual"/>
        </w:rPr>
        <w:tab/>
      </w:r>
      <w:r>
        <w:rPr>
          <w:noProof/>
        </w:rPr>
        <w:t>LLGMM-PAGE</w:t>
      </w:r>
      <w:r>
        <w:rPr>
          <w:noProof/>
        </w:rPr>
        <w:tab/>
      </w:r>
      <w:r>
        <w:rPr>
          <w:noProof/>
        </w:rPr>
        <w:fldChar w:fldCharType="begin" w:fldLock="1"/>
      </w:r>
      <w:r>
        <w:rPr>
          <w:noProof/>
        </w:rPr>
        <w:instrText xml:space="preserve"> PAGEREF _Toc162970575 \h </w:instrText>
      </w:r>
      <w:r>
        <w:rPr>
          <w:noProof/>
        </w:rPr>
      </w:r>
      <w:r>
        <w:rPr>
          <w:noProof/>
        </w:rPr>
        <w:fldChar w:fldCharType="separate"/>
      </w:r>
      <w:r>
        <w:rPr>
          <w:noProof/>
        </w:rPr>
        <w:t>39</w:t>
      </w:r>
      <w:r>
        <w:rPr>
          <w:noProof/>
        </w:rPr>
        <w:fldChar w:fldCharType="end"/>
      </w:r>
    </w:p>
    <w:p w14:paraId="04FBAD8F" w14:textId="439FD09C"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7.2.1.7</w:t>
      </w:r>
      <w:r>
        <w:rPr>
          <w:rFonts w:asciiTheme="minorHAnsi" w:eastAsiaTheme="minorEastAsia" w:hAnsiTheme="minorHAnsi" w:cstheme="minorBidi"/>
          <w:noProof/>
          <w:kern w:val="2"/>
          <w:sz w:val="22"/>
          <w:szCs w:val="22"/>
          <w:lang w:eastAsia="en-GB"/>
          <w14:ligatures w14:val="standardContextual"/>
        </w:rPr>
        <w:tab/>
      </w:r>
      <w:r>
        <w:rPr>
          <w:noProof/>
        </w:rPr>
        <w:t>LLGMM-IOV</w:t>
      </w:r>
      <w:r>
        <w:rPr>
          <w:noProof/>
        </w:rPr>
        <w:tab/>
      </w:r>
      <w:r>
        <w:rPr>
          <w:noProof/>
        </w:rPr>
        <w:fldChar w:fldCharType="begin" w:fldLock="1"/>
      </w:r>
      <w:r>
        <w:rPr>
          <w:noProof/>
        </w:rPr>
        <w:instrText xml:space="preserve"> PAGEREF _Toc162970576 \h </w:instrText>
      </w:r>
      <w:r>
        <w:rPr>
          <w:noProof/>
        </w:rPr>
      </w:r>
      <w:r>
        <w:rPr>
          <w:noProof/>
        </w:rPr>
        <w:fldChar w:fldCharType="separate"/>
      </w:r>
      <w:r>
        <w:rPr>
          <w:noProof/>
        </w:rPr>
        <w:t>39</w:t>
      </w:r>
      <w:r>
        <w:rPr>
          <w:noProof/>
        </w:rPr>
        <w:fldChar w:fldCharType="end"/>
      </w:r>
    </w:p>
    <w:p w14:paraId="463DF495" w14:textId="06F2BEF6"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7.2.1.8</w:t>
      </w:r>
      <w:r>
        <w:rPr>
          <w:rFonts w:asciiTheme="minorHAnsi" w:eastAsiaTheme="minorEastAsia" w:hAnsiTheme="minorHAnsi" w:cstheme="minorBidi"/>
          <w:noProof/>
          <w:kern w:val="2"/>
          <w:sz w:val="22"/>
          <w:szCs w:val="22"/>
          <w:lang w:eastAsia="en-GB"/>
          <w14:ligatures w14:val="standardContextual"/>
        </w:rPr>
        <w:tab/>
      </w:r>
      <w:r>
        <w:rPr>
          <w:noProof/>
        </w:rPr>
        <w:t>LLGMM-STATUS</w:t>
      </w:r>
      <w:r>
        <w:rPr>
          <w:noProof/>
        </w:rPr>
        <w:tab/>
      </w:r>
      <w:r>
        <w:rPr>
          <w:noProof/>
        </w:rPr>
        <w:fldChar w:fldCharType="begin" w:fldLock="1"/>
      </w:r>
      <w:r>
        <w:rPr>
          <w:noProof/>
        </w:rPr>
        <w:instrText xml:space="preserve"> PAGEREF _Toc162970577 \h </w:instrText>
      </w:r>
      <w:r>
        <w:rPr>
          <w:noProof/>
        </w:rPr>
      </w:r>
      <w:r>
        <w:rPr>
          <w:noProof/>
        </w:rPr>
        <w:fldChar w:fldCharType="separate"/>
      </w:r>
      <w:r>
        <w:rPr>
          <w:noProof/>
        </w:rPr>
        <w:t>39</w:t>
      </w:r>
      <w:r>
        <w:rPr>
          <w:noProof/>
        </w:rPr>
        <w:fldChar w:fldCharType="end"/>
      </w:r>
    </w:p>
    <w:p w14:paraId="51DCC35B" w14:textId="529D4A97"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7.2.1.9</w:t>
      </w:r>
      <w:r>
        <w:rPr>
          <w:rFonts w:asciiTheme="minorHAnsi" w:eastAsiaTheme="minorEastAsia" w:hAnsiTheme="minorHAnsi" w:cstheme="minorBidi"/>
          <w:noProof/>
          <w:kern w:val="2"/>
          <w:sz w:val="22"/>
          <w:szCs w:val="22"/>
          <w:lang w:eastAsia="en-GB"/>
          <w14:ligatures w14:val="standardContextual"/>
        </w:rPr>
        <w:tab/>
      </w:r>
      <w:r>
        <w:rPr>
          <w:noProof/>
        </w:rPr>
        <w:t>LLGMM-PSHO</w:t>
      </w:r>
      <w:r>
        <w:rPr>
          <w:noProof/>
        </w:rPr>
        <w:tab/>
      </w:r>
      <w:r>
        <w:rPr>
          <w:noProof/>
        </w:rPr>
        <w:fldChar w:fldCharType="begin" w:fldLock="1"/>
      </w:r>
      <w:r>
        <w:rPr>
          <w:noProof/>
        </w:rPr>
        <w:instrText xml:space="preserve"> PAGEREF _Toc162970578 \h </w:instrText>
      </w:r>
      <w:r>
        <w:rPr>
          <w:noProof/>
        </w:rPr>
      </w:r>
      <w:r>
        <w:rPr>
          <w:noProof/>
        </w:rPr>
        <w:fldChar w:fldCharType="separate"/>
      </w:r>
      <w:r>
        <w:rPr>
          <w:noProof/>
        </w:rPr>
        <w:t>39</w:t>
      </w:r>
      <w:r>
        <w:rPr>
          <w:noProof/>
        </w:rPr>
        <w:fldChar w:fldCharType="end"/>
      </w:r>
    </w:p>
    <w:p w14:paraId="1D3F61FD" w14:textId="0323984B"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7.2.1.10</w:t>
      </w:r>
      <w:r>
        <w:rPr>
          <w:rFonts w:asciiTheme="minorHAnsi" w:eastAsiaTheme="minorEastAsia" w:hAnsiTheme="minorHAnsi" w:cstheme="minorBidi"/>
          <w:noProof/>
          <w:kern w:val="2"/>
          <w:sz w:val="22"/>
          <w:szCs w:val="22"/>
          <w:lang w:eastAsia="en-GB"/>
          <w14:ligatures w14:val="standardContextual"/>
        </w:rPr>
        <w:tab/>
      </w:r>
      <w:r>
        <w:rPr>
          <w:noProof/>
        </w:rPr>
        <w:t>LLGMM-ASSIGN-USERPLANE</w:t>
      </w:r>
      <w:r>
        <w:rPr>
          <w:noProof/>
        </w:rPr>
        <w:tab/>
      </w:r>
      <w:r>
        <w:rPr>
          <w:noProof/>
        </w:rPr>
        <w:fldChar w:fldCharType="begin" w:fldLock="1"/>
      </w:r>
      <w:r>
        <w:rPr>
          <w:noProof/>
        </w:rPr>
        <w:instrText xml:space="preserve"> PAGEREF _Toc162970579 \h </w:instrText>
      </w:r>
      <w:r>
        <w:rPr>
          <w:noProof/>
        </w:rPr>
      </w:r>
      <w:r>
        <w:rPr>
          <w:noProof/>
        </w:rPr>
        <w:fldChar w:fldCharType="separate"/>
      </w:r>
      <w:r>
        <w:rPr>
          <w:noProof/>
        </w:rPr>
        <w:t>39</w:t>
      </w:r>
      <w:r>
        <w:rPr>
          <w:noProof/>
        </w:rPr>
        <w:fldChar w:fldCharType="end"/>
      </w:r>
    </w:p>
    <w:p w14:paraId="239ED7EA" w14:textId="2A1C6EAE"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7.2.2</w:t>
      </w:r>
      <w:r>
        <w:rPr>
          <w:rFonts w:asciiTheme="minorHAnsi" w:eastAsiaTheme="minorEastAsia" w:hAnsiTheme="minorHAnsi" w:cstheme="minorBidi"/>
          <w:noProof/>
          <w:kern w:val="2"/>
          <w:sz w:val="22"/>
          <w:szCs w:val="22"/>
          <w:lang w:eastAsia="en-GB"/>
          <w14:ligatures w14:val="standardContextual"/>
        </w:rPr>
        <w:tab/>
      </w:r>
      <w:r>
        <w:rPr>
          <w:noProof/>
        </w:rPr>
        <w:t>Layer 3 - LLE primitives</w:t>
      </w:r>
      <w:r>
        <w:rPr>
          <w:noProof/>
        </w:rPr>
        <w:tab/>
      </w:r>
      <w:r>
        <w:rPr>
          <w:noProof/>
        </w:rPr>
        <w:fldChar w:fldCharType="begin" w:fldLock="1"/>
      </w:r>
      <w:r>
        <w:rPr>
          <w:noProof/>
        </w:rPr>
        <w:instrText xml:space="preserve"> PAGEREF _Toc162970580 \h </w:instrText>
      </w:r>
      <w:r>
        <w:rPr>
          <w:noProof/>
        </w:rPr>
      </w:r>
      <w:r>
        <w:rPr>
          <w:noProof/>
        </w:rPr>
        <w:fldChar w:fldCharType="separate"/>
      </w:r>
      <w:r>
        <w:rPr>
          <w:noProof/>
        </w:rPr>
        <w:t>40</w:t>
      </w:r>
      <w:r>
        <w:rPr>
          <w:noProof/>
        </w:rPr>
        <w:fldChar w:fldCharType="end"/>
      </w:r>
    </w:p>
    <w:p w14:paraId="1FCDFDE8" w14:textId="56CFD353"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7.2.2.1</w:t>
      </w:r>
      <w:r>
        <w:rPr>
          <w:rFonts w:asciiTheme="minorHAnsi" w:eastAsiaTheme="minorEastAsia" w:hAnsiTheme="minorHAnsi" w:cstheme="minorBidi"/>
          <w:noProof/>
          <w:kern w:val="2"/>
          <w:sz w:val="22"/>
          <w:szCs w:val="22"/>
          <w:lang w:eastAsia="en-GB"/>
          <w14:ligatures w14:val="standardContextual"/>
        </w:rPr>
        <w:tab/>
      </w:r>
      <w:r>
        <w:rPr>
          <w:noProof/>
        </w:rPr>
        <w:t>LL-RESET</w:t>
      </w:r>
      <w:r>
        <w:rPr>
          <w:noProof/>
        </w:rPr>
        <w:tab/>
      </w:r>
      <w:r>
        <w:rPr>
          <w:noProof/>
        </w:rPr>
        <w:fldChar w:fldCharType="begin" w:fldLock="1"/>
      </w:r>
      <w:r>
        <w:rPr>
          <w:noProof/>
        </w:rPr>
        <w:instrText xml:space="preserve"> PAGEREF _Toc162970581 \h </w:instrText>
      </w:r>
      <w:r>
        <w:rPr>
          <w:noProof/>
        </w:rPr>
      </w:r>
      <w:r>
        <w:rPr>
          <w:noProof/>
        </w:rPr>
        <w:fldChar w:fldCharType="separate"/>
      </w:r>
      <w:r>
        <w:rPr>
          <w:noProof/>
        </w:rPr>
        <w:t>40</w:t>
      </w:r>
      <w:r>
        <w:rPr>
          <w:noProof/>
        </w:rPr>
        <w:fldChar w:fldCharType="end"/>
      </w:r>
    </w:p>
    <w:p w14:paraId="3C927537" w14:textId="4D5821AC"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7.2.2.2</w:t>
      </w:r>
      <w:r>
        <w:rPr>
          <w:rFonts w:asciiTheme="minorHAnsi" w:eastAsiaTheme="minorEastAsia" w:hAnsiTheme="minorHAnsi" w:cstheme="minorBidi"/>
          <w:noProof/>
          <w:kern w:val="2"/>
          <w:sz w:val="22"/>
          <w:szCs w:val="22"/>
          <w:lang w:eastAsia="en-GB"/>
          <w14:ligatures w14:val="standardContextual"/>
        </w:rPr>
        <w:tab/>
      </w:r>
      <w:r>
        <w:rPr>
          <w:noProof/>
        </w:rPr>
        <w:t>LL-ESTABLISH</w:t>
      </w:r>
      <w:r>
        <w:rPr>
          <w:noProof/>
        </w:rPr>
        <w:tab/>
      </w:r>
      <w:r>
        <w:rPr>
          <w:noProof/>
        </w:rPr>
        <w:fldChar w:fldCharType="begin" w:fldLock="1"/>
      </w:r>
      <w:r>
        <w:rPr>
          <w:noProof/>
        </w:rPr>
        <w:instrText xml:space="preserve"> PAGEREF _Toc162970582 \h </w:instrText>
      </w:r>
      <w:r>
        <w:rPr>
          <w:noProof/>
        </w:rPr>
      </w:r>
      <w:r>
        <w:rPr>
          <w:noProof/>
        </w:rPr>
        <w:fldChar w:fldCharType="separate"/>
      </w:r>
      <w:r>
        <w:rPr>
          <w:noProof/>
        </w:rPr>
        <w:t>40</w:t>
      </w:r>
      <w:r>
        <w:rPr>
          <w:noProof/>
        </w:rPr>
        <w:fldChar w:fldCharType="end"/>
      </w:r>
    </w:p>
    <w:p w14:paraId="59A780D7" w14:textId="3CD3B14F"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7.2.2.3</w:t>
      </w:r>
      <w:r>
        <w:rPr>
          <w:rFonts w:asciiTheme="minorHAnsi" w:eastAsiaTheme="minorEastAsia" w:hAnsiTheme="minorHAnsi" w:cstheme="minorBidi"/>
          <w:noProof/>
          <w:kern w:val="2"/>
          <w:sz w:val="22"/>
          <w:szCs w:val="22"/>
          <w:lang w:eastAsia="en-GB"/>
          <w14:ligatures w14:val="standardContextual"/>
        </w:rPr>
        <w:tab/>
      </w:r>
      <w:r>
        <w:rPr>
          <w:noProof/>
        </w:rPr>
        <w:t>LL-RELEASE</w:t>
      </w:r>
      <w:r>
        <w:rPr>
          <w:noProof/>
        </w:rPr>
        <w:tab/>
      </w:r>
      <w:r>
        <w:rPr>
          <w:noProof/>
        </w:rPr>
        <w:fldChar w:fldCharType="begin" w:fldLock="1"/>
      </w:r>
      <w:r>
        <w:rPr>
          <w:noProof/>
        </w:rPr>
        <w:instrText xml:space="preserve"> PAGEREF _Toc162970583 \h </w:instrText>
      </w:r>
      <w:r>
        <w:rPr>
          <w:noProof/>
        </w:rPr>
      </w:r>
      <w:r>
        <w:rPr>
          <w:noProof/>
        </w:rPr>
        <w:fldChar w:fldCharType="separate"/>
      </w:r>
      <w:r>
        <w:rPr>
          <w:noProof/>
        </w:rPr>
        <w:t>40</w:t>
      </w:r>
      <w:r>
        <w:rPr>
          <w:noProof/>
        </w:rPr>
        <w:fldChar w:fldCharType="end"/>
      </w:r>
    </w:p>
    <w:p w14:paraId="0A06AB59" w14:textId="48AD1781"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7.2.2.4</w:t>
      </w:r>
      <w:r>
        <w:rPr>
          <w:rFonts w:asciiTheme="minorHAnsi" w:eastAsiaTheme="minorEastAsia" w:hAnsiTheme="minorHAnsi" w:cstheme="minorBidi"/>
          <w:noProof/>
          <w:kern w:val="2"/>
          <w:sz w:val="22"/>
          <w:szCs w:val="22"/>
          <w:lang w:eastAsia="en-GB"/>
          <w14:ligatures w14:val="standardContextual"/>
        </w:rPr>
        <w:tab/>
      </w:r>
      <w:r>
        <w:rPr>
          <w:noProof/>
        </w:rPr>
        <w:t>LL-XID</w:t>
      </w:r>
      <w:r>
        <w:rPr>
          <w:noProof/>
        </w:rPr>
        <w:tab/>
      </w:r>
      <w:r>
        <w:rPr>
          <w:noProof/>
        </w:rPr>
        <w:fldChar w:fldCharType="begin" w:fldLock="1"/>
      </w:r>
      <w:r>
        <w:rPr>
          <w:noProof/>
        </w:rPr>
        <w:instrText xml:space="preserve"> PAGEREF _Toc162970584 \h </w:instrText>
      </w:r>
      <w:r>
        <w:rPr>
          <w:noProof/>
        </w:rPr>
      </w:r>
      <w:r>
        <w:rPr>
          <w:noProof/>
        </w:rPr>
        <w:fldChar w:fldCharType="separate"/>
      </w:r>
      <w:r>
        <w:rPr>
          <w:noProof/>
        </w:rPr>
        <w:t>40</w:t>
      </w:r>
      <w:r>
        <w:rPr>
          <w:noProof/>
        </w:rPr>
        <w:fldChar w:fldCharType="end"/>
      </w:r>
    </w:p>
    <w:p w14:paraId="3CE836BF" w14:textId="06292E93"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7.2.2.5</w:t>
      </w:r>
      <w:r>
        <w:rPr>
          <w:rFonts w:asciiTheme="minorHAnsi" w:eastAsiaTheme="minorEastAsia" w:hAnsiTheme="minorHAnsi" w:cstheme="minorBidi"/>
          <w:noProof/>
          <w:kern w:val="2"/>
          <w:sz w:val="22"/>
          <w:szCs w:val="22"/>
          <w:lang w:eastAsia="en-GB"/>
          <w14:ligatures w14:val="standardContextual"/>
        </w:rPr>
        <w:tab/>
      </w:r>
      <w:r>
        <w:rPr>
          <w:noProof/>
        </w:rPr>
        <w:t>LL-DATA</w:t>
      </w:r>
      <w:r>
        <w:rPr>
          <w:noProof/>
        </w:rPr>
        <w:tab/>
      </w:r>
      <w:r>
        <w:rPr>
          <w:noProof/>
        </w:rPr>
        <w:fldChar w:fldCharType="begin" w:fldLock="1"/>
      </w:r>
      <w:r>
        <w:rPr>
          <w:noProof/>
        </w:rPr>
        <w:instrText xml:space="preserve"> PAGEREF _Toc162970585 \h </w:instrText>
      </w:r>
      <w:r>
        <w:rPr>
          <w:noProof/>
        </w:rPr>
      </w:r>
      <w:r>
        <w:rPr>
          <w:noProof/>
        </w:rPr>
        <w:fldChar w:fldCharType="separate"/>
      </w:r>
      <w:r>
        <w:rPr>
          <w:noProof/>
        </w:rPr>
        <w:t>40</w:t>
      </w:r>
      <w:r>
        <w:rPr>
          <w:noProof/>
        </w:rPr>
        <w:fldChar w:fldCharType="end"/>
      </w:r>
    </w:p>
    <w:p w14:paraId="338906D1" w14:textId="4812BA6E"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7.2.2.6</w:t>
      </w:r>
      <w:r>
        <w:rPr>
          <w:rFonts w:asciiTheme="minorHAnsi" w:eastAsiaTheme="minorEastAsia" w:hAnsiTheme="minorHAnsi" w:cstheme="minorBidi"/>
          <w:noProof/>
          <w:kern w:val="2"/>
          <w:sz w:val="22"/>
          <w:szCs w:val="22"/>
          <w:lang w:eastAsia="en-GB"/>
          <w14:ligatures w14:val="standardContextual"/>
        </w:rPr>
        <w:tab/>
      </w:r>
      <w:r>
        <w:rPr>
          <w:noProof/>
        </w:rPr>
        <w:t>LL-UNITDATA</w:t>
      </w:r>
      <w:r>
        <w:rPr>
          <w:noProof/>
        </w:rPr>
        <w:tab/>
      </w:r>
      <w:r>
        <w:rPr>
          <w:noProof/>
        </w:rPr>
        <w:fldChar w:fldCharType="begin" w:fldLock="1"/>
      </w:r>
      <w:r>
        <w:rPr>
          <w:noProof/>
        </w:rPr>
        <w:instrText xml:space="preserve"> PAGEREF _Toc162970586 \h </w:instrText>
      </w:r>
      <w:r>
        <w:rPr>
          <w:noProof/>
        </w:rPr>
      </w:r>
      <w:r>
        <w:rPr>
          <w:noProof/>
        </w:rPr>
        <w:fldChar w:fldCharType="separate"/>
      </w:r>
      <w:r>
        <w:rPr>
          <w:noProof/>
        </w:rPr>
        <w:t>40</w:t>
      </w:r>
      <w:r>
        <w:rPr>
          <w:noProof/>
        </w:rPr>
        <w:fldChar w:fldCharType="end"/>
      </w:r>
    </w:p>
    <w:p w14:paraId="2AD75A11" w14:textId="6626AF2E"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7.2.2.7</w:t>
      </w:r>
      <w:r>
        <w:rPr>
          <w:rFonts w:asciiTheme="minorHAnsi" w:eastAsiaTheme="minorEastAsia" w:hAnsiTheme="minorHAnsi" w:cstheme="minorBidi"/>
          <w:noProof/>
          <w:kern w:val="2"/>
          <w:sz w:val="22"/>
          <w:szCs w:val="22"/>
          <w:lang w:eastAsia="en-GB"/>
          <w14:ligatures w14:val="standardContextual"/>
        </w:rPr>
        <w:tab/>
      </w:r>
      <w:r>
        <w:rPr>
          <w:noProof/>
        </w:rPr>
        <w:t>LL-STATUS</w:t>
      </w:r>
      <w:r>
        <w:rPr>
          <w:noProof/>
        </w:rPr>
        <w:tab/>
      </w:r>
      <w:r>
        <w:rPr>
          <w:noProof/>
        </w:rPr>
        <w:fldChar w:fldCharType="begin" w:fldLock="1"/>
      </w:r>
      <w:r>
        <w:rPr>
          <w:noProof/>
        </w:rPr>
        <w:instrText xml:space="preserve"> PAGEREF _Toc162970587 \h </w:instrText>
      </w:r>
      <w:r>
        <w:rPr>
          <w:noProof/>
        </w:rPr>
      </w:r>
      <w:r>
        <w:rPr>
          <w:noProof/>
        </w:rPr>
        <w:fldChar w:fldCharType="separate"/>
      </w:r>
      <w:r>
        <w:rPr>
          <w:noProof/>
        </w:rPr>
        <w:t>41</w:t>
      </w:r>
      <w:r>
        <w:rPr>
          <w:noProof/>
        </w:rPr>
        <w:fldChar w:fldCharType="end"/>
      </w:r>
    </w:p>
    <w:p w14:paraId="22A7055C" w14:textId="351CD780"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7.2.3</w:t>
      </w:r>
      <w:r>
        <w:rPr>
          <w:rFonts w:asciiTheme="minorHAnsi" w:eastAsiaTheme="minorEastAsia" w:hAnsiTheme="minorHAnsi" w:cstheme="minorBidi"/>
          <w:noProof/>
          <w:kern w:val="2"/>
          <w:sz w:val="22"/>
          <w:szCs w:val="22"/>
          <w:lang w:eastAsia="en-GB"/>
          <w14:ligatures w14:val="standardContextual"/>
        </w:rPr>
        <w:tab/>
      </w:r>
      <w:r>
        <w:rPr>
          <w:noProof/>
        </w:rPr>
        <w:t>LLE </w:t>
      </w:r>
      <w:r>
        <w:rPr>
          <w:noProof/>
        </w:rPr>
        <w:noBreakHyphen/>
        <w:t xml:space="preserve"> RLC/MAC primitives</w:t>
      </w:r>
      <w:r>
        <w:rPr>
          <w:noProof/>
        </w:rPr>
        <w:tab/>
      </w:r>
      <w:r>
        <w:rPr>
          <w:noProof/>
        </w:rPr>
        <w:fldChar w:fldCharType="begin" w:fldLock="1"/>
      </w:r>
      <w:r>
        <w:rPr>
          <w:noProof/>
        </w:rPr>
        <w:instrText xml:space="preserve"> PAGEREF _Toc162970588 \h </w:instrText>
      </w:r>
      <w:r>
        <w:rPr>
          <w:noProof/>
        </w:rPr>
      </w:r>
      <w:r>
        <w:rPr>
          <w:noProof/>
        </w:rPr>
        <w:fldChar w:fldCharType="separate"/>
      </w:r>
      <w:r>
        <w:rPr>
          <w:noProof/>
        </w:rPr>
        <w:t>41</w:t>
      </w:r>
      <w:r>
        <w:rPr>
          <w:noProof/>
        </w:rPr>
        <w:fldChar w:fldCharType="end"/>
      </w:r>
    </w:p>
    <w:p w14:paraId="7C856353" w14:textId="5F1A428A"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7.2.3.0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_Toc162970589 \h </w:instrText>
      </w:r>
      <w:r>
        <w:rPr>
          <w:noProof/>
        </w:rPr>
      </w:r>
      <w:r>
        <w:rPr>
          <w:noProof/>
        </w:rPr>
        <w:fldChar w:fldCharType="separate"/>
      </w:r>
      <w:r>
        <w:rPr>
          <w:noProof/>
        </w:rPr>
        <w:t>41</w:t>
      </w:r>
      <w:r>
        <w:rPr>
          <w:noProof/>
        </w:rPr>
        <w:fldChar w:fldCharType="end"/>
      </w:r>
    </w:p>
    <w:p w14:paraId="24405D3E" w14:textId="3833C222"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7.2.3.1</w:t>
      </w:r>
      <w:r>
        <w:rPr>
          <w:rFonts w:asciiTheme="minorHAnsi" w:eastAsiaTheme="minorEastAsia" w:hAnsiTheme="minorHAnsi" w:cstheme="minorBidi"/>
          <w:noProof/>
          <w:kern w:val="2"/>
          <w:sz w:val="22"/>
          <w:szCs w:val="22"/>
          <w:lang w:eastAsia="en-GB"/>
          <w14:ligatures w14:val="standardContextual"/>
        </w:rPr>
        <w:tab/>
      </w:r>
      <w:r>
        <w:rPr>
          <w:noProof/>
        </w:rPr>
        <w:t>GRR-DATA</w:t>
      </w:r>
      <w:r>
        <w:rPr>
          <w:noProof/>
        </w:rPr>
        <w:tab/>
      </w:r>
      <w:r>
        <w:rPr>
          <w:noProof/>
        </w:rPr>
        <w:fldChar w:fldCharType="begin" w:fldLock="1"/>
      </w:r>
      <w:r>
        <w:rPr>
          <w:noProof/>
        </w:rPr>
        <w:instrText xml:space="preserve"> PAGEREF _Toc162970590 \h </w:instrText>
      </w:r>
      <w:r>
        <w:rPr>
          <w:noProof/>
        </w:rPr>
      </w:r>
      <w:r>
        <w:rPr>
          <w:noProof/>
        </w:rPr>
        <w:fldChar w:fldCharType="separate"/>
      </w:r>
      <w:r>
        <w:rPr>
          <w:noProof/>
        </w:rPr>
        <w:t>41</w:t>
      </w:r>
      <w:r>
        <w:rPr>
          <w:noProof/>
        </w:rPr>
        <w:fldChar w:fldCharType="end"/>
      </w:r>
    </w:p>
    <w:p w14:paraId="5445D130" w14:textId="556D6A0B"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7.2.3.2</w:t>
      </w:r>
      <w:r>
        <w:rPr>
          <w:rFonts w:asciiTheme="minorHAnsi" w:eastAsiaTheme="minorEastAsia" w:hAnsiTheme="minorHAnsi" w:cstheme="minorBidi"/>
          <w:noProof/>
          <w:kern w:val="2"/>
          <w:sz w:val="22"/>
          <w:szCs w:val="22"/>
          <w:lang w:eastAsia="en-GB"/>
          <w14:ligatures w14:val="standardContextual"/>
        </w:rPr>
        <w:tab/>
      </w:r>
      <w:r>
        <w:rPr>
          <w:noProof/>
        </w:rPr>
        <w:t>GRR-UNITDATA</w:t>
      </w:r>
      <w:r>
        <w:rPr>
          <w:noProof/>
        </w:rPr>
        <w:tab/>
      </w:r>
      <w:r>
        <w:rPr>
          <w:noProof/>
        </w:rPr>
        <w:fldChar w:fldCharType="begin" w:fldLock="1"/>
      </w:r>
      <w:r>
        <w:rPr>
          <w:noProof/>
        </w:rPr>
        <w:instrText xml:space="preserve"> PAGEREF _Toc162970591 \h </w:instrText>
      </w:r>
      <w:r>
        <w:rPr>
          <w:noProof/>
        </w:rPr>
      </w:r>
      <w:r>
        <w:rPr>
          <w:noProof/>
        </w:rPr>
        <w:fldChar w:fldCharType="separate"/>
      </w:r>
      <w:r>
        <w:rPr>
          <w:noProof/>
        </w:rPr>
        <w:t>41</w:t>
      </w:r>
      <w:r>
        <w:rPr>
          <w:noProof/>
        </w:rPr>
        <w:fldChar w:fldCharType="end"/>
      </w:r>
    </w:p>
    <w:p w14:paraId="15770B16" w14:textId="3B132361"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7.2.4</w:t>
      </w:r>
      <w:r>
        <w:rPr>
          <w:rFonts w:asciiTheme="minorHAnsi" w:eastAsiaTheme="minorEastAsia" w:hAnsiTheme="minorHAnsi" w:cstheme="minorBidi"/>
          <w:noProof/>
          <w:kern w:val="2"/>
          <w:sz w:val="22"/>
          <w:szCs w:val="22"/>
          <w:lang w:eastAsia="en-GB"/>
          <w14:ligatures w14:val="standardContextual"/>
        </w:rPr>
        <w:tab/>
      </w:r>
      <w:r>
        <w:rPr>
          <w:noProof/>
        </w:rPr>
        <w:t>LLE </w:t>
      </w:r>
      <w:r>
        <w:rPr>
          <w:noProof/>
        </w:rPr>
        <w:noBreakHyphen/>
        <w:t xml:space="preserve"> BSSGP primitives</w:t>
      </w:r>
      <w:r>
        <w:rPr>
          <w:noProof/>
        </w:rPr>
        <w:tab/>
      </w:r>
      <w:r>
        <w:rPr>
          <w:noProof/>
        </w:rPr>
        <w:fldChar w:fldCharType="begin" w:fldLock="1"/>
      </w:r>
      <w:r>
        <w:rPr>
          <w:noProof/>
        </w:rPr>
        <w:instrText xml:space="preserve"> PAGEREF _Toc162970592 \h </w:instrText>
      </w:r>
      <w:r>
        <w:rPr>
          <w:noProof/>
        </w:rPr>
      </w:r>
      <w:r>
        <w:rPr>
          <w:noProof/>
        </w:rPr>
        <w:fldChar w:fldCharType="separate"/>
      </w:r>
      <w:r>
        <w:rPr>
          <w:noProof/>
        </w:rPr>
        <w:t>41</w:t>
      </w:r>
      <w:r>
        <w:rPr>
          <w:noProof/>
        </w:rPr>
        <w:fldChar w:fldCharType="end"/>
      </w:r>
    </w:p>
    <w:p w14:paraId="12F10D02" w14:textId="0E581AE0"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7.2.4.0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_Toc162970593 \h </w:instrText>
      </w:r>
      <w:r>
        <w:rPr>
          <w:noProof/>
        </w:rPr>
      </w:r>
      <w:r>
        <w:rPr>
          <w:noProof/>
        </w:rPr>
        <w:fldChar w:fldCharType="separate"/>
      </w:r>
      <w:r>
        <w:rPr>
          <w:noProof/>
        </w:rPr>
        <w:t>41</w:t>
      </w:r>
      <w:r>
        <w:rPr>
          <w:noProof/>
        </w:rPr>
        <w:fldChar w:fldCharType="end"/>
      </w:r>
    </w:p>
    <w:p w14:paraId="448CBA2D" w14:textId="0DFC4C7D"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7.2.4.1</w:t>
      </w:r>
      <w:r>
        <w:rPr>
          <w:rFonts w:asciiTheme="minorHAnsi" w:eastAsiaTheme="minorEastAsia" w:hAnsiTheme="minorHAnsi" w:cstheme="minorBidi"/>
          <w:noProof/>
          <w:kern w:val="2"/>
          <w:sz w:val="22"/>
          <w:szCs w:val="22"/>
          <w:lang w:eastAsia="en-GB"/>
          <w14:ligatures w14:val="standardContextual"/>
        </w:rPr>
        <w:tab/>
      </w:r>
      <w:r>
        <w:rPr>
          <w:noProof/>
        </w:rPr>
        <w:t>BSSGP-DL-UNITDATA</w:t>
      </w:r>
      <w:r>
        <w:rPr>
          <w:noProof/>
        </w:rPr>
        <w:tab/>
      </w:r>
      <w:r>
        <w:rPr>
          <w:noProof/>
        </w:rPr>
        <w:fldChar w:fldCharType="begin" w:fldLock="1"/>
      </w:r>
      <w:r>
        <w:rPr>
          <w:noProof/>
        </w:rPr>
        <w:instrText xml:space="preserve"> PAGEREF _Toc162970594 \h </w:instrText>
      </w:r>
      <w:r>
        <w:rPr>
          <w:noProof/>
        </w:rPr>
      </w:r>
      <w:r>
        <w:rPr>
          <w:noProof/>
        </w:rPr>
        <w:fldChar w:fldCharType="separate"/>
      </w:r>
      <w:r>
        <w:rPr>
          <w:noProof/>
        </w:rPr>
        <w:t>42</w:t>
      </w:r>
      <w:r>
        <w:rPr>
          <w:noProof/>
        </w:rPr>
        <w:fldChar w:fldCharType="end"/>
      </w:r>
    </w:p>
    <w:p w14:paraId="65CF2FE1" w14:textId="6A52313F"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7.2.4.2</w:t>
      </w:r>
      <w:r>
        <w:rPr>
          <w:rFonts w:asciiTheme="minorHAnsi" w:eastAsiaTheme="minorEastAsia" w:hAnsiTheme="minorHAnsi" w:cstheme="minorBidi"/>
          <w:noProof/>
          <w:kern w:val="2"/>
          <w:sz w:val="22"/>
          <w:szCs w:val="22"/>
          <w:lang w:eastAsia="en-GB"/>
          <w14:ligatures w14:val="standardContextual"/>
        </w:rPr>
        <w:tab/>
      </w:r>
      <w:r>
        <w:rPr>
          <w:noProof/>
        </w:rPr>
        <w:t>BSSGP-UL-UNITDATA</w:t>
      </w:r>
      <w:r>
        <w:rPr>
          <w:noProof/>
        </w:rPr>
        <w:tab/>
      </w:r>
      <w:r>
        <w:rPr>
          <w:noProof/>
        </w:rPr>
        <w:fldChar w:fldCharType="begin" w:fldLock="1"/>
      </w:r>
      <w:r>
        <w:rPr>
          <w:noProof/>
        </w:rPr>
        <w:instrText xml:space="preserve"> PAGEREF _Toc162970595 \h </w:instrText>
      </w:r>
      <w:r>
        <w:rPr>
          <w:noProof/>
        </w:rPr>
      </w:r>
      <w:r>
        <w:rPr>
          <w:noProof/>
        </w:rPr>
        <w:fldChar w:fldCharType="separate"/>
      </w:r>
      <w:r>
        <w:rPr>
          <w:noProof/>
        </w:rPr>
        <w:t>42</w:t>
      </w:r>
      <w:r>
        <w:rPr>
          <w:noProof/>
        </w:rPr>
        <w:fldChar w:fldCharType="end"/>
      </w:r>
    </w:p>
    <w:p w14:paraId="586CBB48" w14:textId="4FECE894"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7.2.5</w:t>
      </w:r>
      <w:r>
        <w:rPr>
          <w:rFonts w:asciiTheme="minorHAnsi" w:eastAsiaTheme="minorEastAsia" w:hAnsiTheme="minorHAnsi" w:cstheme="minorBidi"/>
          <w:noProof/>
          <w:kern w:val="2"/>
          <w:sz w:val="22"/>
          <w:szCs w:val="22"/>
          <w:lang w:eastAsia="en-GB"/>
          <w14:ligatures w14:val="standardContextual"/>
        </w:rPr>
        <w:tab/>
      </w:r>
      <w:r>
        <w:rPr>
          <w:noProof/>
        </w:rPr>
        <w:t>LLME - LLE primitives</w:t>
      </w:r>
      <w:r>
        <w:rPr>
          <w:noProof/>
        </w:rPr>
        <w:tab/>
      </w:r>
      <w:r>
        <w:rPr>
          <w:noProof/>
        </w:rPr>
        <w:fldChar w:fldCharType="begin" w:fldLock="1"/>
      </w:r>
      <w:r>
        <w:rPr>
          <w:noProof/>
        </w:rPr>
        <w:instrText xml:space="preserve"> PAGEREF _Toc162970596 \h </w:instrText>
      </w:r>
      <w:r>
        <w:rPr>
          <w:noProof/>
        </w:rPr>
      </w:r>
      <w:r>
        <w:rPr>
          <w:noProof/>
        </w:rPr>
        <w:fldChar w:fldCharType="separate"/>
      </w:r>
      <w:r>
        <w:rPr>
          <w:noProof/>
        </w:rPr>
        <w:t>42</w:t>
      </w:r>
      <w:r>
        <w:rPr>
          <w:noProof/>
        </w:rPr>
        <w:fldChar w:fldCharType="end"/>
      </w:r>
    </w:p>
    <w:p w14:paraId="5E598C40" w14:textId="154644B4" w:rsidR="00AC030E" w:rsidRDefault="00AC030E">
      <w:pPr>
        <w:pStyle w:val="TOC1"/>
        <w:rPr>
          <w:rFonts w:asciiTheme="minorHAnsi" w:eastAsiaTheme="minorEastAsia" w:hAnsiTheme="minorHAnsi" w:cstheme="minorBidi"/>
          <w:noProof/>
          <w:kern w:val="2"/>
          <w:szCs w:val="22"/>
          <w:lang w:eastAsia="en-GB"/>
          <w14:ligatures w14:val="standardContextual"/>
        </w:rPr>
      </w:pPr>
      <w:r>
        <w:rPr>
          <w:noProof/>
        </w:rPr>
        <w:t>8</w:t>
      </w:r>
      <w:r>
        <w:rPr>
          <w:rFonts w:asciiTheme="minorHAnsi" w:eastAsiaTheme="minorEastAsia" w:hAnsiTheme="minorHAnsi" w:cstheme="minorBidi"/>
          <w:noProof/>
          <w:kern w:val="2"/>
          <w:szCs w:val="22"/>
          <w:lang w:eastAsia="en-GB"/>
          <w14:ligatures w14:val="standardContextual"/>
        </w:rPr>
        <w:tab/>
      </w:r>
      <w:r>
        <w:rPr>
          <w:noProof/>
        </w:rPr>
        <w:t>Definition of the LLC peer-to-peer protocol</w:t>
      </w:r>
      <w:r>
        <w:rPr>
          <w:noProof/>
        </w:rPr>
        <w:tab/>
      </w:r>
      <w:r>
        <w:rPr>
          <w:noProof/>
        </w:rPr>
        <w:fldChar w:fldCharType="begin" w:fldLock="1"/>
      </w:r>
      <w:r>
        <w:rPr>
          <w:noProof/>
        </w:rPr>
        <w:instrText xml:space="preserve"> PAGEREF _Toc162970597 \h </w:instrText>
      </w:r>
      <w:r>
        <w:rPr>
          <w:noProof/>
        </w:rPr>
      </w:r>
      <w:r>
        <w:rPr>
          <w:noProof/>
        </w:rPr>
        <w:fldChar w:fldCharType="separate"/>
      </w:r>
      <w:r>
        <w:rPr>
          <w:noProof/>
        </w:rPr>
        <w:t>42</w:t>
      </w:r>
      <w:r>
        <w:rPr>
          <w:noProof/>
        </w:rPr>
        <w:fldChar w:fldCharType="end"/>
      </w:r>
    </w:p>
    <w:p w14:paraId="2C665DF3" w14:textId="5A65B6A7"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8.1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_Toc162970598 \h </w:instrText>
      </w:r>
      <w:r>
        <w:rPr>
          <w:noProof/>
        </w:rPr>
      </w:r>
      <w:r>
        <w:rPr>
          <w:noProof/>
        </w:rPr>
        <w:fldChar w:fldCharType="separate"/>
      </w:r>
      <w:r>
        <w:rPr>
          <w:noProof/>
        </w:rPr>
        <w:t>42</w:t>
      </w:r>
      <w:r>
        <w:rPr>
          <w:noProof/>
        </w:rPr>
        <w:fldChar w:fldCharType="end"/>
      </w:r>
    </w:p>
    <w:p w14:paraId="6E2EFFED" w14:textId="42548141"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8.2</w:t>
      </w:r>
      <w:r>
        <w:rPr>
          <w:rFonts w:asciiTheme="minorHAnsi" w:eastAsiaTheme="minorEastAsia" w:hAnsiTheme="minorHAnsi" w:cstheme="minorBidi"/>
          <w:noProof/>
          <w:kern w:val="2"/>
          <w:sz w:val="22"/>
          <w:szCs w:val="22"/>
          <w:lang w:eastAsia="en-GB"/>
          <w14:ligatures w14:val="standardContextual"/>
        </w:rPr>
        <w:tab/>
      </w:r>
      <w:r>
        <w:rPr>
          <w:noProof/>
        </w:rPr>
        <w:t>Procedure for the use of the P/F bit</w:t>
      </w:r>
      <w:r>
        <w:rPr>
          <w:noProof/>
        </w:rPr>
        <w:tab/>
      </w:r>
      <w:r>
        <w:rPr>
          <w:noProof/>
        </w:rPr>
        <w:fldChar w:fldCharType="begin" w:fldLock="1"/>
      </w:r>
      <w:r>
        <w:rPr>
          <w:noProof/>
        </w:rPr>
        <w:instrText xml:space="preserve"> PAGEREF _Toc162970599 \h </w:instrText>
      </w:r>
      <w:r>
        <w:rPr>
          <w:noProof/>
        </w:rPr>
      </w:r>
      <w:r>
        <w:rPr>
          <w:noProof/>
        </w:rPr>
        <w:fldChar w:fldCharType="separate"/>
      </w:r>
      <w:r>
        <w:rPr>
          <w:noProof/>
        </w:rPr>
        <w:t>43</w:t>
      </w:r>
      <w:r>
        <w:rPr>
          <w:noProof/>
        </w:rPr>
        <w:fldChar w:fldCharType="end"/>
      </w:r>
    </w:p>
    <w:p w14:paraId="1C1D2056" w14:textId="1977EA66"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8.3</w:t>
      </w:r>
      <w:r>
        <w:rPr>
          <w:rFonts w:asciiTheme="minorHAnsi" w:eastAsiaTheme="minorEastAsia" w:hAnsiTheme="minorHAnsi" w:cstheme="minorBidi"/>
          <w:noProof/>
          <w:kern w:val="2"/>
          <w:sz w:val="22"/>
          <w:szCs w:val="22"/>
          <w:lang w:eastAsia="en-GB"/>
          <w14:ligatures w14:val="standardContextual"/>
        </w:rPr>
        <w:tab/>
      </w:r>
      <w:r>
        <w:rPr>
          <w:noProof/>
        </w:rPr>
        <w:t>TLLI assignment procedures</w:t>
      </w:r>
      <w:r>
        <w:rPr>
          <w:noProof/>
        </w:rPr>
        <w:tab/>
      </w:r>
      <w:r>
        <w:rPr>
          <w:noProof/>
        </w:rPr>
        <w:fldChar w:fldCharType="begin" w:fldLock="1"/>
      </w:r>
      <w:r>
        <w:rPr>
          <w:noProof/>
        </w:rPr>
        <w:instrText xml:space="preserve"> PAGEREF _Toc162970600 \h </w:instrText>
      </w:r>
      <w:r>
        <w:rPr>
          <w:noProof/>
        </w:rPr>
      </w:r>
      <w:r>
        <w:rPr>
          <w:noProof/>
        </w:rPr>
        <w:fldChar w:fldCharType="separate"/>
      </w:r>
      <w:r>
        <w:rPr>
          <w:noProof/>
        </w:rPr>
        <w:t>43</w:t>
      </w:r>
      <w:r>
        <w:rPr>
          <w:noProof/>
        </w:rPr>
        <w:fldChar w:fldCharType="end"/>
      </w:r>
    </w:p>
    <w:p w14:paraId="246E32D3" w14:textId="26F05CCC"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8.3.0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_Toc162970601 \h </w:instrText>
      </w:r>
      <w:r>
        <w:rPr>
          <w:noProof/>
        </w:rPr>
      </w:r>
      <w:r>
        <w:rPr>
          <w:noProof/>
        </w:rPr>
        <w:fldChar w:fldCharType="separate"/>
      </w:r>
      <w:r>
        <w:rPr>
          <w:noProof/>
        </w:rPr>
        <w:t>43</w:t>
      </w:r>
      <w:r>
        <w:rPr>
          <w:noProof/>
        </w:rPr>
        <w:fldChar w:fldCharType="end"/>
      </w:r>
    </w:p>
    <w:p w14:paraId="32A0893E" w14:textId="6238304E"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8.3.1</w:t>
      </w:r>
      <w:r>
        <w:rPr>
          <w:rFonts w:asciiTheme="minorHAnsi" w:eastAsiaTheme="minorEastAsia" w:hAnsiTheme="minorHAnsi" w:cstheme="minorBidi"/>
          <w:noProof/>
          <w:kern w:val="2"/>
          <w:sz w:val="22"/>
          <w:szCs w:val="22"/>
          <w:lang w:eastAsia="en-GB"/>
          <w14:ligatures w14:val="standardContextual"/>
        </w:rPr>
        <w:tab/>
      </w:r>
      <w:r>
        <w:rPr>
          <w:noProof/>
        </w:rPr>
        <w:t>TLLI assignment</w:t>
      </w:r>
      <w:r>
        <w:rPr>
          <w:noProof/>
        </w:rPr>
        <w:tab/>
      </w:r>
      <w:r>
        <w:rPr>
          <w:noProof/>
        </w:rPr>
        <w:fldChar w:fldCharType="begin" w:fldLock="1"/>
      </w:r>
      <w:r>
        <w:rPr>
          <w:noProof/>
        </w:rPr>
        <w:instrText xml:space="preserve"> PAGEREF _Toc162970602 \h </w:instrText>
      </w:r>
      <w:r>
        <w:rPr>
          <w:noProof/>
        </w:rPr>
      </w:r>
      <w:r>
        <w:rPr>
          <w:noProof/>
        </w:rPr>
        <w:fldChar w:fldCharType="separate"/>
      </w:r>
      <w:r>
        <w:rPr>
          <w:noProof/>
        </w:rPr>
        <w:t>43</w:t>
      </w:r>
      <w:r>
        <w:rPr>
          <w:noProof/>
        </w:rPr>
        <w:fldChar w:fldCharType="end"/>
      </w:r>
    </w:p>
    <w:p w14:paraId="53BDD907" w14:textId="126E6776"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8.3.2</w:t>
      </w:r>
      <w:r>
        <w:rPr>
          <w:rFonts w:asciiTheme="minorHAnsi" w:eastAsiaTheme="minorEastAsia" w:hAnsiTheme="minorHAnsi" w:cstheme="minorBidi"/>
          <w:noProof/>
          <w:kern w:val="2"/>
          <w:sz w:val="22"/>
          <w:szCs w:val="22"/>
          <w:lang w:eastAsia="en-GB"/>
          <w14:ligatures w14:val="standardContextual"/>
        </w:rPr>
        <w:tab/>
      </w:r>
      <w:r>
        <w:rPr>
          <w:noProof/>
        </w:rPr>
        <w:t>TLLI change</w:t>
      </w:r>
      <w:r>
        <w:rPr>
          <w:noProof/>
        </w:rPr>
        <w:tab/>
      </w:r>
      <w:r>
        <w:rPr>
          <w:noProof/>
        </w:rPr>
        <w:fldChar w:fldCharType="begin" w:fldLock="1"/>
      </w:r>
      <w:r>
        <w:rPr>
          <w:noProof/>
        </w:rPr>
        <w:instrText xml:space="preserve"> PAGEREF _Toc162970603 \h </w:instrText>
      </w:r>
      <w:r>
        <w:rPr>
          <w:noProof/>
        </w:rPr>
      </w:r>
      <w:r>
        <w:rPr>
          <w:noProof/>
        </w:rPr>
        <w:fldChar w:fldCharType="separate"/>
      </w:r>
      <w:r>
        <w:rPr>
          <w:noProof/>
        </w:rPr>
        <w:t>43</w:t>
      </w:r>
      <w:r>
        <w:rPr>
          <w:noProof/>
        </w:rPr>
        <w:fldChar w:fldCharType="end"/>
      </w:r>
    </w:p>
    <w:p w14:paraId="353BC2A7" w14:textId="2C608719"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8.3.3</w:t>
      </w:r>
      <w:r>
        <w:rPr>
          <w:rFonts w:asciiTheme="minorHAnsi" w:eastAsiaTheme="minorEastAsia" w:hAnsiTheme="minorHAnsi" w:cstheme="minorBidi"/>
          <w:noProof/>
          <w:kern w:val="2"/>
          <w:sz w:val="22"/>
          <w:szCs w:val="22"/>
          <w:lang w:eastAsia="en-GB"/>
          <w14:ligatures w14:val="standardContextual"/>
        </w:rPr>
        <w:tab/>
      </w:r>
      <w:r>
        <w:rPr>
          <w:noProof/>
        </w:rPr>
        <w:t>TLLI unassignment</w:t>
      </w:r>
      <w:r>
        <w:rPr>
          <w:noProof/>
        </w:rPr>
        <w:tab/>
      </w:r>
      <w:r>
        <w:rPr>
          <w:noProof/>
        </w:rPr>
        <w:fldChar w:fldCharType="begin" w:fldLock="1"/>
      </w:r>
      <w:r>
        <w:rPr>
          <w:noProof/>
        </w:rPr>
        <w:instrText xml:space="preserve"> PAGEREF _Toc162970604 \h </w:instrText>
      </w:r>
      <w:r>
        <w:rPr>
          <w:noProof/>
        </w:rPr>
      </w:r>
      <w:r>
        <w:rPr>
          <w:noProof/>
        </w:rPr>
        <w:fldChar w:fldCharType="separate"/>
      </w:r>
      <w:r>
        <w:rPr>
          <w:noProof/>
        </w:rPr>
        <w:t>44</w:t>
      </w:r>
      <w:r>
        <w:rPr>
          <w:noProof/>
        </w:rPr>
        <w:fldChar w:fldCharType="end"/>
      </w:r>
    </w:p>
    <w:p w14:paraId="50A743BA" w14:textId="58C080BC"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8.4</w:t>
      </w:r>
      <w:r>
        <w:rPr>
          <w:rFonts w:asciiTheme="minorHAnsi" w:eastAsiaTheme="minorEastAsia" w:hAnsiTheme="minorHAnsi" w:cstheme="minorBidi"/>
          <w:noProof/>
          <w:kern w:val="2"/>
          <w:sz w:val="22"/>
          <w:szCs w:val="22"/>
          <w:lang w:eastAsia="en-GB"/>
          <w14:ligatures w14:val="standardContextual"/>
        </w:rPr>
        <w:tab/>
      </w:r>
      <w:r>
        <w:rPr>
          <w:noProof/>
        </w:rPr>
        <w:t>Procedures for unacknowledged information transfer</w:t>
      </w:r>
      <w:r>
        <w:rPr>
          <w:noProof/>
        </w:rPr>
        <w:tab/>
      </w:r>
      <w:r>
        <w:rPr>
          <w:noProof/>
        </w:rPr>
        <w:fldChar w:fldCharType="begin" w:fldLock="1"/>
      </w:r>
      <w:r>
        <w:rPr>
          <w:noProof/>
        </w:rPr>
        <w:instrText xml:space="preserve"> PAGEREF _Toc162970605 \h </w:instrText>
      </w:r>
      <w:r>
        <w:rPr>
          <w:noProof/>
        </w:rPr>
      </w:r>
      <w:r>
        <w:rPr>
          <w:noProof/>
        </w:rPr>
        <w:fldChar w:fldCharType="separate"/>
      </w:r>
      <w:r>
        <w:rPr>
          <w:noProof/>
        </w:rPr>
        <w:t>44</w:t>
      </w:r>
      <w:r>
        <w:rPr>
          <w:noProof/>
        </w:rPr>
        <w:fldChar w:fldCharType="end"/>
      </w:r>
    </w:p>
    <w:p w14:paraId="3BDE2637" w14:textId="0BE9CA37"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8.4.0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_Toc162970606 \h </w:instrText>
      </w:r>
      <w:r>
        <w:rPr>
          <w:noProof/>
        </w:rPr>
      </w:r>
      <w:r>
        <w:rPr>
          <w:noProof/>
        </w:rPr>
        <w:fldChar w:fldCharType="separate"/>
      </w:r>
      <w:r>
        <w:rPr>
          <w:noProof/>
        </w:rPr>
        <w:t>44</w:t>
      </w:r>
      <w:r>
        <w:rPr>
          <w:noProof/>
        </w:rPr>
        <w:fldChar w:fldCharType="end"/>
      </w:r>
    </w:p>
    <w:p w14:paraId="546CD82E" w14:textId="037067EB"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8.4.1</w:t>
      </w:r>
      <w:r>
        <w:rPr>
          <w:rFonts w:asciiTheme="minorHAnsi" w:eastAsiaTheme="minorEastAsia" w:hAnsiTheme="minorHAnsi" w:cstheme="minorBidi"/>
          <w:noProof/>
          <w:kern w:val="2"/>
          <w:sz w:val="22"/>
          <w:szCs w:val="22"/>
          <w:lang w:eastAsia="en-GB"/>
          <w14:ligatures w14:val="standardContextual"/>
        </w:rPr>
        <w:tab/>
      </w:r>
      <w:r>
        <w:rPr>
          <w:noProof/>
        </w:rPr>
        <w:t>Transmission of unacknowledged information</w:t>
      </w:r>
      <w:r>
        <w:rPr>
          <w:noProof/>
        </w:rPr>
        <w:tab/>
      </w:r>
      <w:r>
        <w:rPr>
          <w:noProof/>
        </w:rPr>
        <w:fldChar w:fldCharType="begin" w:fldLock="1"/>
      </w:r>
      <w:r>
        <w:rPr>
          <w:noProof/>
        </w:rPr>
        <w:instrText xml:space="preserve"> PAGEREF _Toc162970607 \h </w:instrText>
      </w:r>
      <w:r>
        <w:rPr>
          <w:noProof/>
        </w:rPr>
      </w:r>
      <w:r>
        <w:rPr>
          <w:noProof/>
        </w:rPr>
        <w:fldChar w:fldCharType="separate"/>
      </w:r>
      <w:r>
        <w:rPr>
          <w:noProof/>
        </w:rPr>
        <w:t>44</w:t>
      </w:r>
      <w:r>
        <w:rPr>
          <w:noProof/>
        </w:rPr>
        <w:fldChar w:fldCharType="end"/>
      </w:r>
    </w:p>
    <w:p w14:paraId="6EAE527F" w14:textId="3318040F"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8.4.2</w:t>
      </w:r>
      <w:r>
        <w:rPr>
          <w:rFonts w:asciiTheme="minorHAnsi" w:eastAsiaTheme="minorEastAsia" w:hAnsiTheme="minorHAnsi" w:cstheme="minorBidi"/>
          <w:noProof/>
          <w:kern w:val="2"/>
          <w:sz w:val="22"/>
          <w:szCs w:val="22"/>
          <w:lang w:eastAsia="en-GB"/>
          <w14:ligatures w14:val="standardContextual"/>
        </w:rPr>
        <w:tab/>
      </w:r>
      <w:r>
        <w:rPr>
          <w:noProof/>
        </w:rPr>
        <w:t>Receipt of unacknowledged information</w:t>
      </w:r>
      <w:r>
        <w:rPr>
          <w:noProof/>
        </w:rPr>
        <w:tab/>
      </w:r>
      <w:r>
        <w:rPr>
          <w:noProof/>
        </w:rPr>
        <w:fldChar w:fldCharType="begin" w:fldLock="1"/>
      </w:r>
      <w:r>
        <w:rPr>
          <w:noProof/>
        </w:rPr>
        <w:instrText xml:space="preserve"> PAGEREF _Toc162970608 \h </w:instrText>
      </w:r>
      <w:r>
        <w:rPr>
          <w:noProof/>
        </w:rPr>
      </w:r>
      <w:r>
        <w:rPr>
          <w:noProof/>
        </w:rPr>
        <w:fldChar w:fldCharType="separate"/>
      </w:r>
      <w:r>
        <w:rPr>
          <w:noProof/>
        </w:rPr>
        <w:t>44</w:t>
      </w:r>
      <w:r>
        <w:rPr>
          <w:noProof/>
        </w:rPr>
        <w:fldChar w:fldCharType="end"/>
      </w:r>
    </w:p>
    <w:p w14:paraId="309FC0A8" w14:textId="79A2D6FD"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8.5</w:t>
      </w:r>
      <w:r>
        <w:rPr>
          <w:rFonts w:asciiTheme="minorHAnsi" w:eastAsiaTheme="minorEastAsia" w:hAnsiTheme="minorHAnsi" w:cstheme="minorBidi"/>
          <w:noProof/>
          <w:kern w:val="2"/>
          <w:sz w:val="22"/>
          <w:szCs w:val="22"/>
          <w:lang w:eastAsia="en-GB"/>
          <w14:ligatures w14:val="standardContextual"/>
        </w:rPr>
        <w:tab/>
      </w:r>
      <w:r>
        <w:rPr>
          <w:noProof/>
        </w:rPr>
        <w:t>Procedures for establishment and release of ABM operation</w:t>
      </w:r>
      <w:r>
        <w:rPr>
          <w:noProof/>
        </w:rPr>
        <w:tab/>
      </w:r>
      <w:r>
        <w:rPr>
          <w:noProof/>
        </w:rPr>
        <w:fldChar w:fldCharType="begin" w:fldLock="1"/>
      </w:r>
      <w:r>
        <w:rPr>
          <w:noProof/>
        </w:rPr>
        <w:instrText xml:space="preserve"> PAGEREF _Toc162970609 \h </w:instrText>
      </w:r>
      <w:r>
        <w:rPr>
          <w:noProof/>
        </w:rPr>
      </w:r>
      <w:r>
        <w:rPr>
          <w:noProof/>
        </w:rPr>
        <w:fldChar w:fldCharType="separate"/>
      </w:r>
      <w:r>
        <w:rPr>
          <w:noProof/>
        </w:rPr>
        <w:t>45</w:t>
      </w:r>
      <w:r>
        <w:rPr>
          <w:noProof/>
        </w:rPr>
        <w:fldChar w:fldCharType="end"/>
      </w:r>
    </w:p>
    <w:p w14:paraId="7BAEC3DF" w14:textId="1ED7ED0B"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8.5.1</w:t>
      </w:r>
      <w:r>
        <w:rPr>
          <w:rFonts w:asciiTheme="minorHAnsi" w:eastAsiaTheme="minorEastAsia" w:hAnsiTheme="minorHAnsi" w:cstheme="minorBidi"/>
          <w:noProof/>
          <w:kern w:val="2"/>
          <w:sz w:val="22"/>
          <w:szCs w:val="22"/>
          <w:lang w:eastAsia="en-GB"/>
          <w14:ligatures w14:val="standardContextual"/>
        </w:rPr>
        <w:tab/>
      </w:r>
      <w:r>
        <w:rPr>
          <w:noProof/>
        </w:rPr>
        <w:t>Establishment of ABM operation</w:t>
      </w:r>
      <w:r>
        <w:rPr>
          <w:noProof/>
        </w:rPr>
        <w:tab/>
      </w:r>
      <w:r>
        <w:rPr>
          <w:noProof/>
        </w:rPr>
        <w:fldChar w:fldCharType="begin" w:fldLock="1"/>
      </w:r>
      <w:r>
        <w:rPr>
          <w:noProof/>
        </w:rPr>
        <w:instrText xml:space="preserve"> PAGEREF _Toc162970610 \h </w:instrText>
      </w:r>
      <w:r>
        <w:rPr>
          <w:noProof/>
        </w:rPr>
      </w:r>
      <w:r>
        <w:rPr>
          <w:noProof/>
        </w:rPr>
        <w:fldChar w:fldCharType="separate"/>
      </w:r>
      <w:r>
        <w:rPr>
          <w:noProof/>
        </w:rPr>
        <w:t>45</w:t>
      </w:r>
      <w:r>
        <w:rPr>
          <w:noProof/>
        </w:rPr>
        <w:fldChar w:fldCharType="end"/>
      </w:r>
    </w:p>
    <w:p w14:paraId="7A9D2FDA" w14:textId="116D2486"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8.5.1.1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_Toc162970611 \h </w:instrText>
      </w:r>
      <w:r>
        <w:rPr>
          <w:noProof/>
        </w:rPr>
      </w:r>
      <w:r>
        <w:rPr>
          <w:noProof/>
        </w:rPr>
        <w:fldChar w:fldCharType="separate"/>
      </w:r>
      <w:r>
        <w:rPr>
          <w:noProof/>
        </w:rPr>
        <w:t>45</w:t>
      </w:r>
      <w:r>
        <w:rPr>
          <w:noProof/>
        </w:rPr>
        <w:fldChar w:fldCharType="end"/>
      </w:r>
    </w:p>
    <w:p w14:paraId="7B41C97C" w14:textId="7A9C9B5A"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8.5.1.2</w:t>
      </w:r>
      <w:r>
        <w:rPr>
          <w:rFonts w:asciiTheme="minorHAnsi" w:eastAsiaTheme="minorEastAsia" w:hAnsiTheme="minorHAnsi" w:cstheme="minorBidi"/>
          <w:noProof/>
          <w:kern w:val="2"/>
          <w:sz w:val="22"/>
          <w:szCs w:val="22"/>
          <w:lang w:eastAsia="en-GB"/>
          <w14:ligatures w14:val="standardContextual"/>
        </w:rPr>
        <w:tab/>
      </w:r>
      <w:r>
        <w:rPr>
          <w:noProof/>
        </w:rPr>
        <w:t>Establishment procedures</w:t>
      </w:r>
      <w:r>
        <w:rPr>
          <w:noProof/>
        </w:rPr>
        <w:tab/>
      </w:r>
      <w:r>
        <w:rPr>
          <w:noProof/>
        </w:rPr>
        <w:fldChar w:fldCharType="begin" w:fldLock="1"/>
      </w:r>
      <w:r>
        <w:rPr>
          <w:noProof/>
        </w:rPr>
        <w:instrText xml:space="preserve"> PAGEREF _Toc162970612 \h </w:instrText>
      </w:r>
      <w:r>
        <w:rPr>
          <w:noProof/>
        </w:rPr>
      </w:r>
      <w:r>
        <w:rPr>
          <w:noProof/>
        </w:rPr>
        <w:fldChar w:fldCharType="separate"/>
      </w:r>
      <w:r>
        <w:rPr>
          <w:noProof/>
        </w:rPr>
        <w:t>45</w:t>
      </w:r>
      <w:r>
        <w:rPr>
          <w:noProof/>
        </w:rPr>
        <w:fldChar w:fldCharType="end"/>
      </w:r>
    </w:p>
    <w:p w14:paraId="25DB8DAA" w14:textId="39332874"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8.5.1.3</w:t>
      </w:r>
      <w:r>
        <w:rPr>
          <w:rFonts w:asciiTheme="minorHAnsi" w:eastAsiaTheme="minorEastAsia" w:hAnsiTheme="minorHAnsi" w:cstheme="minorBidi"/>
          <w:noProof/>
          <w:kern w:val="2"/>
          <w:sz w:val="22"/>
          <w:szCs w:val="22"/>
          <w:lang w:eastAsia="en-GB"/>
          <w14:ligatures w14:val="standardContextual"/>
        </w:rPr>
        <w:tab/>
      </w:r>
      <w:r>
        <w:rPr>
          <w:noProof/>
        </w:rPr>
        <w:t>Procedure on expiry of timer T200</w:t>
      </w:r>
      <w:r>
        <w:rPr>
          <w:noProof/>
        </w:rPr>
        <w:tab/>
      </w:r>
      <w:r>
        <w:rPr>
          <w:noProof/>
        </w:rPr>
        <w:fldChar w:fldCharType="begin" w:fldLock="1"/>
      </w:r>
      <w:r>
        <w:rPr>
          <w:noProof/>
        </w:rPr>
        <w:instrText xml:space="preserve"> PAGEREF _Toc162970613 \h </w:instrText>
      </w:r>
      <w:r>
        <w:rPr>
          <w:noProof/>
        </w:rPr>
      </w:r>
      <w:r>
        <w:rPr>
          <w:noProof/>
        </w:rPr>
        <w:fldChar w:fldCharType="separate"/>
      </w:r>
      <w:r>
        <w:rPr>
          <w:noProof/>
        </w:rPr>
        <w:t>46</w:t>
      </w:r>
      <w:r>
        <w:rPr>
          <w:noProof/>
        </w:rPr>
        <w:fldChar w:fldCharType="end"/>
      </w:r>
    </w:p>
    <w:p w14:paraId="72D670B9" w14:textId="216BD58B"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8.5.2</w:t>
      </w:r>
      <w:r>
        <w:rPr>
          <w:rFonts w:asciiTheme="minorHAnsi" w:eastAsiaTheme="minorEastAsia" w:hAnsiTheme="minorHAnsi" w:cstheme="minorBidi"/>
          <w:noProof/>
          <w:kern w:val="2"/>
          <w:sz w:val="22"/>
          <w:szCs w:val="22"/>
          <w:lang w:eastAsia="en-GB"/>
          <w14:ligatures w14:val="standardContextual"/>
        </w:rPr>
        <w:tab/>
      </w:r>
      <w:r>
        <w:rPr>
          <w:noProof/>
        </w:rPr>
        <w:t>Termination of ABM operation</w:t>
      </w:r>
      <w:r>
        <w:rPr>
          <w:noProof/>
        </w:rPr>
        <w:tab/>
      </w:r>
      <w:r>
        <w:rPr>
          <w:noProof/>
        </w:rPr>
        <w:fldChar w:fldCharType="begin" w:fldLock="1"/>
      </w:r>
      <w:r>
        <w:rPr>
          <w:noProof/>
        </w:rPr>
        <w:instrText xml:space="preserve"> PAGEREF _Toc162970614 \h </w:instrText>
      </w:r>
      <w:r>
        <w:rPr>
          <w:noProof/>
        </w:rPr>
      </w:r>
      <w:r>
        <w:rPr>
          <w:noProof/>
        </w:rPr>
        <w:fldChar w:fldCharType="separate"/>
      </w:r>
      <w:r>
        <w:rPr>
          <w:noProof/>
        </w:rPr>
        <w:t>46</w:t>
      </w:r>
      <w:r>
        <w:rPr>
          <w:noProof/>
        </w:rPr>
        <w:fldChar w:fldCharType="end"/>
      </w:r>
    </w:p>
    <w:p w14:paraId="27AF4B5D" w14:textId="418EE235"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8.5.2.1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_Toc162970615 \h </w:instrText>
      </w:r>
      <w:r>
        <w:rPr>
          <w:noProof/>
        </w:rPr>
      </w:r>
      <w:r>
        <w:rPr>
          <w:noProof/>
        </w:rPr>
        <w:fldChar w:fldCharType="separate"/>
      </w:r>
      <w:r>
        <w:rPr>
          <w:noProof/>
        </w:rPr>
        <w:t>46</w:t>
      </w:r>
      <w:r>
        <w:rPr>
          <w:noProof/>
        </w:rPr>
        <w:fldChar w:fldCharType="end"/>
      </w:r>
    </w:p>
    <w:p w14:paraId="0AEB06D4" w14:textId="2409CFBE"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8.5.2.2</w:t>
      </w:r>
      <w:r>
        <w:rPr>
          <w:rFonts w:asciiTheme="minorHAnsi" w:eastAsiaTheme="minorEastAsia" w:hAnsiTheme="minorHAnsi" w:cstheme="minorBidi"/>
          <w:noProof/>
          <w:kern w:val="2"/>
          <w:sz w:val="22"/>
          <w:szCs w:val="22"/>
          <w:lang w:eastAsia="en-GB"/>
          <w14:ligatures w14:val="standardContextual"/>
        </w:rPr>
        <w:tab/>
      </w:r>
      <w:r>
        <w:rPr>
          <w:noProof/>
        </w:rPr>
        <w:t>Release procedure</w:t>
      </w:r>
      <w:r>
        <w:rPr>
          <w:noProof/>
        </w:rPr>
        <w:tab/>
      </w:r>
      <w:r>
        <w:rPr>
          <w:noProof/>
        </w:rPr>
        <w:fldChar w:fldCharType="begin" w:fldLock="1"/>
      </w:r>
      <w:r>
        <w:rPr>
          <w:noProof/>
        </w:rPr>
        <w:instrText xml:space="preserve"> PAGEREF _Toc162970616 \h </w:instrText>
      </w:r>
      <w:r>
        <w:rPr>
          <w:noProof/>
        </w:rPr>
      </w:r>
      <w:r>
        <w:rPr>
          <w:noProof/>
        </w:rPr>
        <w:fldChar w:fldCharType="separate"/>
      </w:r>
      <w:r>
        <w:rPr>
          <w:noProof/>
        </w:rPr>
        <w:t>47</w:t>
      </w:r>
      <w:r>
        <w:rPr>
          <w:noProof/>
        </w:rPr>
        <w:fldChar w:fldCharType="end"/>
      </w:r>
    </w:p>
    <w:p w14:paraId="7571B6E6" w14:textId="7E5F7A67"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8.5.2.3</w:t>
      </w:r>
      <w:r>
        <w:rPr>
          <w:rFonts w:asciiTheme="minorHAnsi" w:eastAsiaTheme="minorEastAsia" w:hAnsiTheme="minorHAnsi" w:cstheme="minorBidi"/>
          <w:noProof/>
          <w:kern w:val="2"/>
          <w:sz w:val="22"/>
          <w:szCs w:val="22"/>
          <w:lang w:eastAsia="en-GB"/>
          <w14:ligatures w14:val="standardContextual"/>
        </w:rPr>
        <w:tab/>
      </w:r>
      <w:r>
        <w:rPr>
          <w:noProof/>
        </w:rPr>
        <w:t>Procedure on expiry of timer T200</w:t>
      </w:r>
      <w:r>
        <w:rPr>
          <w:noProof/>
        </w:rPr>
        <w:tab/>
      </w:r>
      <w:r>
        <w:rPr>
          <w:noProof/>
        </w:rPr>
        <w:fldChar w:fldCharType="begin" w:fldLock="1"/>
      </w:r>
      <w:r>
        <w:rPr>
          <w:noProof/>
        </w:rPr>
        <w:instrText xml:space="preserve"> PAGEREF _Toc162970617 \h </w:instrText>
      </w:r>
      <w:r>
        <w:rPr>
          <w:noProof/>
        </w:rPr>
      </w:r>
      <w:r>
        <w:rPr>
          <w:noProof/>
        </w:rPr>
        <w:fldChar w:fldCharType="separate"/>
      </w:r>
      <w:r>
        <w:rPr>
          <w:noProof/>
        </w:rPr>
        <w:t>47</w:t>
      </w:r>
      <w:r>
        <w:rPr>
          <w:noProof/>
        </w:rPr>
        <w:fldChar w:fldCharType="end"/>
      </w:r>
    </w:p>
    <w:p w14:paraId="26828520" w14:textId="1D83D290"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8.5.3</w:t>
      </w:r>
      <w:r>
        <w:rPr>
          <w:rFonts w:asciiTheme="minorHAnsi" w:eastAsiaTheme="minorEastAsia" w:hAnsiTheme="minorHAnsi" w:cstheme="minorBidi"/>
          <w:noProof/>
          <w:kern w:val="2"/>
          <w:sz w:val="22"/>
          <w:szCs w:val="22"/>
          <w:lang w:eastAsia="en-GB"/>
          <w14:ligatures w14:val="standardContextual"/>
        </w:rPr>
        <w:tab/>
      </w:r>
      <w:r>
        <w:rPr>
          <w:noProof/>
        </w:rPr>
        <w:t>Automatic negotiation of LLC layer and layer</w:t>
      </w:r>
      <w:r>
        <w:rPr>
          <w:noProof/>
        </w:rPr>
        <w:noBreakHyphen/>
        <w:t>3 parameters</w:t>
      </w:r>
      <w:r>
        <w:rPr>
          <w:noProof/>
        </w:rPr>
        <w:tab/>
      </w:r>
      <w:r>
        <w:rPr>
          <w:noProof/>
        </w:rPr>
        <w:fldChar w:fldCharType="begin" w:fldLock="1"/>
      </w:r>
      <w:r>
        <w:rPr>
          <w:noProof/>
        </w:rPr>
        <w:instrText xml:space="preserve"> PAGEREF _Toc162970618 \h </w:instrText>
      </w:r>
      <w:r>
        <w:rPr>
          <w:noProof/>
        </w:rPr>
      </w:r>
      <w:r>
        <w:rPr>
          <w:noProof/>
        </w:rPr>
        <w:fldChar w:fldCharType="separate"/>
      </w:r>
      <w:r>
        <w:rPr>
          <w:noProof/>
        </w:rPr>
        <w:t>47</w:t>
      </w:r>
      <w:r>
        <w:rPr>
          <w:noProof/>
        </w:rPr>
        <w:fldChar w:fldCharType="end"/>
      </w:r>
    </w:p>
    <w:p w14:paraId="7839E1EE" w14:textId="0D77AB07"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8.5.3.0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_Toc162970619 \h </w:instrText>
      </w:r>
      <w:r>
        <w:rPr>
          <w:noProof/>
        </w:rPr>
      </w:r>
      <w:r>
        <w:rPr>
          <w:noProof/>
        </w:rPr>
        <w:fldChar w:fldCharType="separate"/>
      </w:r>
      <w:r>
        <w:rPr>
          <w:noProof/>
        </w:rPr>
        <w:t>47</w:t>
      </w:r>
      <w:r>
        <w:rPr>
          <w:noProof/>
        </w:rPr>
        <w:fldChar w:fldCharType="end"/>
      </w:r>
    </w:p>
    <w:p w14:paraId="5F9D6856" w14:textId="11F9B269"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8.5.3.1</w:t>
      </w:r>
      <w:r>
        <w:rPr>
          <w:rFonts w:asciiTheme="minorHAnsi" w:eastAsiaTheme="minorEastAsia" w:hAnsiTheme="minorHAnsi" w:cstheme="minorBidi"/>
          <w:noProof/>
          <w:kern w:val="2"/>
          <w:sz w:val="22"/>
          <w:szCs w:val="22"/>
          <w:lang w:eastAsia="en-GB"/>
          <w14:ligatures w14:val="standardContextual"/>
        </w:rPr>
        <w:tab/>
      </w:r>
      <w:r>
        <w:rPr>
          <w:noProof/>
        </w:rPr>
        <w:t>Negotiation of parameter Reset</w:t>
      </w:r>
      <w:r>
        <w:rPr>
          <w:noProof/>
        </w:rPr>
        <w:tab/>
      </w:r>
      <w:r>
        <w:rPr>
          <w:noProof/>
        </w:rPr>
        <w:fldChar w:fldCharType="begin" w:fldLock="1"/>
      </w:r>
      <w:r>
        <w:rPr>
          <w:noProof/>
        </w:rPr>
        <w:instrText xml:space="preserve"> PAGEREF _Toc162970620 \h </w:instrText>
      </w:r>
      <w:r>
        <w:rPr>
          <w:noProof/>
        </w:rPr>
      </w:r>
      <w:r>
        <w:rPr>
          <w:noProof/>
        </w:rPr>
        <w:fldChar w:fldCharType="separate"/>
      </w:r>
      <w:r>
        <w:rPr>
          <w:noProof/>
        </w:rPr>
        <w:t>48</w:t>
      </w:r>
      <w:r>
        <w:rPr>
          <w:noProof/>
        </w:rPr>
        <w:fldChar w:fldCharType="end"/>
      </w:r>
    </w:p>
    <w:p w14:paraId="34B89544" w14:textId="57F178B8"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8.5.3.2</w:t>
      </w:r>
      <w:r>
        <w:rPr>
          <w:rFonts w:asciiTheme="minorHAnsi" w:eastAsiaTheme="minorEastAsia" w:hAnsiTheme="minorHAnsi" w:cstheme="minorBidi"/>
          <w:noProof/>
          <w:kern w:val="2"/>
          <w:sz w:val="22"/>
          <w:szCs w:val="22"/>
          <w:lang w:eastAsia="en-GB"/>
          <w14:ligatures w14:val="standardContextual"/>
        </w:rPr>
        <w:tab/>
      </w:r>
      <w:r>
        <w:rPr>
          <w:noProof/>
        </w:rPr>
        <w:t>Negotiation of parameter m</w:t>
      </w:r>
      <w:r>
        <w:rPr>
          <w:noProof/>
        </w:rPr>
        <w:tab/>
      </w:r>
      <w:r>
        <w:rPr>
          <w:noProof/>
        </w:rPr>
        <w:fldChar w:fldCharType="begin" w:fldLock="1"/>
      </w:r>
      <w:r>
        <w:rPr>
          <w:noProof/>
        </w:rPr>
        <w:instrText xml:space="preserve"> PAGEREF _Toc162970621 \h </w:instrText>
      </w:r>
      <w:r>
        <w:rPr>
          <w:noProof/>
        </w:rPr>
      </w:r>
      <w:r>
        <w:rPr>
          <w:noProof/>
        </w:rPr>
        <w:fldChar w:fldCharType="separate"/>
      </w:r>
      <w:r>
        <w:rPr>
          <w:noProof/>
        </w:rPr>
        <w:t>49</w:t>
      </w:r>
      <w:r>
        <w:rPr>
          <w:noProof/>
        </w:rPr>
        <w:fldChar w:fldCharType="end"/>
      </w:r>
    </w:p>
    <w:p w14:paraId="28432C5E" w14:textId="6CB50921"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8.5.3.3</w:t>
      </w:r>
      <w:r>
        <w:rPr>
          <w:rFonts w:asciiTheme="minorHAnsi" w:eastAsiaTheme="minorEastAsia" w:hAnsiTheme="minorHAnsi" w:cstheme="minorBidi"/>
          <w:noProof/>
          <w:kern w:val="2"/>
          <w:sz w:val="22"/>
          <w:szCs w:val="22"/>
          <w:lang w:eastAsia="en-GB"/>
          <w14:ligatures w14:val="standardContextual"/>
        </w:rPr>
        <w:tab/>
      </w:r>
      <w:r>
        <w:rPr>
          <w:noProof/>
        </w:rPr>
        <w:t>Unsuccessful XID negotiation</w:t>
      </w:r>
      <w:r>
        <w:rPr>
          <w:noProof/>
        </w:rPr>
        <w:tab/>
      </w:r>
      <w:r>
        <w:rPr>
          <w:noProof/>
        </w:rPr>
        <w:fldChar w:fldCharType="begin" w:fldLock="1"/>
      </w:r>
      <w:r>
        <w:rPr>
          <w:noProof/>
        </w:rPr>
        <w:instrText xml:space="preserve"> PAGEREF _Toc162970622 \h </w:instrText>
      </w:r>
      <w:r>
        <w:rPr>
          <w:noProof/>
        </w:rPr>
      </w:r>
      <w:r>
        <w:rPr>
          <w:noProof/>
        </w:rPr>
        <w:fldChar w:fldCharType="separate"/>
      </w:r>
      <w:r>
        <w:rPr>
          <w:noProof/>
        </w:rPr>
        <w:t>49</w:t>
      </w:r>
      <w:r>
        <w:rPr>
          <w:noProof/>
        </w:rPr>
        <w:fldChar w:fldCharType="end"/>
      </w:r>
    </w:p>
    <w:p w14:paraId="3409E3BF" w14:textId="45166554"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8.5.3.4</w:t>
      </w:r>
      <w:r>
        <w:rPr>
          <w:rFonts w:asciiTheme="minorHAnsi" w:eastAsiaTheme="minorEastAsia" w:hAnsiTheme="minorHAnsi" w:cstheme="minorBidi"/>
          <w:noProof/>
          <w:kern w:val="2"/>
          <w:sz w:val="22"/>
          <w:szCs w:val="22"/>
          <w:lang w:eastAsia="en-GB"/>
          <w14:ligatures w14:val="standardContextual"/>
        </w:rPr>
        <w:tab/>
      </w:r>
      <w:r>
        <w:rPr>
          <w:noProof/>
        </w:rPr>
        <w:t>Procedure on expiry of timer T200</w:t>
      </w:r>
      <w:r>
        <w:rPr>
          <w:noProof/>
        </w:rPr>
        <w:tab/>
      </w:r>
      <w:r>
        <w:rPr>
          <w:noProof/>
        </w:rPr>
        <w:fldChar w:fldCharType="begin" w:fldLock="1"/>
      </w:r>
      <w:r>
        <w:rPr>
          <w:noProof/>
        </w:rPr>
        <w:instrText xml:space="preserve"> PAGEREF _Toc162970623 \h </w:instrText>
      </w:r>
      <w:r>
        <w:rPr>
          <w:noProof/>
        </w:rPr>
      </w:r>
      <w:r>
        <w:rPr>
          <w:noProof/>
        </w:rPr>
        <w:fldChar w:fldCharType="separate"/>
      </w:r>
      <w:r>
        <w:rPr>
          <w:noProof/>
        </w:rPr>
        <w:t>50</w:t>
      </w:r>
      <w:r>
        <w:rPr>
          <w:noProof/>
        </w:rPr>
        <w:fldChar w:fldCharType="end"/>
      </w:r>
    </w:p>
    <w:p w14:paraId="7A72E8CE" w14:textId="1B6745FD"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8.5.4</w:t>
      </w:r>
      <w:r>
        <w:rPr>
          <w:rFonts w:asciiTheme="minorHAnsi" w:eastAsiaTheme="minorEastAsia" w:hAnsiTheme="minorHAnsi" w:cstheme="minorBidi"/>
          <w:noProof/>
          <w:kern w:val="2"/>
          <w:sz w:val="22"/>
          <w:szCs w:val="22"/>
          <w:lang w:eastAsia="en-GB"/>
          <w14:ligatures w14:val="standardContextual"/>
        </w:rPr>
        <w:tab/>
      </w:r>
      <w:r>
        <w:rPr>
          <w:noProof/>
        </w:rPr>
        <w:t>TLLI Assigned / ADM state</w:t>
      </w:r>
      <w:r>
        <w:rPr>
          <w:noProof/>
        </w:rPr>
        <w:tab/>
      </w:r>
      <w:r>
        <w:rPr>
          <w:noProof/>
        </w:rPr>
        <w:fldChar w:fldCharType="begin" w:fldLock="1"/>
      </w:r>
      <w:r>
        <w:rPr>
          <w:noProof/>
        </w:rPr>
        <w:instrText xml:space="preserve"> PAGEREF _Toc162970624 \h </w:instrText>
      </w:r>
      <w:r>
        <w:rPr>
          <w:noProof/>
        </w:rPr>
      </w:r>
      <w:r>
        <w:rPr>
          <w:noProof/>
        </w:rPr>
        <w:fldChar w:fldCharType="separate"/>
      </w:r>
      <w:r>
        <w:rPr>
          <w:noProof/>
        </w:rPr>
        <w:t>50</w:t>
      </w:r>
      <w:r>
        <w:rPr>
          <w:noProof/>
        </w:rPr>
        <w:fldChar w:fldCharType="end"/>
      </w:r>
    </w:p>
    <w:p w14:paraId="255A1F8C" w14:textId="78758AEB"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8.5.5</w:t>
      </w:r>
      <w:r>
        <w:rPr>
          <w:rFonts w:asciiTheme="minorHAnsi" w:eastAsiaTheme="minorEastAsia" w:hAnsiTheme="minorHAnsi" w:cstheme="minorBidi"/>
          <w:noProof/>
          <w:kern w:val="2"/>
          <w:sz w:val="22"/>
          <w:szCs w:val="22"/>
          <w:lang w:eastAsia="en-GB"/>
          <w14:ligatures w14:val="standardContextual"/>
        </w:rPr>
        <w:tab/>
      </w:r>
      <w:r>
        <w:rPr>
          <w:noProof/>
        </w:rPr>
        <w:t>Collision of unnumbered commands</w:t>
      </w:r>
      <w:r>
        <w:rPr>
          <w:noProof/>
        </w:rPr>
        <w:tab/>
      </w:r>
      <w:r>
        <w:rPr>
          <w:noProof/>
        </w:rPr>
        <w:fldChar w:fldCharType="begin" w:fldLock="1"/>
      </w:r>
      <w:r>
        <w:rPr>
          <w:noProof/>
        </w:rPr>
        <w:instrText xml:space="preserve"> PAGEREF _Toc162970625 \h </w:instrText>
      </w:r>
      <w:r>
        <w:rPr>
          <w:noProof/>
        </w:rPr>
      </w:r>
      <w:r>
        <w:rPr>
          <w:noProof/>
        </w:rPr>
        <w:fldChar w:fldCharType="separate"/>
      </w:r>
      <w:r>
        <w:rPr>
          <w:noProof/>
        </w:rPr>
        <w:t>51</w:t>
      </w:r>
      <w:r>
        <w:rPr>
          <w:noProof/>
        </w:rPr>
        <w:fldChar w:fldCharType="end"/>
      </w:r>
    </w:p>
    <w:p w14:paraId="0D790951" w14:textId="0F926BCF"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8.5.5.0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_Toc162970626 \h </w:instrText>
      </w:r>
      <w:r>
        <w:rPr>
          <w:noProof/>
        </w:rPr>
      </w:r>
      <w:r>
        <w:rPr>
          <w:noProof/>
        </w:rPr>
        <w:fldChar w:fldCharType="separate"/>
      </w:r>
      <w:r>
        <w:rPr>
          <w:noProof/>
        </w:rPr>
        <w:t>51</w:t>
      </w:r>
      <w:r>
        <w:rPr>
          <w:noProof/>
        </w:rPr>
        <w:fldChar w:fldCharType="end"/>
      </w:r>
    </w:p>
    <w:p w14:paraId="77671887" w14:textId="421FED2A"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8.5.5.1</w:t>
      </w:r>
      <w:r>
        <w:rPr>
          <w:rFonts w:asciiTheme="minorHAnsi" w:eastAsiaTheme="minorEastAsia" w:hAnsiTheme="minorHAnsi" w:cstheme="minorBidi"/>
          <w:noProof/>
          <w:kern w:val="2"/>
          <w:sz w:val="22"/>
          <w:szCs w:val="22"/>
          <w:lang w:eastAsia="en-GB"/>
          <w14:ligatures w14:val="standardContextual"/>
        </w:rPr>
        <w:tab/>
      </w:r>
      <w:r>
        <w:rPr>
          <w:noProof/>
        </w:rPr>
        <w:t>Identical transmitted and received commands</w:t>
      </w:r>
      <w:r>
        <w:rPr>
          <w:noProof/>
        </w:rPr>
        <w:tab/>
      </w:r>
      <w:r>
        <w:rPr>
          <w:noProof/>
        </w:rPr>
        <w:fldChar w:fldCharType="begin" w:fldLock="1"/>
      </w:r>
      <w:r>
        <w:rPr>
          <w:noProof/>
        </w:rPr>
        <w:instrText xml:space="preserve"> PAGEREF _Toc162970627 \h </w:instrText>
      </w:r>
      <w:r>
        <w:rPr>
          <w:noProof/>
        </w:rPr>
      </w:r>
      <w:r>
        <w:rPr>
          <w:noProof/>
        </w:rPr>
        <w:fldChar w:fldCharType="separate"/>
      </w:r>
      <w:r>
        <w:rPr>
          <w:noProof/>
        </w:rPr>
        <w:t>51</w:t>
      </w:r>
      <w:r>
        <w:rPr>
          <w:noProof/>
        </w:rPr>
        <w:fldChar w:fldCharType="end"/>
      </w:r>
    </w:p>
    <w:p w14:paraId="4924E469" w14:textId="2E842FAF"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8.5.5.2</w:t>
      </w:r>
      <w:r>
        <w:rPr>
          <w:rFonts w:asciiTheme="minorHAnsi" w:eastAsiaTheme="minorEastAsia" w:hAnsiTheme="minorHAnsi" w:cstheme="minorBidi"/>
          <w:noProof/>
          <w:kern w:val="2"/>
          <w:sz w:val="22"/>
          <w:szCs w:val="22"/>
          <w:lang w:eastAsia="en-GB"/>
          <w14:ligatures w14:val="standardContextual"/>
        </w:rPr>
        <w:tab/>
      </w:r>
      <w:r>
        <w:rPr>
          <w:noProof/>
        </w:rPr>
        <w:t>Different transmitted and received commands</w:t>
      </w:r>
      <w:r>
        <w:rPr>
          <w:noProof/>
        </w:rPr>
        <w:tab/>
      </w:r>
      <w:r>
        <w:rPr>
          <w:noProof/>
        </w:rPr>
        <w:fldChar w:fldCharType="begin" w:fldLock="1"/>
      </w:r>
      <w:r>
        <w:rPr>
          <w:noProof/>
        </w:rPr>
        <w:instrText xml:space="preserve"> PAGEREF _Toc162970628 \h </w:instrText>
      </w:r>
      <w:r>
        <w:rPr>
          <w:noProof/>
        </w:rPr>
      </w:r>
      <w:r>
        <w:rPr>
          <w:noProof/>
        </w:rPr>
        <w:fldChar w:fldCharType="separate"/>
      </w:r>
      <w:r>
        <w:rPr>
          <w:noProof/>
        </w:rPr>
        <w:t>52</w:t>
      </w:r>
      <w:r>
        <w:rPr>
          <w:noProof/>
        </w:rPr>
        <w:fldChar w:fldCharType="end"/>
      </w:r>
    </w:p>
    <w:p w14:paraId="275B633E" w14:textId="2D1C67E7"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8.5.6</w:t>
      </w:r>
      <w:r>
        <w:rPr>
          <w:rFonts w:asciiTheme="minorHAnsi" w:eastAsiaTheme="minorEastAsia" w:hAnsiTheme="minorHAnsi" w:cstheme="minorBidi"/>
          <w:noProof/>
          <w:kern w:val="2"/>
          <w:sz w:val="22"/>
          <w:szCs w:val="22"/>
          <w:lang w:eastAsia="en-GB"/>
          <w14:ligatures w14:val="standardContextual"/>
        </w:rPr>
        <w:tab/>
      </w:r>
      <w:r>
        <w:rPr>
          <w:noProof/>
        </w:rPr>
        <w:t>Unsolicited DM response and SABM or DISC command</w:t>
      </w:r>
      <w:r>
        <w:rPr>
          <w:noProof/>
        </w:rPr>
        <w:tab/>
      </w:r>
      <w:r>
        <w:rPr>
          <w:noProof/>
        </w:rPr>
        <w:fldChar w:fldCharType="begin" w:fldLock="1"/>
      </w:r>
      <w:r>
        <w:rPr>
          <w:noProof/>
        </w:rPr>
        <w:instrText xml:space="preserve"> PAGEREF _Toc162970629 \h </w:instrText>
      </w:r>
      <w:r>
        <w:rPr>
          <w:noProof/>
        </w:rPr>
      </w:r>
      <w:r>
        <w:rPr>
          <w:noProof/>
        </w:rPr>
        <w:fldChar w:fldCharType="separate"/>
      </w:r>
      <w:r>
        <w:rPr>
          <w:noProof/>
        </w:rPr>
        <w:t>52</w:t>
      </w:r>
      <w:r>
        <w:rPr>
          <w:noProof/>
        </w:rPr>
        <w:fldChar w:fldCharType="end"/>
      </w:r>
    </w:p>
    <w:p w14:paraId="77FB05DB" w14:textId="27CEA516"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8.6</w:t>
      </w:r>
      <w:r>
        <w:rPr>
          <w:rFonts w:asciiTheme="minorHAnsi" w:eastAsiaTheme="minorEastAsia" w:hAnsiTheme="minorHAnsi" w:cstheme="minorBidi"/>
          <w:noProof/>
          <w:kern w:val="2"/>
          <w:sz w:val="22"/>
          <w:szCs w:val="22"/>
          <w:lang w:eastAsia="en-GB"/>
          <w14:ligatures w14:val="standardContextual"/>
        </w:rPr>
        <w:tab/>
      </w:r>
      <w:r>
        <w:rPr>
          <w:noProof/>
        </w:rPr>
        <w:t>Procedures for information transfer in ABM operation</w:t>
      </w:r>
      <w:r>
        <w:rPr>
          <w:noProof/>
        </w:rPr>
        <w:tab/>
      </w:r>
      <w:r>
        <w:rPr>
          <w:noProof/>
        </w:rPr>
        <w:fldChar w:fldCharType="begin" w:fldLock="1"/>
      </w:r>
      <w:r>
        <w:rPr>
          <w:noProof/>
        </w:rPr>
        <w:instrText xml:space="preserve"> PAGEREF _Toc162970630 \h </w:instrText>
      </w:r>
      <w:r>
        <w:rPr>
          <w:noProof/>
        </w:rPr>
      </w:r>
      <w:r>
        <w:rPr>
          <w:noProof/>
        </w:rPr>
        <w:fldChar w:fldCharType="separate"/>
      </w:r>
      <w:r>
        <w:rPr>
          <w:noProof/>
        </w:rPr>
        <w:t>52</w:t>
      </w:r>
      <w:r>
        <w:rPr>
          <w:noProof/>
        </w:rPr>
        <w:fldChar w:fldCharType="end"/>
      </w:r>
    </w:p>
    <w:p w14:paraId="741C9592" w14:textId="2B9BE196"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8.6.0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_Toc162970631 \h </w:instrText>
      </w:r>
      <w:r>
        <w:rPr>
          <w:noProof/>
        </w:rPr>
      </w:r>
      <w:r>
        <w:rPr>
          <w:noProof/>
        </w:rPr>
        <w:fldChar w:fldCharType="separate"/>
      </w:r>
      <w:r>
        <w:rPr>
          <w:noProof/>
        </w:rPr>
        <w:t>52</w:t>
      </w:r>
      <w:r>
        <w:rPr>
          <w:noProof/>
        </w:rPr>
        <w:fldChar w:fldCharType="end"/>
      </w:r>
    </w:p>
    <w:p w14:paraId="07A2FB5A" w14:textId="1677E4FC"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8.6.1</w:t>
      </w:r>
      <w:r>
        <w:rPr>
          <w:rFonts w:asciiTheme="minorHAnsi" w:eastAsiaTheme="minorEastAsia" w:hAnsiTheme="minorHAnsi" w:cstheme="minorBidi"/>
          <w:noProof/>
          <w:kern w:val="2"/>
          <w:sz w:val="22"/>
          <w:szCs w:val="22"/>
          <w:lang w:eastAsia="en-GB"/>
          <w14:ligatures w14:val="standardContextual"/>
        </w:rPr>
        <w:tab/>
      </w:r>
      <w:r>
        <w:rPr>
          <w:noProof/>
        </w:rPr>
        <w:t>Transmitting I frames</w:t>
      </w:r>
      <w:r>
        <w:rPr>
          <w:noProof/>
        </w:rPr>
        <w:tab/>
      </w:r>
      <w:r>
        <w:rPr>
          <w:noProof/>
        </w:rPr>
        <w:fldChar w:fldCharType="begin" w:fldLock="1"/>
      </w:r>
      <w:r>
        <w:rPr>
          <w:noProof/>
        </w:rPr>
        <w:instrText xml:space="preserve"> PAGEREF _Toc162970632 \h </w:instrText>
      </w:r>
      <w:r>
        <w:rPr>
          <w:noProof/>
        </w:rPr>
      </w:r>
      <w:r>
        <w:rPr>
          <w:noProof/>
        </w:rPr>
        <w:fldChar w:fldCharType="separate"/>
      </w:r>
      <w:r>
        <w:rPr>
          <w:noProof/>
        </w:rPr>
        <w:t>53</w:t>
      </w:r>
      <w:r>
        <w:rPr>
          <w:noProof/>
        </w:rPr>
        <w:fldChar w:fldCharType="end"/>
      </w:r>
    </w:p>
    <w:p w14:paraId="1291622C" w14:textId="3A433E6D"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8.6.2</w:t>
      </w:r>
      <w:r>
        <w:rPr>
          <w:rFonts w:asciiTheme="minorHAnsi" w:eastAsiaTheme="minorEastAsia" w:hAnsiTheme="minorHAnsi" w:cstheme="minorBidi"/>
          <w:noProof/>
          <w:kern w:val="2"/>
          <w:sz w:val="22"/>
          <w:szCs w:val="22"/>
          <w:lang w:eastAsia="en-GB"/>
          <w14:ligatures w14:val="standardContextual"/>
        </w:rPr>
        <w:tab/>
      </w:r>
      <w:r>
        <w:rPr>
          <w:noProof/>
        </w:rPr>
        <w:t>Receiving I frames</w:t>
      </w:r>
      <w:r>
        <w:rPr>
          <w:noProof/>
        </w:rPr>
        <w:tab/>
      </w:r>
      <w:r>
        <w:rPr>
          <w:noProof/>
        </w:rPr>
        <w:fldChar w:fldCharType="begin" w:fldLock="1"/>
      </w:r>
      <w:r>
        <w:rPr>
          <w:noProof/>
        </w:rPr>
        <w:instrText xml:space="preserve"> PAGEREF _Toc162970633 \h </w:instrText>
      </w:r>
      <w:r>
        <w:rPr>
          <w:noProof/>
        </w:rPr>
      </w:r>
      <w:r>
        <w:rPr>
          <w:noProof/>
        </w:rPr>
        <w:fldChar w:fldCharType="separate"/>
      </w:r>
      <w:r>
        <w:rPr>
          <w:noProof/>
        </w:rPr>
        <w:t>53</w:t>
      </w:r>
      <w:r>
        <w:rPr>
          <w:noProof/>
        </w:rPr>
        <w:fldChar w:fldCharType="end"/>
      </w:r>
    </w:p>
    <w:p w14:paraId="6E6FE77B" w14:textId="48EF07E8"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8.6.3</w:t>
      </w:r>
      <w:r>
        <w:rPr>
          <w:rFonts w:asciiTheme="minorHAnsi" w:eastAsiaTheme="minorEastAsia" w:hAnsiTheme="minorHAnsi" w:cstheme="minorBidi"/>
          <w:noProof/>
          <w:kern w:val="2"/>
          <w:sz w:val="22"/>
          <w:szCs w:val="22"/>
          <w:lang w:eastAsia="en-GB"/>
          <w14:ligatures w14:val="standardContextual"/>
        </w:rPr>
        <w:tab/>
      </w:r>
      <w:r>
        <w:rPr>
          <w:noProof/>
        </w:rPr>
        <w:t>Sending and receiving acknowledgements</w:t>
      </w:r>
      <w:r>
        <w:rPr>
          <w:noProof/>
        </w:rPr>
        <w:tab/>
      </w:r>
      <w:r>
        <w:rPr>
          <w:noProof/>
        </w:rPr>
        <w:fldChar w:fldCharType="begin" w:fldLock="1"/>
      </w:r>
      <w:r>
        <w:rPr>
          <w:noProof/>
        </w:rPr>
        <w:instrText xml:space="preserve"> PAGEREF _Toc162970634 \h </w:instrText>
      </w:r>
      <w:r>
        <w:rPr>
          <w:noProof/>
        </w:rPr>
      </w:r>
      <w:r>
        <w:rPr>
          <w:noProof/>
        </w:rPr>
        <w:fldChar w:fldCharType="separate"/>
      </w:r>
      <w:r>
        <w:rPr>
          <w:noProof/>
        </w:rPr>
        <w:t>54</w:t>
      </w:r>
      <w:r>
        <w:rPr>
          <w:noProof/>
        </w:rPr>
        <w:fldChar w:fldCharType="end"/>
      </w:r>
    </w:p>
    <w:p w14:paraId="56104E0C" w14:textId="5120B488"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8.6.3.0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_Toc162970635 \h </w:instrText>
      </w:r>
      <w:r>
        <w:rPr>
          <w:noProof/>
        </w:rPr>
      </w:r>
      <w:r>
        <w:rPr>
          <w:noProof/>
        </w:rPr>
        <w:fldChar w:fldCharType="separate"/>
      </w:r>
      <w:r>
        <w:rPr>
          <w:noProof/>
        </w:rPr>
        <w:t>54</w:t>
      </w:r>
      <w:r>
        <w:rPr>
          <w:noProof/>
        </w:rPr>
        <w:fldChar w:fldCharType="end"/>
      </w:r>
    </w:p>
    <w:p w14:paraId="4A8EFFA5" w14:textId="2272944D"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8.6.3.1</w:t>
      </w:r>
      <w:r>
        <w:rPr>
          <w:rFonts w:asciiTheme="minorHAnsi" w:eastAsiaTheme="minorEastAsia" w:hAnsiTheme="minorHAnsi" w:cstheme="minorBidi"/>
          <w:noProof/>
          <w:kern w:val="2"/>
          <w:sz w:val="22"/>
          <w:szCs w:val="22"/>
          <w:lang w:eastAsia="en-GB"/>
          <w14:ligatures w14:val="standardContextual"/>
        </w:rPr>
        <w:tab/>
      </w:r>
      <w:r>
        <w:rPr>
          <w:noProof/>
        </w:rPr>
        <w:t>Sending acknowledgements</w:t>
      </w:r>
      <w:r>
        <w:rPr>
          <w:noProof/>
        </w:rPr>
        <w:tab/>
      </w:r>
      <w:r>
        <w:rPr>
          <w:noProof/>
        </w:rPr>
        <w:fldChar w:fldCharType="begin" w:fldLock="1"/>
      </w:r>
      <w:r>
        <w:rPr>
          <w:noProof/>
        </w:rPr>
        <w:instrText xml:space="preserve"> PAGEREF _Toc162970636 \h </w:instrText>
      </w:r>
      <w:r>
        <w:rPr>
          <w:noProof/>
        </w:rPr>
      </w:r>
      <w:r>
        <w:rPr>
          <w:noProof/>
        </w:rPr>
        <w:fldChar w:fldCharType="separate"/>
      </w:r>
      <w:r>
        <w:rPr>
          <w:noProof/>
        </w:rPr>
        <w:t>54</w:t>
      </w:r>
      <w:r>
        <w:rPr>
          <w:noProof/>
        </w:rPr>
        <w:fldChar w:fldCharType="end"/>
      </w:r>
    </w:p>
    <w:p w14:paraId="6AF23C3F" w14:textId="079FD029"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8.6.3.2</w:t>
      </w:r>
      <w:r>
        <w:rPr>
          <w:rFonts w:asciiTheme="minorHAnsi" w:eastAsiaTheme="minorEastAsia" w:hAnsiTheme="minorHAnsi" w:cstheme="minorBidi"/>
          <w:noProof/>
          <w:kern w:val="2"/>
          <w:sz w:val="22"/>
          <w:szCs w:val="22"/>
          <w:lang w:eastAsia="en-GB"/>
          <w14:ligatures w14:val="standardContextual"/>
        </w:rPr>
        <w:tab/>
      </w:r>
      <w:r>
        <w:rPr>
          <w:noProof/>
        </w:rPr>
        <w:t>Receiving acknowledgements</w:t>
      </w:r>
      <w:r>
        <w:rPr>
          <w:noProof/>
        </w:rPr>
        <w:tab/>
      </w:r>
      <w:r>
        <w:rPr>
          <w:noProof/>
        </w:rPr>
        <w:fldChar w:fldCharType="begin" w:fldLock="1"/>
      </w:r>
      <w:r>
        <w:rPr>
          <w:noProof/>
        </w:rPr>
        <w:instrText xml:space="preserve"> PAGEREF _Toc162970637 \h </w:instrText>
      </w:r>
      <w:r>
        <w:rPr>
          <w:noProof/>
        </w:rPr>
      </w:r>
      <w:r>
        <w:rPr>
          <w:noProof/>
        </w:rPr>
        <w:fldChar w:fldCharType="separate"/>
      </w:r>
      <w:r>
        <w:rPr>
          <w:noProof/>
        </w:rPr>
        <w:t>54</w:t>
      </w:r>
      <w:r>
        <w:rPr>
          <w:noProof/>
        </w:rPr>
        <w:fldChar w:fldCharType="end"/>
      </w:r>
    </w:p>
    <w:p w14:paraId="69FE3EE3" w14:textId="3810DA56"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8.6.3.3</w:t>
      </w:r>
      <w:r>
        <w:rPr>
          <w:rFonts w:asciiTheme="minorHAnsi" w:eastAsiaTheme="minorEastAsia" w:hAnsiTheme="minorHAnsi" w:cstheme="minorBidi"/>
          <w:noProof/>
          <w:kern w:val="2"/>
          <w:sz w:val="22"/>
          <w:szCs w:val="22"/>
          <w:lang w:eastAsia="en-GB"/>
          <w14:ligatures w14:val="standardContextual"/>
        </w:rPr>
        <w:tab/>
      </w:r>
      <w:r>
        <w:rPr>
          <w:noProof/>
        </w:rPr>
        <w:t>Requesting acknowledgements</w:t>
      </w:r>
      <w:r>
        <w:rPr>
          <w:noProof/>
        </w:rPr>
        <w:tab/>
      </w:r>
      <w:r>
        <w:rPr>
          <w:noProof/>
        </w:rPr>
        <w:fldChar w:fldCharType="begin" w:fldLock="1"/>
      </w:r>
      <w:r>
        <w:rPr>
          <w:noProof/>
        </w:rPr>
        <w:instrText xml:space="preserve"> PAGEREF _Toc162970638 \h </w:instrText>
      </w:r>
      <w:r>
        <w:rPr>
          <w:noProof/>
        </w:rPr>
      </w:r>
      <w:r>
        <w:rPr>
          <w:noProof/>
        </w:rPr>
        <w:fldChar w:fldCharType="separate"/>
      </w:r>
      <w:r>
        <w:rPr>
          <w:noProof/>
        </w:rPr>
        <w:t>55</w:t>
      </w:r>
      <w:r>
        <w:rPr>
          <w:noProof/>
        </w:rPr>
        <w:fldChar w:fldCharType="end"/>
      </w:r>
    </w:p>
    <w:p w14:paraId="59BF69FF" w14:textId="3F1E87C4"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8.6.4</w:t>
      </w:r>
      <w:r>
        <w:rPr>
          <w:rFonts w:asciiTheme="minorHAnsi" w:eastAsiaTheme="minorEastAsia" w:hAnsiTheme="minorHAnsi" w:cstheme="minorBidi"/>
          <w:noProof/>
          <w:kern w:val="2"/>
          <w:sz w:val="22"/>
          <w:szCs w:val="22"/>
          <w:lang w:eastAsia="en-GB"/>
          <w14:ligatures w14:val="standardContextual"/>
        </w:rPr>
        <w:tab/>
      </w:r>
      <w:r>
        <w:rPr>
          <w:noProof/>
        </w:rPr>
        <w:t>Peer receiver busy condition</w:t>
      </w:r>
      <w:r>
        <w:rPr>
          <w:noProof/>
        </w:rPr>
        <w:tab/>
      </w:r>
      <w:r>
        <w:rPr>
          <w:noProof/>
        </w:rPr>
        <w:fldChar w:fldCharType="begin" w:fldLock="1"/>
      </w:r>
      <w:r>
        <w:rPr>
          <w:noProof/>
        </w:rPr>
        <w:instrText xml:space="preserve"> PAGEREF _Toc162970639 \h </w:instrText>
      </w:r>
      <w:r>
        <w:rPr>
          <w:noProof/>
        </w:rPr>
      </w:r>
      <w:r>
        <w:rPr>
          <w:noProof/>
        </w:rPr>
        <w:fldChar w:fldCharType="separate"/>
      </w:r>
      <w:r>
        <w:rPr>
          <w:noProof/>
        </w:rPr>
        <w:t>55</w:t>
      </w:r>
      <w:r>
        <w:rPr>
          <w:noProof/>
        </w:rPr>
        <w:fldChar w:fldCharType="end"/>
      </w:r>
    </w:p>
    <w:p w14:paraId="1F524C2E" w14:textId="4B303EEE" w:rsidR="00AC030E" w:rsidRDefault="00AC030E">
      <w:pPr>
        <w:pStyle w:val="TOC4"/>
        <w:rPr>
          <w:rFonts w:asciiTheme="minorHAnsi" w:eastAsiaTheme="minorEastAsia" w:hAnsiTheme="minorHAnsi" w:cstheme="minorBidi"/>
          <w:noProof/>
          <w:kern w:val="2"/>
          <w:sz w:val="22"/>
          <w:szCs w:val="22"/>
          <w:lang w:eastAsia="en-GB"/>
          <w14:ligatures w14:val="standardContextual"/>
        </w:rPr>
      </w:pPr>
      <w:r>
        <w:rPr>
          <w:noProof/>
        </w:rPr>
        <w:t>8.6.4.1</w:t>
      </w:r>
      <w:r>
        <w:rPr>
          <w:rFonts w:asciiTheme="minorHAnsi" w:eastAsiaTheme="minorEastAsia" w:hAnsiTheme="minorHAnsi" w:cstheme="minorBidi"/>
          <w:noProof/>
          <w:kern w:val="2"/>
          <w:sz w:val="22"/>
          <w:szCs w:val="22"/>
          <w:lang w:eastAsia="en-GB"/>
          <w14:ligatures w14:val="standardContextual"/>
        </w:rPr>
        <w:tab/>
      </w:r>
      <w:r>
        <w:rPr>
          <w:noProof/>
        </w:rPr>
        <w:t>Supervisory frame selection</w:t>
      </w:r>
      <w:r>
        <w:rPr>
          <w:noProof/>
        </w:rPr>
        <w:tab/>
      </w:r>
      <w:r>
        <w:rPr>
          <w:noProof/>
        </w:rPr>
        <w:fldChar w:fldCharType="begin" w:fldLock="1"/>
      </w:r>
      <w:r>
        <w:rPr>
          <w:noProof/>
        </w:rPr>
        <w:instrText xml:space="preserve"> PAGEREF _Toc162970640 \h </w:instrText>
      </w:r>
      <w:r>
        <w:rPr>
          <w:noProof/>
        </w:rPr>
      </w:r>
      <w:r>
        <w:rPr>
          <w:noProof/>
        </w:rPr>
        <w:fldChar w:fldCharType="separate"/>
      </w:r>
      <w:r>
        <w:rPr>
          <w:noProof/>
        </w:rPr>
        <w:t>56</w:t>
      </w:r>
      <w:r>
        <w:rPr>
          <w:noProof/>
        </w:rPr>
        <w:fldChar w:fldCharType="end"/>
      </w:r>
    </w:p>
    <w:p w14:paraId="334153CF" w14:textId="69B9E764"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8.6.5</w:t>
      </w:r>
      <w:r>
        <w:rPr>
          <w:rFonts w:asciiTheme="minorHAnsi" w:eastAsiaTheme="minorEastAsia" w:hAnsiTheme="minorHAnsi" w:cstheme="minorBidi"/>
          <w:noProof/>
          <w:kern w:val="2"/>
          <w:sz w:val="22"/>
          <w:szCs w:val="22"/>
          <w:lang w:eastAsia="en-GB"/>
          <w14:ligatures w14:val="standardContextual"/>
        </w:rPr>
        <w:tab/>
      </w:r>
      <w:r>
        <w:rPr>
          <w:noProof/>
        </w:rPr>
        <w:t>Own receiver busy condition</w:t>
      </w:r>
      <w:r>
        <w:rPr>
          <w:noProof/>
        </w:rPr>
        <w:tab/>
      </w:r>
      <w:r>
        <w:rPr>
          <w:noProof/>
        </w:rPr>
        <w:fldChar w:fldCharType="begin" w:fldLock="1"/>
      </w:r>
      <w:r>
        <w:rPr>
          <w:noProof/>
        </w:rPr>
        <w:instrText xml:space="preserve"> PAGEREF _Toc162970641 \h </w:instrText>
      </w:r>
      <w:r>
        <w:rPr>
          <w:noProof/>
        </w:rPr>
      </w:r>
      <w:r>
        <w:rPr>
          <w:noProof/>
        </w:rPr>
        <w:fldChar w:fldCharType="separate"/>
      </w:r>
      <w:r>
        <w:rPr>
          <w:noProof/>
        </w:rPr>
        <w:t>56</w:t>
      </w:r>
      <w:r>
        <w:rPr>
          <w:noProof/>
        </w:rPr>
        <w:fldChar w:fldCharType="end"/>
      </w:r>
    </w:p>
    <w:p w14:paraId="6C38F088" w14:textId="78ABB8E8"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8.6.6</w:t>
      </w:r>
      <w:r>
        <w:rPr>
          <w:rFonts w:asciiTheme="minorHAnsi" w:eastAsiaTheme="minorEastAsia" w:hAnsiTheme="minorHAnsi" w:cstheme="minorBidi"/>
          <w:noProof/>
          <w:kern w:val="2"/>
          <w:sz w:val="22"/>
          <w:szCs w:val="22"/>
          <w:lang w:eastAsia="en-GB"/>
          <w14:ligatures w14:val="standardContextual"/>
        </w:rPr>
        <w:tab/>
      </w:r>
      <w:r>
        <w:rPr>
          <w:noProof/>
        </w:rPr>
        <w:t>Waiting for acknowledgement</w:t>
      </w:r>
      <w:r>
        <w:rPr>
          <w:noProof/>
        </w:rPr>
        <w:tab/>
      </w:r>
      <w:r>
        <w:rPr>
          <w:noProof/>
        </w:rPr>
        <w:fldChar w:fldCharType="begin" w:fldLock="1"/>
      </w:r>
      <w:r>
        <w:rPr>
          <w:noProof/>
        </w:rPr>
        <w:instrText xml:space="preserve"> PAGEREF _Toc162970642 \h </w:instrText>
      </w:r>
      <w:r>
        <w:rPr>
          <w:noProof/>
        </w:rPr>
      </w:r>
      <w:r>
        <w:rPr>
          <w:noProof/>
        </w:rPr>
        <w:fldChar w:fldCharType="separate"/>
      </w:r>
      <w:r>
        <w:rPr>
          <w:noProof/>
        </w:rPr>
        <w:t>56</w:t>
      </w:r>
      <w:r>
        <w:rPr>
          <w:noProof/>
        </w:rPr>
        <w:fldChar w:fldCharType="end"/>
      </w:r>
    </w:p>
    <w:p w14:paraId="5F70846B" w14:textId="242BF475"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8.7</w:t>
      </w:r>
      <w:r>
        <w:rPr>
          <w:rFonts w:asciiTheme="minorHAnsi" w:eastAsiaTheme="minorEastAsia" w:hAnsiTheme="minorHAnsi" w:cstheme="minorBidi"/>
          <w:noProof/>
          <w:kern w:val="2"/>
          <w:sz w:val="22"/>
          <w:szCs w:val="22"/>
          <w:lang w:eastAsia="en-GB"/>
          <w14:ligatures w14:val="standardContextual"/>
        </w:rPr>
        <w:tab/>
      </w:r>
      <w:r>
        <w:rPr>
          <w:noProof/>
        </w:rPr>
        <w:t>Re-establishment of ABM operation</w:t>
      </w:r>
      <w:r>
        <w:rPr>
          <w:noProof/>
        </w:rPr>
        <w:tab/>
      </w:r>
      <w:r>
        <w:rPr>
          <w:noProof/>
        </w:rPr>
        <w:fldChar w:fldCharType="begin" w:fldLock="1"/>
      </w:r>
      <w:r>
        <w:rPr>
          <w:noProof/>
        </w:rPr>
        <w:instrText xml:space="preserve"> PAGEREF _Toc162970643 \h </w:instrText>
      </w:r>
      <w:r>
        <w:rPr>
          <w:noProof/>
        </w:rPr>
      </w:r>
      <w:r>
        <w:rPr>
          <w:noProof/>
        </w:rPr>
        <w:fldChar w:fldCharType="separate"/>
      </w:r>
      <w:r>
        <w:rPr>
          <w:noProof/>
        </w:rPr>
        <w:t>56</w:t>
      </w:r>
      <w:r>
        <w:rPr>
          <w:noProof/>
        </w:rPr>
        <w:fldChar w:fldCharType="end"/>
      </w:r>
    </w:p>
    <w:p w14:paraId="7A94F62D" w14:textId="7FCD7A2A"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8.7.1</w:t>
      </w:r>
      <w:r>
        <w:rPr>
          <w:rFonts w:asciiTheme="minorHAnsi" w:eastAsiaTheme="minorEastAsia" w:hAnsiTheme="minorHAnsi" w:cstheme="minorBidi"/>
          <w:noProof/>
          <w:kern w:val="2"/>
          <w:sz w:val="22"/>
          <w:szCs w:val="22"/>
          <w:lang w:eastAsia="en-GB"/>
          <w14:ligatures w14:val="standardContextual"/>
        </w:rPr>
        <w:tab/>
      </w:r>
      <w:r>
        <w:rPr>
          <w:noProof/>
        </w:rPr>
        <w:t>Criteria for re-establishment</w:t>
      </w:r>
      <w:r>
        <w:rPr>
          <w:noProof/>
        </w:rPr>
        <w:tab/>
      </w:r>
      <w:r>
        <w:rPr>
          <w:noProof/>
        </w:rPr>
        <w:fldChar w:fldCharType="begin" w:fldLock="1"/>
      </w:r>
      <w:r>
        <w:rPr>
          <w:noProof/>
        </w:rPr>
        <w:instrText xml:space="preserve"> PAGEREF _Toc162970644 \h </w:instrText>
      </w:r>
      <w:r>
        <w:rPr>
          <w:noProof/>
        </w:rPr>
      </w:r>
      <w:r>
        <w:rPr>
          <w:noProof/>
        </w:rPr>
        <w:fldChar w:fldCharType="separate"/>
      </w:r>
      <w:r>
        <w:rPr>
          <w:noProof/>
        </w:rPr>
        <w:t>56</w:t>
      </w:r>
      <w:r>
        <w:rPr>
          <w:noProof/>
        </w:rPr>
        <w:fldChar w:fldCharType="end"/>
      </w:r>
    </w:p>
    <w:p w14:paraId="3FB51F79" w14:textId="451DBA5C"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8.7.2</w:t>
      </w:r>
      <w:r>
        <w:rPr>
          <w:rFonts w:asciiTheme="minorHAnsi" w:eastAsiaTheme="minorEastAsia" w:hAnsiTheme="minorHAnsi" w:cstheme="minorBidi"/>
          <w:noProof/>
          <w:kern w:val="2"/>
          <w:sz w:val="22"/>
          <w:szCs w:val="22"/>
          <w:lang w:eastAsia="en-GB"/>
          <w14:ligatures w14:val="standardContextual"/>
        </w:rPr>
        <w:tab/>
      </w:r>
      <w:r>
        <w:rPr>
          <w:noProof/>
        </w:rPr>
        <w:t>Procedures</w:t>
      </w:r>
      <w:r>
        <w:rPr>
          <w:noProof/>
        </w:rPr>
        <w:tab/>
      </w:r>
      <w:r>
        <w:rPr>
          <w:noProof/>
        </w:rPr>
        <w:fldChar w:fldCharType="begin" w:fldLock="1"/>
      </w:r>
      <w:r>
        <w:rPr>
          <w:noProof/>
        </w:rPr>
        <w:instrText xml:space="preserve"> PAGEREF _Toc162970645 \h </w:instrText>
      </w:r>
      <w:r>
        <w:rPr>
          <w:noProof/>
        </w:rPr>
      </w:r>
      <w:r>
        <w:rPr>
          <w:noProof/>
        </w:rPr>
        <w:fldChar w:fldCharType="separate"/>
      </w:r>
      <w:r>
        <w:rPr>
          <w:noProof/>
        </w:rPr>
        <w:t>57</w:t>
      </w:r>
      <w:r>
        <w:rPr>
          <w:noProof/>
        </w:rPr>
        <w:fldChar w:fldCharType="end"/>
      </w:r>
    </w:p>
    <w:p w14:paraId="22853A01" w14:textId="1978864D"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8.8</w:t>
      </w:r>
      <w:r>
        <w:rPr>
          <w:rFonts w:asciiTheme="minorHAnsi" w:eastAsiaTheme="minorEastAsia" w:hAnsiTheme="minorHAnsi" w:cstheme="minorBidi"/>
          <w:noProof/>
          <w:kern w:val="2"/>
          <w:sz w:val="22"/>
          <w:szCs w:val="22"/>
          <w:lang w:eastAsia="en-GB"/>
          <w14:ligatures w14:val="standardContextual"/>
        </w:rPr>
        <w:tab/>
      </w:r>
      <w:r>
        <w:rPr>
          <w:noProof/>
        </w:rPr>
        <w:t>Exception condition reporting and recovery</w:t>
      </w:r>
      <w:r>
        <w:rPr>
          <w:noProof/>
        </w:rPr>
        <w:tab/>
      </w:r>
      <w:r>
        <w:rPr>
          <w:noProof/>
        </w:rPr>
        <w:fldChar w:fldCharType="begin" w:fldLock="1"/>
      </w:r>
      <w:r>
        <w:rPr>
          <w:noProof/>
        </w:rPr>
        <w:instrText xml:space="preserve"> PAGEREF _Toc162970646 \h </w:instrText>
      </w:r>
      <w:r>
        <w:rPr>
          <w:noProof/>
        </w:rPr>
      </w:r>
      <w:r>
        <w:rPr>
          <w:noProof/>
        </w:rPr>
        <w:fldChar w:fldCharType="separate"/>
      </w:r>
      <w:r>
        <w:rPr>
          <w:noProof/>
        </w:rPr>
        <w:t>57</w:t>
      </w:r>
      <w:r>
        <w:rPr>
          <w:noProof/>
        </w:rPr>
        <w:fldChar w:fldCharType="end"/>
      </w:r>
    </w:p>
    <w:p w14:paraId="6C0EF20E" w14:textId="7D2AE032"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8.8.0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_Toc162970647 \h </w:instrText>
      </w:r>
      <w:r>
        <w:rPr>
          <w:noProof/>
        </w:rPr>
      </w:r>
      <w:r>
        <w:rPr>
          <w:noProof/>
        </w:rPr>
        <w:fldChar w:fldCharType="separate"/>
      </w:r>
      <w:r>
        <w:rPr>
          <w:noProof/>
        </w:rPr>
        <w:t>57</w:t>
      </w:r>
      <w:r>
        <w:rPr>
          <w:noProof/>
        </w:rPr>
        <w:fldChar w:fldCharType="end"/>
      </w:r>
    </w:p>
    <w:p w14:paraId="1468FE0C" w14:textId="63BBF8A5"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8.8.1</w:t>
      </w:r>
      <w:r>
        <w:rPr>
          <w:rFonts w:asciiTheme="minorHAnsi" w:eastAsiaTheme="minorEastAsia" w:hAnsiTheme="minorHAnsi" w:cstheme="minorBidi"/>
          <w:noProof/>
          <w:kern w:val="2"/>
          <w:sz w:val="22"/>
          <w:szCs w:val="22"/>
          <w:lang w:eastAsia="en-GB"/>
          <w14:ligatures w14:val="standardContextual"/>
        </w:rPr>
        <w:tab/>
      </w:r>
      <w:r>
        <w:rPr>
          <w:noProof/>
        </w:rPr>
        <w:t>Invalid frame condition</w:t>
      </w:r>
      <w:r>
        <w:rPr>
          <w:noProof/>
        </w:rPr>
        <w:tab/>
      </w:r>
      <w:r>
        <w:rPr>
          <w:noProof/>
        </w:rPr>
        <w:fldChar w:fldCharType="begin" w:fldLock="1"/>
      </w:r>
      <w:r>
        <w:rPr>
          <w:noProof/>
        </w:rPr>
        <w:instrText xml:space="preserve"> PAGEREF _Toc162970648 \h </w:instrText>
      </w:r>
      <w:r>
        <w:rPr>
          <w:noProof/>
        </w:rPr>
      </w:r>
      <w:r>
        <w:rPr>
          <w:noProof/>
        </w:rPr>
        <w:fldChar w:fldCharType="separate"/>
      </w:r>
      <w:r>
        <w:rPr>
          <w:noProof/>
        </w:rPr>
        <w:t>57</w:t>
      </w:r>
      <w:r>
        <w:rPr>
          <w:noProof/>
        </w:rPr>
        <w:fldChar w:fldCharType="end"/>
      </w:r>
    </w:p>
    <w:p w14:paraId="1AE6C8AF" w14:textId="6810CDDD"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8.8.2</w:t>
      </w:r>
      <w:r>
        <w:rPr>
          <w:rFonts w:asciiTheme="minorHAnsi" w:eastAsiaTheme="minorEastAsia" w:hAnsiTheme="minorHAnsi" w:cstheme="minorBidi"/>
          <w:noProof/>
          <w:kern w:val="2"/>
          <w:sz w:val="22"/>
          <w:szCs w:val="22"/>
          <w:lang w:eastAsia="en-GB"/>
          <w14:ligatures w14:val="standardContextual"/>
        </w:rPr>
        <w:tab/>
      </w:r>
      <w:r>
        <w:rPr>
          <w:noProof/>
        </w:rPr>
        <w:t>Frame rejection condition</w:t>
      </w:r>
      <w:r>
        <w:rPr>
          <w:noProof/>
        </w:rPr>
        <w:tab/>
      </w:r>
      <w:r>
        <w:rPr>
          <w:noProof/>
        </w:rPr>
        <w:fldChar w:fldCharType="begin" w:fldLock="1"/>
      </w:r>
      <w:r>
        <w:rPr>
          <w:noProof/>
        </w:rPr>
        <w:instrText xml:space="preserve"> PAGEREF _Toc162970649 \h </w:instrText>
      </w:r>
      <w:r>
        <w:rPr>
          <w:noProof/>
        </w:rPr>
      </w:r>
      <w:r>
        <w:rPr>
          <w:noProof/>
        </w:rPr>
        <w:fldChar w:fldCharType="separate"/>
      </w:r>
      <w:r>
        <w:rPr>
          <w:noProof/>
        </w:rPr>
        <w:t>57</w:t>
      </w:r>
      <w:r>
        <w:rPr>
          <w:noProof/>
        </w:rPr>
        <w:fldChar w:fldCharType="end"/>
      </w:r>
    </w:p>
    <w:p w14:paraId="22ADAF80" w14:textId="63F1B6BC"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8.8.3</w:t>
      </w:r>
      <w:r>
        <w:rPr>
          <w:rFonts w:asciiTheme="minorHAnsi" w:eastAsiaTheme="minorEastAsia" w:hAnsiTheme="minorHAnsi" w:cstheme="minorBidi"/>
          <w:noProof/>
          <w:kern w:val="2"/>
          <w:sz w:val="22"/>
          <w:szCs w:val="22"/>
          <w:lang w:eastAsia="en-GB"/>
          <w14:ligatures w14:val="standardContextual"/>
        </w:rPr>
        <w:tab/>
      </w:r>
      <w:r>
        <w:rPr>
          <w:noProof/>
        </w:rPr>
        <w:t>Receipt of a FRMR response frame</w:t>
      </w:r>
      <w:r>
        <w:rPr>
          <w:noProof/>
        </w:rPr>
        <w:tab/>
      </w:r>
      <w:r>
        <w:rPr>
          <w:noProof/>
        </w:rPr>
        <w:fldChar w:fldCharType="begin" w:fldLock="1"/>
      </w:r>
      <w:r>
        <w:rPr>
          <w:noProof/>
        </w:rPr>
        <w:instrText xml:space="preserve"> PAGEREF _Toc162970650 \h </w:instrText>
      </w:r>
      <w:r>
        <w:rPr>
          <w:noProof/>
        </w:rPr>
      </w:r>
      <w:r>
        <w:rPr>
          <w:noProof/>
        </w:rPr>
        <w:fldChar w:fldCharType="separate"/>
      </w:r>
      <w:r>
        <w:rPr>
          <w:noProof/>
        </w:rPr>
        <w:t>57</w:t>
      </w:r>
      <w:r>
        <w:rPr>
          <w:noProof/>
        </w:rPr>
        <w:fldChar w:fldCharType="end"/>
      </w:r>
    </w:p>
    <w:p w14:paraId="7C3297BD" w14:textId="0F071CE9"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8.8.4</w:t>
      </w:r>
      <w:r>
        <w:rPr>
          <w:rFonts w:asciiTheme="minorHAnsi" w:eastAsiaTheme="minorEastAsia" w:hAnsiTheme="minorHAnsi" w:cstheme="minorBidi"/>
          <w:noProof/>
          <w:kern w:val="2"/>
          <w:sz w:val="22"/>
          <w:szCs w:val="22"/>
          <w:lang w:eastAsia="en-GB"/>
          <w14:ligatures w14:val="standardContextual"/>
        </w:rPr>
        <w:tab/>
      </w:r>
      <w:r>
        <w:rPr>
          <w:noProof/>
        </w:rPr>
        <w:t>Unsolicited response frames</w:t>
      </w:r>
      <w:r>
        <w:rPr>
          <w:noProof/>
        </w:rPr>
        <w:tab/>
      </w:r>
      <w:r>
        <w:rPr>
          <w:noProof/>
        </w:rPr>
        <w:fldChar w:fldCharType="begin" w:fldLock="1"/>
      </w:r>
      <w:r>
        <w:rPr>
          <w:noProof/>
        </w:rPr>
        <w:instrText xml:space="preserve"> PAGEREF _Toc162970651 \h </w:instrText>
      </w:r>
      <w:r>
        <w:rPr>
          <w:noProof/>
        </w:rPr>
      </w:r>
      <w:r>
        <w:rPr>
          <w:noProof/>
        </w:rPr>
        <w:fldChar w:fldCharType="separate"/>
      </w:r>
      <w:r>
        <w:rPr>
          <w:noProof/>
        </w:rPr>
        <w:t>58</w:t>
      </w:r>
      <w:r>
        <w:rPr>
          <w:noProof/>
        </w:rPr>
        <w:fldChar w:fldCharType="end"/>
      </w:r>
    </w:p>
    <w:p w14:paraId="3BF4307C" w14:textId="48CFFCE9"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8.9</w:t>
      </w:r>
      <w:r>
        <w:rPr>
          <w:rFonts w:asciiTheme="minorHAnsi" w:eastAsiaTheme="minorEastAsia" w:hAnsiTheme="minorHAnsi" w:cstheme="minorBidi"/>
          <w:noProof/>
          <w:kern w:val="2"/>
          <w:sz w:val="22"/>
          <w:szCs w:val="22"/>
          <w:lang w:eastAsia="en-GB"/>
          <w14:ligatures w14:val="standardContextual"/>
        </w:rPr>
        <w:tab/>
      </w:r>
      <w:r>
        <w:rPr>
          <w:noProof/>
        </w:rPr>
        <w:t>List of LLC layer parameters</w:t>
      </w:r>
      <w:r>
        <w:rPr>
          <w:noProof/>
        </w:rPr>
        <w:tab/>
      </w:r>
      <w:r>
        <w:rPr>
          <w:noProof/>
        </w:rPr>
        <w:fldChar w:fldCharType="begin" w:fldLock="1"/>
      </w:r>
      <w:r>
        <w:rPr>
          <w:noProof/>
        </w:rPr>
        <w:instrText xml:space="preserve"> PAGEREF _Toc162970652 \h </w:instrText>
      </w:r>
      <w:r>
        <w:rPr>
          <w:noProof/>
        </w:rPr>
      </w:r>
      <w:r>
        <w:rPr>
          <w:noProof/>
        </w:rPr>
        <w:fldChar w:fldCharType="separate"/>
      </w:r>
      <w:r>
        <w:rPr>
          <w:noProof/>
        </w:rPr>
        <w:t>58</w:t>
      </w:r>
      <w:r>
        <w:rPr>
          <w:noProof/>
        </w:rPr>
        <w:fldChar w:fldCharType="end"/>
      </w:r>
    </w:p>
    <w:p w14:paraId="21F4E495" w14:textId="702D0B2A"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8.9.0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_Toc162970653 \h </w:instrText>
      </w:r>
      <w:r>
        <w:rPr>
          <w:noProof/>
        </w:rPr>
      </w:r>
      <w:r>
        <w:rPr>
          <w:noProof/>
        </w:rPr>
        <w:fldChar w:fldCharType="separate"/>
      </w:r>
      <w:r>
        <w:rPr>
          <w:noProof/>
        </w:rPr>
        <w:t>58</w:t>
      </w:r>
      <w:r>
        <w:rPr>
          <w:noProof/>
        </w:rPr>
        <w:fldChar w:fldCharType="end"/>
      </w:r>
    </w:p>
    <w:p w14:paraId="4AF1F24F" w14:textId="6C2D0919"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8.9.1</w:t>
      </w:r>
      <w:r>
        <w:rPr>
          <w:rFonts w:asciiTheme="minorHAnsi" w:eastAsiaTheme="minorEastAsia" w:hAnsiTheme="minorHAnsi" w:cstheme="minorBidi"/>
          <w:noProof/>
          <w:kern w:val="2"/>
          <w:sz w:val="22"/>
          <w:szCs w:val="22"/>
          <w:lang w:eastAsia="en-GB"/>
          <w14:ligatures w14:val="standardContextual"/>
        </w:rPr>
        <w:tab/>
      </w:r>
      <w:r>
        <w:rPr>
          <w:noProof/>
        </w:rPr>
        <w:t>LLC version number (Version)</w:t>
      </w:r>
      <w:r>
        <w:rPr>
          <w:noProof/>
        </w:rPr>
        <w:tab/>
      </w:r>
      <w:r>
        <w:rPr>
          <w:noProof/>
        </w:rPr>
        <w:fldChar w:fldCharType="begin" w:fldLock="1"/>
      </w:r>
      <w:r>
        <w:rPr>
          <w:noProof/>
        </w:rPr>
        <w:instrText xml:space="preserve"> PAGEREF _Toc162970654 \h </w:instrText>
      </w:r>
      <w:r>
        <w:rPr>
          <w:noProof/>
        </w:rPr>
      </w:r>
      <w:r>
        <w:rPr>
          <w:noProof/>
        </w:rPr>
        <w:fldChar w:fldCharType="separate"/>
      </w:r>
      <w:r>
        <w:rPr>
          <w:noProof/>
        </w:rPr>
        <w:t>58</w:t>
      </w:r>
      <w:r>
        <w:rPr>
          <w:noProof/>
        </w:rPr>
        <w:fldChar w:fldCharType="end"/>
      </w:r>
    </w:p>
    <w:p w14:paraId="3EE993CC" w14:textId="31D117E4"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8.9.2</w:t>
      </w:r>
      <w:r>
        <w:rPr>
          <w:rFonts w:asciiTheme="minorHAnsi" w:eastAsiaTheme="minorEastAsia" w:hAnsiTheme="minorHAnsi" w:cstheme="minorBidi"/>
          <w:noProof/>
          <w:kern w:val="2"/>
          <w:sz w:val="22"/>
          <w:szCs w:val="22"/>
          <w:lang w:eastAsia="en-GB"/>
          <w14:ligatures w14:val="standardContextual"/>
        </w:rPr>
        <w:tab/>
      </w:r>
      <w:r>
        <w:rPr>
          <w:noProof/>
        </w:rPr>
        <w:t>Input Offset Values (IOV)</w:t>
      </w:r>
      <w:r>
        <w:rPr>
          <w:noProof/>
        </w:rPr>
        <w:tab/>
      </w:r>
      <w:r>
        <w:rPr>
          <w:noProof/>
        </w:rPr>
        <w:fldChar w:fldCharType="begin" w:fldLock="1"/>
      </w:r>
      <w:r>
        <w:rPr>
          <w:noProof/>
        </w:rPr>
        <w:instrText xml:space="preserve"> PAGEREF _Toc162970655 \h </w:instrText>
      </w:r>
      <w:r>
        <w:rPr>
          <w:noProof/>
        </w:rPr>
      </w:r>
      <w:r>
        <w:rPr>
          <w:noProof/>
        </w:rPr>
        <w:fldChar w:fldCharType="separate"/>
      </w:r>
      <w:r>
        <w:rPr>
          <w:noProof/>
        </w:rPr>
        <w:t>58</w:t>
      </w:r>
      <w:r>
        <w:rPr>
          <w:noProof/>
        </w:rPr>
        <w:fldChar w:fldCharType="end"/>
      </w:r>
    </w:p>
    <w:p w14:paraId="21D7BD72" w14:textId="2C843851"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8.9.3</w:t>
      </w:r>
      <w:r>
        <w:rPr>
          <w:rFonts w:asciiTheme="minorHAnsi" w:eastAsiaTheme="minorEastAsia" w:hAnsiTheme="minorHAnsi" w:cstheme="minorBidi"/>
          <w:noProof/>
          <w:kern w:val="2"/>
          <w:sz w:val="22"/>
          <w:szCs w:val="22"/>
          <w:lang w:eastAsia="en-GB"/>
          <w14:ligatures w14:val="standardContextual"/>
        </w:rPr>
        <w:tab/>
      </w:r>
      <w:r>
        <w:rPr>
          <w:noProof/>
        </w:rPr>
        <w:t>Retransmission timers (T200 and T201)</w:t>
      </w:r>
      <w:r>
        <w:rPr>
          <w:noProof/>
        </w:rPr>
        <w:tab/>
      </w:r>
      <w:r>
        <w:rPr>
          <w:noProof/>
        </w:rPr>
        <w:fldChar w:fldCharType="begin" w:fldLock="1"/>
      </w:r>
      <w:r>
        <w:rPr>
          <w:noProof/>
        </w:rPr>
        <w:instrText xml:space="preserve"> PAGEREF _Toc162970656 \h </w:instrText>
      </w:r>
      <w:r>
        <w:rPr>
          <w:noProof/>
        </w:rPr>
      </w:r>
      <w:r>
        <w:rPr>
          <w:noProof/>
        </w:rPr>
        <w:fldChar w:fldCharType="separate"/>
      </w:r>
      <w:r>
        <w:rPr>
          <w:noProof/>
        </w:rPr>
        <w:t>59</w:t>
      </w:r>
      <w:r>
        <w:rPr>
          <w:noProof/>
        </w:rPr>
        <w:fldChar w:fldCharType="end"/>
      </w:r>
    </w:p>
    <w:p w14:paraId="6C8B8B10" w14:textId="64F6B225"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8.9.4</w:t>
      </w:r>
      <w:r>
        <w:rPr>
          <w:rFonts w:asciiTheme="minorHAnsi" w:eastAsiaTheme="minorEastAsia" w:hAnsiTheme="minorHAnsi" w:cstheme="minorBidi"/>
          <w:noProof/>
          <w:kern w:val="2"/>
          <w:sz w:val="22"/>
          <w:szCs w:val="22"/>
          <w:lang w:eastAsia="en-GB"/>
          <w14:ligatures w14:val="standardContextual"/>
        </w:rPr>
        <w:tab/>
      </w:r>
      <w:r>
        <w:rPr>
          <w:noProof/>
        </w:rPr>
        <w:t>Maximum number of retransmissions (N200)</w:t>
      </w:r>
      <w:r>
        <w:rPr>
          <w:noProof/>
        </w:rPr>
        <w:tab/>
      </w:r>
      <w:r>
        <w:rPr>
          <w:noProof/>
        </w:rPr>
        <w:fldChar w:fldCharType="begin" w:fldLock="1"/>
      </w:r>
      <w:r>
        <w:rPr>
          <w:noProof/>
        </w:rPr>
        <w:instrText xml:space="preserve"> PAGEREF _Toc162970657 \h </w:instrText>
      </w:r>
      <w:r>
        <w:rPr>
          <w:noProof/>
        </w:rPr>
      </w:r>
      <w:r>
        <w:rPr>
          <w:noProof/>
        </w:rPr>
        <w:fldChar w:fldCharType="separate"/>
      </w:r>
      <w:r>
        <w:rPr>
          <w:noProof/>
        </w:rPr>
        <w:t>59</w:t>
      </w:r>
      <w:r>
        <w:rPr>
          <w:noProof/>
        </w:rPr>
        <w:fldChar w:fldCharType="end"/>
      </w:r>
    </w:p>
    <w:p w14:paraId="4062DE0C" w14:textId="6C5EBD9B"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8.9.5</w:t>
      </w:r>
      <w:r>
        <w:rPr>
          <w:rFonts w:asciiTheme="minorHAnsi" w:eastAsiaTheme="minorEastAsia" w:hAnsiTheme="minorHAnsi" w:cstheme="minorBidi"/>
          <w:noProof/>
          <w:kern w:val="2"/>
          <w:sz w:val="22"/>
          <w:szCs w:val="22"/>
          <w:lang w:eastAsia="en-GB"/>
          <w14:ligatures w14:val="standardContextual"/>
        </w:rPr>
        <w:tab/>
      </w:r>
      <w:r>
        <w:rPr>
          <w:noProof/>
        </w:rPr>
        <w:t>Maximum number of octets in an information field (N201)</w:t>
      </w:r>
      <w:r>
        <w:rPr>
          <w:noProof/>
        </w:rPr>
        <w:tab/>
      </w:r>
      <w:r>
        <w:rPr>
          <w:noProof/>
        </w:rPr>
        <w:fldChar w:fldCharType="begin" w:fldLock="1"/>
      </w:r>
      <w:r>
        <w:rPr>
          <w:noProof/>
        </w:rPr>
        <w:instrText xml:space="preserve"> PAGEREF _Toc162970658 \h </w:instrText>
      </w:r>
      <w:r>
        <w:rPr>
          <w:noProof/>
        </w:rPr>
      </w:r>
      <w:r>
        <w:rPr>
          <w:noProof/>
        </w:rPr>
        <w:fldChar w:fldCharType="separate"/>
      </w:r>
      <w:r>
        <w:rPr>
          <w:noProof/>
        </w:rPr>
        <w:t>59</w:t>
      </w:r>
      <w:r>
        <w:rPr>
          <w:noProof/>
        </w:rPr>
        <w:fldChar w:fldCharType="end"/>
      </w:r>
    </w:p>
    <w:p w14:paraId="2BED484E" w14:textId="6063D69E"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8.9.6</w:t>
      </w:r>
      <w:r>
        <w:rPr>
          <w:rFonts w:asciiTheme="minorHAnsi" w:eastAsiaTheme="minorEastAsia" w:hAnsiTheme="minorHAnsi" w:cstheme="minorBidi"/>
          <w:noProof/>
          <w:kern w:val="2"/>
          <w:sz w:val="22"/>
          <w:szCs w:val="22"/>
          <w:lang w:eastAsia="en-GB"/>
          <w14:ligatures w14:val="standardContextual"/>
        </w:rPr>
        <w:tab/>
      </w:r>
      <w:r>
        <w:rPr>
          <w:noProof/>
        </w:rPr>
        <w:t>Maximum number of octets in the layer</w:t>
      </w:r>
      <w:r>
        <w:rPr>
          <w:noProof/>
        </w:rPr>
        <w:noBreakHyphen/>
        <w:t>3 header (N202)</w:t>
      </w:r>
      <w:r>
        <w:rPr>
          <w:noProof/>
        </w:rPr>
        <w:tab/>
      </w:r>
      <w:r>
        <w:rPr>
          <w:noProof/>
        </w:rPr>
        <w:fldChar w:fldCharType="begin" w:fldLock="1"/>
      </w:r>
      <w:r>
        <w:rPr>
          <w:noProof/>
        </w:rPr>
        <w:instrText xml:space="preserve"> PAGEREF _Toc162970659 \h </w:instrText>
      </w:r>
      <w:r>
        <w:rPr>
          <w:noProof/>
        </w:rPr>
      </w:r>
      <w:r>
        <w:rPr>
          <w:noProof/>
        </w:rPr>
        <w:fldChar w:fldCharType="separate"/>
      </w:r>
      <w:r>
        <w:rPr>
          <w:noProof/>
        </w:rPr>
        <w:t>60</w:t>
      </w:r>
      <w:r>
        <w:rPr>
          <w:noProof/>
        </w:rPr>
        <w:fldChar w:fldCharType="end"/>
      </w:r>
    </w:p>
    <w:p w14:paraId="48FB98ED" w14:textId="0F8E522E"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8.9.7</w:t>
      </w:r>
      <w:r>
        <w:rPr>
          <w:rFonts w:asciiTheme="minorHAnsi" w:eastAsiaTheme="minorEastAsia" w:hAnsiTheme="minorHAnsi" w:cstheme="minorBidi"/>
          <w:noProof/>
          <w:kern w:val="2"/>
          <w:sz w:val="22"/>
          <w:szCs w:val="22"/>
          <w:lang w:eastAsia="en-GB"/>
          <w14:ligatures w14:val="standardContextual"/>
        </w:rPr>
        <w:tab/>
      </w:r>
      <w:r>
        <w:rPr>
          <w:noProof/>
        </w:rPr>
        <w:t>Maximum I frame buffer size (m)</w:t>
      </w:r>
      <w:r>
        <w:rPr>
          <w:noProof/>
        </w:rPr>
        <w:tab/>
      </w:r>
      <w:r>
        <w:rPr>
          <w:noProof/>
        </w:rPr>
        <w:fldChar w:fldCharType="begin" w:fldLock="1"/>
      </w:r>
      <w:r>
        <w:rPr>
          <w:noProof/>
        </w:rPr>
        <w:instrText xml:space="preserve"> PAGEREF _Toc162970660 \h </w:instrText>
      </w:r>
      <w:r>
        <w:rPr>
          <w:noProof/>
        </w:rPr>
      </w:r>
      <w:r>
        <w:rPr>
          <w:noProof/>
        </w:rPr>
        <w:fldChar w:fldCharType="separate"/>
      </w:r>
      <w:r>
        <w:rPr>
          <w:noProof/>
        </w:rPr>
        <w:t>60</w:t>
      </w:r>
      <w:r>
        <w:rPr>
          <w:noProof/>
        </w:rPr>
        <w:fldChar w:fldCharType="end"/>
      </w:r>
    </w:p>
    <w:p w14:paraId="77268599" w14:textId="3EA13E70"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8.9.8</w:t>
      </w:r>
      <w:r>
        <w:rPr>
          <w:rFonts w:asciiTheme="minorHAnsi" w:eastAsiaTheme="minorEastAsia" w:hAnsiTheme="minorHAnsi" w:cstheme="minorBidi"/>
          <w:noProof/>
          <w:kern w:val="2"/>
          <w:sz w:val="22"/>
          <w:szCs w:val="22"/>
          <w:lang w:eastAsia="en-GB"/>
          <w14:ligatures w14:val="standardContextual"/>
        </w:rPr>
        <w:tab/>
      </w:r>
      <w:r>
        <w:rPr>
          <w:noProof/>
        </w:rPr>
        <w:t>Maximum number of outstanding I frames (k)</w:t>
      </w:r>
      <w:r>
        <w:rPr>
          <w:noProof/>
        </w:rPr>
        <w:tab/>
      </w:r>
      <w:r>
        <w:rPr>
          <w:noProof/>
        </w:rPr>
        <w:fldChar w:fldCharType="begin" w:fldLock="1"/>
      </w:r>
      <w:r>
        <w:rPr>
          <w:noProof/>
        </w:rPr>
        <w:instrText xml:space="preserve"> PAGEREF _Toc162970661 \h </w:instrText>
      </w:r>
      <w:r>
        <w:rPr>
          <w:noProof/>
        </w:rPr>
      </w:r>
      <w:r>
        <w:rPr>
          <w:noProof/>
        </w:rPr>
        <w:fldChar w:fldCharType="separate"/>
      </w:r>
      <w:r>
        <w:rPr>
          <w:noProof/>
        </w:rPr>
        <w:t>60</w:t>
      </w:r>
      <w:r>
        <w:rPr>
          <w:noProof/>
        </w:rPr>
        <w:fldChar w:fldCharType="end"/>
      </w:r>
    </w:p>
    <w:p w14:paraId="1BE0460E" w14:textId="0AC7BE35" w:rsidR="00AC030E" w:rsidRDefault="00AC030E">
      <w:pPr>
        <w:pStyle w:val="TOC3"/>
        <w:rPr>
          <w:rFonts w:asciiTheme="minorHAnsi" w:eastAsiaTheme="minorEastAsia" w:hAnsiTheme="minorHAnsi" w:cstheme="minorBidi"/>
          <w:noProof/>
          <w:kern w:val="2"/>
          <w:sz w:val="22"/>
          <w:szCs w:val="22"/>
          <w:lang w:eastAsia="en-GB"/>
          <w14:ligatures w14:val="standardContextual"/>
        </w:rPr>
      </w:pPr>
      <w:r>
        <w:rPr>
          <w:noProof/>
        </w:rPr>
        <w:t>8.9.9</w:t>
      </w:r>
      <w:r>
        <w:rPr>
          <w:rFonts w:asciiTheme="minorHAnsi" w:eastAsiaTheme="minorEastAsia" w:hAnsiTheme="minorHAnsi" w:cstheme="minorBidi"/>
          <w:noProof/>
          <w:kern w:val="2"/>
          <w:sz w:val="22"/>
          <w:szCs w:val="22"/>
          <w:lang w:eastAsia="en-GB"/>
          <w14:ligatures w14:val="standardContextual"/>
        </w:rPr>
        <w:tab/>
      </w:r>
      <w:r>
        <w:rPr>
          <w:noProof/>
        </w:rPr>
        <w:t>LLC layer parameter default values</w:t>
      </w:r>
      <w:r>
        <w:rPr>
          <w:noProof/>
        </w:rPr>
        <w:tab/>
      </w:r>
      <w:r>
        <w:rPr>
          <w:noProof/>
        </w:rPr>
        <w:fldChar w:fldCharType="begin" w:fldLock="1"/>
      </w:r>
      <w:r>
        <w:rPr>
          <w:noProof/>
        </w:rPr>
        <w:instrText xml:space="preserve"> PAGEREF _Toc162970662 \h </w:instrText>
      </w:r>
      <w:r>
        <w:rPr>
          <w:noProof/>
        </w:rPr>
      </w:r>
      <w:r>
        <w:rPr>
          <w:noProof/>
        </w:rPr>
        <w:fldChar w:fldCharType="separate"/>
      </w:r>
      <w:r>
        <w:rPr>
          <w:noProof/>
        </w:rPr>
        <w:t>61</w:t>
      </w:r>
      <w:r>
        <w:rPr>
          <w:noProof/>
        </w:rPr>
        <w:fldChar w:fldCharType="end"/>
      </w:r>
    </w:p>
    <w:p w14:paraId="05EC4A27" w14:textId="5D3CDA87" w:rsidR="00AC030E" w:rsidRDefault="00AC030E" w:rsidP="00AC030E">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Ciphering</w:t>
      </w:r>
      <w:r>
        <w:rPr>
          <w:noProof/>
        </w:rPr>
        <w:tab/>
      </w:r>
      <w:r>
        <w:rPr>
          <w:noProof/>
        </w:rPr>
        <w:fldChar w:fldCharType="begin" w:fldLock="1"/>
      </w:r>
      <w:r>
        <w:rPr>
          <w:noProof/>
        </w:rPr>
        <w:instrText xml:space="preserve"> PAGEREF _Toc162970663 \h </w:instrText>
      </w:r>
      <w:r>
        <w:rPr>
          <w:noProof/>
        </w:rPr>
      </w:r>
      <w:r>
        <w:rPr>
          <w:noProof/>
        </w:rPr>
        <w:fldChar w:fldCharType="separate"/>
      </w:r>
      <w:r>
        <w:rPr>
          <w:noProof/>
        </w:rPr>
        <w:t>62</w:t>
      </w:r>
      <w:r>
        <w:rPr>
          <w:noProof/>
        </w:rPr>
        <w:fldChar w:fldCharType="end"/>
      </w:r>
    </w:p>
    <w:p w14:paraId="54E55D15" w14:textId="37A65E0E" w:rsidR="00AC030E" w:rsidRDefault="00AC030E">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_Toc162970664 \h </w:instrText>
      </w:r>
      <w:r>
        <w:rPr>
          <w:noProof/>
        </w:rPr>
      </w:r>
      <w:r>
        <w:rPr>
          <w:noProof/>
        </w:rPr>
        <w:fldChar w:fldCharType="separate"/>
      </w:r>
      <w:r>
        <w:rPr>
          <w:noProof/>
        </w:rPr>
        <w:t>62</w:t>
      </w:r>
      <w:r>
        <w:rPr>
          <w:noProof/>
        </w:rPr>
        <w:fldChar w:fldCharType="end"/>
      </w:r>
    </w:p>
    <w:p w14:paraId="7E30E131" w14:textId="52213885" w:rsidR="00AC030E" w:rsidRDefault="00AC030E">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Ciphering algorithm interface</w:t>
      </w:r>
      <w:r>
        <w:rPr>
          <w:noProof/>
        </w:rPr>
        <w:tab/>
      </w:r>
      <w:r>
        <w:rPr>
          <w:noProof/>
        </w:rPr>
        <w:fldChar w:fldCharType="begin" w:fldLock="1"/>
      </w:r>
      <w:r>
        <w:rPr>
          <w:noProof/>
        </w:rPr>
        <w:instrText xml:space="preserve"> PAGEREF _Toc162970665 \h </w:instrText>
      </w:r>
      <w:r>
        <w:rPr>
          <w:noProof/>
        </w:rPr>
      </w:r>
      <w:r>
        <w:rPr>
          <w:noProof/>
        </w:rPr>
        <w:fldChar w:fldCharType="separate"/>
      </w:r>
      <w:r>
        <w:rPr>
          <w:noProof/>
        </w:rPr>
        <w:t>62</w:t>
      </w:r>
      <w:r>
        <w:rPr>
          <w:noProof/>
        </w:rPr>
        <w:fldChar w:fldCharType="end"/>
      </w:r>
    </w:p>
    <w:p w14:paraId="343C0A97" w14:textId="5B77DA0D"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A.2.0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_Toc162970666 \h </w:instrText>
      </w:r>
      <w:r>
        <w:rPr>
          <w:noProof/>
        </w:rPr>
      </w:r>
      <w:r>
        <w:rPr>
          <w:noProof/>
        </w:rPr>
        <w:fldChar w:fldCharType="separate"/>
      </w:r>
      <w:r>
        <w:rPr>
          <w:noProof/>
        </w:rPr>
        <w:t>62</w:t>
      </w:r>
      <w:r>
        <w:rPr>
          <w:noProof/>
        </w:rPr>
        <w:fldChar w:fldCharType="end"/>
      </w:r>
    </w:p>
    <w:p w14:paraId="7E6F0B02" w14:textId="2D8773BB"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A.2.1</w:t>
      </w:r>
      <w:r>
        <w:rPr>
          <w:rFonts w:asciiTheme="minorHAnsi" w:eastAsiaTheme="minorEastAsia" w:hAnsiTheme="minorHAnsi" w:cstheme="minorBidi"/>
          <w:noProof/>
          <w:kern w:val="2"/>
          <w:sz w:val="22"/>
          <w:szCs w:val="22"/>
          <w:lang w:eastAsia="en-GB"/>
          <w14:ligatures w14:val="standardContextual"/>
        </w:rPr>
        <w:tab/>
      </w:r>
      <w:r>
        <w:rPr>
          <w:noProof/>
        </w:rPr>
        <w:t>Generation of Input</w:t>
      </w:r>
      <w:r>
        <w:rPr>
          <w:noProof/>
        </w:rPr>
        <w:tab/>
      </w:r>
      <w:r>
        <w:rPr>
          <w:noProof/>
        </w:rPr>
        <w:fldChar w:fldCharType="begin" w:fldLock="1"/>
      </w:r>
      <w:r>
        <w:rPr>
          <w:noProof/>
        </w:rPr>
        <w:instrText xml:space="preserve"> PAGEREF _Toc162970667 \h </w:instrText>
      </w:r>
      <w:r>
        <w:rPr>
          <w:noProof/>
        </w:rPr>
      </w:r>
      <w:r>
        <w:rPr>
          <w:noProof/>
        </w:rPr>
        <w:fldChar w:fldCharType="separate"/>
      </w:r>
      <w:r>
        <w:rPr>
          <w:noProof/>
        </w:rPr>
        <w:t>63</w:t>
      </w:r>
      <w:r>
        <w:rPr>
          <w:noProof/>
        </w:rPr>
        <w:fldChar w:fldCharType="end"/>
      </w:r>
    </w:p>
    <w:p w14:paraId="050648DC" w14:textId="26AD803C" w:rsidR="00AC030E" w:rsidRDefault="00AC030E" w:rsidP="00AC030E">
      <w:pPr>
        <w:pStyle w:val="TOC8"/>
        <w:rPr>
          <w:rFonts w:asciiTheme="minorHAnsi" w:eastAsiaTheme="minorEastAsia" w:hAnsiTheme="minorHAnsi" w:cstheme="minorBidi"/>
          <w:b w:val="0"/>
          <w:noProof/>
          <w:kern w:val="2"/>
          <w:szCs w:val="22"/>
          <w:lang w:eastAsia="en-GB"/>
          <w14:ligatures w14:val="standardContextual"/>
        </w:rPr>
      </w:pPr>
      <w:r>
        <w:rPr>
          <w:noProof/>
        </w:rPr>
        <w:t>Annex B (normative):</w:t>
      </w:r>
      <w:r>
        <w:rPr>
          <w:noProof/>
        </w:rPr>
        <w:tab/>
        <w:t>Tunnelling of Messages (TOM)</w:t>
      </w:r>
      <w:r>
        <w:rPr>
          <w:noProof/>
        </w:rPr>
        <w:tab/>
      </w:r>
      <w:r>
        <w:rPr>
          <w:noProof/>
        </w:rPr>
        <w:fldChar w:fldCharType="begin" w:fldLock="1"/>
      </w:r>
      <w:r>
        <w:rPr>
          <w:noProof/>
        </w:rPr>
        <w:instrText xml:space="preserve"> PAGEREF _Toc162970668 \h </w:instrText>
      </w:r>
      <w:r>
        <w:rPr>
          <w:noProof/>
        </w:rPr>
      </w:r>
      <w:r>
        <w:rPr>
          <w:noProof/>
        </w:rPr>
        <w:fldChar w:fldCharType="separate"/>
      </w:r>
      <w:r>
        <w:rPr>
          <w:noProof/>
        </w:rPr>
        <w:t>64</w:t>
      </w:r>
      <w:r>
        <w:rPr>
          <w:noProof/>
        </w:rPr>
        <w:fldChar w:fldCharType="end"/>
      </w:r>
    </w:p>
    <w:p w14:paraId="5D25E095" w14:textId="3B9AD4B3" w:rsidR="00AC030E" w:rsidRDefault="00AC030E">
      <w:pPr>
        <w:pStyle w:val="TOC1"/>
        <w:rPr>
          <w:rFonts w:asciiTheme="minorHAnsi" w:eastAsiaTheme="minorEastAsia" w:hAnsiTheme="minorHAnsi" w:cstheme="minorBidi"/>
          <w:noProof/>
          <w:kern w:val="2"/>
          <w:szCs w:val="22"/>
          <w:lang w:eastAsia="en-GB"/>
          <w14:ligatures w14:val="standardContextual"/>
        </w:rPr>
      </w:pPr>
      <w:r>
        <w:rPr>
          <w:noProof/>
        </w:rPr>
        <w:t>B.1</w:t>
      </w:r>
      <w:r>
        <w:rPr>
          <w:rFonts w:asciiTheme="minorHAnsi" w:eastAsiaTheme="minorEastAsia" w:hAnsiTheme="minorHAnsi" w:cstheme="minorBidi"/>
          <w:noProof/>
          <w:kern w:val="2"/>
          <w:szCs w:val="22"/>
          <w:lang w:eastAsia="en-GB"/>
          <w14:ligatures w14:val="standardContextual"/>
        </w:rPr>
        <w:tab/>
      </w:r>
      <w:r>
        <w:rPr>
          <w:noProof/>
        </w:rPr>
        <w:t>TOM Protocol Envelope structure</w:t>
      </w:r>
      <w:r>
        <w:rPr>
          <w:noProof/>
        </w:rPr>
        <w:tab/>
      </w:r>
      <w:r>
        <w:rPr>
          <w:noProof/>
        </w:rPr>
        <w:fldChar w:fldCharType="begin" w:fldLock="1"/>
      </w:r>
      <w:r>
        <w:rPr>
          <w:noProof/>
        </w:rPr>
        <w:instrText xml:space="preserve"> PAGEREF _Toc162970669 \h </w:instrText>
      </w:r>
      <w:r>
        <w:rPr>
          <w:noProof/>
        </w:rPr>
      </w:r>
      <w:r>
        <w:rPr>
          <w:noProof/>
        </w:rPr>
        <w:fldChar w:fldCharType="separate"/>
      </w:r>
      <w:r>
        <w:rPr>
          <w:noProof/>
        </w:rPr>
        <w:t>64</w:t>
      </w:r>
      <w:r>
        <w:rPr>
          <w:noProof/>
        </w:rPr>
        <w:fldChar w:fldCharType="end"/>
      </w:r>
    </w:p>
    <w:p w14:paraId="1125AAF8" w14:textId="7AEC9962"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B.1.0</w:t>
      </w:r>
      <w:r>
        <w:rPr>
          <w:rFonts w:asciiTheme="minorHAnsi" w:eastAsiaTheme="minorEastAsia" w:hAnsiTheme="minorHAnsi" w:cstheme="minorBidi"/>
          <w:noProof/>
          <w:kern w:val="2"/>
          <w:sz w:val="22"/>
          <w:szCs w:val="22"/>
          <w:lang w:eastAsia="en-GB"/>
          <w14:ligatures w14:val="standardContextual"/>
        </w:rPr>
        <w:tab/>
      </w:r>
      <w:r>
        <w:rPr>
          <w:noProof/>
        </w:rPr>
        <w:t>TOM Protocol Envelope format</w:t>
      </w:r>
      <w:r>
        <w:rPr>
          <w:noProof/>
        </w:rPr>
        <w:tab/>
      </w:r>
      <w:r>
        <w:rPr>
          <w:noProof/>
        </w:rPr>
        <w:fldChar w:fldCharType="begin" w:fldLock="1"/>
      </w:r>
      <w:r>
        <w:rPr>
          <w:noProof/>
        </w:rPr>
        <w:instrText xml:space="preserve"> PAGEREF _Toc162970670 \h </w:instrText>
      </w:r>
      <w:r>
        <w:rPr>
          <w:noProof/>
        </w:rPr>
      </w:r>
      <w:r>
        <w:rPr>
          <w:noProof/>
        </w:rPr>
        <w:fldChar w:fldCharType="separate"/>
      </w:r>
      <w:r>
        <w:rPr>
          <w:noProof/>
        </w:rPr>
        <w:t>64</w:t>
      </w:r>
      <w:r>
        <w:rPr>
          <w:noProof/>
        </w:rPr>
        <w:fldChar w:fldCharType="end"/>
      </w:r>
    </w:p>
    <w:p w14:paraId="6D1CA2B7" w14:textId="4C430C68"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B.1.1</w:t>
      </w:r>
      <w:r>
        <w:rPr>
          <w:rFonts w:asciiTheme="minorHAnsi" w:eastAsiaTheme="minorEastAsia" w:hAnsiTheme="minorHAnsi" w:cstheme="minorBidi"/>
          <w:noProof/>
          <w:kern w:val="2"/>
          <w:sz w:val="22"/>
          <w:szCs w:val="22"/>
          <w:lang w:eastAsia="en-GB"/>
          <w14:ligatures w14:val="standardContextual"/>
        </w:rPr>
        <w:tab/>
      </w:r>
      <w:r>
        <w:rPr>
          <w:noProof/>
        </w:rPr>
        <w:t>TOM Protocol Discriminator</w:t>
      </w:r>
      <w:r>
        <w:rPr>
          <w:noProof/>
        </w:rPr>
        <w:tab/>
      </w:r>
      <w:r>
        <w:rPr>
          <w:noProof/>
        </w:rPr>
        <w:fldChar w:fldCharType="begin" w:fldLock="1"/>
      </w:r>
      <w:r>
        <w:rPr>
          <w:noProof/>
        </w:rPr>
        <w:instrText xml:space="preserve"> PAGEREF _Toc162970671 \h </w:instrText>
      </w:r>
      <w:r>
        <w:rPr>
          <w:noProof/>
        </w:rPr>
      </w:r>
      <w:r>
        <w:rPr>
          <w:noProof/>
        </w:rPr>
        <w:fldChar w:fldCharType="separate"/>
      </w:r>
      <w:r>
        <w:rPr>
          <w:noProof/>
        </w:rPr>
        <w:t>65</w:t>
      </w:r>
      <w:r>
        <w:rPr>
          <w:noProof/>
        </w:rPr>
        <w:fldChar w:fldCharType="end"/>
      </w:r>
    </w:p>
    <w:p w14:paraId="7E9B3047" w14:textId="1B2366F1"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B.1.2</w:t>
      </w:r>
      <w:r>
        <w:rPr>
          <w:rFonts w:asciiTheme="minorHAnsi" w:eastAsiaTheme="minorEastAsia" w:hAnsiTheme="minorHAnsi" w:cstheme="minorBidi"/>
          <w:noProof/>
          <w:kern w:val="2"/>
          <w:sz w:val="22"/>
          <w:szCs w:val="22"/>
          <w:lang w:eastAsia="en-GB"/>
          <w14:ligatures w14:val="standardContextual"/>
        </w:rPr>
        <w:tab/>
      </w:r>
      <w:r>
        <w:rPr>
          <w:noProof/>
        </w:rPr>
        <w:t>Remaining Length of TOM Protocol Header</w:t>
      </w:r>
      <w:r>
        <w:rPr>
          <w:noProof/>
        </w:rPr>
        <w:tab/>
      </w:r>
      <w:r>
        <w:rPr>
          <w:noProof/>
        </w:rPr>
        <w:fldChar w:fldCharType="begin" w:fldLock="1"/>
      </w:r>
      <w:r>
        <w:rPr>
          <w:noProof/>
        </w:rPr>
        <w:instrText xml:space="preserve"> PAGEREF _Toc162970672 \h </w:instrText>
      </w:r>
      <w:r>
        <w:rPr>
          <w:noProof/>
        </w:rPr>
      </w:r>
      <w:r>
        <w:rPr>
          <w:noProof/>
        </w:rPr>
        <w:fldChar w:fldCharType="separate"/>
      </w:r>
      <w:r>
        <w:rPr>
          <w:noProof/>
        </w:rPr>
        <w:t>65</w:t>
      </w:r>
      <w:r>
        <w:rPr>
          <w:noProof/>
        </w:rPr>
        <w:fldChar w:fldCharType="end"/>
      </w:r>
    </w:p>
    <w:p w14:paraId="2297FFEB" w14:textId="79EBE36D"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B.1.3</w:t>
      </w:r>
      <w:r>
        <w:rPr>
          <w:rFonts w:asciiTheme="minorHAnsi" w:eastAsiaTheme="minorEastAsia" w:hAnsiTheme="minorHAnsi" w:cstheme="minorBidi"/>
          <w:noProof/>
          <w:kern w:val="2"/>
          <w:sz w:val="22"/>
          <w:szCs w:val="22"/>
          <w:lang w:eastAsia="en-GB"/>
          <w14:ligatures w14:val="standardContextual"/>
        </w:rPr>
        <w:tab/>
      </w:r>
      <w:r>
        <w:rPr>
          <w:noProof/>
        </w:rPr>
        <w:t>Remaining Octets of TOM Protocol Header</w:t>
      </w:r>
      <w:r>
        <w:rPr>
          <w:noProof/>
        </w:rPr>
        <w:tab/>
      </w:r>
      <w:r>
        <w:rPr>
          <w:noProof/>
        </w:rPr>
        <w:fldChar w:fldCharType="begin" w:fldLock="1"/>
      </w:r>
      <w:r>
        <w:rPr>
          <w:noProof/>
        </w:rPr>
        <w:instrText xml:space="preserve"> PAGEREF _Toc162970673 \h </w:instrText>
      </w:r>
      <w:r>
        <w:rPr>
          <w:noProof/>
        </w:rPr>
      </w:r>
      <w:r>
        <w:rPr>
          <w:noProof/>
        </w:rPr>
        <w:fldChar w:fldCharType="separate"/>
      </w:r>
      <w:r>
        <w:rPr>
          <w:noProof/>
        </w:rPr>
        <w:t>65</w:t>
      </w:r>
      <w:r>
        <w:rPr>
          <w:noProof/>
        </w:rPr>
        <w:fldChar w:fldCharType="end"/>
      </w:r>
    </w:p>
    <w:p w14:paraId="3C41920B" w14:textId="2D3468E1" w:rsidR="00AC030E" w:rsidRDefault="00AC030E">
      <w:pPr>
        <w:pStyle w:val="TOC2"/>
        <w:rPr>
          <w:rFonts w:asciiTheme="minorHAnsi" w:eastAsiaTheme="minorEastAsia" w:hAnsiTheme="minorHAnsi" w:cstheme="minorBidi"/>
          <w:noProof/>
          <w:kern w:val="2"/>
          <w:sz w:val="22"/>
          <w:szCs w:val="22"/>
          <w:lang w:eastAsia="en-GB"/>
          <w14:ligatures w14:val="standardContextual"/>
        </w:rPr>
      </w:pPr>
      <w:r>
        <w:rPr>
          <w:noProof/>
        </w:rPr>
        <w:t>B.1.4</w:t>
      </w:r>
      <w:r>
        <w:rPr>
          <w:rFonts w:asciiTheme="minorHAnsi" w:eastAsiaTheme="minorEastAsia" w:hAnsiTheme="minorHAnsi" w:cstheme="minorBidi"/>
          <w:noProof/>
          <w:kern w:val="2"/>
          <w:sz w:val="22"/>
          <w:szCs w:val="22"/>
          <w:lang w:eastAsia="en-GB"/>
          <w14:ligatures w14:val="standardContextual"/>
        </w:rPr>
        <w:tab/>
      </w:r>
      <w:r>
        <w:rPr>
          <w:noProof/>
        </w:rPr>
        <w:t>Message Capsule</w:t>
      </w:r>
      <w:r>
        <w:rPr>
          <w:noProof/>
        </w:rPr>
        <w:tab/>
      </w:r>
      <w:r>
        <w:rPr>
          <w:noProof/>
        </w:rPr>
        <w:fldChar w:fldCharType="begin" w:fldLock="1"/>
      </w:r>
      <w:r>
        <w:rPr>
          <w:noProof/>
        </w:rPr>
        <w:instrText xml:space="preserve"> PAGEREF _Toc162970674 \h </w:instrText>
      </w:r>
      <w:r>
        <w:rPr>
          <w:noProof/>
        </w:rPr>
      </w:r>
      <w:r>
        <w:rPr>
          <w:noProof/>
        </w:rPr>
        <w:fldChar w:fldCharType="separate"/>
      </w:r>
      <w:r>
        <w:rPr>
          <w:noProof/>
        </w:rPr>
        <w:t>65</w:t>
      </w:r>
      <w:r>
        <w:rPr>
          <w:noProof/>
        </w:rPr>
        <w:fldChar w:fldCharType="end"/>
      </w:r>
    </w:p>
    <w:p w14:paraId="3A8C8843" w14:textId="2023512B" w:rsidR="00AC030E" w:rsidRDefault="00AC030E" w:rsidP="00AC030E">
      <w:pPr>
        <w:pStyle w:val="TOC8"/>
        <w:rPr>
          <w:rFonts w:asciiTheme="minorHAnsi" w:eastAsiaTheme="minorEastAsia" w:hAnsiTheme="minorHAnsi" w:cstheme="minorBidi"/>
          <w:b w:val="0"/>
          <w:noProof/>
          <w:kern w:val="2"/>
          <w:szCs w:val="22"/>
          <w:lang w:eastAsia="en-GB"/>
          <w14:ligatures w14:val="standardContextual"/>
        </w:rPr>
      </w:pPr>
      <w:r>
        <w:rPr>
          <w:noProof/>
        </w:rPr>
        <w:t>Annex C (informative):</w:t>
      </w:r>
      <w:r>
        <w:rPr>
          <w:noProof/>
        </w:rPr>
        <w:tab/>
        <w:t>LLC layer states for peer-to-peer operation</w:t>
      </w:r>
      <w:r>
        <w:rPr>
          <w:noProof/>
        </w:rPr>
        <w:tab/>
      </w:r>
      <w:r>
        <w:rPr>
          <w:noProof/>
        </w:rPr>
        <w:fldChar w:fldCharType="begin" w:fldLock="1"/>
      </w:r>
      <w:r>
        <w:rPr>
          <w:noProof/>
        </w:rPr>
        <w:instrText xml:space="preserve"> PAGEREF _Toc162970675 \h </w:instrText>
      </w:r>
      <w:r>
        <w:rPr>
          <w:noProof/>
        </w:rPr>
      </w:r>
      <w:r>
        <w:rPr>
          <w:noProof/>
        </w:rPr>
        <w:fldChar w:fldCharType="separate"/>
      </w:r>
      <w:r>
        <w:rPr>
          <w:noProof/>
        </w:rPr>
        <w:t>66</w:t>
      </w:r>
      <w:r>
        <w:rPr>
          <w:noProof/>
        </w:rPr>
        <w:fldChar w:fldCharType="end"/>
      </w:r>
    </w:p>
    <w:p w14:paraId="3C544B21" w14:textId="02057627" w:rsidR="00AC030E" w:rsidRDefault="00AC030E">
      <w:pPr>
        <w:pStyle w:val="TOC1"/>
        <w:rPr>
          <w:rFonts w:asciiTheme="minorHAnsi" w:eastAsiaTheme="minorEastAsia" w:hAnsiTheme="minorHAnsi" w:cstheme="minorBidi"/>
          <w:noProof/>
          <w:kern w:val="2"/>
          <w:szCs w:val="22"/>
          <w:lang w:eastAsia="en-GB"/>
          <w14:ligatures w14:val="standardContextual"/>
        </w:rPr>
      </w:pPr>
      <w:r>
        <w:rPr>
          <w:noProof/>
        </w:rPr>
        <w:t>C.1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_Toc162970676 \h </w:instrText>
      </w:r>
      <w:r>
        <w:rPr>
          <w:noProof/>
        </w:rPr>
      </w:r>
      <w:r>
        <w:rPr>
          <w:noProof/>
        </w:rPr>
        <w:fldChar w:fldCharType="separate"/>
      </w:r>
      <w:r>
        <w:rPr>
          <w:noProof/>
        </w:rPr>
        <w:t>66</w:t>
      </w:r>
      <w:r>
        <w:rPr>
          <w:noProof/>
        </w:rPr>
        <w:fldChar w:fldCharType="end"/>
      </w:r>
    </w:p>
    <w:p w14:paraId="08D31432" w14:textId="61A7E8A0" w:rsidR="00AC030E" w:rsidRDefault="00AC030E">
      <w:pPr>
        <w:pStyle w:val="TOC1"/>
        <w:rPr>
          <w:rFonts w:asciiTheme="minorHAnsi" w:eastAsiaTheme="minorEastAsia" w:hAnsiTheme="minorHAnsi" w:cstheme="minorBidi"/>
          <w:noProof/>
          <w:kern w:val="2"/>
          <w:szCs w:val="22"/>
          <w:lang w:eastAsia="en-GB"/>
          <w14:ligatures w14:val="standardContextual"/>
        </w:rPr>
      </w:pPr>
      <w:r>
        <w:rPr>
          <w:noProof/>
        </w:rPr>
        <w:t>C.2</w:t>
      </w:r>
      <w:r>
        <w:rPr>
          <w:rFonts w:asciiTheme="minorHAnsi" w:eastAsiaTheme="minorEastAsia" w:hAnsiTheme="minorHAnsi" w:cstheme="minorBidi"/>
          <w:noProof/>
          <w:kern w:val="2"/>
          <w:szCs w:val="22"/>
          <w:lang w:eastAsia="en-GB"/>
          <w14:ligatures w14:val="standardContextual"/>
        </w:rPr>
        <w:tab/>
      </w:r>
      <w:r>
        <w:rPr>
          <w:noProof/>
        </w:rPr>
        <w:t>An overview of the peer-to-peer LLC layer states</w:t>
      </w:r>
      <w:r>
        <w:rPr>
          <w:noProof/>
        </w:rPr>
        <w:tab/>
      </w:r>
      <w:r>
        <w:rPr>
          <w:noProof/>
        </w:rPr>
        <w:fldChar w:fldCharType="begin" w:fldLock="1"/>
      </w:r>
      <w:r>
        <w:rPr>
          <w:noProof/>
        </w:rPr>
        <w:instrText xml:space="preserve"> PAGEREF _Toc162970677 \h </w:instrText>
      </w:r>
      <w:r>
        <w:rPr>
          <w:noProof/>
        </w:rPr>
      </w:r>
      <w:r>
        <w:rPr>
          <w:noProof/>
        </w:rPr>
        <w:fldChar w:fldCharType="separate"/>
      </w:r>
      <w:r>
        <w:rPr>
          <w:noProof/>
        </w:rPr>
        <w:t>66</w:t>
      </w:r>
      <w:r>
        <w:rPr>
          <w:noProof/>
        </w:rPr>
        <w:fldChar w:fldCharType="end"/>
      </w:r>
    </w:p>
    <w:p w14:paraId="24BA8886" w14:textId="06D99172" w:rsidR="00AC030E" w:rsidRDefault="00AC030E" w:rsidP="00AC030E">
      <w:pPr>
        <w:pStyle w:val="TOC8"/>
        <w:rPr>
          <w:rFonts w:asciiTheme="minorHAnsi" w:eastAsiaTheme="minorEastAsia" w:hAnsiTheme="minorHAnsi" w:cstheme="minorBidi"/>
          <w:b w:val="0"/>
          <w:noProof/>
          <w:kern w:val="2"/>
          <w:szCs w:val="22"/>
          <w:lang w:eastAsia="en-GB"/>
          <w14:ligatures w14:val="standardContextual"/>
        </w:rPr>
      </w:pPr>
      <w:r>
        <w:rPr>
          <w:noProof/>
        </w:rPr>
        <w:t>Annex D (informative):</w:t>
      </w:r>
      <w:r>
        <w:rPr>
          <w:noProof/>
        </w:rPr>
        <w:tab/>
        <w:t>Change History</w:t>
      </w:r>
      <w:r>
        <w:rPr>
          <w:noProof/>
        </w:rPr>
        <w:tab/>
      </w:r>
      <w:r>
        <w:rPr>
          <w:noProof/>
        </w:rPr>
        <w:fldChar w:fldCharType="begin" w:fldLock="1"/>
      </w:r>
      <w:r>
        <w:rPr>
          <w:noProof/>
        </w:rPr>
        <w:instrText xml:space="preserve"> PAGEREF _Toc162970678 \h </w:instrText>
      </w:r>
      <w:r>
        <w:rPr>
          <w:noProof/>
        </w:rPr>
      </w:r>
      <w:r>
        <w:rPr>
          <w:noProof/>
        </w:rPr>
        <w:fldChar w:fldCharType="separate"/>
      </w:r>
      <w:r>
        <w:rPr>
          <w:noProof/>
        </w:rPr>
        <w:t>68</w:t>
      </w:r>
      <w:r>
        <w:rPr>
          <w:noProof/>
        </w:rPr>
        <w:fldChar w:fldCharType="end"/>
      </w:r>
    </w:p>
    <w:p w14:paraId="78B5F0BC" w14:textId="231445A9" w:rsidR="00876ABA" w:rsidRPr="00EF3FEE" w:rsidRDefault="00405891">
      <w:r>
        <w:rPr>
          <w:noProof/>
          <w:sz w:val="22"/>
        </w:rPr>
        <w:fldChar w:fldCharType="end"/>
      </w:r>
    </w:p>
    <w:p w14:paraId="76E1614B" w14:textId="77777777" w:rsidR="00876ABA" w:rsidRPr="00EF3FEE" w:rsidRDefault="00876ABA" w:rsidP="0044768D">
      <w:pPr>
        <w:pStyle w:val="Heading1"/>
      </w:pPr>
      <w:r w:rsidRPr="00EF3FEE">
        <w:br w:type="page"/>
      </w:r>
      <w:bookmarkStart w:id="7" w:name="_Toc162970462"/>
      <w:r w:rsidRPr="00EF3FEE">
        <w:lastRenderedPageBreak/>
        <w:t>Foreword</w:t>
      </w:r>
      <w:bookmarkEnd w:id="7"/>
    </w:p>
    <w:p w14:paraId="3F5E63F8" w14:textId="77777777" w:rsidR="00876ABA" w:rsidRPr="00EF3FEE" w:rsidRDefault="00876ABA">
      <w:r w:rsidRPr="00EF3FEE">
        <w:t>This Technical Specification has been produced by the 3</w:t>
      </w:r>
      <w:r w:rsidRPr="00EF3FEE">
        <w:rPr>
          <w:vertAlign w:val="superscript"/>
        </w:rPr>
        <w:t>rd</w:t>
      </w:r>
      <w:r w:rsidRPr="00EF3FEE">
        <w:t xml:space="preserve"> Generation Partnership Project (3GPP).</w:t>
      </w:r>
    </w:p>
    <w:p w14:paraId="232E0653" w14:textId="77777777" w:rsidR="00876ABA" w:rsidRPr="00EF3FEE" w:rsidRDefault="00876ABA">
      <w:r w:rsidRPr="00EF3FE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7B560D7" w14:textId="77777777" w:rsidR="00876ABA" w:rsidRPr="00EF3FEE" w:rsidRDefault="00876ABA">
      <w:pPr>
        <w:pStyle w:val="B1"/>
      </w:pPr>
      <w:r w:rsidRPr="00EF3FEE">
        <w:t>Version x.y.z</w:t>
      </w:r>
    </w:p>
    <w:p w14:paraId="4450E4E8" w14:textId="77777777" w:rsidR="00876ABA" w:rsidRPr="00EF3FEE" w:rsidRDefault="00876ABA">
      <w:pPr>
        <w:pStyle w:val="B1"/>
      </w:pPr>
      <w:r w:rsidRPr="00EF3FEE">
        <w:t>where:</w:t>
      </w:r>
    </w:p>
    <w:p w14:paraId="6E6A7916" w14:textId="77777777" w:rsidR="00876ABA" w:rsidRPr="00EF3FEE" w:rsidRDefault="00876ABA">
      <w:pPr>
        <w:pStyle w:val="B2"/>
      </w:pPr>
      <w:r w:rsidRPr="00EF3FEE">
        <w:t>x</w:t>
      </w:r>
      <w:r w:rsidRPr="00EF3FEE">
        <w:tab/>
        <w:t>the first digit:</w:t>
      </w:r>
    </w:p>
    <w:p w14:paraId="05B434E9" w14:textId="77777777" w:rsidR="00876ABA" w:rsidRPr="00EF3FEE" w:rsidRDefault="00876ABA">
      <w:pPr>
        <w:pStyle w:val="B3"/>
      </w:pPr>
      <w:r w:rsidRPr="00EF3FEE">
        <w:t>1</w:t>
      </w:r>
      <w:r w:rsidRPr="00EF3FEE">
        <w:tab/>
        <w:t>presented to TSG for information;</w:t>
      </w:r>
    </w:p>
    <w:p w14:paraId="6D5E821E" w14:textId="77777777" w:rsidR="00876ABA" w:rsidRPr="00EF3FEE" w:rsidRDefault="00876ABA">
      <w:pPr>
        <w:pStyle w:val="B3"/>
      </w:pPr>
      <w:r w:rsidRPr="00EF3FEE">
        <w:t>2</w:t>
      </w:r>
      <w:r w:rsidRPr="00EF3FEE">
        <w:tab/>
        <w:t>presented to TSG for approval;</w:t>
      </w:r>
    </w:p>
    <w:p w14:paraId="5DB2B0EF" w14:textId="77777777" w:rsidR="00876ABA" w:rsidRPr="00EF3FEE" w:rsidRDefault="00876ABA">
      <w:pPr>
        <w:pStyle w:val="B3"/>
      </w:pPr>
      <w:r w:rsidRPr="00EF3FEE">
        <w:t>3</w:t>
      </w:r>
      <w:r w:rsidRPr="00EF3FEE">
        <w:tab/>
        <w:t>or greater indicates TSG approved document under change control.</w:t>
      </w:r>
    </w:p>
    <w:p w14:paraId="2B3A9A5D" w14:textId="77777777" w:rsidR="00876ABA" w:rsidRPr="00EF3FEE" w:rsidRDefault="00876ABA">
      <w:pPr>
        <w:pStyle w:val="B2"/>
      </w:pPr>
      <w:r w:rsidRPr="00EF3FEE">
        <w:t>y</w:t>
      </w:r>
      <w:r w:rsidRPr="00EF3FEE">
        <w:tab/>
        <w:t>the second digit is incremented for all changes of substance, i.e. technical enhancements, corrections, updates, etc.</w:t>
      </w:r>
    </w:p>
    <w:p w14:paraId="0240BDF3" w14:textId="77777777" w:rsidR="00876ABA" w:rsidRPr="00EF3FEE" w:rsidRDefault="00876ABA">
      <w:pPr>
        <w:pStyle w:val="B2"/>
      </w:pPr>
      <w:r w:rsidRPr="00EF3FEE">
        <w:t>z</w:t>
      </w:r>
      <w:r w:rsidRPr="00EF3FEE">
        <w:tab/>
        <w:t>the third digit is incremented when editorial only changes have been incorporated in the document.</w:t>
      </w:r>
    </w:p>
    <w:p w14:paraId="08C3D6CB" w14:textId="77777777" w:rsidR="00876ABA" w:rsidRPr="00EF3FEE" w:rsidRDefault="00876ABA"/>
    <w:p w14:paraId="5C13D01C" w14:textId="77777777" w:rsidR="00876ABA" w:rsidRPr="00EF3FEE" w:rsidRDefault="00876ABA" w:rsidP="0044768D">
      <w:pPr>
        <w:pStyle w:val="Heading1"/>
      </w:pPr>
      <w:r w:rsidRPr="00EF3FEE">
        <w:br w:type="page"/>
      </w:r>
      <w:bookmarkStart w:id="8" w:name="_Toc162970463"/>
      <w:r w:rsidRPr="00EF3FEE">
        <w:lastRenderedPageBreak/>
        <w:t>1</w:t>
      </w:r>
      <w:r w:rsidRPr="00EF3FEE">
        <w:tab/>
        <w:t>Scope</w:t>
      </w:r>
      <w:bookmarkEnd w:id="8"/>
    </w:p>
    <w:p w14:paraId="7F23B300" w14:textId="77777777" w:rsidR="00876ABA" w:rsidRPr="00EF3FEE" w:rsidRDefault="00876ABA">
      <w:r w:rsidRPr="00EF3FEE">
        <w:t>The present document defines the Logical Link Control (LLC) layer protocol to be used for packet data transfer between the Mobile Station (MS) and Serving GPRS Support Node (SGSN).</w:t>
      </w:r>
    </w:p>
    <w:p w14:paraId="17970D0D" w14:textId="77777777" w:rsidR="00876ABA" w:rsidRPr="00EF3FEE" w:rsidRDefault="00876ABA">
      <w:r w:rsidRPr="00EF3FEE">
        <w:t>It defines the frame structure, elements of procedure, format of fields, and procedures for the proper operation of the logical link control layer. It is based on ideas contained in IS-130 [21], ISO 3309 [16], ISO 4335 [17], and ISO 7809 [18, 19, 20] (HDLC of ISO), as well ITU-T Q.920 [13] and Q.921 [14] (LAPD). The concepts, the overview description of LLC layer functions and procedures, and the relationship with other Technical Specifications are described in general terms in 3GPP TS 23.060 [5].</w:t>
      </w:r>
    </w:p>
    <w:p w14:paraId="18DC5D8D" w14:textId="77777777" w:rsidR="00876ABA" w:rsidRPr="00EF3FEE" w:rsidRDefault="00876ABA">
      <w:r w:rsidRPr="00EF3FEE">
        <w:t>LLC spans from the Mobile Station (MS) to the Serving GPRS Support Node (SGSN). LLC is intended for use with both acknowledged and unacknowledged data transfer.</w:t>
      </w:r>
    </w:p>
    <w:p w14:paraId="58FDBC0B" w14:textId="77777777" w:rsidR="00876ABA" w:rsidRPr="00EF3FEE" w:rsidRDefault="00876ABA">
      <w:r w:rsidRPr="00EF3FEE">
        <w:t>The frame formats defined for LLC are based on those defined for LAPD and RLP. However, there are important differences between LLC and other protocols, in particular with regard to frame delimitation methods and transparency mechanisms. These differences are necessary for independence from the radio path.</w:t>
      </w:r>
    </w:p>
    <w:p w14:paraId="1923D953" w14:textId="77777777" w:rsidR="00876ABA" w:rsidRPr="00EF3FEE" w:rsidRDefault="00876ABA">
      <w:r w:rsidRPr="00EF3FEE">
        <w:t>The LLC procedures are modelled upon the concepts of HDLC as outlined in ISO 4335. Data sequence integrity between the data source and data sink is effected by means of a cyclic numbering scheme. An independent numbering scheme is used for each logical data link, as identified by the a data link connection identifier. LLC supports two modes of operation:</w:t>
      </w:r>
    </w:p>
    <w:p w14:paraId="0F550B23" w14:textId="77777777" w:rsidR="00876ABA" w:rsidRPr="00EF3FEE" w:rsidRDefault="00876ABA">
      <w:pPr>
        <w:pStyle w:val="B1"/>
        <w:keepNext/>
      </w:pPr>
      <w:r w:rsidRPr="00EF3FEE">
        <w:t>-</w:t>
      </w:r>
      <w:r w:rsidRPr="00EF3FEE">
        <w:tab/>
        <w:t>Unacknowledged peer-to-peer operation:</w:t>
      </w:r>
    </w:p>
    <w:p w14:paraId="4C990A37" w14:textId="77777777" w:rsidR="00876ABA" w:rsidRPr="00EF3FEE" w:rsidRDefault="00876ABA">
      <w:pPr>
        <w:pStyle w:val="B2"/>
      </w:pPr>
      <w:r w:rsidRPr="00EF3FEE">
        <w:tab/>
        <w:t>A logical link entity may initiate transmissions to a peer entity without prior establishment of a logical connection with the peer entity. LLC does not guarantee in-order delivery. LLC can detect errors in a received frame, and, depending on whether the frame is sent in protected mode or not, either discard or deliver the erroneous frame. No error recovery procedures are defined at the LLC layer. Higher-layer protocols can be used to provide reliability, if needed. This mode of operation is known as Asynchronous Disconnected Mode (ADM).</w:t>
      </w:r>
    </w:p>
    <w:p w14:paraId="2629CB48" w14:textId="77777777" w:rsidR="00876ABA" w:rsidRPr="00EF3FEE" w:rsidRDefault="00876ABA">
      <w:pPr>
        <w:pStyle w:val="B1"/>
        <w:keepNext/>
      </w:pPr>
      <w:r w:rsidRPr="00EF3FEE">
        <w:t>-</w:t>
      </w:r>
      <w:r w:rsidRPr="00EF3FEE">
        <w:tab/>
        <w:t>Acknowledged peer-to-peer operation:</w:t>
      </w:r>
    </w:p>
    <w:p w14:paraId="2C6840D4" w14:textId="77777777" w:rsidR="00876ABA" w:rsidRPr="00EF3FEE" w:rsidRDefault="00876ABA">
      <w:pPr>
        <w:pStyle w:val="B2"/>
      </w:pPr>
      <w:r w:rsidRPr="00EF3FEE">
        <w:tab/>
        <w:t>A balanced data link involves two participating entities, and each entity assumes responsibility for the organisation of its data flow and for error recovery procedures associated with the transmissions that it originates. Each entity operates as both a data source and data sink in a balanced link, allowing information to flow in both directions. This mode of operation is known as Asynchronous Balanced Mode (ABM), and provides a reliable service with in-order delivery.</w:t>
      </w:r>
    </w:p>
    <w:p w14:paraId="368BDD48" w14:textId="77777777" w:rsidR="0031794A" w:rsidRDefault="0031794A" w:rsidP="0031794A">
      <w:pPr>
        <w:keepNext/>
      </w:pPr>
      <w:r>
        <w:t>In unacknowledged operation, LLC can provide integrity protection.</w:t>
      </w:r>
    </w:p>
    <w:p w14:paraId="2EB4EBF3" w14:textId="77777777" w:rsidR="00876ABA" w:rsidRPr="00EF3FEE" w:rsidRDefault="00876ABA">
      <w:pPr>
        <w:keepNext/>
      </w:pPr>
      <w:r w:rsidRPr="00EF3FEE">
        <w:t>The present document is organised as follows:</w:t>
      </w:r>
    </w:p>
    <w:p w14:paraId="6DCC861E" w14:textId="77777777" w:rsidR="00876ABA" w:rsidRPr="00EF3FEE" w:rsidRDefault="00876ABA">
      <w:pPr>
        <w:pStyle w:val="B1"/>
      </w:pPr>
      <w:r w:rsidRPr="00EF3FEE">
        <w:t>-</w:t>
      </w:r>
      <w:r w:rsidRPr="00EF3FEE">
        <w:tab/>
        <w:t>An overview of the LLC layer functions is given in clause 4.</w:t>
      </w:r>
    </w:p>
    <w:p w14:paraId="5A42199E" w14:textId="77777777" w:rsidR="00876ABA" w:rsidRPr="00EF3FEE" w:rsidRDefault="00876ABA">
      <w:pPr>
        <w:pStyle w:val="B1"/>
      </w:pPr>
      <w:r w:rsidRPr="00EF3FEE">
        <w:t>-</w:t>
      </w:r>
      <w:r w:rsidRPr="00EF3FEE">
        <w:tab/>
        <w:t>The frame structure for peer-to-peer communication is given in clause 5.</w:t>
      </w:r>
    </w:p>
    <w:p w14:paraId="34DDB1D1" w14:textId="77777777" w:rsidR="00876ABA" w:rsidRPr="00EF3FEE" w:rsidRDefault="00876ABA">
      <w:pPr>
        <w:pStyle w:val="B1"/>
      </w:pPr>
      <w:r w:rsidRPr="00EF3FEE">
        <w:t>-</w:t>
      </w:r>
      <w:r w:rsidRPr="00EF3FEE">
        <w:tab/>
        <w:t>The elements of procedure and formats of fields are given in clause 6.</w:t>
      </w:r>
    </w:p>
    <w:p w14:paraId="37FB7C96" w14:textId="77777777" w:rsidR="00876ABA" w:rsidRPr="00EF3FEE" w:rsidRDefault="00876ABA">
      <w:pPr>
        <w:pStyle w:val="B1"/>
      </w:pPr>
      <w:r w:rsidRPr="00EF3FEE">
        <w:t>-</w:t>
      </w:r>
      <w:r w:rsidRPr="00EF3FEE">
        <w:tab/>
        <w:t>The elements of layer-to-layer communication are contained in clause 7.</w:t>
      </w:r>
    </w:p>
    <w:p w14:paraId="45E76248" w14:textId="77777777" w:rsidR="00876ABA" w:rsidRPr="00EF3FEE" w:rsidRDefault="00876ABA">
      <w:pPr>
        <w:pStyle w:val="B1"/>
      </w:pPr>
      <w:r w:rsidRPr="00EF3FEE">
        <w:t>-</w:t>
      </w:r>
      <w:r w:rsidRPr="00EF3FEE">
        <w:tab/>
        <w:t>The details of the peer-to-peer ABM procedures are given in clause 8.</w:t>
      </w:r>
    </w:p>
    <w:p w14:paraId="58B22B30" w14:textId="77777777" w:rsidR="00876ABA" w:rsidRPr="00EF3FEE" w:rsidRDefault="00876ABA">
      <w:pPr>
        <w:pStyle w:val="B1"/>
      </w:pPr>
      <w:r w:rsidRPr="00EF3FEE">
        <w:t>-</w:t>
      </w:r>
      <w:r w:rsidRPr="00EF3FEE">
        <w:tab/>
        <w:t>The details of LLC frame ciphering are given in annex A.</w:t>
      </w:r>
    </w:p>
    <w:p w14:paraId="462FB1C5" w14:textId="77777777" w:rsidR="00876ABA" w:rsidRPr="00EF3FEE" w:rsidRDefault="00876ABA">
      <w:pPr>
        <w:pStyle w:val="B1"/>
      </w:pPr>
      <w:r w:rsidRPr="00EF3FEE">
        <w:t>-</w:t>
      </w:r>
      <w:r w:rsidRPr="00EF3FEE">
        <w:tab/>
        <w:t>The details of the TOM protocol layer are contained in annex B.</w:t>
      </w:r>
    </w:p>
    <w:p w14:paraId="2EC3AA89" w14:textId="77777777" w:rsidR="00876ABA" w:rsidRPr="00EF3FEE" w:rsidRDefault="00876ABA">
      <w:pPr>
        <w:pStyle w:val="B1"/>
      </w:pPr>
      <w:r w:rsidRPr="00EF3FEE">
        <w:t>-</w:t>
      </w:r>
      <w:r w:rsidRPr="00EF3FEE">
        <w:tab/>
        <w:t>An overview of the LLC layer states is provided in annex C.</w:t>
      </w:r>
    </w:p>
    <w:p w14:paraId="237206B0" w14:textId="77777777" w:rsidR="00876ABA" w:rsidRPr="00EF3FEE" w:rsidRDefault="00876ABA" w:rsidP="0044768D">
      <w:pPr>
        <w:pStyle w:val="Heading1"/>
      </w:pPr>
      <w:bookmarkStart w:id="9" w:name="_Toc162970464"/>
      <w:r w:rsidRPr="00EF3FEE">
        <w:lastRenderedPageBreak/>
        <w:t>2</w:t>
      </w:r>
      <w:r w:rsidRPr="00EF3FEE">
        <w:tab/>
        <w:t>References</w:t>
      </w:r>
      <w:bookmarkEnd w:id="9"/>
    </w:p>
    <w:p w14:paraId="68775B43" w14:textId="77777777" w:rsidR="00876ABA" w:rsidRPr="00EF3FEE" w:rsidRDefault="00876ABA">
      <w:pPr>
        <w:keepNext/>
        <w:keepLines/>
      </w:pPr>
      <w:r w:rsidRPr="00EF3FEE">
        <w:t>The following documents contain provisions which, through reference in this text, constitute provisions of the present document.</w:t>
      </w:r>
    </w:p>
    <w:p w14:paraId="45F50490" w14:textId="77777777" w:rsidR="00876ABA" w:rsidRPr="00EF3FEE" w:rsidRDefault="002A5C1D" w:rsidP="002A5C1D">
      <w:pPr>
        <w:pStyle w:val="B1"/>
      </w:pPr>
      <w:r>
        <w:t>-</w:t>
      </w:r>
      <w:r>
        <w:tab/>
      </w:r>
      <w:r w:rsidR="00876ABA" w:rsidRPr="00EF3FEE">
        <w:t>References are either specific (identified by date of publication, edition number, version number, etc.) or non</w:t>
      </w:r>
      <w:r w:rsidR="00876ABA" w:rsidRPr="00EF3FEE">
        <w:noBreakHyphen/>
        <w:t>specific.</w:t>
      </w:r>
    </w:p>
    <w:p w14:paraId="63BCDF61" w14:textId="77777777" w:rsidR="00876ABA" w:rsidRPr="00EF3FEE" w:rsidRDefault="002A5C1D" w:rsidP="002A5C1D">
      <w:pPr>
        <w:pStyle w:val="B1"/>
      </w:pPr>
      <w:r>
        <w:t>-</w:t>
      </w:r>
      <w:r>
        <w:tab/>
      </w:r>
      <w:r w:rsidR="00876ABA" w:rsidRPr="00EF3FEE">
        <w:t>For a specific reference, subsequent revisions do not apply.</w:t>
      </w:r>
    </w:p>
    <w:p w14:paraId="5FD268A0" w14:textId="77777777" w:rsidR="00876ABA" w:rsidRPr="00EF3FEE" w:rsidRDefault="002A5C1D" w:rsidP="002A5C1D">
      <w:pPr>
        <w:pStyle w:val="B1"/>
      </w:pPr>
      <w:r>
        <w:t>-</w:t>
      </w:r>
      <w:r>
        <w:tab/>
      </w:r>
      <w:r w:rsidR="00876ABA" w:rsidRPr="00EF3FEE">
        <w:t xml:space="preserve">For a non-specific reference, the latest version applies. In the case of a reference to a 3GPP document (including a GSM document), a non-specific reference implicitly refers to the latest version of that document </w:t>
      </w:r>
      <w:r w:rsidR="00876ABA" w:rsidRPr="00EF3FEE">
        <w:rPr>
          <w:i/>
          <w:iCs/>
        </w:rPr>
        <w:t>in the same Release as the present document</w:t>
      </w:r>
      <w:r w:rsidR="00876ABA" w:rsidRPr="00EF3FEE">
        <w:t>.</w:t>
      </w:r>
    </w:p>
    <w:p w14:paraId="26049A8B" w14:textId="77777777" w:rsidR="00876ABA" w:rsidRPr="00EF3FEE" w:rsidRDefault="00876ABA" w:rsidP="0044768D">
      <w:pPr>
        <w:pStyle w:val="EX"/>
      </w:pPr>
      <w:r w:rsidRPr="0044768D">
        <w:t>[1]</w:t>
      </w:r>
      <w:r w:rsidRPr="0044768D">
        <w:tab/>
        <w:t>3GPP TR 21.905: "Vocabulary for 3GPP Specifications".</w:t>
      </w:r>
    </w:p>
    <w:p w14:paraId="19A986DD" w14:textId="77777777" w:rsidR="00876ABA" w:rsidRPr="00EF3FEE" w:rsidRDefault="00876ABA">
      <w:pPr>
        <w:pStyle w:val="EX"/>
      </w:pPr>
      <w:r w:rsidRPr="00EF3FEE">
        <w:t>[2]</w:t>
      </w:r>
      <w:r w:rsidRPr="00EF3FEE">
        <w:tab/>
        <w:t>3GPP TS 41.061: "General Packet Radio Service (GPRS); GPRS ciphering algorithm requirements".</w:t>
      </w:r>
    </w:p>
    <w:p w14:paraId="17A780E3" w14:textId="77777777" w:rsidR="00876ABA" w:rsidRPr="00EF3FEE" w:rsidRDefault="00876ABA">
      <w:pPr>
        <w:pStyle w:val="EX"/>
      </w:pPr>
      <w:r w:rsidRPr="00EF3FEE">
        <w:t>[3]</w:t>
      </w:r>
      <w:r w:rsidRPr="00EF3FEE">
        <w:tab/>
        <w:t>3GPP TS 22.060: "General Packet Radio Service (GPRS); Service description; Stage 1".</w:t>
      </w:r>
    </w:p>
    <w:p w14:paraId="10084B93" w14:textId="77777777" w:rsidR="00541456" w:rsidRPr="00FE320E" w:rsidRDefault="00541456" w:rsidP="00541456">
      <w:pPr>
        <w:pStyle w:val="EX"/>
      </w:pPr>
      <w:r w:rsidRPr="00FE320E">
        <w:t>[</w:t>
      </w:r>
      <w:r>
        <w:t>3a</w:t>
      </w:r>
      <w:r w:rsidRPr="00FE320E">
        <w:t>]</w:t>
      </w:r>
      <w:r w:rsidRPr="00FE320E">
        <w:tab/>
        <w:t>3GPP</w:t>
      </w:r>
      <w:r>
        <w:t> </w:t>
      </w:r>
      <w:r w:rsidRPr="00FE320E">
        <w:t>TS 23.003: "Numbering, addressing and identification".</w:t>
      </w:r>
    </w:p>
    <w:p w14:paraId="29480857" w14:textId="77777777" w:rsidR="00876ABA" w:rsidRPr="00EF3FEE" w:rsidRDefault="00876ABA">
      <w:pPr>
        <w:pStyle w:val="EX"/>
      </w:pPr>
      <w:r w:rsidRPr="00EF3FEE">
        <w:t>[4]</w:t>
      </w:r>
      <w:r w:rsidRPr="00EF3FEE">
        <w:tab/>
        <w:t>3GPP TS 23.040: "Technical realization of the Short Message Service (SMS); Point-to-Point (PP)".</w:t>
      </w:r>
    </w:p>
    <w:p w14:paraId="4B74C573" w14:textId="77777777" w:rsidR="00876ABA" w:rsidRPr="00EF3FEE" w:rsidRDefault="00876ABA">
      <w:pPr>
        <w:pStyle w:val="EX"/>
      </w:pPr>
      <w:r w:rsidRPr="00EF3FEE">
        <w:t>[5]</w:t>
      </w:r>
      <w:r w:rsidRPr="00EF3FEE">
        <w:tab/>
        <w:t>3GPP TS 23.060: "General Packet Radio Service (GPRS); Service description; Stage 2".</w:t>
      </w:r>
    </w:p>
    <w:p w14:paraId="59C7B06E" w14:textId="77777777" w:rsidR="00541456" w:rsidRDefault="00541456" w:rsidP="00541456">
      <w:pPr>
        <w:pStyle w:val="EX"/>
      </w:pPr>
      <w:r>
        <w:t>[5a]</w:t>
      </w:r>
      <w:r>
        <w:tab/>
        <w:t>3GPP TS 23.251: "Network Sharing; Architecture and Functional Description".</w:t>
      </w:r>
    </w:p>
    <w:p w14:paraId="5CC85C21" w14:textId="77777777" w:rsidR="00876ABA" w:rsidRPr="00EF3FEE" w:rsidRDefault="00876ABA">
      <w:pPr>
        <w:pStyle w:val="EX"/>
      </w:pPr>
      <w:r w:rsidRPr="00EF3FEE">
        <w:t>[6]</w:t>
      </w:r>
      <w:r w:rsidRPr="00EF3FEE">
        <w:tab/>
        <w:t>3GPP TS 43.064: "General Packet Radio Service (GPRS); Overall description of the GPRS radio interface; Stage 2".</w:t>
      </w:r>
    </w:p>
    <w:p w14:paraId="0D83349C" w14:textId="77777777" w:rsidR="00876ABA" w:rsidRPr="00EF3FEE" w:rsidRDefault="00876ABA">
      <w:pPr>
        <w:pStyle w:val="EX"/>
      </w:pPr>
      <w:r w:rsidRPr="00EF3FEE">
        <w:t>[7]</w:t>
      </w:r>
      <w:r w:rsidRPr="00EF3FEE">
        <w:tab/>
        <w:t>3GPP TS 44.001: "Mobile Station </w:t>
      </w:r>
      <w:r w:rsidRPr="00EF3FEE">
        <w:noBreakHyphen/>
        <w:t xml:space="preserve"> Base Station System (MS </w:t>
      </w:r>
      <w:r w:rsidRPr="00EF3FEE">
        <w:noBreakHyphen/>
        <w:t xml:space="preserve"> BSS) interface; General aspects and principles".</w:t>
      </w:r>
    </w:p>
    <w:p w14:paraId="7D85F73F" w14:textId="77777777" w:rsidR="00876ABA" w:rsidRPr="00EF3FEE" w:rsidRDefault="00876ABA">
      <w:pPr>
        <w:pStyle w:val="EX"/>
      </w:pPr>
      <w:r w:rsidRPr="00EF3FEE">
        <w:t>[8]</w:t>
      </w:r>
      <w:r w:rsidRPr="00EF3FEE">
        <w:tab/>
        <w:t>3GPP TS 44.018: "Mobile radio interface; Layer 3 specification; Radio Resource Control Protocol".</w:t>
      </w:r>
    </w:p>
    <w:p w14:paraId="176B1D08" w14:textId="77777777" w:rsidR="00876ABA" w:rsidRPr="00EF3FEE" w:rsidRDefault="00876ABA">
      <w:pPr>
        <w:pStyle w:val="EX"/>
      </w:pPr>
      <w:r w:rsidRPr="00EF3FEE">
        <w:t>[8a]</w:t>
      </w:r>
      <w:r w:rsidRPr="00EF3FEE">
        <w:tab/>
        <w:t>3GPP TS 24.008: "Mobile radio interface layer 3 specification; Core Network Protocols; Stage 3".</w:t>
      </w:r>
    </w:p>
    <w:p w14:paraId="03457A2D" w14:textId="77777777" w:rsidR="00876ABA" w:rsidRPr="00EF3FEE" w:rsidRDefault="00876ABA">
      <w:pPr>
        <w:pStyle w:val="EX"/>
      </w:pPr>
      <w:r w:rsidRPr="00EF3FEE">
        <w:t>[9]</w:t>
      </w:r>
      <w:r w:rsidRPr="00EF3FEE">
        <w:tab/>
        <w:t>3GPP TS 24.011: "Point-to-Point (PP) Short Message Service (SMS) support on mobile radio interface".</w:t>
      </w:r>
    </w:p>
    <w:p w14:paraId="1B6CC1A7" w14:textId="77777777" w:rsidR="00876ABA" w:rsidRPr="00EF3FEE" w:rsidRDefault="00876ABA">
      <w:pPr>
        <w:pStyle w:val="EX"/>
      </w:pPr>
      <w:r w:rsidRPr="00EF3FEE">
        <w:t>[10]</w:t>
      </w:r>
      <w:r w:rsidRPr="00EF3FEE">
        <w:tab/>
        <w:t>3GPP TS 24.022: "Radio Link Protocol (RLP) for circuit switched bearer and teleservices".</w:t>
      </w:r>
    </w:p>
    <w:p w14:paraId="364DEB14" w14:textId="77777777" w:rsidR="00876ABA" w:rsidRPr="00EF3FEE" w:rsidRDefault="00876ABA">
      <w:pPr>
        <w:pStyle w:val="EX"/>
      </w:pPr>
      <w:r w:rsidRPr="00EF3FEE">
        <w:t>[11]</w:t>
      </w:r>
      <w:r w:rsidRPr="00EF3FEE">
        <w:tab/>
        <w:t>3GPP TS 44.065: "General Packet Radio Service (GPRS); Mobile Station (MS) – Serving GPRS Support Node (SGSN); Subnetwork Dependent Convergence Protocol (SNDCP)".</w:t>
      </w:r>
    </w:p>
    <w:p w14:paraId="66402CB7" w14:textId="77777777" w:rsidR="00876ABA" w:rsidRPr="00EF3FEE" w:rsidRDefault="00876ABA">
      <w:pPr>
        <w:pStyle w:val="EX"/>
      </w:pPr>
      <w:r w:rsidRPr="00EF3FEE">
        <w:t>[12]</w:t>
      </w:r>
      <w:r w:rsidRPr="00EF3FEE">
        <w:tab/>
        <w:t>3GPP TS 48.018: "General Packet Radio Service (GPRS); Base Station System (BSS) </w:t>
      </w:r>
      <w:r w:rsidRPr="00EF3FEE">
        <w:noBreakHyphen/>
        <w:t xml:space="preserve"> Serving GPRS Support Node (SGSN); BSS GPRS Protocol (BSSGP)".</w:t>
      </w:r>
    </w:p>
    <w:p w14:paraId="47004923" w14:textId="77777777" w:rsidR="00876ABA" w:rsidRPr="00EF3FEE" w:rsidRDefault="00876ABA">
      <w:pPr>
        <w:pStyle w:val="EX"/>
      </w:pPr>
      <w:r w:rsidRPr="00EF3FEE">
        <w:t>[13]</w:t>
      </w:r>
      <w:r w:rsidRPr="00EF3FEE">
        <w:tab/>
        <w:t>ITU-T Recommendation Q.920 (1988): "ISDN user-network interface data link layer - General aspects".</w:t>
      </w:r>
    </w:p>
    <w:p w14:paraId="7102A9B1" w14:textId="77777777" w:rsidR="00876ABA" w:rsidRPr="00EF3FEE" w:rsidRDefault="00876ABA">
      <w:pPr>
        <w:pStyle w:val="EX"/>
      </w:pPr>
      <w:r w:rsidRPr="00EF3FEE">
        <w:t>[14]</w:t>
      </w:r>
      <w:r w:rsidRPr="00EF3FEE">
        <w:tab/>
        <w:t>ITU-T Recommendation Q.921 (1988): "ISDN user-network interface - Data link layer specification".</w:t>
      </w:r>
    </w:p>
    <w:p w14:paraId="0E34CD4F" w14:textId="77777777" w:rsidR="00876ABA" w:rsidRPr="00EF3FEE" w:rsidRDefault="00876ABA">
      <w:pPr>
        <w:pStyle w:val="EX"/>
      </w:pPr>
      <w:r w:rsidRPr="00EF3FEE">
        <w:t>[15]</w:t>
      </w:r>
      <w:r w:rsidRPr="00EF3FEE">
        <w:tab/>
        <w:t>ITU-T Recommendation Z.100 (1988): "CCITT specification and description language (SDL)".</w:t>
      </w:r>
    </w:p>
    <w:p w14:paraId="1AB519A8" w14:textId="77777777" w:rsidR="00876ABA" w:rsidRPr="00EF3FEE" w:rsidRDefault="00876ABA">
      <w:pPr>
        <w:pStyle w:val="EX"/>
      </w:pPr>
      <w:r w:rsidRPr="00EF3FEE">
        <w:t>[16]</w:t>
      </w:r>
      <w:r w:rsidRPr="00EF3FEE">
        <w:tab/>
        <w:t>ISO 3309 (1984): "Information processing systems - Data communications - High-level data link control procedure - Frame structure".</w:t>
      </w:r>
    </w:p>
    <w:p w14:paraId="30A60039" w14:textId="77777777" w:rsidR="00876ABA" w:rsidRPr="00EF3FEE" w:rsidRDefault="00876ABA">
      <w:pPr>
        <w:pStyle w:val="EX"/>
      </w:pPr>
      <w:r w:rsidRPr="00EF3FEE">
        <w:t>[17]</w:t>
      </w:r>
      <w:r w:rsidRPr="00EF3FEE">
        <w:tab/>
        <w:t>ISO 4335 (1987): "Information processing systems – Data communication – High-level logical link control procedures – Consolidation of elements of procedures".</w:t>
      </w:r>
    </w:p>
    <w:p w14:paraId="6B635B67" w14:textId="77777777" w:rsidR="00876ABA" w:rsidRPr="00EF3FEE" w:rsidRDefault="00876ABA">
      <w:pPr>
        <w:pStyle w:val="EX"/>
      </w:pPr>
      <w:r w:rsidRPr="00EF3FEE">
        <w:lastRenderedPageBreak/>
        <w:t>[18]</w:t>
      </w:r>
      <w:r w:rsidRPr="00EF3FEE">
        <w:tab/>
        <w:t>ISO 7809 (1984): "Information processing systems – Data communication – High-level logical link control procedures – Consolidation of classes of procedures".</w:t>
      </w:r>
    </w:p>
    <w:p w14:paraId="5DB6704F" w14:textId="77777777" w:rsidR="00876ABA" w:rsidRPr="00EF3FEE" w:rsidRDefault="00876ABA">
      <w:pPr>
        <w:pStyle w:val="EX"/>
      </w:pPr>
      <w:r w:rsidRPr="00EF3FEE">
        <w:t>[19]</w:t>
      </w:r>
      <w:r w:rsidRPr="00EF3FEE">
        <w:tab/>
        <w:t>ISO 7809 (1984): "Information processing systems – Data communication Add. 1: 1987 – High-level logical link control procedures – Consolidation of classes of procedures – Addendum 1".</w:t>
      </w:r>
    </w:p>
    <w:p w14:paraId="3AFF6423" w14:textId="77777777" w:rsidR="00876ABA" w:rsidRPr="00EF3FEE" w:rsidRDefault="00876ABA">
      <w:pPr>
        <w:pStyle w:val="EX"/>
      </w:pPr>
      <w:r w:rsidRPr="00EF3FEE">
        <w:t>[20]</w:t>
      </w:r>
      <w:r w:rsidRPr="00EF3FEE">
        <w:tab/>
        <w:t>ISO 7809 (1984): "Information processing systems – Data communication Add. 2: 1987 – High-level logical link control procedures – Consolidation of classes of procedures – Addendum 2: Description of optional functions".</w:t>
      </w:r>
    </w:p>
    <w:p w14:paraId="72B15998" w14:textId="77777777" w:rsidR="00876ABA" w:rsidRPr="00EF3FEE" w:rsidRDefault="00876ABA">
      <w:pPr>
        <w:pStyle w:val="EX"/>
      </w:pPr>
      <w:r w:rsidRPr="00EF3FEE">
        <w:t>[21]</w:t>
      </w:r>
      <w:r w:rsidRPr="00EF3FEE">
        <w:tab/>
        <w:t>TIA IS-130 (1995): "800 MHz Cellular System – TDMA Radio Interface – Radio Link Protocol 1" Arlington: Telecommunications Industry Association.</w:t>
      </w:r>
    </w:p>
    <w:p w14:paraId="18C715FB" w14:textId="77777777" w:rsidR="00876ABA" w:rsidRPr="00EF3FEE" w:rsidRDefault="00876ABA">
      <w:pPr>
        <w:pStyle w:val="EX"/>
      </w:pPr>
      <w:r w:rsidRPr="00EF3FEE">
        <w:t>[22]</w:t>
      </w:r>
      <w:r w:rsidRPr="00EF3FEE">
        <w:tab/>
        <w:t>TIA/EIA</w:t>
      </w:r>
      <w:r w:rsidRPr="00EF3FEE">
        <w:noBreakHyphen/>
        <w:t>136 (1999): "TDMA Cellular / PCS"; Arlington: Telecommunications Industry Association.</w:t>
      </w:r>
    </w:p>
    <w:p w14:paraId="28A2F81B" w14:textId="77777777" w:rsidR="00876ABA" w:rsidRPr="00EF3FEE" w:rsidRDefault="00876ABA">
      <w:pPr>
        <w:pStyle w:val="EX"/>
      </w:pPr>
      <w:r w:rsidRPr="00EF3FEE">
        <w:t>[23]</w:t>
      </w:r>
      <w:r w:rsidRPr="00EF3FEE">
        <w:tab/>
        <w:t>3GPP TS 44.060: "General Packet Radio Service (GPRS); Mobile Station (MS) - Base Station System (BSS) interface; Radio Link Control/Medium Access Control (RLC/MAC) protocol".</w:t>
      </w:r>
    </w:p>
    <w:p w14:paraId="0F14E6F3" w14:textId="77777777" w:rsidR="00876ABA" w:rsidRPr="00EF3FEE" w:rsidRDefault="00876ABA">
      <w:pPr>
        <w:pStyle w:val="EX"/>
      </w:pPr>
      <w:r w:rsidRPr="00EF3FEE">
        <w:t>[23a]</w:t>
      </w:r>
      <w:r w:rsidRPr="00EF3FEE">
        <w:tab/>
        <w:t>3GPP TS 29.018: "General Packet Radio Service (GPRS); Serving GPRS Support Node (SGSN) – Visitors Location Register (VLR); Gs interface layer 3 specification".</w:t>
      </w:r>
    </w:p>
    <w:p w14:paraId="2FECA22A" w14:textId="77777777" w:rsidR="00876ABA" w:rsidRPr="00EF3FEE" w:rsidRDefault="00876ABA">
      <w:pPr>
        <w:pStyle w:val="EX"/>
      </w:pPr>
      <w:r w:rsidRPr="00EF3FEE">
        <w:t>[24]</w:t>
      </w:r>
      <w:r w:rsidRPr="00EF3FEE">
        <w:tab/>
        <w:t xml:space="preserve">3GPP TS 44.031: </w:t>
      </w:r>
      <w:r w:rsidR="00CC0B0D">
        <w:t>"</w:t>
      </w:r>
      <w:r w:rsidRPr="00EF3FEE">
        <w:t>Mobile Station (MS) - Serving Mobile Location Centre (SMLC) Radio Resource LCS Protocol (RRLP)</w:t>
      </w:r>
      <w:r w:rsidR="00CC0B0D">
        <w:t>"</w:t>
      </w:r>
      <w:r w:rsidRPr="00EF3FEE">
        <w:t>.</w:t>
      </w:r>
    </w:p>
    <w:p w14:paraId="2415ED57" w14:textId="77777777" w:rsidR="00876ABA" w:rsidRPr="00EF3FEE" w:rsidRDefault="00876ABA">
      <w:pPr>
        <w:pStyle w:val="EX"/>
      </w:pPr>
      <w:r w:rsidRPr="00EF3FEE">
        <w:t>[25]</w:t>
      </w:r>
      <w:r w:rsidRPr="00EF3FEE">
        <w:tab/>
        <w:t>3GPP TS 43.059: "Functional Stage 2 Description of Location Services (LCS) in GERAN".</w:t>
      </w:r>
    </w:p>
    <w:p w14:paraId="783EF267" w14:textId="77777777" w:rsidR="007426F8" w:rsidRPr="00EF3FEE" w:rsidRDefault="007426F8">
      <w:pPr>
        <w:pStyle w:val="EX"/>
      </w:pPr>
      <w:r w:rsidRPr="00EF3FEE">
        <w:t>[26]</w:t>
      </w:r>
      <w:r w:rsidRPr="00EF3FEE">
        <w:tab/>
        <w:t>3GPP TS 43.129: "Packet-switched handover for GERAN A/Gb mode; Stage 2".</w:t>
      </w:r>
    </w:p>
    <w:p w14:paraId="21E6446B" w14:textId="77777777" w:rsidR="00137579" w:rsidRDefault="00137579" w:rsidP="00137579">
      <w:pPr>
        <w:pStyle w:val="EX"/>
      </w:pPr>
      <w:r w:rsidRPr="009058BB">
        <w:t>[27]</w:t>
      </w:r>
      <w:r w:rsidRPr="009058BB">
        <w:tab/>
        <w:t>3GPP</w:t>
      </w:r>
      <w:r>
        <w:t> </w:t>
      </w:r>
      <w:r w:rsidRPr="00FE320E">
        <w:t>TS 43.020: "Security-related network functions"</w:t>
      </w:r>
    </w:p>
    <w:p w14:paraId="19DB7F09" w14:textId="77777777" w:rsidR="00876ABA" w:rsidRPr="00EF3FEE" w:rsidRDefault="00876ABA" w:rsidP="0044768D">
      <w:pPr>
        <w:pStyle w:val="Heading1"/>
      </w:pPr>
      <w:bookmarkStart w:id="10" w:name="_Toc162970465"/>
      <w:r w:rsidRPr="00EF3FEE">
        <w:t>3</w:t>
      </w:r>
      <w:r w:rsidRPr="00EF3FEE">
        <w:tab/>
        <w:t>Definitions and abbreviations</w:t>
      </w:r>
      <w:bookmarkEnd w:id="10"/>
    </w:p>
    <w:p w14:paraId="14A53EA9" w14:textId="77777777" w:rsidR="00876ABA" w:rsidRPr="00EF3FEE" w:rsidRDefault="00876ABA" w:rsidP="0044768D">
      <w:pPr>
        <w:pStyle w:val="Heading2"/>
      </w:pPr>
      <w:bookmarkStart w:id="11" w:name="_Toc162970466"/>
      <w:r w:rsidRPr="00EF3FEE">
        <w:t>3.1</w:t>
      </w:r>
      <w:r w:rsidRPr="00EF3FEE">
        <w:tab/>
        <w:t>Definitions</w:t>
      </w:r>
      <w:bookmarkEnd w:id="11"/>
    </w:p>
    <w:p w14:paraId="22618A53" w14:textId="77777777" w:rsidR="00876ABA" w:rsidRPr="00EF3FEE" w:rsidRDefault="00876ABA">
      <w:pPr>
        <w:keepNext/>
      </w:pPr>
      <w:r w:rsidRPr="00EF3FEE">
        <w:t>For the purposes of the present document, the terms and definitions given in 3GPP TS 21.905 [1] and 3GPP TS 22.060 [3] and the following apply:</w:t>
      </w:r>
    </w:p>
    <w:p w14:paraId="13045D15" w14:textId="77777777" w:rsidR="00161E02" w:rsidRPr="00EF3FEE" w:rsidRDefault="00161E02" w:rsidP="00161E02">
      <w:pPr>
        <w:rPr>
          <w:b/>
        </w:rPr>
      </w:pPr>
      <w:r w:rsidRPr="00EF3FEE">
        <w:rPr>
          <w:b/>
        </w:rPr>
        <w:t xml:space="preserve">active LLE: </w:t>
      </w:r>
      <w:r w:rsidRPr="00EF3FEE">
        <w:rPr>
          <w:bCs/>
        </w:rPr>
        <w:t>an LLE which</w:t>
      </w:r>
      <w:r w:rsidRPr="00EF3FEE">
        <w:rPr>
          <w:b/>
        </w:rPr>
        <w:t xml:space="preserve"> </w:t>
      </w:r>
      <w:r w:rsidRPr="00EF3FEE">
        <w:t>SAPI is assigned to a layer</w:t>
      </w:r>
      <w:r w:rsidRPr="00EF3FEE">
        <w:noBreakHyphen/>
        <w:t>3 entity.</w:t>
      </w:r>
    </w:p>
    <w:p w14:paraId="2973BAAF" w14:textId="77777777" w:rsidR="00161E02" w:rsidRPr="00EF3FEE" w:rsidRDefault="00161E02" w:rsidP="00161E02">
      <w:r w:rsidRPr="00EF3FEE">
        <w:rPr>
          <w:b/>
        </w:rPr>
        <w:t>empty XID command:</w:t>
      </w:r>
      <w:r w:rsidRPr="00EF3FEE">
        <w:t xml:space="preserve"> an XID command sent by the SGSN which does not contain parameters to negotiate.</w:t>
      </w:r>
    </w:p>
    <w:p w14:paraId="57CD8D0F" w14:textId="77777777" w:rsidR="00876ABA" w:rsidRPr="00EF3FEE" w:rsidRDefault="00876ABA">
      <w:r w:rsidRPr="00EF3FEE">
        <w:rPr>
          <w:b/>
        </w:rPr>
        <w:t>frame rejection condition:</w:t>
      </w:r>
      <w:r w:rsidRPr="00EF3FEE">
        <w:t xml:space="preserve"> a condition that results from the receipt of an undefined or incorrect frame.</w:t>
      </w:r>
    </w:p>
    <w:p w14:paraId="03A96F37" w14:textId="77777777" w:rsidR="00876ABA" w:rsidRPr="00EF3FEE" w:rsidRDefault="00876ABA">
      <w:r w:rsidRPr="00EF3FEE">
        <w:rPr>
          <w:b/>
        </w:rPr>
        <w:t>inquiry process:</w:t>
      </w:r>
      <w:r w:rsidRPr="00EF3FEE">
        <w:t xml:space="preserve"> a process performed in the peer receiver busy condition in which the LLE checks that the peer LLE is still in the own receiver busy condition.</w:t>
      </w:r>
    </w:p>
    <w:p w14:paraId="161C40A3" w14:textId="77777777" w:rsidR="00876ABA" w:rsidRPr="00EF3FEE" w:rsidRDefault="00876ABA">
      <w:r w:rsidRPr="00EF3FEE">
        <w:rPr>
          <w:b/>
        </w:rPr>
        <w:t>invalid frame condition:</w:t>
      </w:r>
      <w:r w:rsidRPr="00EF3FEE">
        <w:t xml:space="preserve"> a condition that results from the receipt of an invalid frame.</w:t>
      </w:r>
    </w:p>
    <w:p w14:paraId="54E874C5" w14:textId="77777777" w:rsidR="00876ABA" w:rsidRPr="00EF3FEE" w:rsidRDefault="00876ABA">
      <w:r w:rsidRPr="00EF3FEE">
        <w:rPr>
          <w:b/>
        </w:rPr>
        <w:t>logical link connection:</w:t>
      </w:r>
      <w:r w:rsidRPr="00EF3FEE">
        <w:t xml:space="preserve"> the logical connection between two LLE peers. A logical link connection is identified with a Data Link Connection Identifier (DLCI). A logical link connection is always in one of three states: TLLI Unassigned, TLLI Assigned / ADM, or ABM.</w:t>
      </w:r>
    </w:p>
    <w:p w14:paraId="74D4954F" w14:textId="77777777" w:rsidR="00876ABA" w:rsidRPr="00EF3FEE" w:rsidRDefault="00876ABA">
      <w:r w:rsidRPr="00EF3FEE">
        <w:rPr>
          <w:b/>
        </w:rPr>
        <w:t>logical link control layer:</w:t>
      </w:r>
      <w:r w:rsidRPr="00EF3FEE">
        <w:t xml:space="preserve"> the protocol layer between an MS and an SGSN consisting of one or more logical link management entities, one or more logical link entities, and a multiplex procedure.</w:t>
      </w:r>
    </w:p>
    <w:p w14:paraId="1A70FF8C" w14:textId="77777777" w:rsidR="00876ABA" w:rsidRPr="00EF3FEE" w:rsidRDefault="00876ABA">
      <w:r w:rsidRPr="00EF3FEE">
        <w:rPr>
          <w:b/>
        </w:rPr>
        <w:t>logical link entity:</w:t>
      </w:r>
      <w:r w:rsidRPr="00EF3FEE">
        <w:t xml:space="preserve"> the LLC layer protocol state machine controlling one logical link connection.</w:t>
      </w:r>
    </w:p>
    <w:p w14:paraId="7C085D78" w14:textId="77777777" w:rsidR="00876ABA" w:rsidRPr="00EF3FEE" w:rsidRDefault="00876ABA">
      <w:r w:rsidRPr="00EF3FEE">
        <w:rPr>
          <w:b/>
        </w:rPr>
        <w:t>own receiver busy condition:</w:t>
      </w:r>
      <w:r w:rsidRPr="00EF3FEE">
        <w:t xml:space="preserve"> a condition that results from the inability to accept additional I frames from the peer logical link entity.</w:t>
      </w:r>
    </w:p>
    <w:p w14:paraId="67F6CCF6" w14:textId="77777777" w:rsidR="00876ABA" w:rsidRPr="00EF3FEE" w:rsidRDefault="00876ABA">
      <w:r w:rsidRPr="00EF3FEE">
        <w:rPr>
          <w:b/>
        </w:rPr>
        <w:t>peer receiver busy condition:</w:t>
      </w:r>
      <w:r w:rsidRPr="00EF3FEE">
        <w:t xml:space="preserve"> a condition that results from the reception in of a RNR frame from the peer logical link entity.</w:t>
      </w:r>
    </w:p>
    <w:p w14:paraId="0221E9B0" w14:textId="77777777" w:rsidR="00541456" w:rsidRPr="003168A2" w:rsidRDefault="00541456" w:rsidP="00541456">
      <w:r w:rsidRPr="003168A2">
        <w:lastRenderedPageBreak/>
        <w:t>For the purposes of the present document, the following terms and definitions given in 3GPP TS 23.</w:t>
      </w:r>
      <w:r>
        <w:t>251</w:t>
      </w:r>
      <w:r w:rsidRPr="003168A2">
        <w:t> [</w:t>
      </w:r>
      <w:r>
        <w:t>5a</w:t>
      </w:r>
      <w:r w:rsidRPr="003168A2">
        <w:t>] apply:</w:t>
      </w:r>
    </w:p>
    <w:p w14:paraId="6A0EC320" w14:textId="77777777" w:rsidR="00541456" w:rsidRDefault="00541456" w:rsidP="00541456">
      <w:pPr>
        <w:pStyle w:val="EW"/>
        <w:rPr>
          <w:rFonts w:eastAsia="SimSun"/>
          <w:b/>
          <w:lang w:val="en-US" w:eastAsia="zh-CN"/>
        </w:rPr>
      </w:pPr>
      <w:r>
        <w:rPr>
          <w:rFonts w:eastAsia="SimSun"/>
          <w:b/>
          <w:lang w:val="en-US" w:eastAsia="zh-CN"/>
        </w:rPr>
        <w:t>Multi-Operator Core Network</w:t>
      </w:r>
    </w:p>
    <w:p w14:paraId="536099B0" w14:textId="77777777" w:rsidR="00876ABA" w:rsidRPr="00EF3FEE" w:rsidRDefault="00876ABA" w:rsidP="0044768D">
      <w:pPr>
        <w:pStyle w:val="Heading2"/>
      </w:pPr>
      <w:bookmarkStart w:id="12" w:name="_Toc162970467"/>
      <w:r w:rsidRPr="00EF3FEE">
        <w:t>3.2</w:t>
      </w:r>
      <w:r w:rsidRPr="00EF3FEE">
        <w:tab/>
        <w:t>Abbreviations</w:t>
      </w:r>
      <w:bookmarkEnd w:id="12"/>
    </w:p>
    <w:p w14:paraId="3BF4D778" w14:textId="77777777" w:rsidR="00876ABA" w:rsidRPr="00EF3FEE" w:rsidRDefault="00876ABA">
      <w:r w:rsidRPr="00EF3FEE">
        <w:t>For the purposes of the present document, the abbreviations given in 3GPP TS 21.905 [1] and 3GPP TS 23.060 [5], and the following apply:</w:t>
      </w:r>
    </w:p>
    <w:p w14:paraId="3AFAEAF7" w14:textId="77777777" w:rsidR="00876ABA" w:rsidRPr="00EF3FEE" w:rsidRDefault="00876ABA">
      <w:pPr>
        <w:pStyle w:val="EW"/>
      </w:pPr>
      <w:r w:rsidRPr="00EF3FEE">
        <w:t>ABM</w:t>
      </w:r>
      <w:r w:rsidRPr="00EF3FEE">
        <w:tab/>
        <w:t>Asynchronous Balanced Mode</w:t>
      </w:r>
    </w:p>
    <w:p w14:paraId="4714CD70" w14:textId="77777777" w:rsidR="00876ABA" w:rsidRPr="00EF3FEE" w:rsidRDefault="00876ABA">
      <w:pPr>
        <w:pStyle w:val="EW"/>
      </w:pPr>
      <w:r w:rsidRPr="00EF3FEE">
        <w:t>ACK</w:t>
      </w:r>
      <w:r w:rsidRPr="00EF3FEE">
        <w:tab/>
        <w:t>ACKnowledgement</w:t>
      </w:r>
    </w:p>
    <w:p w14:paraId="041A1503" w14:textId="77777777" w:rsidR="00876ABA" w:rsidRPr="00EF3FEE" w:rsidRDefault="00876ABA">
      <w:pPr>
        <w:pStyle w:val="EW"/>
      </w:pPr>
      <w:r w:rsidRPr="00EF3FEE">
        <w:t>ADM</w:t>
      </w:r>
      <w:r w:rsidRPr="00EF3FEE">
        <w:tab/>
        <w:t>Asynchronous Disconnected Mode</w:t>
      </w:r>
    </w:p>
    <w:p w14:paraId="77A4C6F7" w14:textId="77777777" w:rsidR="00876ABA" w:rsidRPr="00EF3FEE" w:rsidRDefault="00876ABA">
      <w:pPr>
        <w:pStyle w:val="EW"/>
      </w:pPr>
      <w:r w:rsidRPr="00EF3FEE">
        <w:t>CNF</w:t>
      </w:r>
      <w:r w:rsidRPr="00EF3FEE">
        <w:tab/>
        <w:t>CoNFirm</w:t>
      </w:r>
    </w:p>
    <w:p w14:paraId="0771D863" w14:textId="77777777" w:rsidR="00876ABA" w:rsidRPr="00EF3FEE" w:rsidRDefault="00876ABA">
      <w:pPr>
        <w:pStyle w:val="EW"/>
      </w:pPr>
      <w:r w:rsidRPr="00EF3FEE">
        <w:t>DISC</w:t>
      </w:r>
      <w:r w:rsidRPr="00EF3FEE">
        <w:tab/>
        <w:t>DISConnect</w:t>
      </w:r>
    </w:p>
    <w:p w14:paraId="3586FBBF" w14:textId="77777777" w:rsidR="0031794A" w:rsidRDefault="00876ABA" w:rsidP="0031794A">
      <w:pPr>
        <w:pStyle w:val="EW"/>
      </w:pPr>
      <w:r w:rsidRPr="00EF3FEE">
        <w:t>DM</w:t>
      </w:r>
      <w:r w:rsidRPr="00EF3FEE">
        <w:tab/>
        <w:t>Disconnected Mode</w:t>
      </w:r>
      <w:r w:rsidR="0031794A" w:rsidRPr="0031794A">
        <w:t xml:space="preserve"> </w:t>
      </w:r>
    </w:p>
    <w:p w14:paraId="1674A78E" w14:textId="77777777" w:rsidR="00876ABA" w:rsidRPr="00EF3FEE" w:rsidRDefault="0031794A" w:rsidP="0031794A">
      <w:pPr>
        <w:pStyle w:val="EW"/>
      </w:pPr>
      <w:r>
        <w:t>FCS field</w:t>
      </w:r>
      <w:r>
        <w:tab/>
      </w:r>
      <w:r w:rsidRPr="00EF3FEE">
        <w:t>Frame Check Sequence</w:t>
      </w:r>
      <w:r>
        <w:t xml:space="preserve"> field</w:t>
      </w:r>
    </w:p>
    <w:p w14:paraId="144CABE9" w14:textId="77777777" w:rsidR="00876ABA" w:rsidRPr="00EF3FEE" w:rsidRDefault="00876ABA">
      <w:pPr>
        <w:pStyle w:val="EW"/>
      </w:pPr>
      <w:r w:rsidRPr="00EF3FEE">
        <w:t>FRMR</w:t>
      </w:r>
      <w:r w:rsidRPr="00EF3FEE">
        <w:tab/>
        <w:t>FRaMe Reject</w:t>
      </w:r>
    </w:p>
    <w:p w14:paraId="5C6BBB65" w14:textId="77777777" w:rsidR="00876ABA" w:rsidRPr="00EF3FEE" w:rsidRDefault="00876ABA">
      <w:pPr>
        <w:pStyle w:val="EW"/>
      </w:pPr>
      <w:r w:rsidRPr="00EF3FEE">
        <w:t>GMM</w:t>
      </w:r>
      <w:r w:rsidRPr="00EF3FEE">
        <w:tab/>
        <w:t>GPRS Mobility Management</w:t>
      </w:r>
    </w:p>
    <w:p w14:paraId="2C0102E9" w14:textId="77777777" w:rsidR="00876ABA" w:rsidRPr="00EF3FEE" w:rsidRDefault="00876ABA">
      <w:pPr>
        <w:pStyle w:val="EW"/>
      </w:pPr>
      <w:r w:rsidRPr="00EF3FEE">
        <w:t>GRR</w:t>
      </w:r>
      <w:r w:rsidRPr="00EF3FEE">
        <w:tab/>
        <w:t>GPRS Radio Resources service access point</w:t>
      </w:r>
    </w:p>
    <w:p w14:paraId="3DD969BB" w14:textId="77777777" w:rsidR="00876ABA" w:rsidRPr="00EF3FEE" w:rsidRDefault="00876ABA">
      <w:pPr>
        <w:pStyle w:val="EW"/>
      </w:pPr>
      <w:r w:rsidRPr="00EF3FEE">
        <w:t>I</w:t>
      </w:r>
      <w:r w:rsidRPr="00EF3FEE">
        <w:tab/>
        <w:t>Information</w:t>
      </w:r>
    </w:p>
    <w:p w14:paraId="58B9F08A" w14:textId="77777777" w:rsidR="00876ABA" w:rsidRPr="00EF3FEE" w:rsidRDefault="00876ABA">
      <w:pPr>
        <w:pStyle w:val="EW"/>
      </w:pPr>
      <w:r w:rsidRPr="00EF3FEE">
        <w:t>IND</w:t>
      </w:r>
      <w:r w:rsidRPr="00EF3FEE">
        <w:tab/>
        <w:t>INDication</w:t>
      </w:r>
    </w:p>
    <w:p w14:paraId="704DD484" w14:textId="77777777" w:rsidR="00876ABA" w:rsidRPr="00EF3FEE" w:rsidRDefault="00876ABA">
      <w:pPr>
        <w:pStyle w:val="EW"/>
      </w:pPr>
      <w:r w:rsidRPr="00EF3FEE">
        <w:t>IOV</w:t>
      </w:r>
      <w:r w:rsidRPr="00EF3FEE">
        <w:tab/>
        <w:t>Input Offset Value</w:t>
      </w:r>
    </w:p>
    <w:p w14:paraId="74DECBDA" w14:textId="77777777" w:rsidR="00137579" w:rsidRPr="004C4DC6" w:rsidRDefault="00137579" w:rsidP="00137579">
      <w:pPr>
        <w:pStyle w:val="EW"/>
      </w:pPr>
      <w:r>
        <w:t>Kc</w:t>
      </w:r>
      <w:r>
        <w:tab/>
        <w:t xml:space="preserve">64-bit </w:t>
      </w:r>
      <w:r w:rsidRPr="004C4DC6">
        <w:t>ciphering key</w:t>
      </w:r>
    </w:p>
    <w:p w14:paraId="223F6CCC" w14:textId="77777777" w:rsidR="00137579" w:rsidRPr="004C4DC6" w:rsidRDefault="00137579" w:rsidP="00137579">
      <w:pPr>
        <w:pStyle w:val="EW"/>
      </w:pPr>
      <w:r w:rsidRPr="004C4DC6">
        <w:t>Kc</w:t>
      </w:r>
      <w:r w:rsidRPr="005A096F">
        <w:rPr>
          <w:vertAlign w:val="subscript"/>
        </w:rPr>
        <w:t>128</w:t>
      </w:r>
      <w:r w:rsidRPr="004C4DC6">
        <w:tab/>
      </w:r>
      <w:r>
        <w:t xml:space="preserve">128-bit </w:t>
      </w:r>
      <w:r w:rsidRPr="004C4DC6">
        <w:t>ciphering key</w:t>
      </w:r>
    </w:p>
    <w:p w14:paraId="763D98A9" w14:textId="77777777" w:rsidR="00876ABA" w:rsidRPr="00EF3FEE" w:rsidRDefault="00876ABA">
      <w:pPr>
        <w:pStyle w:val="EW"/>
      </w:pPr>
      <w:r w:rsidRPr="00EF3FEE">
        <w:t>LAPD</w:t>
      </w:r>
      <w:r w:rsidRPr="00EF3FEE">
        <w:tab/>
        <w:t>Link Access Procedure on the D-channel</w:t>
      </w:r>
    </w:p>
    <w:p w14:paraId="34168155" w14:textId="77777777" w:rsidR="00876ABA" w:rsidRPr="00EF3FEE" w:rsidRDefault="00876ABA" w:rsidP="0044768D">
      <w:pPr>
        <w:pStyle w:val="EW"/>
      </w:pPr>
      <w:r w:rsidRPr="0044768D">
        <w:t>LCS</w:t>
      </w:r>
      <w:r w:rsidRPr="0044768D">
        <w:tab/>
        <w:t>Location Services</w:t>
      </w:r>
    </w:p>
    <w:p w14:paraId="5E6C701F" w14:textId="77777777" w:rsidR="00876ABA" w:rsidRPr="00EF3FEE" w:rsidRDefault="00876ABA">
      <w:pPr>
        <w:pStyle w:val="EW"/>
      </w:pPr>
      <w:r w:rsidRPr="00EF3FEE">
        <w:t>LL</w:t>
      </w:r>
      <w:r w:rsidRPr="00EF3FEE">
        <w:tab/>
        <w:t>Logical Link</w:t>
      </w:r>
    </w:p>
    <w:p w14:paraId="011631BA" w14:textId="77777777" w:rsidR="00876ABA" w:rsidRPr="00EF3FEE" w:rsidRDefault="00876ABA">
      <w:pPr>
        <w:pStyle w:val="EW"/>
      </w:pPr>
      <w:r w:rsidRPr="00EF3FEE">
        <w:t>LLC</w:t>
      </w:r>
      <w:r w:rsidRPr="00EF3FEE">
        <w:tab/>
        <w:t>Logical Link Control</w:t>
      </w:r>
    </w:p>
    <w:p w14:paraId="4B7E6597" w14:textId="77777777" w:rsidR="00876ABA" w:rsidRPr="00EF3FEE" w:rsidRDefault="00876ABA">
      <w:pPr>
        <w:pStyle w:val="EW"/>
      </w:pPr>
      <w:r w:rsidRPr="00EF3FEE">
        <w:t>LLE</w:t>
      </w:r>
      <w:r w:rsidRPr="00EF3FEE">
        <w:tab/>
        <w:t>Logical Link Entity</w:t>
      </w:r>
    </w:p>
    <w:p w14:paraId="4B0C3476" w14:textId="77777777" w:rsidR="00876ABA" w:rsidRPr="00EF3FEE" w:rsidRDefault="00876ABA">
      <w:pPr>
        <w:pStyle w:val="EW"/>
      </w:pPr>
      <w:r w:rsidRPr="00EF3FEE">
        <w:t>LLGMM</w:t>
      </w:r>
      <w:r w:rsidRPr="00EF3FEE">
        <w:tab/>
        <w:t>LLC to GPRS Mobility Management service access point</w:t>
      </w:r>
    </w:p>
    <w:p w14:paraId="2E4579AC" w14:textId="77777777" w:rsidR="00876ABA" w:rsidRPr="00EF3FEE" w:rsidRDefault="00876ABA">
      <w:pPr>
        <w:pStyle w:val="EW"/>
      </w:pPr>
      <w:r w:rsidRPr="00EF3FEE">
        <w:t>LLM</w:t>
      </w:r>
      <w:r w:rsidRPr="00EF3FEE">
        <w:tab/>
        <w:t>Logical Link Management</w:t>
      </w:r>
    </w:p>
    <w:p w14:paraId="3A59770E" w14:textId="77777777" w:rsidR="0031794A" w:rsidRDefault="00876ABA" w:rsidP="0031794A">
      <w:pPr>
        <w:pStyle w:val="EW"/>
      </w:pPr>
      <w:r w:rsidRPr="00EF3FEE">
        <w:t>LLME</w:t>
      </w:r>
      <w:r w:rsidRPr="00EF3FEE">
        <w:tab/>
        <w:t>Logical Link Management Entity</w:t>
      </w:r>
      <w:r w:rsidR="0031794A" w:rsidRPr="0031794A">
        <w:t xml:space="preserve"> </w:t>
      </w:r>
    </w:p>
    <w:p w14:paraId="15391713" w14:textId="77777777" w:rsidR="0031794A" w:rsidRDefault="0031794A" w:rsidP="0031794A">
      <w:pPr>
        <w:pStyle w:val="EW"/>
      </w:pPr>
      <w:r>
        <w:t>MAC layer</w:t>
      </w:r>
      <w:r>
        <w:tab/>
      </w:r>
      <w:r w:rsidRPr="00022FAC">
        <w:t>Medium</w:t>
      </w:r>
      <w:r w:rsidRPr="009532D9">
        <w:t xml:space="preserve"> Access</w:t>
      </w:r>
      <w:r>
        <w:t xml:space="preserve"> Control layer</w:t>
      </w:r>
    </w:p>
    <w:p w14:paraId="4A36F637" w14:textId="77777777" w:rsidR="00876ABA" w:rsidRPr="00EF3FEE" w:rsidRDefault="0031794A" w:rsidP="0031794A">
      <w:pPr>
        <w:pStyle w:val="EW"/>
      </w:pPr>
      <w:r>
        <w:t>MAC field</w:t>
      </w:r>
      <w:r>
        <w:tab/>
        <w:t>Message A</w:t>
      </w:r>
      <w:r w:rsidRPr="009A67C0">
        <w:t>uthent</w:t>
      </w:r>
      <w:r>
        <w:t>ication C</w:t>
      </w:r>
      <w:r w:rsidRPr="009A67C0">
        <w:t>ode</w:t>
      </w:r>
      <w:r>
        <w:t xml:space="preserve"> field</w:t>
      </w:r>
    </w:p>
    <w:p w14:paraId="39906C4E" w14:textId="77777777" w:rsidR="00541456" w:rsidRPr="00EF3FEE" w:rsidRDefault="00541456" w:rsidP="00541456">
      <w:pPr>
        <w:pStyle w:val="EW"/>
      </w:pPr>
      <w:r>
        <w:t>MOCN</w:t>
      </w:r>
      <w:r>
        <w:tab/>
      </w:r>
      <w:r>
        <w:rPr>
          <w:snapToGrid w:val="0"/>
        </w:rPr>
        <w:t>Multi-Operator Core Network</w:t>
      </w:r>
    </w:p>
    <w:p w14:paraId="7497BB62" w14:textId="77777777" w:rsidR="00876ABA" w:rsidRPr="00EF3FEE" w:rsidRDefault="00876ABA">
      <w:pPr>
        <w:pStyle w:val="EW"/>
      </w:pPr>
      <w:r w:rsidRPr="00EF3FEE">
        <w:t>REQ</w:t>
      </w:r>
      <w:r w:rsidRPr="00EF3FEE">
        <w:tab/>
        <w:t>REQuest</w:t>
      </w:r>
    </w:p>
    <w:p w14:paraId="7BFC90A4" w14:textId="77777777" w:rsidR="00876ABA" w:rsidRPr="00EF3FEE" w:rsidRDefault="00876ABA">
      <w:pPr>
        <w:pStyle w:val="EW"/>
      </w:pPr>
      <w:r w:rsidRPr="00EF3FEE">
        <w:t>RES</w:t>
      </w:r>
      <w:r w:rsidRPr="00EF3FEE">
        <w:tab/>
        <w:t>RESponse</w:t>
      </w:r>
    </w:p>
    <w:p w14:paraId="2345CF1A" w14:textId="77777777" w:rsidR="0031794A" w:rsidRDefault="0031794A" w:rsidP="0031794A">
      <w:pPr>
        <w:pStyle w:val="EW"/>
      </w:pPr>
      <w:r>
        <w:t>RLC layer</w:t>
      </w:r>
      <w:r>
        <w:tab/>
        <w:t>Radio Link Control  layer</w:t>
      </w:r>
    </w:p>
    <w:p w14:paraId="4826E519" w14:textId="77777777" w:rsidR="00876ABA" w:rsidRPr="00EF3FEE" w:rsidRDefault="00876ABA">
      <w:pPr>
        <w:pStyle w:val="EW"/>
      </w:pPr>
      <w:r w:rsidRPr="00EF3FEE">
        <w:t>RNR</w:t>
      </w:r>
      <w:r w:rsidRPr="00EF3FEE">
        <w:tab/>
        <w:t>Receive Not Ready</w:t>
      </w:r>
    </w:p>
    <w:p w14:paraId="172FC2F5" w14:textId="77777777" w:rsidR="00876ABA" w:rsidRPr="00EF3FEE" w:rsidRDefault="00876ABA">
      <w:pPr>
        <w:pStyle w:val="EW"/>
      </w:pPr>
      <w:r w:rsidRPr="00EF3FEE">
        <w:t>RR</w:t>
      </w:r>
      <w:r w:rsidRPr="00EF3FEE">
        <w:tab/>
        <w:t>Receive Ready</w:t>
      </w:r>
    </w:p>
    <w:p w14:paraId="1E56E070" w14:textId="77777777" w:rsidR="00876ABA" w:rsidRPr="00EF3FEE" w:rsidRDefault="00876ABA">
      <w:pPr>
        <w:pStyle w:val="EW"/>
      </w:pPr>
      <w:r w:rsidRPr="00EF3FEE">
        <w:t>RRLP</w:t>
      </w:r>
      <w:r w:rsidRPr="00EF3FEE">
        <w:tab/>
        <w:t>Radio Resource LCS Protocol</w:t>
      </w:r>
    </w:p>
    <w:p w14:paraId="05ECDB58" w14:textId="77777777" w:rsidR="00876ABA" w:rsidRPr="00EF3FEE" w:rsidRDefault="00876ABA">
      <w:pPr>
        <w:pStyle w:val="EW"/>
      </w:pPr>
      <w:r w:rsidRPr="00EF3FEE">
        <w:t>S</w:t>
      </w:r>
      <w:r w:rsidRPr="00EF3FEE">
        <w:tab/>
        <w:t>Supervisory</w:t>
      </w:r>
    </w:p>
    <w:p w14:paraId="6AA76A5A" w14:textId="77777777" w:rsidR="00876ABA" w:rsidRPr="00EF3FEE" w:rsidRDefault="00876ABA">
      <w:pPr>
        <w:pStyle w:val="EW"/>
      </w:pPr>
      <w:r w:rsidRPr="00EF3FEE">
        <w:t>SABM</w:t>
      </w:r>
      <w:r w:rsidRPr="00EF3FEE">
        <w:tab/>
        <w:t>Set Asynchronous Balanced Mode</w:t>
      </w:r>
    </w:p>
    <w:p w14:paraId="33A7DF0E" w14:textId="77777777" w:rsidR="00876ABA" w:rsidRPr="00EF3FEE" w:rsidRDefault="00876ABA">
      <w:pPr>
        <w:pStyle w:val="EW"/>
      </w:pPr>
      <w:r w:rsidRPr="00EF3FEE">
        <w:t>SACK</w:t>
      </w:r>
      <w:r w:rsidRPr="00EF3FEE">
        <w:tab/>
        <w:t>Selective ACKnowledgement</w:t>
      </w:r>
    </w:p>
    <w:p w14:paraId="4A24E631" w14:textId="77777777" w:rsidR="00876ABA" w:rsidRPr="00EF3FEE" w:rsidRDefault="00876ABA">
      <w:pPr>
        <w:pStyle w:val="EW"/>
      </w:pPr>
      <w:r w:rsidRPr="00EF3FEE">
        <w:t>TIA</w:t>
      </w:r>
      <w:r w:rsidRPr="00EF3FEE">
        <w:tab/>
        <w:t>Telecommunications Industry Association</w:t>
      </w:r>
    </w:p>
    <w:p w14:paraId="049FB1EF" w14:textId="77777777" w:rsidR="00876ABA" w:rsidRPr="00EF3FEE" w:rsidRDefault="00876ABA">
      <w:pPr>
        <w:pStyle w:val="EW"/>
      </w:pPr>
      <w:r w:rsidRPr="00EF3FEE">
        <w:t>TOM</w:t>
      </w:r>
      <w:r w:rsidRPr="00EF3FEE">
        <w:tab/>
        <w:t>Tunnelling Of Messages</w:t>
      </w:r>
    </w:p>
    <w:p w14:paraId="7D79BFEA" w14:textId="77777777" w:rsidR="00876ABA" w:rsidRPr="00EF3FEE" w:rsidRDefault="00876ABA">
      <w:pPr>
        <w:pStyle w:val="EW"/>
      </w:pPr>
      <w:r w:rsidRPr="00EF3FEE">
        <w:t>UA</w:t>
      </w:r>
      <w:r w:rsidRPr="00EF3FEE">
        <w:tab/>
        <w:t>Unnumbered Acknowledgement</w:t>
      </w:r>
    </w:p>
    <w:p w14:paraId="42C466A6" w14:textId="77777777" w:rsidR="00876ABA" w:rsidRPr="00EF3FEE" w:rsidRDefault="00876ABA">
      <w:pPr>
        <w:pStyle w:val="EW"/>
      </w:pPr>
      <w:r w:rsidRPr="00EF3FEE">
        <w:t>UI</w:t>
      </w:r>
      <w:r w:rsidRPr="00EF3FEE">
        <w:tab/>
        <w:t>Unconfirmed Information</w:t>
      </w:r>
    </w:p>
    <w:p w14:paraId="03A2C4DA" w14:textId="77777777" w:rsidR="00876ABA" w:rsidRPr="00EF3FEE" w:rsidRDefault="00876ABA">
      <w:pPr>
        <w:pStyle w:val="EX"/>
      </w:pPr>
      <w:r w:rsidRPr="00EF3FEE">
        <w:t>XID</w:t>
      </w:r>
      <w:r w:rsidRPr="00EF3FEE">
        <w:tab/>
        <w:t>eXchange IDentification</w:t>
      </w:r>
    </w:p>
    <w:p w14:paraId="16668ACE" w14:textId="77777777" w:rsidR="00876ABA" w:rsidRPr="00EF3FEE" w:rsidRDefault="00876ABA" w:rsidP="0044768D">
      <w:pPr>
        <w:pStyle w:val="Heading1"/>
      </w:pPr>
      <w:bookmarkStart w:id="13" w:name="_Toc162970468"/>
      <w:r w:rsidRPr="00EF3FEE">
        <w:t>4</w:t>
      </w:r>
      <w:r w:rsidRPr="00EF3FEE">
        <w:tab/>
        <w:t>Overview description of LLC functions and procedures</w:t>
      </w:r>
      <w:bookmarkEnd w:id="13"/>
    </w:p>
    <w:p w14:paraId="76E7CFBB" w14:textId="77777777" w:rsidR="0031794A" w:rsidRPr="00EF3FEE" w:rsidRDefault="0031794A" w:rsidP="0044768D">
      <w:pPr>
        <w:pStyle w:val="Heading2"/>
      </w:pPr>
      <w:bookmarkStart w:id="14" w:name="_Toc162970469"/>
      <w:r>
        <w:t>4.0</w:t>
      </w:r>
      <w:r>
        <w:tab/>
        <w:t>General</w:t>
      </w:r>
      <w:bookmarkEnd w:id="14"/>
    </w:p>
    <w:p w14:paraId="36194367" w14:textId="77777777" w:rsidR="00876ABA" w:rsidRPr="00EF3FEE" w:rsidRDefault="00876ABA">
      <w:pPr>
        <w:keepNext/>
      </w:pPr>
      <w:r w:rsidRPr="00EF3FEE">
        <w:t>The requirements of the LLC layer can be summarised as follows:</w:t>
      </w:r>
    </w:p>
    <w:p w14:paraId="023B93AC" w14:textId="77777777" w:rsidR="00876ABA" w:rsidRPr="00EF3FEE" w:rsidRDefault="00876ABA">
      <w:pPr>
        <w:pStyle w:val="B1"/>
      </w:pPr>
      <w:r w:rsidRPr="00EF3FEE">
        <w:t>-</w:t>
      </w:r>
      <w:r w:rsidRPr="00EF3FEE">
        <w:tab/>
        <w:t>LLC shall provide a highly reliable logical link between the MS and the SGSN.</w:t>
      </w:r>
    </w:p>
    <w:p w14:paraId="429CEB60" w14:textId="77777777" w:rsidR="00876ABA" w:rsidRPr="00EF3FEE" w:rsidRDefault="00876ABA">
      <w:pPr>
        <w:pStyle w:val="B1"/>
      </w:pPr>
      <w:r w:rsidRPr="00EF3FEE">
        <w:lastRenderedPageBreak/>
        <w:t>-</w:t>
      </w:r>
      <w:r w:rsidRPr="00EF3FEE">
        <w:tab/>
        <w:t>LLC shall be independent of the underlying radio interface protocols in order to allow introduction of alternative GPRS radio solutions with minimal change to the NSS.</w:t>
      </w:r>
    </w:p>
    <w:p w14:paraId="18FE9D11" w14:textId="77777777" w:rsidR="00876ABA" w:rsidRPr="00EF3FEE" w:rsidRDefault="00876ABA">
      <w:pPr>
        <w:pStyle w:val="B1"/>
      </w:pPr>
      <w:r w:rsidRPr="00EF3FEE">
        <w:t>-</w:t>
      </w:r>
      <w:r w:rsidRPr="00EF3FEE">
        <w:tab/>
        <w:t>LLC shall support variable-length information frames.</w:t>
      </w:r>
    </w:p>
    <w:p w14:paraId="7ADC61D3" w14:textId="77777777" w:rsidR="00876ABA" w:rsidRPr="00EF3FEE" w:rsidRDefault="00876ABA">
      <w:pPr>
        <w:pStyle w:val="B1"/>
      </w:pPr>
      <w:r w:rsidRPr="00EF3FEE">
        <w:t>-</w:t>
      </w:r>
      <w:r w:rsidRPr="00EF3FEE">
        <w:tab/>
        <w:t>LLC shall support peer-to-peer data transfers.</w:t>
      </w:r>
    </w:p>
    <w:p w14:paraId="73A1D4E2" w14:textId="77777777" w:rsidR="00876ABA" w:rsidRPr="00EF3FEE" w:rsidRDefault="00876ABA">
      <w:pPr>
        <w:pStyle w:val="B1"/>
      </w:pPr>
      <w:r w:rsidRPr="00EF3FEE">
        <w:t>-</w:t>
      </w:r>
      <w:r w:rsidRPr="00EF3FEE">
        <w:tab/>
        <w:t>LLC shall support both acknowledged and unacknowledged data transfers.</w:t>
      </w:r>
    </w:p>
    <w:p w14:paraId="2270DE69" w14:textId="77777777" w:rsidR="00876ABA" w:rsidRPr="00EF3FEE" w:rsidRDefault="00876ABA">
      <w:pPr>
        <w:pStyle w:val="B1"/>
      </w:pPr>
      <w:r w:rsidRPr="00EF3FEE">
        <w:t>-</w:t>
      </w:r>
      <w:r w:rsidRPr="00EF3FEE">
        <w:tab/>
        <w:t>LLC shall permit information transfer between the SGSN and one or more MSs using the same physical (e.g. radio) resources. Thus each LLC frame shall uniquely identify the MS sending (uplink) or receiving (downlink) the information.</w:t>
      </w:r>
    </w:p>
    <w:p w14:paraId="5F1122CE" w14:textId="77777777" w:rsidR="00876ABA" w:rsidRPr="00EF3FEE" w:rsidRDefault="00876ABA">
      <w:pPr>
        <w:pStyle w:val="B1"/>
      </w:pPr>
      <w:r w:rsidRPr="00EF3FEE">
        <w:t>-</w:t>
      </w:r>
      <w:r w:rsidRPr="00EF3FEE">
        <w:tab/>
        <w:t>LLC shall allow information transfer with different service criteria, such that high-priority data transfers may take precedence over lower-priority transfers to the same MS.</w:t>
      </w:r>
    </w:p>
    <w:p w14:paraId="2F712FAC" w14:textId="77777777" w:rsidR="00876ABA" w:rsidRPr="00EF3FEE" w:rsidRDefault="00876ABA">
      <w:pPr>
        <w:pStyle w:val="B1"/>
      </w:pPr>
      <w:r w:rsidRPr="00EF3FEE">
        <w:t>-</w:t>
      </w:r>
      <w:r w:rsidRPr="00EF3FEE">
        <w:tab/>
        <w:t>LLC shall provide user data confidentiality by means of a ciphering function.</w:t>
      </w:r>
    </w:p>
    <w:p w14:paraId="243EB679" w14:textId="77777777" w:rsidR="00876ABA" w:rsidRDefault="00876ABA">
      <w:pPr>
        <w:pStyle w:val="B1"/>
      </w:pPr>
      <w:r w:rsidRPr="00EF3FEE">
        <w:t>-</w:t>
      </w:r>
      <w:r w:rsidRPr="00EF3FEE">
        <w:tab/>
        <w:t>LLC shall support user identity confidentiality.</w:t>
      </w:r>
    </w:p>
    <w:p w14:paraId="14EB0365" w14:textId="77777777" w:rsidR="0031794A" w:rsidRPr="00EF3FEE" w:rsidRDefault="0031794A">
      <w:pPr>
        <w:pStyle w:val="B1"/>
      </w:pPr>
      <w:r>
        <w:t>-</w:t>
      </w:r>
      <w:r>
        <w:tab/>
      </w:r>
      <w:r w:rsidRPr="00EF3FEE">
        <w:t xml:space="preserve">LLC </w:t>
      </w:r>
      <w:r>
        <w:t>may</w:t>
      </w:r>
      <w:r w:rsidRPr="00EF3FEE">
        <w:t xml:space="preserve"> support </w:t>
      </w:r>
      <w:r>
        <w:t>integrity protection</w:t>
      </w:r>
      <w:r w:rsidRPr="00EF3FEE">
        <w:t>.</w:t>
      </w:r>
    </w:p>
    <w:p w14:paraId="16EDFF74" w14:textId="77777777" w:rsidR="00876ABA" w:rsidRPr="00EF3FEE" w:rsidRDefault="00876ABA" w:rsidP="0044768D">
      <w:pPr>
        <w:pStyle w:val="Heading2"/>
      </w:pPr>
      <w:bookmarkStart w:id="15" w:name="_Toc162970470"/>
      <w:r w:rsidRPr="00EF3FEE">
        <w:t>4.1</w:t>
      </w:r>
      <w:r w:rsidRPr="00EF3FEE">
        <w:tab/>
        <w:t>Reference model</w:t>
      </w:r>
      <w:bookmarkEnd w:id="15"/>
    </w:p>
    <w:p w14:paraId="436DBCBD" w14:textId="77777777" w:rsidR="00876ABA" w:rsidRPr="00EF3FEE" w:rsidRDefault="00876ABA">
      <w:pPr>
        <w:keepNext/>
      </w:pPr>
      <w:r w:rsidRPr="00EF3FEE">
        <w:t>A model of layering the protocols in GPRS is illustrated in figure 1.</w:t>
      </w:r>
    </w:p>
    <w:bookmarkStart w:id="16" w:name="_MON_1077703330"/>
    <w:bookmarkStart w:id="17" w:name="_MON_1014103980"/>
    <w:bookmarkEnd w:id="16"/>
    <w:bookmarkEnd w:id="17"/>
    <w:bookmarkStart w:id="18" w:name="_MON_1073910846"/>
    <w:bookmarkEnd w:id="18"/>
    <w:p w14:paraId="63EE6FF5" w14:textId="77777777" w:rsidR="00876ABA" w:rsidRPr="00EF3FEE" w:rsidRDefault="00876ABA">
      <w:pPr>
        <w:pStyle w:val="TH"/>
        <w:rPr>
          <w:b w:val="0"/>
        </w:rPr>
      </w:pPr>
      <w:r w:rsidRPr="00EF3FEE">
        <w:rPr>
          <w:b w:val="0"/>
        </w:rPr>
        <w:object w:dxaOrig="8083" w:dyaOrig="3324" w14:anchorId="45631A12">
          <v:shape id="_x0000_i1027" type="#_x0000_t75" style="width:404.45pt;height:165.9pt" o:ole="" o:allowoverlap="f">
            <v:imagedata r:id="rId10" o:title=""/>
          </v:shape>
          <o:OLEObject Type="Embed" ProgID="Word.Picture.8" ShapeID="_x0000_i1027" DrawAspect="Content" ObjectID="_1773583377" r:id="rId11"/>
        </w:object>
      </w:r>
    </w:p>
    <w:p w14:paraId="4D49E6EA" w14:textId="77777777" w:rsidR="00876ABA" w:rsidRPr="00EF3FEE" w:rsidRDefault="00876ABA">
      <w:pPr>
        <w:pStyle w:val="TF"/>
      </w:pPr>
      <w:bookmarkStart w:id="19" w:name="_Ref389129202"/>
      <w:r w:rsidRPr="00EF3FEE">
        <w:t>Figure 1</w:t>
      </w:r>
      <w:bookmarkEnd w:id="19"/>
      <w:r w:rsidRPr="00EF3FEE">
        <w:t>: Protocol layering in GPRS</w:t>
      </w:r>
    </w:p>
    <w:p w14:paraId="272C81D7" w14:textId="77777777" w:rsidR="00876ABA" w:rsidRPr="00EF3FEE" w:rsidRDefault="00876ABA">
      <w:r w:rsidRPr="00EF3FEE">
        <w:t>The LLC layer operates above the RLC and BSSGP layers in the reference architecture to provide logical links between an MS and its SGSN.</w:t>
      </w:r>
    </w:p>
    <w:p w14:paraId="717DDEFB" w14:textId="77777777" w:rsidR="00876ABA" w:rsidRPr="00EF3FEE" w:rsidRDefault="00876ABA">
      <w:r w:rsidRPr="00EF3FEE">
        <w:t>Above the LLC layer is located the SubNetwork Dependent Convergence (SNDC) layer, that controls the transfer of user data network layer PDUs (N</w:t>
      </w:r>
      <w:r w:rsidRPr="00EF3FEE">
        <w:noBreakHyphen/>
        <w:t>PDUs) between the MS and SGSN. The SNDC functionality is described in 3GPP TS 23.060 [5] and specified in 3GPP TS 44.065 [11].</w:t>
      </w:r>
    </w:p>
    <w:p w14:paraId="04E04723" w14:textId="77777777" w:rsidR="00876ABA" w:rsidRPr="00EF3FEE" w:rsidRDefault="00876ABA">
      <w:r w:rsidRPr="00EF3FEE">
        <w:t>The logical link control layer Service Access Points (SAPs) are the points at which the LLC layer provides services to the layer</w:t>
      </w:r>
      <w:r w:rsidRPr="00EF3FEE">
        <w:noBreakHyphen/>
        <w:t>3 protocols in figure 1. In addition to the SNDC protocol, LLC provides service to the GPRS Mobility Management (GMM) protocol, to the SMS protocol, and to the Tunnelling of Messages (TOM) protocol.</w:t>
      </w:r>
    </w:p>
    <w:p w14:paraId="2B15B83F" w14:textId="77777777" w:rsidR="00876ABA" w:rsidRPr="00EF3FEE" w:rsidRDefault="00876ABA">
      <w:r w:rsidRPr="00EF3FEE">
        <w:t>An LLC layer connection is identified by the DLCI consisting of the SAP Identifier (SAPI) and the MS's Temporary Logical Link Identifier (TLLI).</w:t>
      </w:r>
    </w:p>
    <w:p w14:paraId="7B4A1B01" w14:textId="77777777" w:rsidR="00876ABA" w:rsidRPr="00EF3FEE" w:rsidRDefault="00876ABA">
      <w:r w:rsidRPr="00EF3FEE">
        <w:t>Each LLC frame consists of the header, trailer, and information field. The header and trailer fields contain information such as SAPI, frame number and checksum, that are used to identify the frame and to provide reliable transmission. The information field is variable length. Both transmission and retransmission of each frame are controlled by the LLC layer.</w:t>
      </w:r>
    </w:p>
    <w:p w14:paraId="64FAF890" w14:textId="77777777" w:rsidR="00876ABA" w:rsidRPr="00EF3FEE" w:rsidRDefault="00876ABA">
      <w:r w:rsidRPr="00EF3FEE">
        <w:lastRenderedPageBreak/>
        <w:t>Many of the formats and procedures are similar to the reference protocols, and differences are introduced only where needed to reflect the unique aspects of the GPRS architecture and requirements.</w:t>
      </w:r>
    </w:p>
    <w:p w14:paraId="0B1E8841" w14:textId="77777777" w:rsidR="00876ABA" w:rsidRPr="00EF3FEE" w:rsidRDefault="00876ABA" w:rsidP="0044768D">
      <w:pPr>
        <w:pStyle w:val="Heading2"/>
      </w:pPr>
      <w:bookmarkStart w:id="20" w:name="_Toc162970471"/>
      <w:r w:rsidRPr="00EF3FEE">
        <w:t>4.2</w:t>
      </w:r>
      <w:r w:rsidRPr="00EF3FEE">
        <w:tab/>
        <w:t>General description of the LLC protocol</w:t>
      </w:r>
      <w:bookmarkEnd w:id="20"/>
    </w:p>
    <w:p w14:paraId="2D5DD438" w14:textId="77777777" w:rsidR="0031794A" w:rsidRPr="00EF3FEE" w:rsidRDefault="0031794A" w:rsidP="0044768D">
      <w:pPr>
        <w:pStyle w:val="Heading3"/>
      </w:pPr>
      <w:bookmarkStart w:id="21" w:name="_Toc162970472"/>
      <w:r>
        <w:t>4.2.0</w:t>
      </w:r>
      <w:r w:rsidRPr="00EF3FEE">
        <w:tab/>
      </w:r>
      <w:r>
        <w:t>LLC protocol functions</w:t>
      </w:r>
      <w:bookmarkEnd w:id="21"/>
    </w:p>
    <w:p w14:paraId="03A34170" w14:textId="77777777" w:rsidR="00876ABA" w:rsidRPr="00EF3FEE" w:rsidRDefault="00876ABA">
      <w:pPr>
        <w:keepNext/>
      </w:pPr>
      <w:r w:rsidRPr="00EF3FEE">
        <w:t>LLC is considered to be a sublayer of layer 2 in the ISO 7-layer model. The purpose of LLC is to convey information between layer</w:t>
      </w:r>
      <w:r w:rsidRPr="00EF3FEE">
        <w:noBreakHyphen/>
        <w:t>3 entities in the MS and SGSN. Specifically, LLC shall support:</w:t>
      </w:r>
    </w:p>
    <w:p w14:paraId="2912180B" w14:textId="77777777" w:rsidR="00876ABA" w:rsidRPr="00EF3FEE" w:rsidRDefault="00876ABA">
      <w:pPr>
        <w:pStyle w:val="B1"/>
      </w:pPr>
      <w:r w:rsidRPr="00EF3FEE">
        <w:t>-</w:t>
      </w:r>
      <w:r w:rsidRPr="00EF3FEE">
        <w:tab/>
        <w:t>multiple MSs at the Um interface;</w:t>
      </w:r>
    </w:p>
    <w:p w14:paraId="363113DF" w14:textId="77777777" w:rsidR="00876ABA" w:rsidRPr="00EF3FEE" w:rsidRDefault="00876ABA">
      <w:pPr>
        <w:pStyle w:val="B1"/>
      </w:pPr>
      <w:r w:rsidRPr="00EF3FEE">
        <w:t>-</w:t>
      </w:r>
      <w:r w:rsidRPr="00EF3FEE">
        <w:tab/>
        <w:t>multiple layer</w:t>
      </w:r>
      <w:r w:rsidRPr="00EF3FEE">
        <w:noBreakHyphen/>
        <w:t>3 entities within an MS.</w:t>
      </w:r>
    </w:p>
    <w:p w14:paraId="13D41C7E" w14:textId="77777777" w:rsidR="00876ABA" w:rsidRPr="00EF3FEE" w:rsidRDefault="00876ABA">
      <w:pPr>
        <w:keepNext/>
      </w:pPr>
      <w:r w:rsidRPr="00EF3FEE">
        <w:t>LLC includes functions for:</w:t>
      </w:r>
    </w:p>
    <w:p w14:paraId="4B55D661" w14:textId="77777777" w:rsidR="00876ABA" w:rsidRPr="00EF3FEE" w:rsidRDefault="00876ABA">
      <w:pPr>
        <w:pStyle w:val="B1"/>
      </w:pPr>
      <w:r w:rsidRPr="00EF3FEE">
        <w:t>-</w:t>
      </w:r>
      <w:r w:rsidRPr="00EF3FEE">
        <w:tab/>
        <w:t>the provision of one or more logical link connections discriminated between by means of a DLCI;</w:t>
      </w:r>
    </w:p>
    <w:p w14:paraId="370E2174" w14:textId="77777777" w:rsidR="00876ABA" w:rsidRPr="00EF3FEE" w:rsidRDefault="00876ABA">
      <w:pPr>
        <w:pStyle w:val="B1"/>
      </w:pPr>
      <w:r w:rsidRPr="00EF3FEE">
        <w:t>-</w:t>
      </w:r>
      <w:r w:rsidRPr="00EF3FEE">
        <w:tab/>
        <w:t>sequence control, to maintain the sequential order of frames across a logical link connection;</w:t>
      </w:r>
    </w:p>
    <w:p w14:paraId="34262D4B" w14:textId="77777777" w:rsidR="00876ABA" w:rsidRPr="00EF3FEE" w:rsidRDefault="00876ABA">
      <w:pPr>
        <w:pStyle w:val="B1"/>
      </w:pPr>
      <w:r w:rsidRPr="00EF3FEE">
        <w:t>-</w:t>
      </w:r>
      <w:r w:rsidRPr="00EF3FEE">
        <w:tab/>
        <w:t>detection of transmission, format and operational errors on a logical link connection;</w:t>
      </w:r>
    </w:p>
    <w:p w14:paraId="37A45B08" w14:textId="77777777" w:rsidR="00876ABA" w:rsidRPr="00EF3FEE" w:rsidRDefault="00876ABA">
      <w:pPr>
        <w:pStyle w:val="B1"/>
      </w:pPr>
      <w:r w:rsidRPr="00EF3FEE">
        <w:t>-</w:t>
      </w:r>
      <w:r w:rsidRPr="00EF3FEE">
        <w:tab/>
        <w:t>recovery from detected transmission, format, and operational errors;</w:t>
      </w:r>
    </w:p>
    <w:p w14:paraId="37451201" w14:textId="77777777" w:rsidR="00876ABA" w:rsidRPr="00EF3FEE" w:rsidRDefault="00876ABA">
      <w:pPr>
        <w:pStyle w:val="B1"/>
      </w:pPr>
      <w:r w:rsidRPr="00EF3FEE">
        <w:t>-</w:t>
      </w:r>
      <w:r w:rsidRPr="00EF3FEE">
        <w:tab/>
        <w:t>notification of unrecoverable errors;</w:t>
      </w:r>
    </w:p>
    <w:p w14:paraId="6FD090DE" w14:textId="77777777" w:rsidR="00876ABA" w:rsidRPr="00EF3FEE" w:rsidRDefault="00876ABA">
      <w:pPr>
        <w:pStyle w:val="B1"/>
      </w:pPr>
      <w:r w:rsidRPr="00EF3FEE">
        <w:t>-</w:t>
      </w:r>
      <w:r w:rsidRPr="00EF3FEE">
        <w:tab/>
        <w:t>flow control;</w:t>
      </w:r>
    </w:p>
    <w:p w14:paraId="2F52930E" w14:textId="77777777" w:rsidR="00876ABA" w:rsidRDefault="00876ABA">
      <w:pPr>
        <w:pStyle w:val="B1"/>
      </w:pPr>
      <w:r w:rsidRPr="00EF3FEE">
        <w:t>-</w:t>
      </w:r>
      <w:r w:rsidRPr="00EF3FEE">
        <w:tab/>
        <w:t>ciphering</w:t>
      </w:r>
      <w:r w:rsidR="0031794A">
        <w:t>; and</w:t>
      </w:r>
    </w:p>
    <w:p w14:paraId="0DE0440D" w14:textId="77777777" w:rsidR="0031794A" w:rsidRPr="00EF3FEE" w:rsidRDefault="0031794A">
      <w:pPr>
        <w:pStyle w:val="B1"/>
      </w:pPr>
      <w:r>
        <w:t>-</w:t>
      </w:r>
      <w:r>
        <w:tab/>
        <w:t>integrity protection</w:t>
      </w:r>
      <w:r w:rsidRPr="00EF3FEE">
        <w:t>.</w:t>
      </w:r>
    </w:p>
    <w:p w14:paraId="6F9F5088" w14:textId="77777777" w:rsidR="00876ABA" w:rsidRPr="00EF3FEE" w:rsidRDefault="00876ABA">
      <w:r w:rsidRPr="00EF3FEE">
        <w:t>LLC layer functions provide the means for information transfer via peer-to-peer logical link connections between an MS and SGSN pair.</w:t>
      </w:r>
    </w:p>
    <w:p w14:paraId="4DE158E2" w14:textId="77777777" w:rsidR="00876ABA" w:rsidRPr="00EF3FEE" w:rsidRDefault="00876ABA" w:rsidP="0044768D">
      <w:pPr>
        <w:pStyle w:val="Heading3"/>
      </w:pPr>
      <w:bookmarkStart w:id="22" w:name="_Toc162970473"/>
      <w:r w:rsidRPr="00EF3FEE">
        <w:t>4.2.1</w:t>
      </w:r>
      <w:r w:rsidRPr="00EF3FEE">
        <w:tab/>
        <w:t>Services required by the lower layers</w:t>
      </w:r>
      <w:bookmarkEnd w:id="22"/>
    </w:p>
    <w:p w14:paraId="591BAA18" w14:textId="77777777" w:rsidR="00876ABA" w:rsidRPr="00EF3FEE" w:rsidRDefault="00876ABA">
      <w:pPr>
        <w:keepNext/>
      </w:pPr>
      <w:r w:rsidRPr="00EF3FEE">
        <w:t>LLC requires the following services from the layers below:</w:t>
      </w:r>
    </w:p>
    <w:p w14:paraId="15594C50" w14:textId="77777777" w:rsidR="00876ABA" w:rsidRPr="00EF3FEE" w:rsidRDefault="00876ABA">
      <w:pPr>
        <w:pStyle w:val="B1"/>
      </w:pPr>
      <w:r w:rsidRPr="00EF3FEE">
        <w:t>-</w:t>
      </w:r>
      <w:r w:rsidRPr="00EF3FEE">
        <w:tab/>
        <w:t>LLC PDU delimitation to allow the LLC layer to determine the first octet and the last octet in each LLC PDU; and</w:t>
      </w:r>
    </w:p>
    <w:p w14:paraId="1DD15AA1" w14:textId="77777777" w:rsidR="00876ABA" w:rsidRPr="00EF3FEE" w:rsidRDefault="00876ABA">
      <w:pPr>
        <w:pStyle w:val="B1"/>
      </w:pPr>
      <w:r w:rsidRPr="00EF3FEE">
        <w:t>-</w:t>
      </w:r>
      <w:r w:rsidRPr="00EF3FEE">
        <w:tab/>
        <w:t>transport of the MS address (a TLLI) of each LLC PDU between the MS and the SGSN.</w:t>
      </w:r>
    </w:p>
    <w:p w14:paraId="038E837F" w14:textId="77777777" w:rsidR="00876ABA" w:rsidRPr="00EF3FEE" w:rsidRDefault="00876ABA">
      <w:r w:rsidRPr="00EF3FEE">
        <w:t>To "transmit a frame" and "send a frame" refers to the delivery of a frame by the LLC layer to the layer below.</w:t>
      </w:r>
    </w:p>
    <w:p w14:paraId="0D574AAC" w14:textId="77777777" w:rsidR="00876ABA" w:rsidRPr="00EF3FEE" w:rsidRDefault="00876ABA" w:rsidP="0044768D">
      <w:pPr>
        <w:pStyle w:val="Heading2"/>
      </w:pPr>
      <w:bookmarkStart w:id="23" w:name="_Toc162970474"/>
      <w:r w:rsidRPr="00EF3FEE">
        <w:t>4.3</w:t>
      </w:r>
      <w:r w:rsidRPr="00EF3FEE">
        <w:tab/>
        <w:t>Unacknowledged operation</w:t>
      </w:r>
      <w:bookmarkEnd w:id="23"/>
    </w:p>
    <w:p w14:paraId="68D8706A" w14:textId="77777777" w:rsidR="00876ABA" w:rsidRPr="00EF3FEE" w:rsidRDefault="00876ABA">
      <w:r w:rsidRPr="00EF3FEE">
        <w:t>With this type of operation, layer</w:t>
      </w:r>
      <w:r w:rsidRPr="00EF3FEE">
        <w:noBreakHyphen/>
        <w:t>3 information is transmitted in numbered Unconfirmed Information (UI) frames. The UI frames are not acknowledged at the LLC layer. Neither error recovery nor reordering mechanisms are defined, but transmission and format errors are detected. Duplicate UI frames are discarded.</w:t>
      </w:r>
    </w:p>
    <w:p w14:paraId="525D7ABB" w14:textId="77777777" w:rsidR="00876ABA" w:rsidRPr="00EF3FEE" w:rsidRDefault="00876ABA">
      <w:r w:rsidRPr="00EF3FEE">
        <w:t>Flow control procedures are not defined.</w:t>
      </w:r>
    </w:p>
    <w:p w14:paraId="673A4B2C" w14:textId="77777777" w:rsidR="00876ABA" w:rsidRPr="00EF3FEE" w:rsidRDefault="00876ABA">
      <w:pPr>
        <w:keepNext/>
      </w:pPr>
      <w:r w:rsidRPr="00EF3FEE">
        <w:t>Two modes of unacknowledged operation are defined:</w:t>
      </w:r>
    </w:p>
    <w:p w14:paraId="4262BEC3" w14:textId="77777777" w:rsidR="00876ABA" w:rsidRPr="00EF3FEE" w:rsidRDefault="00876ABA">
      <w:pPr>
        <w:pStyle w:val="B1"/>
      </w:pPr>
      <w:r w:rsidRPr="00EF3FEE">
        <w:t>-</w:t>
      </w:r>
      <w:r w:rsidRPr="00EF3FEE">
        <w:tab/>
        <w:t>protected mode in which the FCS field protects the frame header and information field</w:t>
      </w:r>
      <w:r w:rsidR="0031794A" w:rsidRPr="00DF796B">
        <w:t>, including the MAC field, if any</w:t>
      </w:r>
      <w:r w:rsidRPr="00EF3FEE">
        <w:t>; and</w:t>
      </w:r>
    </w:p>
    <w:p w14:paraId="613D0845" w14:textId="77777777" w:rsidR="00876ABA" w:rsidRPr="00EF3FEE" w:rsidRDefault="00876ABA" w:rsidP="0044768D">
      <w:pPr>
        <w:pStyle w:val="B1"/>
      </w:pPr>
      <w:r w:rsidRPr="0044768D">
        <w:t>-</w:t>
      </w:r>
      <w:r w:rsidRPr="0044768D">
        <w:tab/>
        <w:t xml:space="preserve">unprotected mode in which the FCS field protects the frame header and only the first </w:t>
      </w:r>
      <w:r w:rsidR="0031794A" w:rsidRPr="0044768D">
        <w:t xml:space="preserve">N202 </w:t>
      </w:r>
      <w:r w:rsidRPr="0044768D">
        <w:t>octets of the information field</w:t>
      </w:r>
      <w:r w:rsidR="0031794A" w:rsidRPr="0044768D">
        <w:t>, including the MAC field, if any</w:t>
      </w:r>
      <w:r w:rsidRPr="0044768D">
        <w:t>.</w:t>
      </w:r>
    </w:p>
    <w:p w14:paraId="7D731934" w14:textId="77777777" w:rsidR="00876ABA" w:rsidRPr="00EF3FEE" w:rsidRDefault="0031794A">
      <w:r>
        <w:lastRenderedPageBreak/>
        <w:t>The MAC</w:t>
      </w:r>
      <w:r w:rsidRPr="00EF3FEE">
        <w:t xml:space="preserve"> field</w:t>
      </w:r>
      <w:r>
        <w:t>, when used,</w:t>
      </w:r>
      <w:r w:rsidRPr="00EF3FEE">
        <w:t xml:space="preserve"> protects the frame header and</w:t>
      </w:r>
      <w:r>
        <w:t xml:space="preserve"> the</w:t>
      </w:r>
      <w:r w:rsidRPr="00EF3FEE">
        <w:t xml:space="preserve"> information field</w:t>
      </w:r>
      <w:r>
        <w:t xml:space="preserve">. </w:t>
      </w:r>
      <w:r w:rsidR="00876ABA" w:rsidRPr="00EF3FEE">
        <w:t>Unacknowledged operation is allowed for all SAPIs that are not reserved (see table 2).</w:t>
      </w:r>
    </w:p>
    <w:p w14:paraId="439ACD70" w14:textId="77777777" w:rsidR="00876ABA" w:rsidRPr="00EF3FEE" w:rsidRDefault="00876ABA" w:rsidP="0044768D">
      <w:pPr>
        <w:pStyle w:val="Heading2"/>
      </w:pPr>
      <w:bookmarkStart w:id="24" w:name="_Toc162970475"/>
      <w:r w:rsidRPr="00EF3FEE">
        <w:t>4.4</w:t>
      </w:r>
      <w:r w:rsidRPr="00EF3FEE">
        <w:tab/>
        <w:t>Acknowledged operation</w:t>
      </w:r>
      <w:bookmarkEnd w:id="24"/>
    </w:p>
    <w:p w14:paraId="24C80ABF" w14:textId="77777777" w:rsidR="00876ABA" w:rsidRPr="00EF3FEE" w:rsidRDefault="00876ABA">
      <w:r w:rsidRPr="00EF3FEE">
        <w:t>With this type of operation, layer</w:t>
      </w:r>
      <w:r w:rsidRPr="00EF3FEE">
        <w:noBreakHyphen/>
        <w:t>3 information is transmitted in order in numbered Information (I) frames. The I frames are acknowledged at the LLC layer. Error recovery and reordering procedures based on retransmission of unacknowledged I frames are specified. Several I frames may be unacknowledged at the same time. In the case of errors that cannot be corrected by the logical link control layer, a report to GPRS mobility management shall be made.</w:t>
      </w:r>
    </w:p>
    <w:p w14:paraId="2950F8AF" w14:textId="77777777" w:rsidR="00876ABA" w:rsidRPr="00EF3FEE" w:rsidRDefault="00876ABA">
      <w:r w:rsidRPr="00EF3FEE">
        <w:t>Flow control procedures are defined.</w:t>
      </w:r>
    </w:p>
    <w:p w14:paraId="22612D5D" w14:textId="77777777" w:rsidR="00876ABA" w:rsidRPr="00EF3FEE" w:rsidRDefault="00876ABA">
      <w:r w:rsidRPr="00EF3FEE">
        <w:t>Acknowledged operation requires that ABM operation has been initiated by an establishment procedure using the Set Asynchronous Balanced Mode (SABM) command.</w:t>
      </w:r>
    </w:p>
    <w:p w14:paraId="05160FD2" w14:textId="77777777" w:rsidR="00876ABA" w:rsidRPr="00EF3FEE" w:rsidRDefault="00876ABA">
      <w:r w:rsidRPr="00EF3FEE">
        <w:t>Acknowledged operation is allowed for all SAPIs that are not reserved (see table 2) except SAPIs 1, 2, 7, and 8.</w:t>
      </w:r>
    </w:p>
    <w:p w14:paraId="3A69A642" w14:textId="77777777" w:rsidR="00876ABA" w:rsidRPr="00EF3FEE" w:rsidRDefault="00876ABA" w:rsidP="0044768D">
      <w:pPr>
        <w:pStyle w:val="Heading2"/>
      </w:pPr>
      <w:bookmarkStart w:id="25" w:name="_Toc162970476"/>
      <w:r w:rsidRPr="00EF3FEE">
        <w:t>4.5</w:t>
      </w:r>
      <w:r w:rsidRPr="00EF3FEE">
        <w:tab/>
        <w:t>Establishment of information transfer modes</w:t>
      </w:r>
      <w:bookmarkEnd w:id="25"/>
    </w:p>
    <w:p w14:paraId="021C09F2" w14:textId="77777777" w:rsidR="00876ABA" w:rsidRPr="00EF3FEE" w:rsidRDefault="00876ABA" w:rsidP="0044768D">
      <w:pPr>
        <w:pStyle w:val="Heading3"/>
      </w:pPr>
      <w:bookmarkStart w:id="26" w:name="_Toc162970477"/>
      <w:r w:rsidRPr="00EF3FEE">
        <w:t>4.5.1</w:t>
      </w:r>
      <w:r w:rsidRPr="00EF3FEE">
        <w:tab/>
        <w:t>Data link connection identification</w:t>
      </w:r>
      <w:bookmarkEnd w:id="26"/>
    </w:p>
    <w:p w14:paraId="08B645D6" w14:textId="77777777" w:rsidR="00876ABA" w:rsidRPr="00EF3FEE" w:rsidRDefault="00876ABA">
      <w:r w:rsidRPr="00EF3FEE">
        <w:t>A logical link connection is identified by a DLCI consisting of two identifiers: a SAPI and a TLLI.</w:t>
      </w:r>
    </w:p>
    <w:p w14:paraId="53A1C9B5" w14:textId="77777777" w:rsidR="00876ABA" w:rsidRPr="00EF3FEE" w:rsidRDefault="00876ABA">
      <w:r w:rsidRPr="00EF3FEE">
        <w:t>The SAPI is used to identify the service access point on the SGSN side and the MS side of the LLC interface. SAPI is carried in the address field of each LLC frame.</w:t>
      </w:r>
    </w:p>
    <w:p w14:paraId="00C4009C" w14:textId="77777777" w:rsidR="00876ABA" w:rsidRPr="00EF3FEE" w:rsidRDefault="00876ABA">
      <w:r w:rsidRPr="00EF3FEE">
        <w:t xml:space="preserve">The TLLI is used to identify a specific MS. TLLI assignment is controlled by GMM. TLLI is not carried in LLC frames, but in BSSGP messages as defined in 3GPP TS 48.018 [12], and in RLC/MAC </w:t>
      </w:r>
      <w:r w:rsidR="0031794A">
        <w:t xml:space="preserve">layer </w:t>
      </w:r>
      <w:r w:rsidRPr="00EF3FEE">
        <w:t>blocks as defined in 3GPP TS 44.018 [8].</w:t>
      </w:r>
    </w:p>
    <w:p w14:paraId="7A581F62" w14:textId="77777777" w:rsidR="00876ABA" w:rsidRPr="00EF3FEE" w:rsidRDefault="00876ABA" w:rsidP="0044768D">
      <w:pPr>
        <w:pStyle w:val="Heading3"/>
      </w:pPr>
      <w:bookmarkStart w:id="27" w:name="_Toc162970478"/>
      <w:r w:rsidRPr="00EF3FEE">
        <w:t>4.5.2</w:t>
      </w:r>
      <w:r w:rsidRPr="00EF3FEE">
        <w:tab/>
        <w:t>Logical link states</w:t>
      </w:r>
      <w:bookmarkEnd w:id="27"/>
    </w:p>
    <w:p w14:paraId="21B8F415" w14:textId="77777777" w:rsidR="00876ABA" w:rsidRPr="00EF3FEE" w:rsidRDefault="00876ABA">
      <w:pPr>
        <w:keepNext/>
      </w:pPr>
      <w:r w:rsidRPr="00EF3FEE">
        <w:t>A logical link entity may be in one of three basic states:</w:t>
      </w:r>
    </w:p>
    <w:p w14:paraId="4F7883D9" w14:textId="77777777" w:rsidR="00876ABA" w:rsidRPr="00EF3FEE" w:rsidRDefault="00876ABA">
      <w:pPr>
        <w:pStyle w:val="B1"/>
      </w:pPr>
      <w:r w:rsidRPr="00EF3FEE">
        <w:t>-</w:t>
      </w:r>
      <w:r w:rsidRPr="00EF3FEE">
        <w:tab/>
        <w:t>TLLI Unassigned state: information transfer shall not be possible with the following exception: the SGSN shall be able to receive UI and XID frames for SAPI = 1;</w:t>
      </w:r>
    </w:p>
    <w:p w14:paraId="5D66FAD7" w14:textId="77777777" w:rsidR="00876ABA" w:rsidRPr="00EF3FEE" w:rsidRDefault="00876ABA">
      <w:pPr>
        <w:pStyle w:val="B1"/>
      </w:pPr>
      <w:r w:rsidRPr="00EF3FEE">
        <w:t>-</w:t>
      </w:r>
      <w:r w:rsidRPr="00EF3FEE">
        <w:tab/>
        <w:t>TLLI Assigned / ADM state: in this state a TLLI has been assigned. Unacknowledged information transfer and XID negotiation shall be possible on SAPIs that are assigned to a layer</w:t>
      </w:r>
      <w:r w:rsidRPr="00EF3FEE">
        <w:noBreakHyphen/>
        <w:t>3 entity; or</w:t>
      </w:r>
    </w:p>
    <w:p w14:paraId="52B1F03B" w14:textId="77777777" w:rsidR="00876ABA" w:rsidRPr="00EF3FEE" w:rsidRDefault="00876ABA">
      <w:pPr>
        <w:pStyle w:val="B1"/>
      </w:pPr>
      <w:r w:rsidRPr="00EF3FEE">
        <w:t>-</w:t>
      </w:r>
      <w:r w:rsidRPr="00EF3FEE">
        <w:tab/>
        <w:t>ABM state: this state shall be established by means of an ABM establishment procedure. Both acknowledged and unacknowledged information transfer shall be possible.</w:t>
      </w:r>
    </w:p>
    <w:p w14:paraId="0F59F761" w14:textId="77777777" w:rsidR="00876ABA" w:rsidRPr="00EF3FEE" w:rsidRDefault="00876ABA">
      <w:r w:rsidRPr="00EF3FEE">
        <w:t>The basic states and additional states are shown in annex C.</w:t>
      </w:r>
    </w:p>
    <w:p w14:paraId="097405F4" w14:textId="77777777" w:rsidR="00876ABA" w:rsidRPr="00EF3FEE" w:rsidRDefault="00876ABA" w:rsidP="0044768D">
      <w:pPr>
        <w:pStyle w:val="Heading3"/>
      </w:pPr>
      <w:bookmarkStart w:id="28" w:name="_Toc162970479"/>
      <w:r w:rsidRPr="00EF3FEE">
        <w:t>4.5.3</w:t>
      </w:r>
      <w:r w:rsidRPr="00EF3FEE">
        <w:tab/>
        <w:t>TLLI assignment</w:t>
      </w:r>
      <w:bookmarkEnd w:id="28"/>
    </w:p>
    <w:p w14:paraId="43152095" w14:textId="77777777" w:rsidR="00876ABA" w:rsidRPr="00EF3FEE" w:rsidRDefault="00876ABA">
      <w:r w:rsidRPr="00EF3FEE">
        <w:t>TLLI assignment is controlled by GMM. TLLIs are assigned, changed, and unassigned with the LLGMM-ASSIGN-REQ primitive, as described in subclause 7.2.1.1.</w:t>
      </w:r>
    </w:p>
    <w:p w14:paraId="1C8FBDC9" w14:textId="77777777" w:rsidR="00876ABA" w:rsidRPr="00EF3FEE" w:rsidRDefault="00876ABA" w:rsidP="0044768D">
      <w:pPr>
        <w:pStyle w:val="Heading3"/>
      </w:pPr>
      <w:bookmarkStart w:id="29" w:name="_Toc162970480"/>
      <w:r w:rsidRPr="00EF3FEE">
        <w:t>4.5.4</w:t>
      </w:r>
      <w:r w:rsidRPr="00EF3FEE">
        <w:tab/>
        <w:t>Establishment of ABM operation</w:t>
      </w:r>
      <w:bookmarkEnd w:id="29"/>
    </w:p>
    <w:p w14:paraId="517090B3" w14:textId="77777777" w:rsidR="00876ABA" w:rsidRPr="00EF3FEE" w:rsidRDefault="00876ABA">
      <w:r w:rsidRPr="00EF3FEE">
        <w:t>Before peer-to-peer acknowledged information transfer can start, an exchange of a SABM frame and an Unnumbered Acknowledgement (UA) frame shall take place. The ABM establishment procedure is specified in clause 8.</w:t>
      </w:r>
    </w:p>
    <w:p w14:paraId="666C0435" w14:textId="77777777" w:rsidR="00876ABA" w:rsidRPr="00EF3FEE" w:rsidRDefault="00876ABA" w:rsidP="0044768D">
      <w:pPr>
        <w:pStyle w:val="Heading2"/>
      </w:pPr>
      <w:bookmarkStart w:id="30" w:name="_Toc162970481"/>
      <w:r w:rsidRPr="00EF3FEE">
        <w:lastRenderedPageBreak/>
        <w:t>4.6</w:t>
      </w:r>
      <w:r w:rsidRPr="00EF3FEE">
        <w:tab/>
        <w:t>Data confidentiality</w:t>
      </w:r>
      <w:bookmarkEnd w:id="30"/>
    </w:p>
    <w:p w14:paraId="58EA55A5" w14:textId="77777777" w:rsidR="00876ABA" w:rsidRPr="00EF3FEE" w:rsidRDefault="00876ABA">
      <w:pPr>
        <w:keepNext/>
      </w:pPr>
      <w:r w:rsidRPr="00EF3FEE">
        <w:t>The LLC layer shall provide data confidentiality by ciphering the information and FCS fields of data frames:</w:t>
      </w:r>
    </w:p>
    <w:p w14:paraId="30E48677" w14:textId="77777777" w:rsidR="00876ABA" w:rsidRPr="00EF3FEE" w:rsidRDefault="00876ABA">
      <w:pPr>
        <w:pStyle w:val="B1"/>
      </w:pPr>
      <w:r w:rsidRPr="00EF3FEE">
        <w:t>-</w:t>
      </w:r>
      <w:r w:rsidRPr="00EF3FEE">
        <w:tab/>
        <w:t>The information and FCS fields of I frames shall be ciphered whenever ciphering information has been assigned to the TLLI.</w:t>
      </w:r>
    </w:p>
    <w:p w14:paraId="4A074FCF" w14:textId="77777777" w:rsidR="00876ABA" w:rsidRPr="00EF3FEE" w:rsidRDefault="00876ABA">
      <w:pPr>
        <w:pStyle w:val="B1"/>
      </w:pPr>
      <w:r w:rsidRPr="00EF3FEE">
        <w:t>-</w:t>
      </w:r>
      <w:r w:rsidRPr="00EF3FEE">
        <w:tab/>
        <w:t xml:space="preserve">The information </w:t>
      </w:r>
      <w:r w:rsidR="0031794A">
        <w:t xml:space="preserve">field </w:t>
      </w:r>
      <w:r w:rsidR="0031794A" w:rsidRPr="00B177E9">
        <w:t xml:space="preserve">(including </w:t>
      </w:r>
      <w:r w:rsidR="0031794A">
        <w:t xml:space="preserve">the </w:t>
      </w:r>
      <w:r w:rsidR="0031794A" w:rsidRPr="00B177E9">
        <w:t xml:space="preserve">MAC field if integrity protection </w:t>
      </w:r>
      <w:r w:rsidR="0031794A">
        <w:t>is used</w:t>
      </w:r>
      <w:r w:rsidR="0031794A" w:rsidRPr="00B177E9">
        <w:t xml:space="preserve">) </w:t>
      </w:r>
      <w:r w:rsidRPr="00EF3FEE">
        <w:t xml:space="preserve">and </w:t>
      </w:r>
      <w:r w:rsidR="0031794A">
        <w:t xml:space="preserve">the </w:t>
      </w:r>
      <w:r w:rsidRPr="00EF3FEE">
        <w:t>FCS field of UI frames shall be ciphered whenever layer 3 indicates that the UI frame shall be ciphered and ciphering information has been assigned to the TLLI.</w:t>
      </w:r>
    </w:p>
    <w:p w14:paraId="158D841B" w14:textId="77777777" w:rsidR="0031794A" w:rsidRDefault="0031794A" w:rsidP="0031794A">
      <w:r>
        <w:t>For</w:t>
      </w:r>
      <w:r w:rsidRPr="001C37EA">
        <w:t xml:space="preserve"> </w:t>
      </w:r>
      <w:r>
        <w:t xml:space="preserve">details and </w:t>
      </w:r>
      <w:r w:rsidRPr="001C37EA">
        <w:t xml:space="preserve">usage of </w:t>
      </w:r>
      <w:r>
        <w:t>ciphering, see Annex A.</w:t>
      </w:r>
    </w:p>
    <w:p w14:paraId="7111B35B" w14:textId="77777777" w:rsidR="0031794A" w:rsidRDefault="0031794A" w:rsidP="0044768D">
      <w:pPr>
        <w:pStyle w:val="Heading2"/>
      </w:pPr>
      <w:bookmarkStart w:id="31" w:name="_Toc162970482"/>
      <w:r w:rsidRPr="00EF3FEE">
        <w:t>4.6</w:t>
      </w:r>
      <w:r>
        <w:t>a</w:t>
      </w:r>
      <w:r w:rsidRPr="00EF3FEE">
        <w:tab/>
      </w:r>
      <w:r>
        <w:t>Integrity protection</w:t>
      </w:r>
      <w:bookmarkEnd w:id="31"/>
    </w:p>
    <w:p w14:paraId="4F1AA910" w14:textId="77777777" w:rsidR="0031794A" w:rsidRPr="00EF3FEE" w:rsidRDefault="0031794A" w:rsidP="0031794A">
      <w:pPr>
        <w:keepNext/>
      </w:pPr>
      <w:r w:rsidRPr="00EF3FEE">
        <w:t xml:space="preserve">The LLC layer </w:t>
      </w:r>
      <w:r>
        <w:t>may</w:t>
      </w:r>
      <w:r w:rsidRPr="00EF3FEE">
        <w:t xml:space="preserve"> provide </w:t>
      </w:r>
      <w:r>
        <w:t>integrity protection of</w:t>
      </w:r>
      <w:r w:rsidRPr="00EF3FEE">
        <w:t xml:space="preserve"> </w:t>
      </w:r>
      <w:r>
        <w:t xml:space="preserve">the frame header and the </w:t>
      </w:r>
      <w:r w:rsidRPr="00EF3FEE">
        <w:t>information field of data frames:</w:t>
      </w:r>
    </w:p>
    <w:p w14:paraId="4CD4A028" w14:textId="77777777" w:rsidR="0031794A" w:rsidRDefault="0031794A" w:rsidP="0031794A">
      <w:pPr>
        <w:pStyle w:val="B1"/>
      </w:pPr>
      <w:r w:rsidRPr="00EF3FEE">
        <w:t>-</w:t>
      </w:r>
      <w:r w:rsidRPr="00EF3FEE">
        <w:tab/>
        <w:t xml:space="preserve">The </w:t>
      </w:r>
      <w:r>
        <w:t xml:space="preserve">frame header and the </w:t>
      </w:r>
      <w:r w:rsidRPr="00EF3FEE">
        <w:t xml:space="preserve">information </w:t>
      </w:r>
      <w:r>
        <w:t xml:space="preserve">field </w:t>
      </w:r>
      <w:r w:rsidRPr="00EF3FEE">
        <w:t xml:space="preserve">of UI frames shall be </w:t>
      </w:r>
      <w:r>
        <w:t xml:space="preserve">integrity protected </w:t>
      </w:r>
      <w:r w:rsidRPr="00EF3FEE">
        <w:t xml:space="preserve">whenever layer 3 indicates that the UI frame shall be </w:t>
      </w:r>
      <w:r>
        <w:t xml:space="preserve">integrity protected </w:t>
      </w:r>
      <w:r w:rsidRPr="00EF3FEE">
        <w:t xml:space="preserve">and </w:t>
      </w:r>
      <w:r>
        <w:t xml:space="preserve">integrity protection information </w:t>
      </w:r>
      <w:r w:rsidRPr="00EF3FEE">
        <w:t>has been assigned to the TLLI.</w:t>
      </w:r>
    </w:p>
    <w:p w14:paraId="1410F41A" w14:textId="77777777" w:rsidR="0031794A" w:rsidRPr="00EF3FEE" w:rsidRDefault="0031794A" w:rsidP="0031794A">
      <w:r>
        <w:t>For</w:t>
      </w:r>
      <w:r w:rsidRPr="001C37EA">
        <w:t xml:space="preserve"> </w:t>
      </w:r>
      <w:r>
        <w:t xml:space="preserve">details and </w:t>
      </w:r>
      <w:r w:rsidRPr="001C37EA">
        <w:t xml:space="preserve">usage of </w:t>
      </w:r>
      <w:r>
        <w:t>integrity protection, see 3GPP TS 43.020 [27].</w:t>
      </w:r>
    </w:p>
    <w:p w14:paraId="69714D8E" w14:textId="77777777" w:rsidR="00876ABA" w:rsidRPr="00EF3FEE" w:rsidRDefault="00876ABA" w:rsidP="0044768D">
      <w:pPr>
        <w:pStyle w:val="Heading2"/>
      </w:pPr>
      <w:bookmarkStart w:id="32" w:name="_Toc162970483"/>
      <w:r w:rsidRPr="00EF3FEE">
        <w:lastRenderedPageBreak/>
        <w:t>4.7</w:t>
      </w:r>
      <w:r w:rsidRPr="00EF3FEE">
        <w:tab/>
        <w:t>LLC layer structure</w:t>
      </w:r>
      <w:bookmarkEnd w:id="32"/>
    </w:p>
    <w:p w14:paraId="3AB91EB2" w14:textId="77777777" w:rsidR="0031794A" w:rsidRPr="00EF3FEE" w:rsidRDefault="0031794A" w:rsidP="0044768D">
      <w:pPr>
        <w:pStyle w:val="Heading3"/>
      </w:pPr>
      <w:bookmarkStart w:id="33" w:name="_Toc162970484"/>
      <w:r>
        <w:t>4.7.0</w:t>
      </w:r>
      <w:r w:rsidRPr="00EF3FEE">
        <w:tab/>
      </w:r>
      <w:r>
        <w:t>General</w:t>
      </w:r>
      <w:bookmarkEnd w:id="33"/>
    </w:p>
    <w:p w14:paraId="6ADB71E5" w14:textId="77777777" w:rsidR="00876ABA" w:rsidRPr="00EF3FEE" w:rsidRDefault="00876ABA">
      <w:pPr>
        <w:keepNext/>
      </w:pPr>
      <w:r w:rsidRPr="00EF3FEE">
        <w:t>The LLC layer structure is shown in figure 2. This figure is a model shown for illustrative purposes only, and does not constrain implementations.</w:t>
      </w:r>
    </w:p>
    <w:bookmarkStart w:id="34" w:name="_Ref394119233"/>
    <w:bookmarkStart w:id="35" w:name="_MON_1014103982"/>
    <w:bookmarkEnd w:id="35"/>
    <w:p w14:paraId="7FAD5938" w14:textId="77777777" w:rsidR="00876ABA" w:rsidRPr="00EF3FEE" w:rsidRDefault="00876ABA">
      <w:pPr>
        <w:pStyle w:val="TH"/>
        <w:rPr>
          <w:b w:val="0"/>
        </w:rPr>
      </w:pPr>
      <w:r w:rsidRPr="00EF3FEE">
        <w:rPr>
          <w:b w:val="0"/>
        </w:rPr>
        <w:object w:dxaOrig="8865" w:dyaOrig="7795" w14:anchorId="05EBF64A">
          <v:shape id="_x0000_i1028" type="#_x0000_t75" style="width:443.9pt;height:390.05pt" o:ole="">
            <v:imagedata r:id="rId12" o:title=""/>
          </v:shape>
          <o:OLEObject Type="Embed" ProgID="Word.Document.8" ShapeID="_x0000_i1028" DrawAspect="Content" ObjectID="_1773583378" r:id="rId13"/>
        </w:object>
      </w:r>
    </w:p>
    <w:p w14:paraId="3844C370" w14:textId="77777777" w:rsidR="00876ABA" w:rsidRPr="00EF3FEE" w:rsidRDefault="00876ABA">
      <w:pPr>
        <w:pStyle w:val="TF"/>
      </w:pPr>
      <w:bookmarkStart w:id="36" w:name="_Ref422303903"/>
      <w:r w:rsidRPr="00EF3FEE">
        <w:t>Figure 2</w:t>
      </w:r>
      <w:bookmarkEnd w:id="34"/>
      <w:bookmarkEnd w:id="36"/>
      <w:r w:rsidRPr="00EF3FEE">
        <w:t>: Functional model of the LLC layer</w:t>
      </w:r>
    </w:p>
    <w:p w14:paraId="410A7089" w14:textId="77777777" w:rsidR="00876ABA" w:rsidRPr="00EF3FEE" w:rsidRDefault="00876ABA" w:rsidP="0044768D">
      <w:pPr>
        <w:pStyle w:val="Heading3"/>
      </w:pPr>
      <w:bookmarkStart w:id="37" w:name="_Toc162970485"/>
      <w:r w:rsidRPr="00EF3FEE">
        <w:t>4.7.1</w:t>
      </w:r>
      <w:r w:rsidRPr="00EF3FEE">
        <w:tab/>
        <w:t>Logical Link Entity</w:t>
      </w:r>
      <w:bookmarkEnd w:id="37"/>
    </w:p>
    <w:p w14:paraId="488C113C" w14:textId="77777777" w:rsidR="00876ABA" w:rsidRPr="00EF3FEE" w:rsidRDefault="00876ABA">
      <w:pPr>
        <w:keepNext/>
      </w:pPr>
      <w:r w:rsidRPr="00EF3FEE">
        <w:t>The logical link procedures consist of multiple Logical Link Entities (LLEs) that control the information flow of individual connections. There may be multiple LLEs per TLLI. Functions provided by each LLE are:</w:t>
      </w:r>
    </w:p>
    <w:p w14:paraId="407DFFFE" w14:textId="77777777" w:rsidR="00876ABA" w:rsidRPr="00EF3FEE" w:rsidRDefault="00876ABA">
      <w:pPr>
        <w:pStyle w:val="B1"/>
      </w:pPr>
      <w:r w:rsidRPr="00EF3FEE">
        <w:t>-</w:t>
      </w:r>
      <w:r w:rsidRPr="00EF3FEE">
        <w:tab/>
        <w:t>unacknowledged information transfer;</w:t>
      </w:r>
    </w:p>
    <w:p w14:paraId="3CD27AE8" w14:textId="77777777" w:rsidR="00876ABA" w:rsidRPr="00EF3FEE" w:rsidRDefault="00876ABA">
      <w:pPr>
        <w:pStyle w:val="B1"/>
      </w:pPr>
      <w:r w:rsidRPr="00EF3FEE">
        <w:t>-</w:t>
      </w:r>
      <w:r w:rsidRPr="00EF3FEE">
        <w:tab/>
        <w:t>acknowledged information transfer;</w:t>
      </w:r>
    </w:p>
    <w:p w14:paraId="71C1E2A1" w14:textId="77777777" w:rsidR="00876ABA" w:rsidRPr="00EF3FEE" w:rsidRDefault="00876ABA">
      <w:pPr>
        <w:pStyle w:val="B1"/>
      </w:pPr>
      <w:r w:rsidRPr="00EF3FEE">
        <w:t>-</w:t>
      </w:r>
      <w:r w:rsidRPr="00EF3FEE">
        <w:tab/>
        <w:t>flow control in ABM operation;</w:t>
      </w:r>
    </w:p>
    <w:p w14:paraId="36203E37" w14:textId="77777777" w:rsidR="0031794A" w:rsidRDefault="00876ABA" w:rsidP="0031794A">
      <w:pPr>
        <w:pStyle w:val="B1"/>
      </w:pPr>
      <w:r w:rsidRPr="00EF3FEE">
        <w:t>-</w:t>
      </w:r>
      <w:r w:rsidRPr="00EF3FEE">
        <w:tab/>
        <w:t>frame error detection</w:t>
      </w:r>
      <w:r w:rsidR="0031794A">
        <w:t>; and</w:t>
      </w:r>
    </w:p>
    <w:p w14:paraId="0DFF840C" w14:textId="77777777" w:rsidR="00876ABA" w:rsidRPr="00EF3FEE" w:rsidRDefault="0031794A" w:rsidP="0031794A">
      <w:pPr>
        <w:pStyle w:val="B1"/>
      </w:pPr>
      <w:r>
        <w:t>-</w:t>
      </w:r>
      <w:r>
        <w:tab/>
        <w:t>integrity protection</w:t>
      </w:r>
      <w:r w:rsidRPr="009532D9">
        <w:t xml:space="preserve"> </w:t>
      </w:r>
      <w:r>
        <w:t xml:space="preserve">(in </w:t>
      </w:r>
      <w:r w:rsidRPr="00EF3FEE">
        <w:t>unacknowledged information transfer</w:t>
      </w:r>
      <w:r>
        <w:t>)</w:t>
      </w:r>
      <w:r w:rsidR="00876ABA" w:rsidRPr="00EF3FEE">
        <w:t>.</w:t>
      </w:r>
    </w:p>
    <w:p w14:paraId="1E797F74" w14:textId="77777777" w:rsidR="00876ABA" w:rsidRPr="00EF3FEE" w:rsidRDefault="00876ABA">
      <w:r w:rsidRPr="00EF3FEE">
        <w:lastRenderedPageBreak/>
        <w:t>The LLE analyses the control field of the received frame (see subclause 6.3) and provides appropriate responses and layer-to-layer indications. In addition, LLE analyses the LLC layer service primitives and transmits the appropriate command and response frames. There is one logical link entity for each DLCI.</w:t>
      </w:r>
    </w:p>
    <w:p w14:paraId="361B365F" w14:textId="77777777" w:rsidR="00876ABA" w:rsidRPr="00EF3FEE" w:rsidRDefault="00876ABA" w:rsidP="0044768D">
      <w:pPr>
        <w:pStyle w:val="Heading3"/>
      </w:pPr>
      <w:bookmarkStart w:id="38" w:name="_Toc162970486"/>
      <w:r w:rsidRPr="00EF3FEE">
        <w:t>4.7.2</w:t>
      </w:r>
      <w:r w:rsidRPr="00EF3FEE">
        <w:tab/>
        <w:t>Multiplex procedure</w:t>
      </w:r>
      <w:bookmarkEnd w:id="38"/>
    </w:p>
    <w:p w14:paraId="4D019AF3" w14:textId="77777777" w:rsidR="00876ABA" w:rsidRPr="00EF3FEE" w:rsidRDefault="00876ABA">
      <w:r w:rsidRPr="00EF3FEE">
        <w:t>On frame transmission, the multiplex procedure generates and inserts the FCS</w:t>
      </w:r>
      <w:r w:rsidR="0031794A">
        <w:t xml:space="preserve"> field and the MAC field </w:t>
      </w:r>
      <w:r w:rsidR="0031794A" w:rsidRPr="00B177E9">
        <w:t xml:space="preserve">if integrity protection </w:t>
      </w:r>
      <w:r w:rsidR="0031794A">
        <w:t>is used</w:t>
      </w:r>
      <w:r w:rsidRPr="00EF3FEE">
        <w:t>, performs the frame ciphering function, and provides SAPI-based logical link control layer contention resolution between the various LLEs.</w:t>
      </w:r>
    </w:p>
    <w:p w14:paraId="51A23E35" w14:textId="77777777" w:rsidR="00876ABA" w:rsidRPr="00EF3FEE" w:rsidRDefault="00876ABA">
      <w:r w:rsidRPr="00EF3FEE">
        <w:t>On frame reception, the multiplex procedure performs the frame decipher function and checks the FCS</w:t>
      </w:r>
      <w:r w:rsidR="0031794A">
        <w:t xml:space="preserve"> field and the MAC field if</w:t>
      </w:r>
      <w:r w:rsidR="0031794A" w:rsidRPr="0031794A">
        <w:t xml:space="preserve"> </w:t>
      </w:r>
      <w:r w:rsidR="0031794A">
        <w:t>integrity protection is</w:t>
      </w:r>
      <w:r w:rsidR="0031794A" w:rsidRPr="0031794A">
        <w:t xml:space="preserve"> </w:t>
      </w:r>
      <w:r w:rsidR="0031794A">
        <w:t>used</w:t>
      </w:r>
      <w:r w:rsidRPr="00EF3FEE">
        <w:t xml:space="preserve">. If the frame passes the FCS </w:t>
      </w:r>
      <w:r w:rsidR="0031794A">
        <w:t xml:space="preserve">field and the MAC field </w:t>
      </w:r>
      <w:r w:rsidRPr="00EF3FEE">
        <w:t>check</w:t>
      </w:r>
      <w:r w:rsidR="0031794A">
        <w:t>s</w:t>
      </w:r>
      <w:r w:rsidRPr="00EF3FEE">
        <w:t>, the multiplex procedure distributes the frame to the appropriate logical link entity based on the DLCI.</w:t>
      </w:r>
    </w:p>
    <w:p w14:paraId="5839609A" w14:textId="77777777" w:rsidR="00876ABA" w:rsidRPr="00EF3FEE" w:rsidRDefault="00876ABA">
      <w:r w:rsidRPr="00EF3FEE">
        <w:t>3GPP TS 41.061 [2] contains the requirements for the GPRS ciphering algorithm.</w:t>
      </w:r>
    </w:p>
    <w:p w14:paraId="2C3BDC9F" w14:textId="77777777" w:rsidR="00876ABA" w:rsidRPr="00EF3FEE" w:rsidRDefault="00876ABA" w:rsidP="0044768D">
      <w:pPr>
        <w:pStyle w:val="Heading3"/>
      </w:pPr>
      <w:bookmarkStart w:id="39" w:name="_Toc162970487"/>
      <w:r w:rsidRPr="00EF3FEE">
        <w:t>4.7.3</w:t>
      </w:r>
      <w:r w:rsidRPr="00EF3FEE">
        <w:tab/>
        <w:t>Logical Link Management</w:t>
      </w:r>
      <w:bookmarkEnd w:id="39"/>
    </w:p>
    <w:p w14:paraId="0F8B9017" w14:textId="77777777" w:rsidR="00876ABA" w:rsidRPr="00EF3FEE" w:rsidRDefault="00876ABA">
      <w:pPr>
        <w:keepNext/>
      </w:pPr>
      <w:r w:rsidRPr="00EF3FEE">
        <w:t>The Logical Link Management Entity (LLME) manages the resources that have an impact on individual connections. There is one LLME per TLLI. Functions provided by the LLME are:</w:t>
      </w:r>
    </w:p>
    <w:p w14:paraId="78236B0A" w14:textId="77777777" w:rsidR="00876ABA" w:rsidRPr="00EF3FEE" w:rsidRDefault="00876ABA">
      <w:pPr>
        <w:pStyle w:val="B1"/>
      </w:pPr>
      <w:r w:rsidRPr="00EF3FEE">
        <w:t>-</w:t>
      </w:r>
      <w:r w:rsidRPr="00EF3FEE">
        <w:tab/>
        <w:t>parameter initialisation;</w:t>
      </w:r>
    </w:p>
    <w:p w14:paraId="01CE50AE" w14:textId="77777777" w:rsidR="00876ABA" w:rsidRPr="00EF3FEE" w:rsidRDefault="00876ABA">
      <w:pPr>
        <w:pStyle w:val="B1"/>
      </w:pPr>
      <w:r w:rsidRPr="00EF3FEE">
        <w:t>-</w:t>
      </w:r>
      <w:r w:rsidRPr="00EF3FEE">
        <w:tab/>
        <w:t>error processing; and</w:t>
      </w:r>
    </w:p>
    <w:p w14:paraId="62F9C201" w14:textId="77777777" w:rsidR="00876ABA" w:rsidRPr="00EF3FEE" w:rsidRDefault="00876ABA">
      <w:pPr>
        <w:pStyle w:val="B1"/>
      </w:pPr>
      <w:r w:rsidRPr="00EF3FEE">
        <w:t>-</w:t>
      </w:r>
      <w:r w:rsidRPr="00EF3FEE">
        <w:tab/>
        <w:t>connection flow control invocation.</w:t>
      </w:r>
    </w:p>
    <w:p w14:paraId="2294934F" w14:textId="77777777" w:rsidR="00876ABA" w:rsidRPr="00EF3FEE" w:rsidRDefault="00876ABA">
      <w:r w:rsidRPr="00EF3FEE">
        <w:t>The RLC/MAC layer functions are described in 3GPP TS 43.064 [6]. BSSGP is specified in 3GPP TS 48.018 [12]. SNDCP is specified in 3GPP TS 44.065 [11].</w:t>
      </w:r>
    </w:p>
    <w:p w14:paraId="38E3FA3E" w14:textId="77777777" w:rsidR="00876ABA" w:rsidRPr="00EF3FEE" w:rsidRDefault="00876ABA" w:rsidP="0044768D">
      <w:pPr>
        <w:pStyle w:val="Heading2"/>
      </w:pPr>
      <w:bookmarkStart w:id="40" w:name="_Toc162970488"/>
      <w:r w:rsidRPr="00EF3FEE">
        <w:t>4.8</w:t>
      </w:r>
      <w:r w:rsidRPr="00EF3FEE">
        <w:tab/>
        <w:t>GPRS Mobility Management</w:t>
      </w:r>
      <w:bookmarkEnd w:id="40"/>
    </w:p>
    <w:p w14:paraId="1D03ED60" w14:textId="77777777" w:rsidR="00876ABA" w:rsidRPr="00EF3FEE" w:rsidRDefault="00876ABA">
      <w:r w:rsidRPr="00EF3FEE">
        <w:t>GPRS Mobility Management (GMM) uses the services of the LLC layer to transfer messages between the MS and the SGSN. GMM includes functions such as attach and authentication, and transport of session management messages for functions such as PDP context activation and deactivation. GMM procedures are defined in 3GPP TS 24.008 [8a] and are beyond the scope of the LLC layer. Interaction between GMM and LLC is defined in terms of service primitives, see clause 7.</w:t>
      </w:r>
    </w:p>
    <w:p w14:paraId="3AB62EFA" w14:textId="77777777" w:rsidR="00876ABA" w:rsidRPr="00EF3FEE" w:rsidRDefault="00876ABA" w:rsidP="0044768D">
      <w:pPr>
        <w:pStyle w:val="Heading2"/>
      </w:pPr>
      <w:bookmarkStart w:id="41" w:name="_Toc162970489"/>
      <w:r w:rsidRPr="00EF3FEE">
        <w:t>4.9</w:t>
      </w:r>
      <w:r w:rsidRPr="00EF3FEE">
        <w:tab/>
        <w:t>Short Message Service</w:t>
      </w:r>
      <w:bookmarkEnd w:id="41"/>
    </w:p>
    <w:p w14:paraId="7A350203" w14:textId="77777777" w:rsidR="00876ABA" w:rsidRPr="00EF3FEE" w:rsidRDefault="00876ABA">
      <w:r w:rsidRPr="00EF3FEE">
        <w:t>The Short Message Service (SMS) uses the services of the LLC layer to transfer short messages between the MS and the SGSN. SMS procedures are defined in 3GPP TS 23.040 [4] and 3GPP TS 24.011 [9] and are beyond of the scope of the LLC layer. Interaction between SMS and LLC is defined in terms of service primitives, see clause 7.</w:t>
      </w:r>
    </w:p>
    <w:p w14:paraId="5E9B1B15" w14:textId="77777777" w:rsidR="00876ABA" w:rsidRPr="00EF3FEE" w:rsidRDefault="00876ABA" w:rsidP="0044768D">
      <w:pPr>
        <w:pStyle w:val="Heading2"/>
      </w:pPr>
      <w:bookmarkStart w:id="42" w:name="_Toc162970490"/>
      <w:r w:rsidRPr="00EF3FEE">
        <w:t>4.10</w:t>
      </w:r>
      <w:r w:rsidRPr="00EF3FEE">
        <w:tab/>
        <w:t>Tunnelling Of Messages</w:t>
      </w:r>
      <w:bookmarkEnd w:id="42"/>
    </w:p>
    <w:p w14:paraId="7F6AE757" w14:textId="77777777" w:rsidR="00876ABA" w:rsidRPr="00EF3FEE" w:rsidRDefault="00876ABA">
      <w:r w:rsidRPr="00EF3FEE">
        <w:t>TOM is a generic protocol layer used for the exchange of TOM Protocol Envelopes between the MS and the SGSN. TOM procedures are defined in annex B.</w:t>
      </w:r>
    </w:p>
    <w:p w14:paraId="4339F854" w14:textId="77777777" w:rsidR="00876ABA" w:rsidRPr="00EF3FEE" w:rsidRDefault="00876ABA" w:rsidP="0044768D">
      <w:pPr>
        <w:pStyle w:val="Heading1"/>
      </w:pPr>
      <w:bookmarkStart w:id="43" w:name="_Toc162970491"/>
      <w:r w:rsidRPr="00EF3FEE">
        <w:t>5</w:t>
      </w:r>
      <w:r w:rsidRPr="00EF3FEE">
        <w:tab/>
        <w:t>Frame structure</w:t>
      </w:r>
      <w:bookmarkEnd w:id="43"/>
    </w:p>
    <w:p w14:paraId="21F894F2" w14:textId="77777777" w:rsidR="00876ABA" w:rsidRPr="00EF3FEE" w:rsidRDefault="00876ABA" w:rsidP="0044768D">
      <w:pPr>
        <w:pStyle w:val="Heading2"/>
      </w:pPr>
      <w:bookmarkStart w:id="44" w:name="_Toc162970492"/>
      <w:r w:rsidRPr="00EF3FEE">
        <w:t>5.1</w:t>
      </w:r>
      <w:r w:rsidRPr="00EF3FEE">
        <w:tab/>
        <w:t>General</w:t>
      </w:r>
      <w:bookmarkEnd w:id="44"/>
    </w:p>
    <w:p w14:paraId="5876C701" w14:textId="77777777" w:rsidR="00876ABA" w:rsidRPr="00EF3FEE" w:rsidRDefault="00876ABA">
      <w:r w:rsidRPr="00EF3FEE">
        <w:t>All logical link control layer peer-to-peer exchanges shall be in frames conforming to the format shown in figure 3</w:t>
      </w:r>
      <w:r w:rsidR="0031794A">
        <w:t xml:space="preserve"> and figure 3a</w:t>
      </w:r>
      <w:r w:rsidRPr="00EF3FEE">
        <w:t>. The frame header shall consist of the address and control fields, and is a minimum of 2 octets and a maximum of 37 octets long.</w:t>
      </w:r>
    </w:p>
    <w:p w14:paraId="5FBD48F4" w14:textId="77777777" w:rsidR="00876ABA" w:rsidRPr="00EF3FEE" w:rsidRDefault="00876ABA">
      <w:pPr>
        <w:pStyle w:val="TH"/>
      </w:pPr>
    </w:p>
    <w:tbl>
      <w:tblPr>
        <w:tblW w:w="0" w:type="auto"/>
        <w:tblInd w:w="3227" w:type="dxa"/>
        <w:tblLayout w:type="fixed"/>
        <w:tblLook w:val="0000" w:firstRow="0" w:lastRow="0" w:firstColumn="0" w:lastColumn="0" w:noHBand="0" w:noVBand="0"/>
      </w:tblPr>
      <w:tblGrid>
        <w:gridCol w:w="425"/>
        <w:gridCol w:w="425"/>
        <w:gridCol w:w="426"/>
        <w:gridCol w:w="425"/>
        <w:gridCol w:w="425"/>
        <w:gridCol w:w="425"/>
        <w:gridCol w:w="426"/>
        <w:gridCol w:w="425"/>
      </w:tblGrid>
      <w:tr w:rsidR="00876ABA" w:rsidRPr="00EF3FEE" w14:paraId="1827F9DE" w14:textId="77777777">
        <w:tc>
          <w:tcPr>
            <w:tcW w:w="425" w:type="dxa"/>
          </w:tcPr>
          <w:p w14:paraId="7BA49F70" w14:textId="77777777" w:rsidR="00876ABA" w:rsidRPr="00EF3FEE" w:rsidRDefault="00876ABA">
            <w:pPr>
              <w:pStyle w:val="TAC"/>
            </w:pPr>
            <w:r w:rsidRPr="00EF3FEE">
              <w:t>8</w:t>
            </w:r>
          </w:p>
        </w:tc>
        <w:tc>
          <w:tcPr>
            <w:tcW w:w="425" w:type="dxa"/>
          </w:tcPr>
          <w:p w14:paraId="758593FB" w14:textId="77777777" w:rsidR="00876ABA" w:rsidRPr="00EF3FEE" w:rsidRDefault="00876ABA">
            <w:pPr>
              <w:pStyle w:val="TAC"/>
            </w:pPr>
            <w:r w:rsidRPr="00EF3FEE">
              <w:t>7</w:t>
            </w:r>
          </w:p>
        </w:tc>
        <w:tc>
          <w:tcPr>
            <w:tcW w:w="426" w:type="dxa"/>
          </w:tcPr>
          <w:p w14:paraId="208AED9C" w14:textId="77777777" w:rsidR="00876ABA" w:rsidRPr="00EF3FEE" w:rsidRDefault="00876ABA">
            <w:pPr>
              <w:pStyle w:val="TAC"/>
            </w:pPr>
            <w:r w:rsidRPr="00EF3FEE">
              <w:t>6</w:t>
            </w:r>
          </w:p>
        </w:tc>
        <w:tc>
          <w:tcPr>
            <w:tcW w:w="425" w:type="dxa"/>
          </w:tcPr>
          <w:p w14:paraId="0CCA4308" w14:textId="77777777" w:rsidR="00876ABA" w:rsidRPr="00EF3FEE" w:rsidRDefault="00876ABA">
            <w:pPr>
              <w:pStyle w:val="TAC"/>
            </w:pPr>
            <w:r w:rsidRPr="00EF3FEE">
              <w:t>5</w:t>
            </w:r>
          </w:p>
        </w:tc>
        <w:tc>
          <w:tcPr>
            <w:tcW w:w="425" w:type="dxa"/>
          </w:tcPr>
          <w:p w14:paraId="467A36B7" w14:textId="77777777" w:rsidR="00876ABA" w:rsidRPr="00EF3FEE" w:rsidRDefault="00876ABA">
            <w:pPr>
              <w:pStyle w:val="TAC"/>
            </w:pPr>
            <w:r w:rsidRPr="00EF3FEE">
              <w:t>4</w:t>
            </w:r>
          </w:p>
        </w:tc>
        <w:tc>
          <w:tcPr>
            <w:tcW w:w="425" w:type="dxa"/>
          </w:tcPr>
          <w:p w14:paraId="5991D5C8" w14:textId="77777777" w:rsidR="00876ABA" w:rsidRPr="00EF3FEE" w:rsidRDefault="00876ABA">
            <w:pPr>
              <w:pStyle w:val="TAC"/>
            </w:pPr>
            <w:r w:rsidRPr="00EF3FEE">
              <w:t>3</w:t>
            </w:r>
          </w:p>
        </w:tc>
        <w:tc>
          <w:tcPr>
            <w:tcW w:w="426" w:type="dxa"/>
          </w:tcPr>
          <w:p w14:paraId="4AC3488D" w14:textId="77777777" w:rsidR="00876ABA" w:rsidRPr="00EF3FEE" w:rsidRDefault="00876ABA">
            <w:pPr>
              <w:pStyle w:val="TAC"/>
            </w:pPr>
            <w:r w:rsidRPr="00EF3FEE">
              <w:t>2</w:t>
            </w:r>
          </w:p>
        </w:tc>
        <w:tc>
          <w:tcPr>
            <w:tcW w:w="425" w:type="dxa"/>
          </w:tcPr>
          <w:p w14:paraId="40C31C78" w14:textId="77777777" w:rsidR="00876ABA" w:rsidRPr="00EF3FEE" w:rsidRDefault="00876ABA">
            <w:pPr>
              <w:pStyle w:val="TAC"/>
            </w:pPr>
            <w:r w:rsidRPr="00EF3FEE">
              <w:t>1</w:t>
            </w:r>
          </w:p>
        </w:tc>
      </w:tr>
      <w:tr w:rsidR="00876ABA" w:rsidRPr="00EF3FEE" w14:paraId="1155D913" w14:textId="77777777">
        <w:tc>
          <w:tcPr>
            <w:tcW w:w="3402" w:type="dxa"/>
            <w:gridSpan w:val="8"/>
            <w:tcBorders>
              <w:top w:val="single" w:sz="12" w:space="0" w:color="auto"/>
              <w:left w:val="single" w:sz="12" w:space="0" w:color="auto"/>
              <w:right w:val="single" w:sz="12" w:space="0" w:color="auto"/>
            </w:tcBorders>
          </w:tcPr>
          <w:p w14:paraId="50A97E0F" w14:textId="77777777" w:rsidR="00876ABA" w:rsidRPr="00EF3FEE" w:rsidRDefault="00876ABA">
            <w:pPr>
              <w:pStyle w:val="TAC"/>
            </w:pPr>
            <w:r w:rsidRPr="00EF3FEE">
              <w:t xml:space="preserve">Address </w:t>
            </w:r>
            <w:r w:rsidR="0031794A">
              <w:t>f</w:t>
            </w:r>
            <w:r w:rsidRPr="00EF3FEE">
              <w:t>ield (1 octet)</w:t>
            </w:r>
          </w:p>
        </w:tc>
      </w:tr>
      <w:tr w:rsidR="00876ABA" w:rsidRPr="00EF3FEE" w14:paraId="217C2B0D" w14:textId="77777777">
        <w:tc>
          <w:tcPr>
            <w:tcW w:w="3402" w:type="dxa"/>
            <w:gridSpan w:val="8"/>
            <w:tcBorders>
              <w:top w:val="single" w:sz="12" w:space="0" w:color="auto"/>
              <w:left w:val="single" w:sz="12" w:space="0" w:color="auto"/>
              <w:right w:val="single" w:sz="12" w:space="0" w:color="auto"/>
            </w:tcBorders>
          </w:tcPr>
          <w:p w14:paraId="2575564A" w14:textId="77777777" w:rsidR="00876ABA" w:rsidRPr="00EF3FEE" w:rsidRDefault="00876ABA">
            <w:pPr>
              <w:pStyle w:val="TAC"/>
            </w:pPr>
          </w:p>
        </w:tc>
      </w:tr>
      <w:tr w:rsidR="00876ABA" w:rsidRPr="00EF3FEE" w14:paraId="2C608C7D" w14:textId="77777777">
        <w:tc>
          <w:tcPr>
            <w:tcW w:w="3402" w:type="dxa"/>
            <w:gridSpan w:val="8"/>
            <w:tcBorders>
              <w:left w:val="single" w:sz="12" w:space="0" w:color="auto"/>
              <w:right w:val="single" w:sz="12" w:space="0" w:color="auto"/>
            </w:tcBorders>
          </w:tcPr>
          <w:p w14:paraId="338C6738" w14:textId="77777777" w:rsidR="00876ABA" w:rsidRPr="00EF3FEE" w:rsidRDefault="00876ABA">
            <w:pPr>
              <w:pStyle w:val="TAC"/>
            </w:pPr>
            <w:r w:rsidRPr="00EF3FEE">
              <w:t xml:space="preserve">Control </w:t>
            </w:r>
            <w:r w:rsidR="0031794A">
              <w:t>f</w:t>
            </w:r>
            <w:r w:rsidRPr="00EF3FEE">
              <w:t>ield</w:t>
            </w:r>
          </w:p>
        </w:tc>
      </w:tr>
      <w:tr w:rsidR="00876ABA" w:rsidRPr="00EF3FEE" w14:paraId="3459A9A7" w14:textId="77777777">
        <w:tc>
          <w:tcPr>
            <w:tcW w:w="3402" w:type="dxa"/>
            <w:gridSpan w:val="8"/>
            <w:tcBorders>
              <w:left w:val="single" w:sz="12" w:space="0" w:color="auto"/>
              <w:right w:val="single" w:sz="12" w:space="0" w:color="auto"/>
            </w:tcBorders>
          </w:tcPr>
          <w:p w14:paraId="0EFA5348" w14:textId="77777777" w:rsidR="00876ABA" w:rsidRPr="00EF3FEE" w:rsidRDefault="00876ABA">
            <w:pPr>
              <w:pStyle w:val="TAC"/>
            </w:pPr>
            <w:r w:rsidRPr="00EF3FEE">
              <w:t>(variable length, max. 36 octets)</w:t>
            </w:r>
          </w:p>
        </w:tc>
      </w:tr>
      <w:tr w:rsidR="00876ABA" w:rsidRPr="00EF3FEE" w14:paraId="7A0E20BE" w14:textId="77777777">
        <w:tc>
          <w:tcPr>
            <w:tcW w:w="3402" w:type="dxa"/>
            <w:gridSpan w:val="8"/>
            <w:tcBorders>
              <w:top w:val="single" w:sz="12" w:space="0" w:color="auto"/>
              <w:left w:val="single" w:sz="12" w:space="0" w:color="auto"/>
              <w:right w:val="single" w:sz="12" w:space="0" w:color="auto"/>
            </w:tcBorders>
          </w:tcPr>
          <w:p w14:paraId="6ECE43DB" w14:textId="77777777" w:rsidR="00876ABA" w:rsidRPr="00EF3FEE" w:rsidRDefault="00876ABA">
            <w:pPr>
              <w:pStyle w:val="TAC"/>
            </w:pPr>
          </w:p>
        </w:tc>
      </w:tr>
      <w:tr w:rsidR="00876ABA" w:rsidRPr="00EF3FEE" w14:paraId="401942C1" w14:textId="77777777">
        <w:tc>
          <w:tcPr>
            <w:tcW w:w="3402" w:type="dxa"/>
            <w:gridSpan w:val="8"/>
            <w:tcBorders>
              <w:left w:val="single" w:sz="12" w:space="0" w:color="auto"/>
              <w:right w:val="single" w:sz="12" w:space="0" w:color="auto"/>
            </w:tcBorders>
          </w:tcPr>
          <w:p w14:paraId="0B0B005A" w14:textId="77777777" w:rsidR="00876ABA" w:rsidRPr="00EF3FEE" w:rsidRDefault="00876ABA">
            <w:pPr>
              <w:pStyle w:val="TAC"/>
            </w:pPr>
          </w:p>
        </w:tc>
      </w:tr>
      <w:tr w:rsidR="00876ABA" w:rsidRPr="00EF3FEE" w14:paraId="6336704E" w14:textId="77777777">
        <w:tc>
          <w:tcPr>
            <w:tcW w:w="3402" w:type="dxa"/>
            <w:gridSpan w:val="8"/>
            <w:tcBorders>
              <w:left w:val="single" w:sz="12" w:space="0" w:color="auto"/>
              <w:right w:val="single" w:sz="12" w:space="0" w:color="auto"/>
            </w:tcBorders>
          </w:tcPr>
          <w:p w14:paraId="2422B996" w14:textId="77777777" w:rsidR="00876ABA" w:rsidRPr="00EF3FEE" w:rsidRDefault="00876ABA" w:rsidP="0031794A">
            <w:pPr>
              <w:pStyle w:val="TAC"/>
            </w:pPr>
            <w:r w:rsidRPr="00EF3FEE">
              <w:t xml:space="preserve">Information </w:t>
            </w:r>
            <w:r w:rsidR="0031794A">
              <w:t>f</w:t>
            </w:r>
            <w:r w:rsidR="0031794A" w:rsidRPr="00EF3FEE">
              <w:t>ield</w:t>
            </w:r>
          </w:p>
        </w:tc>
      </w:tr>
      <w:tr w:rsidR="00876ABA" w:rsidRPr="00EF3FEE" w14:paraId="3E96FA22" w14:textId="77777777">
        <w:tc>
          <w:tcPr>
            <w:tcW w:w="3402" w:type="dxa"/>
            <w:gridSpan w:val="8"/>
            <w:tcBorders>
              <w:left w:val="single" w:sz="12" w:space="0" w:color="auto"/>
              <w:right w:val="single" w:sz="12" w:space="0" w:color="auto"/>
            </w:tcBorders>
          </w:tcPr>
          <w:p w14:paraId="3A7F3EBF" w14:textId="77777777" w:rsidR="00876ABA" w:rsidRPr="00EF3FEE" w:rsidRDefault="00876ABA">
            <w:pPr>
              <w:pStyle w:val="TAC"/>
            </w:pPr>
            <w:r w:rsidRPr="00EF3FEE">
              <w:t>(variable length, max. N201 octets)</w:t>
            </w:r>
          </w:p>
        </w:tc>
      </w:tr>
      <w:tr w:rsidR="00876ABA" w:rsidRPr="00EF3FEE" w14:paraId="3862A2D9" w14:textId="77777777">
        <w:tc>
          <w:tcPr>
            <w:tcW w:w="3402" w:type="dxa"/>
            <w:gridSpan w:val="8"/>
            <w:tcBorders>
              <w:left w:val="single" w:sz="12" w:space="0" w:color="auto"/>
              <w:right w:val="single" w:sz="12" w:space="0" w:color="auto"/>
            </w:tcBorders>
          </w:tcPr>
          <w:p w14:paraId="4106AE89" w14:textId="77777777" w:rsidR="00876ABA" w:rsidRPr="00EF3FEE" w:rsidRDefault="00876ABA">
            <w:pPr>
              <w:pStyle w:val="TAC"/>
            </w:pPr>
          </w:p>
        </w:tc>
      </w:tr>
      <w:tr w:rsidR="00876ABA" w:rsidRPr="00EF3FEE" w14:paraId="2BD1CDF6" w14:textId="77777777">
        <w:tc>
          <w:tcPr>
            <w:tcW w:w="3402" w:type="dxa"/>
            <w:gridSpan w:val="8"/>
            <w:tcBorders>
              <w:left w:val="single" w:sz="12" w:space="0" w:color="auto"/>
              <w:right w:val="single" w:sz="12" w:space="0" w:color="auto"/>
            </w:tcBorders>
          </w:tcPr>
          <w:p w14:paraId="3B0E39F2" w14:textId="77777777" w:rsidR="00876ABA" w:rsidRPr="00EF3FEE" w:rsidRDefault="00876ABA">
            <w:pPr>
              <w:pStyle w:val="TAC"/>
            </w:pPr>
          </w:p>
        </w:tc>
      </w:tr>
      <w:tr w:rsidR="00876ABA" w:rsidRPr="00EF3FEE" w14:paraId="17900A69" w14:textId="77777777">
        <w:tc>
          <w:tcPr>
            <w:tcW w:w="3402" w:type="dxa"/>
            <w:gridSpan w:val="8"/>
            <w:tcBorders>
              <w:top w:val="single" w:sz="12" w:space="0" w:color="auto"/>
              <w:left w:val="single" w:sz="12" w:space="0" w:color="auto"/>
              <w:right w:val="single" w:sz="12" w:space="0" w:color="auto"/>
            </w:tcBorders>
          </w:tcPr>
          <w:p w14:paraId="2AD71010" w14:textId="77777777" w:rsidR="00876ABA" w:rsidRPr="00EF3FEE" w:rsidRDefault="00876ABA">
            <w:pPr>
              <w:pStyle w:val="TAC"/>
            </w:pPr>
          </w:p>
        </w:tc>
      </w:tr>
      <w:tr w:rsidR="00876ABA" w:rsidRPr="00EF3FEE" w14:paraId="7AD72DA5" w14:textId="77777777">
        <w:tc>
          <w:tcPr>
            <w:tcW w:w="3402" w:type="dxa"/>
            <w:gridSpan w:val="8"/>
            <w:tcBorders>
              <w:top w:val="single" w:sz="6" w:space="0" w:color="auto"/>
              <w:left w:val="single" w:sz="12" w:space="0" w:color="auto"/>
              <w:bottom w:val="single" w:sz="6" w:space="0" w:color="auto"/>
              <w:right w:val="single" w:sz="12" w:space="0" w:color="auto"/>
            </w:tcBorders>
          </w:tcPr>
          <w:p w14:paraId="0BEC1465" w14:textId="77777777" w:rsidR="00876ABA" w:rsidRPr="00EF3FEE" w:rsidRDefault="00876ABA" w:rsidP="0031794A">
            <w:pPr>
              <w:pStyle w:val="TAC"/>
            </w:pPr>
            <w:r w:rsidRPr="00EF3FEE">
              <w:t xml:space="preserve">Frame Check Sequence </w:t>
            </w:r>
            <w:r w:rsidR="0031794A">
              <w:t>f</w:t>
            </w:r>
            <w:r w:rsidRPr="00EF3FEE">
              <w:t>ield</w:t>
            </w:r>
          </w:p>
        </w:tc>
      </w:tr>
      <w:tr w:rsidR="00876ABA" w:rsidRPr="00EF3FEE" w14:paraId="73A2635B" w14:textId="77777777">
        <w:tc>
          <w:tcPr>
            <w:tcW w:w="3402" w:type="dxa"/>
            <w:gridSpan w:val="8"/>
            <w:tcBorders>
              <w:left w:val="single" w:sz="12" w:space="0" w:color="auto"/>
              <w:bottom w:val="single" w:sz="12" w:space="0" w:color="auto"/>
              <w:right w:val="single" w:sz="12" w:space="0" w:color="auto"/>
            </w:tcBorders>
          </w:tcPr>
          <w:p w14:paraId="2BFF13AB" w14:textId="77777777" w:rsidR="00876ABA" w:rsidRPr="00EF3FEE" w:rsidRDefault="00876ABA">
            <w:pPr>
              <w:pStyle w:val="TAC"/>
            </w:pPr>
            <w:r w:rsidRPr="00EF3FEE">
              <w:t>(3 octets)</w:t>
            </w:r>
          </w:p>
        </w:tc>
      </w:tr>
    </w:tbl>
    <w:p w14:paraId="37CA8AE7" w14:textId="77777777" w:rsidR="00876ABA" w:rsidRPr="00EF3FEE" w:rsidRDefault="00876ABA">
      <w:pPr>
        <w:pStyle w:val="NF"/>
      </w:pPr>
    </w:p>
    <w:p w14:paraId="703F88AC" w14:textId="77777777" w:rsidR="0031794A" w:rsidRPr="00EF3FEE" w:rsidRDefault="00876ABA" w:rsidP="0031794A">
      <w:pPr>
        <w:pStyle w:val="TF"/>
      </w:pPr>
      <w:bookmarkStart w:id="45" w:name="_Ref394122975"/>
      <w:r w:rsidRPr="00EF3FEE">
        <w:t>Figure 3</w:t>
      </w:r>
      <w:bookmarkEnd w:id="45"/>
      <w:r w:rsidRPr="00EF3FEE">
        <w:t>: LLC frame format</w:t>
      </w:r>
    </w:p>
    <w:tbl>
      <w:tblPr>
        <w:tblW w:w="0" w:type="auto"/>
        <w:tblInd w:w="3227" w:type="dxa"/>
        <w:tblLayout w:type="fixed"/>
        <w:tblLook w:val="0000" w:firstRow="0" w:lastRow="0" w:firstColumn="0" w:lastColumn="0" w:noHBand="0" w:noVBand="0"/>
      </w:tblPr>
      <w:tblGrid>
        <w:gridCol w:w="425"/>
        <w:gridCol w:w="425"/>
        <w:gridCol w:w="426"/>
        <w:gridCol w:w="425"/>
        <w:gridCol w:w="425"/>
        <w:gridCol w:w="425"/>
        <w:gridCol w:w="426"/>
        <w:gridCol w:w="425"/>
      </w:tblGrid>
      <w:tr w:rsidR="0031794A" w:rsidRPr="00EF3FEE" w14:paraId="05AAD5DC" w14:textId="77777777" w:rsidTr="007B2E41">
        <w:tc>
          <w:tcPr>
            <w:tcW w:w="425" w:type="dxa"/>
          </w:tcPr>
          <w:p w14:paraId="506B16A2" w14:textId="77777777" w:rsidR="0031794A" w:rsidRPr="00EF3FEE" w:rsidRDefault="0031794A" w:rsidP="007B2E41">
            <w:pPr>
              <w:pStyle w:val="TAC"/>
            </w:pPr>
            <w:r w:rsidRPr="00EF3FEE">
              <w:t>8</w:t>
            </w:r>
          </w:p>
        </w:tc>
        <w:tc>
          <w:tcPr>
            <w:tcW w:w="425" w:type="dxa"/>
          </w:tcPr>
          <w:p w14:paraId="37503146" w14:textId="77777777" w:rsidR="0031794A" w:rsidRPr="00EF3FEE" w:rsidRDefault="0031794A" w:rsidP="007B2E41">
            <w:pPr>
              <w:pStyle w:val="TAC"/>
            </w:pPr>
            <w:r w:rsidRPr="00EF3FEE">
              <w:t>7</w:t>
            </w:r>
          </w:p>
        </w:tc>
        <w:tc>
          <w:tcPr>
            <w:tcW w:w="426" w:type="dxa"/>
          </w:tcPr>
          <w:p w14:paraId="1A7F1DE7" w14:textId="77777777" w:rsidR="0031794A" w:rsidRPr="00EF3FEE" w:rsidRDefault="0031794A" w:rsidP="007B2E41">
            <w:pPr>
              <w:pStyle w:val="TAC"/>
            </w:pPr>
            <w:r w:rsidRPr="00EF3FEE">
              <w:t>6</w:t>
            </w:r>
          </w:p>
        </w:tc>
        <w:tc>
          <w:tcPr>
            <w:tcW w:w="425" w:type="dxa"/>
          </w:tcPr>
          <w:p w14:paraId="19AAE7BC" w14:textId="77777777" w:rsidR="0031794A" w:rsidRPr="00EF3FEE" w:rsidRDefault="0031794A" w:rsidP="007B2E41">
            <w:pPr>
              <w:pStyle w:val="TAC"/>
            </w:pPr>
            <w:r w:rsidRPr="00EF3FEE">
              <w:t>5</w:t>
            </w:r>
          </w:p>
        </w:tc>
        <w:tc>
          <w:tcPr>
            <w:tcW w:w="425" w:type="dxa"/>
          </w:tcPr>
          <w:p w14:paraId="4C88CF58" w14:textId="77777777" w:rsidR="0031794A" w:rsidRPr="00EF3FEE" w:rsidRDefault="0031794A" w:rsidP="007B2E41">
            <w:pPr>
              <w:pStyle w:val="TAC"/>
            </w:pPr>
            <w:r w:rsidRPr="00EF3FEE">
              <w:t>4</w:t>
            </w:r>
          </w:p>
        </w:tc>
        <w:tc>
          <w:tcPr>
            <w:tcW w:w="425" w:type="dxa"/>
          </w:tcPr>
          <w:p w14:paraId="378737B7" w14:textId="77777777" w:rsidR="0031794A" w:rsidRPr="00EF3FEE" w:rsidRDefault="0031794A" w:rsidP="007B2E41">
            <w:pPr>
              <w:pStyle w:val="TAC"/>
            </w:pPr>
            <w:r w:rsidRPr="00EF3FEE">
              <w:t>3</w:t>
            </w:r>
          </w:p>
        </w:tc>
        <w:tc>
          <w:tcPr>
            <w:tcW w:w="426" w:type="dxa"/>
          </w:tcPr>
          <w:p w14:paraId="59712BAA" w14:textId="77777777" w:rsidR="0031794A" w:rsidRPr="00EF3FEE" w:rsidRDefault="0031794A" w:rsidP="007B2E41">
            <w:pPr>
              <w:pStyle w:val="TAC"/>
            </w:pPr>
            <w:r w:rsidRPr="00EF3FEE">
              <w:t>2</w:t>
            </w:r>
          </w:p>
        </w:tc>
        <w:tc>
          <w:tcPr>
            <w:tcW w:w="425" w:type="dxa"/>
          </w:tcPr>
          <w:p w14:paraId="65A4FDD6" w14:textId="77777777" w:rsidR="0031794A" w:rsidRPr="00EF3FEE" w:rsidRDefault="0031794A" w:rsidP="007B2E41">
            <w:pPr>
              <w:pStyle w:val="TAC"/>
            </w:pPr>
            <w:r w:rsidRPr="00EF3FEE">
              <w:t>1</w:t>
            </w:r>
          </w:p>
        </w:tc>
      </w:tr>
      <w:tr w:rsidR="0031794A" w:rsidRPr="00EF3FEE" w14:paraId="3EBF7F01" w14:textId="77777777" w:rsidTr="007B2E41">
        <w:tc>
          <w:tcPr>
            <w:tcW w:w="3402" w:type="dxa"/>
            <w:gridSpan w:val="8"/>
            <w:tcBorders>
              <w:top w:val="single" w:sz="12" w:space="0" w:color="auto"/>
              <w:left w:val="single" w:sz="12" w:space="0" w:color="auto"/>
              <w:right w:val="single" w:sz="12" w:space="0" w:color="auto"/>
            </w:tcBorders>
          </w:tcPr>
          <w:p w14:paraId="05DB079B" w14:textId="77777777" w:rsidR="0031794A" w:rsidRPr="00EF3FEE" w:rsidRDefault="0031794A" w:rsidP="007B2E41">
            <w:pPr>
              <w:pStyle w:val="TAC"/>
            </w:pPr>
            <w:r w:rsidRPr="00EF3FEE">
              <w:t xml:space="preserve">Address </w:t>
            </w:r>
            <w:r>
              <w:t>f</w:t>
            </w:r>
            <w:r w:rsidRPr="00EF3FEE">
              <w:t>ield (1 octet)</w:t>
            </w:r>
          </w:p>
        </w:tc>
      </w:tr>
      <w:tr w:rsidR="0031794A" w:rsidRPr="00EF3FEE" w14:paraId="42221C9E" w14:textId="77777777" w:rsidTr="007B2E41">
        <w:tc>
          <w:tcPr>
            <w:tcW w:w="3402" w:type="dxa"/>
            <w:gridSpan w:val="8"/>
            <w:tcBorders>
              <w:top w:val="single" w:sz="12" w:space="0" w:color="auto"/>
              <w:left w:val="single" w:sz="12" w:space="0" w:color="auto"/>
              <w:right w:val="single" w:sz="12" w:space="0" w:color="auto"/>
            </w:tcBorders>
          </w:tcPr>
          <w:p w14:paraId="53781DF5" w14:textId="77777777" w:rsidR="0031794A" w:rsidRPr="00EF3FEE" w:rsidRDefault="0031794A" w:rsidP="007B2E41">
            <w:pPr>
              <w:pStyle w:val="TAC"/>
            </w:pPr>
          </w:p>
        </w:tc>
      </w:tr>
      <w:tr w:rsidR="0031794A" w:rsidRPr="00EF3FEE" w14:paraId="60049D6C" w14:textId="77777777" w:rsidTr="007B2E41">
        <w:tc>
          <w:tcPr>
            <w:tcW w:w="3402" w:type="dxa"/>
            <w:gridSpan w:val="8"/>
            <w:tcBorders>
              <w:left w:val="single" w:sz="12" w:space="0" w:color="auto"/>
              <w:right w:val="single" w:sz="12" w:space="0" w:color="auto"/>
            </w:tcBorders>
          </w:tcPr>
          <w:p w14:paraId="31B0A05B" w14:textId="77777777" w:rsidR="0031794A" w:rsidRPr="00EF3FEE" w:rsidRDefault="0031794A" w:rsidP="007B2E41">
            <w:pPr>
              <w:pStyle w:val="TAC"/>
            </w:pPr>
            <w:r w:rsidRPr="00EF3FEE">
              <w:t xml:space="preserve">Control </w:t>
            </w:r>
            <w:r>
              <w:t>f</w:t>
            </w:r>
            <w:r w:rsidRPr="00EF3FEE">
              <w:t>ield</w:t>
            </w:r>
            <w:r w:rsidR="0092458E">
              <w:t xml:space="preserve"> (2 octets)</w:t>
            </w:r>
          </w:p>
        </w:tc>
      </w:tr>
      <w:tr w:rsidR="0031794A" w:rsidRPr="00EF3FEE" w14:paraId="32D070B2" w14:textId="77777777" w:rsidTr="007B2E41">
        <w:tc>
          <w:tcPr>
            <w:tcW w:w="3402" w:type="dxa"/>
            <w:gridSpan w:val="8"/>
            <w:tcBorders>
              <w:left w:val="single" w:sz="12" w:space="0" w:color="auto"/>
              <w:right w:val="single" w:sz="12" w:space="0" w:color="auto"/>
            </w:tcBorders>
          </w:tcPr>
          <w:p w14:paraId="2C181453" w14:textId="77777777" w:rsidR="0031794A" w:rsidRPr="00EF3FEE" w:rsidRDefault="0031794A" w:rsidP="007B2E41">
            <w:pPr>
              <w:pStyle w:val="TAC"/>
            </w:pPr>
          </w:p>
        </w:tc>
      </w:tr>
      <w:tr w:rsidR="0031794A" w:rsidRPr="00EF3FEE" w14:paraId="2D5ED40E" w14:textId="77777777" w:rsidTr="007B2E41">
        <w:tc>
          <w:tcPr>
            <w:tcW w:w="3402" w:type="dxa"/>
            <w:gridSpan w:val="8"/>
            <w:tcBorders>
              <w:top w:val="single" w:sz="12" w:space="0" w:color="auto"/>
              <w:left w:val="single" w:sz="12" w:space="0" w:color="auto"/>
              <w:right w:val="single" w:sz="12" w:space="0" w:color="auto"/>
            </w:tcBorders>
          </w:tcPr>
          <w:p w14:paraId="01802D84" w14:textId="77777777" w:rsidR="0031794A" w:rsidRPr="00EF3FEE" w:rsidRDefault="0031794A" w:rsidP="007B2E41">
            <w:pPr>
              <w:pStyle w:val="TAC"/>
            </w:pPr>
          </w:p>
        </w:tc>
      </w:tr>
      <w:tr w:rsidR="0031794A" w:rsidRPr="00EF3FEE" w14:paraId="74D08749" w14:textId="77777777" w:rsidTr="007B2E41">
        <w:tc>
          <w:tcPr>
            <w:tcW w:w="3402" w:type="dxa"/>
            <w:gridSpan w:val="8"/>
            <w:tcBorders>
              <w:left w:val="single" w:sz="12" w:space="0" w:color="auto"/>
              <w:right w:val="single" w:sz="12" w:space="0" w:color="auto"/>
            </w:tcBorders>
          </w:tcPr>
          <w:p w14:paraId="29F9F248" w14:textId="77777777" w:rsidR="0031794A" w:rsidRPr="00EF3FEE" w:rsidRDefault="0031794A" w:rsidP="007B2E41">
            <w:pPr>
              <w:pStyle w:val="TAC"/>
            </w:pPr>
          </w:p>
        </w:tc>
      </w:tr>
      <w:tr w:rsidR="0031794A" w:rsidRPr="00EF3FEE" w14:paraId="650C47FC" w14:textId="77777777" w:rsidTr="007B2E41">
        <w:tc>
          <w:tcPr>
            <w:tcW w:w="3402" w:type="dxa"/>
            <w:gridSpan w:val="8"/>
            <w:tcBorders>
              <w:left w:val="single" w:sz="12" w:space="0" w:color="auto"/>
              <w:right w:val="single" w:sz="12" w:space="0" w:color="auto"/>
            </w:tcBorders>
          </w:tcPr>
          <w:p w14:paraId="7EE2FCE1" w14:textId="77777777" w:rsidR="0031794A" w:rsidRPr="00EF3FEE" w:rsidRDefault="0031794A" w:rsidP="007B2E41">
            <w:pPr>
              <w:pStyle w:val="TAC"/>
            </w:pPr>
            <w:r w:rsidRPr="00EF3FEE">
              <w:t xml:space="preserve">Information </w:t>
            </w:r>
            <w:r>
              <w:t>f</w:t>
            </w:r>
            <w:r w:rsidRPr="00EF3FEE">
              <w:t>ield</w:t>
            </w:r>
          </w:p>
        </w:tc>
      </w:tr>
      <w:tr w:rsidR="0031794A" w:rsidRPr="00EF3FEE" w14:paraId="634B0810" w14:textId="77777777" w:rsidTr="007B2E41">
        <w:tc>
          <w:tcPr>
            <w:tcW w:w="3402" w:type="dxa"/>
            <w:gridSpan w:val="8"/>
            <w:tcBorders>
              <w:left w:val="single" w:sz="12" w:space="0" w:color="auto"/>
              <w:right w:val="single" w:sz="12" w:space="0" w:color="auto"/>
            </w:tcBorders>
          </w:tcPr>
          <w:p w14:paraId="23327F51" w14:textId="77777777" w:rsidR="0031794A" w:rsidRPr="00EF3FEE" w:rsidRDefault="0031794A" w:rsidP="007B2E41">
            <w:pPr>
              <w:pStyle w:val="TAC"/>
            </w:pPr>
            <w:r w:rsidRPr="00EF3FEE">
              <w:t>(variable length, max. N201</w:t>
            </w:r>
            <w:r w:rsidR="00022FAC">
              <w:t>-4</w:t>
            </w:r>
            <w:r w:rsidRPr="00EF3FEE">
              <w:t xml:space="preserve"> octets)</w:t>
            </w:r>
          </w:p>
        </w:tc>
      </w:tr>
      <w:tr w:rsidR="0031794A" w:rsidRPr="00EF3FEE" w14:paraId="06877B96" w14:textId="77777777" w:rsidTr="007B2E41">
        <w:tc>
          <w:tcPr>
            <w:tcW w:w="3402" w:type="dxa"/>
            <w:gridSpan w:val="8"/>
            <w:tcBorders>
              <w:left w:val="single" w:sz="12" w:space="0" w:color="auto"/>
              <w:right w:val="single" w:sz="12" w:space="0" w:color="auto"/>
            </w:tcBorders>
          </w:tcPr>
          <w:p w14:paraId="50812C26" w14:textId="77777777" w:rsidR="0031794A" w:rsidRPr="00EF3FEE" w:rsidRDefault="0031794A" w:rsidP="007B2E41">
            <w:pPr>
              <w:pStyle w:val="TAC"/>
            </w:pPr>
          </w:p>
        </w:tc>
      </w:tr>
      <w:tr w:rsidR="0031794A" w:rsidRPr="00EF3FEE" w14:paraId="18354608" w14:textId="77777777" w:rsidTr="007B2E41">
        <w:tc>
          <w:tcPr>
            <w:tcW w:w="3402" w:type="dxa"/>
            <w:gridSpan w:val="8"/>
            <w:tcBorders>
              <w:left w:val="single" w:sz="12" w:space="0" w:color="auto"/>
              <w:bottom w:val="single" w:sz="8" w:space="0" w:color="auto"/>
              <w:right w:val="single" w:sz="12" w:space="0" w:color="auto"/>
            </w:tcBorders>
          </w:tcPr>
          <w:p w14:paraId="169CCB70" w14:textId="77777777" w:rsidR="0031794A" w:rsidRPr="00EF3FEE" w:rsidRDefault="0031794A" w:rsidP="007B2E41">
            <w:pPr>
              <w:pStyle w:val="TAC"/>
            </w:pPr>
          </w:p>
        </w:tc>
      </w:tr>
      <w:tr w:rsidR="0031794A" w:rsidRPr="00EF3FEE" w14:paraId="1085FD00" w14:textId="77777777" w:rsidTr="007B2E41">
        <w:tc>
          <w:tcPr>
            <w:tcW w:w="3402" w:type="dxa"/>
            <w:gridSpan w:val="8"/>
            <w:tcBorders>
              <w:top w:val="single" w:sz="8" w:space="0" w:color="auto"/>
              <w:left w:val="single" w:sz="12" w:space="0" w:color="auto"/>
              <w:right w:val="single" w:sz="12" w:space="0" w:color="auto"/>
            </w:tcBorders>
          </w:tcPr>
          <w:p w14:paraId="4ECC592D" w14:textId="77777777" w:rsidR="0031794A" w:rsidRPr="00EF3FEE" w:rsidRDefault="0031794A" w:rsidP="007B2E41">
            <w:pPr>
              <w:pStyle w:val="TAC"/>
            </w:pPr>
          </w:p>
        </w:tc>
      </w:tr>
      <w:tr w:rsidR="0031794A" w14:paraId="79F17E7D" w14:textId="77777777" w:rsidTr="007B2E41">
        <w:tc>
          <w:tcPr>
            <w:tcW w:w="3402" w:type="dxa"/>
            <w:gridSpan w:val="8"/>
            <w:tcBorders>
              <w:left w:val="single" w:sz="12" w:space="0" w:color="auto"/>
              <w:right w:val="single" w:sz="12" w:space="0" w:color="auto"/>
            </w:tcBorders>
          </w:tcPr>
          <w:p w14:paraId="7F47A0D1" w14:textId="77777777" w:rsidR="0031794A" w:rsidRDefault="0031794A" w:rsidP="007B2E41">
            <w:pPr>
              <w:pStyle w:val="TAC"/>
            </w:pPr>
            <w:r>
              <w:t>Message A</w:t>
            </w:r>
            <w:r w:rsidRPr="009A67C0">
              <w:t>uthent</w:t>
            </w:r>
            <w:r>
              <w:t>ication C</w:t>
            </w:r>
            <w:r w:rsidRPr="009A67C0">
              <w:t>ode</w:t>
            </w:r>
            <w:r w:rsidRPr="00EF3FEE">
              <w:t xml:space="preserve"> </w:t>
            </w:r>
            <w:r>
              <w:t>f</w:t>
            </w:r>
            <w:r w:rsidRPr="00EF3FEE">
              <w:t>ield</w:t>
            </w:r>
          </w:p>
        </w:tc>
      </w:tr>
      <w:tr w:rsidR="0031794A" w:rsidRPr="00EF3FEE" w14:paraId="34AAC5D2" w14:textId="77777777" w:rsidTr="007B2E41">
        <w:tc>
          <w:tcPr>
            <w:tcW w:w="3402" w:type="dxa"/>
            <w:gridSpan w:val="8"/>
            <w:tcBorders>
              <w:left w:val="single" w:sz="12" w:space="0" w:color="auto"/>
              <w:right w:val="single" w:sz="12" w:space="0" w:color="auto"/>
            </w:tcBorders>
          </w:tcPr>
          <w:p w14:paraId="408E7852" w14:textId="77777777" w:rsidR="0031794A" w:rsidRPr="00EF3FEE" w:rsidRDefault="0031794A" w:rsidP="007B2E41">
            <w:pPr>
              <w:pStyle w:val="TAC"/>
            </w:pPr>
            <w:r>
              <w:t>(4</w:t>
            </w:r>
            <w:r w:rsidRPr="00EF3FEE">
              <w:t xml:space="preserve"> octets)</w:t>
            </w:r>
          </w:p>
        </w:tc>
      </w:tr>
      <w:tr w:rsidR="0031794A" w:rsidRPr="00EF3FEE" w14:paraId="73EEFC69" w14:textId="77777777" w:rsidTr="007B2E41">
        <w:tc>
          <w:tcPr>
            <w:tcW w:w="3402" w:type="dxa"/>
            <w:gridSpan w:val="8"/>
            <w:tcBorders>
              <w:left w:val="single" w:sz="12" w:space="0" w:color="auto"/>
              <w:right w:val="single" w:sz="12" w:space="0" w:color="auto"/>
            </w:tcBorders>
          </w:tcPr>
          <w:p w14:paraId="1673CF93" w14:textId="77777777" w:rsidR="0031794A" w:rsidRPr="00EF3FEE" w:rsidRDefault="0031794A" w:rsidP="007B2E41">
            <w:pPr>
              <w:pStyle w:val="TAC"/>
            </w:pPr>
          </w:p>
        </w:tc>
      </w:tr>
      <w:tr w:rsidR="0031794A" w:rsidRPr="00EF3FEE" w14:paraId="3347AE53" w14:textId="77777777" w:rsidTr="007B2E41">
        <w:tc>
          <w:tcPr>
            <w:tcW w:w="3402" w:type="dxa"/>
            <w:gridSpan w:val="8"/>
            <w:tcBorders>
              <w:top w:val="single" w:sz="12" w:space="0" w:color="auto"/>
              <w:left w:val="single" w:sz="12" w:space="0" w:color="auto"/>
              <w:right w:val="single" w:sz="12" w:space="0" w:color="auto"/>
            </w:tcBorders>
          </w:tcPr>
          <w:p w14:paraId="32564952" w14:textId="77777777" w:rsidR="0031794A" w:rsidRPr="00EF3FEE" w:rsidRDefault="0031794A" w:rsidP="007B2E41">
            <w:pPr>
              <w:pStyle w:val="TAC"/>
            </w:pPr>
          </w:p>
        </w:tc>
      </w:tr>
      <w:tr w:rsidR="0031794A" w:rsidRPr="00EF3FEE" w14:paraId="329D3FFA" w14:textId="77777777" w:rsidTr="007B2E41">
        <w:tc>
          <w:tcPr>
            <w:tcW w:w="3402" w:type="dxa"/>
            <w:gridSpan w:val="8"/>
            <w:tcBorders>
              <w:top w:val="single" w:sz="6" w:space="0" w:color="auto"/>
              <w:left w:val="single" w:sz="12" w:space="0" w:color="auto"/>
              <w:bottom w:val="single" w:sz="6" w:space="0" w:color="auto"/>
              <w:right w:val="single" w:sz="12" w:space="0" w:color="auto"/>
            </w:tcBorders>
          </w:tcPr>
          <w:p w14:paraId="5FF77054" w14:textId="77777777" w:rsidR="0031794A" w:rsidRPr="00EF3FEE" w:rsidRDefault="0031794A" w:rsidP="007B2E41">
            <w:pPr>
              <w:pStyle w:val="TAC"/>
            </w:pPr>
            <w:r w:rsidRPr="00EF3FEE">
              <w:t xml:space="preserve">Frame Check Sequence </w:t>
            </w:r>
            <w:r>
              <w:t>f</w:t>
            </w:r>
            <w:r w:rsidRPr="00EF3FEE">
              <w:t>ield</w:t>
            </w:r>
          </w:p>
        </w:tc>
      </w:tr>
      <w:tr w:rsidR="0031794A" w:rsidRPr="00EF3FEE" w14:paraId="470DB12F" w14:textId="77777777" w:rsidTr="007B2E41">
        <w:tc>
          <w:tcPr>
            <w:tcW w:w="3402" w:type="dxa"/>
            <w:gridSpan w:val="8"/>
            <w:tcBorders>
              <w:left w:val="single" w:sz="12" w:space="0" w:color="auto"/>
              <w:bottom w:val="single" w:sz="12" w:space="0" w:color="auto"/>
              <w:right w:val="single" w:sz="12" w:space="0" w:color="auto"/>
            </w:tcBorders>
          </w:tcPr>
          <w:p w14:paraId="55AC1E27" w14:textId="77777777" w:rsidR="0031794A" w:rsidRPr="00EF3FEE" w:rsidRDefault="0031794A" w:rsidP="007B2E41">
            <w:pPr>
              <w:pStyle w:val="TAC"/>
            </w:pPr>
            <w:r>
              <w:t>(3</w:t>
            </w:r>
            <w:r w:rsidRPr="00EF3FEE">
              <w:t xml:space="preserve"> octets)</w:t>
            </w:r>
          </w:p>
        </w:tc>
      </w:tr>
    </w:tbl>
    <w:p w14:paraId="73532AF1" w14:textId="77777777" w:rsidR="0031794A" w:rsidRPr="00EF3FEE" w:rsidRDefault="0031794A" w:rsidP="0031794A">
      <w:pPr>
        <w:pStyle w:val="NF"/>
      </w:pPr>
    </w:p>
    <w:p w14:paraId="58A35BB5" w14:textId="77777777" w:rsidR="0031794A" w:rsidRPr="00BC6C26" w:rsidRDefault="0031794A" w:rsidP="0031794A">
      <w:pPr>
        <w:pStyle w:val="TF"/>
      </w:pPr>
      <w:r w:rsidRPr="00EF3FEE">
        <w:t>Figure 3</w:t>
      </w:r>
      <w:r>
        <w:t>a</w:t>
      </w:r>
      <w:r w:rsidRPr="00EF3FEE">
        <w:t xml:space="preserve">: LLC </w:t>
      </w:r>
      <w:r w:rsidRPr="00BC6C26">
        <w:t>frame format with integrity protection</w:t>
      </w:r>
      <w:r w:rsidRPr="0031794A">
        <w:t xml:space="preserve"> </w:t>
      </w:r>
    </w:p>
    <w:p w14:paraId="0E0207D9" w14:textId="77777777" w:rsidR="00876ABA" w:rsidRPr="00EF3FEE" w:rsidRDefault="0031794A" w:rsidP="0031794A">
      <w:pPr>
        <w:pStyle w:val="NO"/>
      </w:pPr>
      <w:r w:rsidRPr="00BC6C26">
        <w:t>NOTE:</w:t>
      </w:r>
      <w:r w:rsidRPr="00BC6C26">
        <w:tab/>
        <w:t>For an LLC frame with integrity protection, the MAC field is included in the information field</w:t>
      </w:r>
      <w:r>
        <w:t>.</w:t>
      </w:r>
      <w:r w:rsidRPr="00BC6C26">
        <w:t xml:space="preserve"> </w:t>
      </w:r>
      <w:r>
        <w:t>When the MAC field is included in the mess</w:t>
      </w:r>
      <w:r w:rsidRPr="0031794A">
        <w:t xml:space="preserve"> </w:t>
      </w:r>
      <w:r>
        <w:t>age,</w:t>
      </w:r>
      <w:r w:rsidRPr="00BC6C26">
        <w:t xml:space="preserve"> the maximum length of the integrity protected message is N201 – 4 octets.</w:t>
      </w:r>
    </w:p>
    <w:p w14:paraId="7EF3C22E" w14:textId="77777777" w:rsidR="00876ABA" w:rsidRPr="00EF3FEE" w:rsidRDefault="00876ABA" w:rsidP="0044768D">
      <w:pPr>
        <w:pStyle w:val="Heading2"/>
      </w:pPr>
      <w:bookmarkStart w:id="46" w:name="_Toc162970493"/>
      <w:r w:rsidRPr="00EF3FEE">
        <w:t>5.2</w:t>
      </w:r>
      <w:r w:rsidRPr="00EF3FEE">
        <w:tab/>
        <w:t>Address field</w:t>
      </w:r>
      <w:bookmarkEnd w:id="46"/>
    </w:p>
    <w:p w14:paraId="686D614F" w14:textId="77777777" w:rsidR="00876ABA" w:rsidRPr="00EF3FEE" w:rsidRDefault="00876ABA">
      <w:r w:rsidRPr="00EF3FEE">
        <w:t>The address field consists of a single octet. The address field contains the SAPI and identifies the DLCI for which a downlink frame is intended and the DLCI transmitting an uplink frame. The format of the address field is defined in subclause 6.2.</w:t>
      </w:r>
    </w:p>
    <w:p w14:paraId="473B049E" w14:textId="77777777" w:rsidR="00876ABA" w:rsidRPr="00EF3FEE" w:rsidRDefault="00876ABA" w:rsidP="0044768D">
      <w:pPr>
        <w:pStyle w:val="Heading2"/>
      </w:pPr>
      <w:bookmarkStart w:id="47" w:name="_Toc162970494"/>
      <w:r w:rsidRPr="00EF3FEE">
        <w:t>5.3</w:t>
      </w:r>
      <w:r w:rsidRPr="00EF3FEE">
        <w:tab/>
        <w:t>Control field</w:t>
      </w:r>
      <w:bookmarkEnd w:id="47"/>
    </w:p>
    <w:p w14:paraId="3E2CF0F9" w14:textId="77777777" w:rsidR="00876ABA" w:rsidRPr="00EF3FEE" w:rsidRDefault="00876ABA">
      <w:r w:rsidRPr="00EF3FEE">
        <w:t>The control field typically consists of between one and three octets. The SACK supervisory frame also includes a variable-length bitmap field of up to 32 octets. The format of the control field is defined in subclause 6.3.</w:t>
      </w:r>
    </w:p>
    <w:p w14:paraId="5D25568C" w14:textId="77777777" w:rsidR="00876ABA" w:rsidRPr="00EF3FEE" w:rsidRDefault="00876ABA" w:rsidP="0044768D">
      <w:pPr>
        <w:pStyle w:val="Heading2"/>
      </w:pPr>
      <w:bookmarkStart w:id="48" w:name="_Toc162970495"/>
      <w:r w:rsidRPr="00EF3FEE">
        <w:t>5.4</w:t>
      </w:r>
      <w:r w:rsidRPr="00EF3FEE">
        <w:tab/>
        <w:t>Information field</w:t>
      </w:r>
      <w:bookmarkEnd w:id="48"/>
    </w:p>
    <w:p w14:paraId="7C762DBF" w14:textId="77777777" w:rsidR="00876ABA" w:rsidRPr="00EF3FEE" w:rsidRDefault="00876ABA">
      <w:r w:rsidRPr="00EF3FEE">
        <w:t>The information field of a frame, when present, follows the control field (see subclause </w:t>
      </w:r>
      <w:r w:rsidR="0031794A">
        <w:t>6</w:t>
      </w:r>
      <w:r w:rsidRPr="00EF3FEE">
        <w:t>.4). The maximum number of octets in the information field (N201) is defined in subclause 8.9.5.</w:t>
      </w:r>
    </w:p>
    <w:p w14:paraId="5CC5E003" w14:textId="77777777" w:rsidR="00876ABA" w:rsidRPr="00EF3FEE" w:rsidRDefault="00876ABA" w:rsidP="0044768D">
      <w:pPr>
        <w:pStyle w:val="Heading2"/>
      </w:pPr>
      <w:bookmarkStart w:id="49" w:name="_Toc162970496"/>
      <w:r w:rsidRPr="00EF3FEE">
        <w:lastRenderedPageBreak/>
        <w:t>5.5</w:t>
      </w:r>
      <w:r w:rsidRPr="00EF3FEE">
        <w:tab/>
        <w:t>Frame Check Sequence (FCS) field</w:t>
      </w:r>
      <w:bookmarkEnd w:id="49"/>
    </w:p>
    <w:p w14:paraId="2E2FB506" w14:textId="77777777" w:rsidR="00876ABA" w:rsidRPr="00EF3FEE" w:rsidRDefault="00876ABA">
      <w:r w:rsidRPr="00EF3FEE">
        <w:t>The FCS field shall consist of a 24 bit cyclic redundancy check (CRC) code. The CRC-24 is used to detect bit errors in the frame header and information fields.</w:t>
      </w:r>
    </w:p>
    <w:p w14:paraId="77406A2A" w14:textId="77777777" w:rsidR="00876ABA" w:rsidRPr="00EF3FEE" w:rsidRDefault="00876ABA">
      <w:r w:rsidRPr="00EF3FEE">
        <w:t>The FCS field contains the value of a CRC calculation that is performed over the entire contents of the header and information field, except for UI frames transmitted in unprotected mode, in which case the FCS field contains the value of a CRC calculation that is performed over the frame header and the first N202 octets (see subclause 8.9.6) of the information field only (see subclause 6.3.5.5.2). The information over which the CRC is calculated is referred to as the dividend in this subclause. Bit (1, 1) of the dividend is the highest-order term in the calculation (see subclause 5.7.3). CRC calculation shall be done before ciphering at the transmitting side, and after deciphering at the receiving side.</w:t>
      </w:r>
    </w:p>
    <w:p w14:paraId="7D35B5EE" w14:textId="77777777" w:rsidR="00876ABA" w:rsidRPr="00EF3FEE" w:rsidRDefault="00876ABA" w:rsidP="0044768D">
      <w:pPr>
        <w:pStyle w:val="NO"/>
      </w:pPr>
      <w:r w:rsidRPr="0044768D">
        <w:t>NOTE:</w:t>
      </w:r>
      <w:r w:rsidRPr="0044768D">
        <w:tab/>
        <w:t>The definition below is different from that in 3GPP TS 24.022 [10] only with respect to the variable dividend length k of the LLC frames. In 3GPP TS 24.022, the RLP frame has a fixed dividend length, but the LLC frame has a variable dividend length.</w:t>
      </w:r>
    </w:p>
    <w:p w14:paraId="1091623A" w14:textId="77777777" w:rsidR="00876ABA" w:rsidRPr="00EF3FEE" w:rsidRDefault="00876ABA">
      <w:pPr>
        <w:keepNext/>
      </w:pPr>
      <w:r w:rsidRPr="00EF3FEE">
        <w:t>The CRC shall be the ones complement of the sum (modulo 2) of:</w:t>
      </w:r>
    </w:p>
    <w:p w14:paraId="3471FACD" w14:textId="77777777" w:rsidR="00876ABA" w:rsidRPr="00EF3FEE" w:rsidRDefault="00876ABA">
      <w:pPr>
        <w:pStyle w:val="B1"/>
      </w:pPr>
      <w:r w:rsidRPr="00EF3FEE">
        <w:t>-</w:t>
      </w:r>
      <w:r w:rsidRPr="00EF3FEE">
        <w:tab/>
        <w:t>the remainder of x</w:t>
      </w:r>
      <w:r w:rsidRPr="00EF3FEE">
        <w:rPr>
          <w:vertAlign w:val="superscript"/>
        </w:rPr>
        <w:t>k</w:t>
      </w:r>
      <w:r w:rsidRPr="00EF3FEE">
        <w:t> (x</w:t>
      </w:r>
      <w:r w:rsidRPr="00EF3FEE">
        <w:rPr>
          <w:vertAlign w:val="superscript"/>
        </w:rPr>
        <w:t>23</w:t>
      </w:r>
      <w:r w:rsidRPr="00EF3FEE">
        <w:t> + x</w:t>
      </w:r>
      <w:r w:rsidRPr="00EF3FEE">
        <w:rPr>
          <w:vertAlign w:val="superscript"/>
        </w:rPr>
        <w:t>22</w:t>
      </w:r>
      <w:r w:rsidRPr="00EF3FEE">
        <w:t> + x</w:t>
      </w:r>
      <w:r w:rsidRPr="00EF3FEE">
        <w:rPr>
          <w:vertAlign w:val="superscript"/>
        </w:rPr>
        <w:t>21</w:t>
      </w:r>
      <w:r w:rsidRPr="00EF3FEE">
        <w:t> +</w:t>
      </w:r>
      <w:r w:rsidRPr="00EF3FEE">
        <w:sym w:font="Symbol" w:char="F0BC"/>
      </w:r>
      <w:r w:rsidRPr="00EF3FEE">
        <w:t> + x</w:t>
      </w:r>
      <w:r w:rsidRPr="00EF3FEE">
        <w:rPr>
          <w:vertAlign w:val="superscript"/>
        </w:rPr>
        <w:t>2</w:t>
      </w:r>
      <w:r w:rsidRPr="00EF3FEE">
        <w:t> + x + 1) divided (modulo 2) by the generator polynomial, where k is the number of bits of the dividend; and</w:t>
      </w:r>
    </w:p>
    <w:p w14:paraId="13AF5900" w14:textId="77777777" w:rsidR="00876ABA" w:rsidRPr="00EF3FEE" w:rsidRDefault="00876ABA">
      <w:pPr>
        <w:pStyle w:val="B1"/>
      </w:pPr>
      <w:r w:rsidRPr="00EF3FEE">
        <w:t>-</w:t>
      </w:r>
      <w:r w:rsidRPr="00EF3FEE">
        <w:tab/>
        <w:t>the remainder of the division (modulo 2) by the generator polynomial of the product of x</w:t>
      </w:r>
      <w:r w:rsidRPr="00EF3FEE">
        <w:rPr>
          <w:sz w:val="16"/>
          <w:vertAlign w:val="superscript"/>
        </w:rPr>
        <w:t>24</w:t>
      </w:r>
      <w:r w:rsidRPr="00EF3FEE">
        <w:rPr>
          <w:sz w:val="16"/>
        </w:rPr>
        <w:t xml:space="preserve"> </w:t>
      </w:r>
      <w:r w:rsidRPr="00EF3FEE">
        <w:t>by the dividend.</w:t>
      </w:r>
    </w:p>
    <w:p w14:paraId="48F61643" w14:textId="77777777" w:rsidR="00876ABA" w:rsidRPr="00EF3FEE" w:rsidRDefault="00876ABA">
      <w:pPr>
        <w:keepNext/>
      </w:pPr>
      <w:r w:rsidRPr="00EF3FEE">
        <w:t>The CRC-24 generator polynomial is:</w:t>
      </w:r>
    </w:p>
    <w:p w14:paraId="23C0EA33" w14:textId="77777777" w:rsidR="00876ABA" w:rsidRPr="00541456" w:rsidRDefault="00876ABA">
      <w:pPr>
        <w:rPr>
          <w:lang w:val="nb-NO"/>
        </w:rPr>
      </w:pPr>
      <w:r w:rsidRPr="00541456">
        <w:rPr>
          <w:lang w:val="nb-NO"/>
        </w:rPr>
        <w:t>G(x) = x</w:t>
      </w:r>
      <w:r w:rsidRPr="00541456">
        <w:rPr>
          <w:vertAlign w:val="superscript"/>
          <w:lang w:val="nb-NO"/>
        </w:rPr>
        <w:t>24</w:t>
      </w:r>
      <w:r w:rsidRPr="00541456">
        <w:rPr>
          <w:lang w:val="nb-NO"/>
        </w:rPr>
        <w:t> + x</w:t>
      </w:r>
      <w:r w:rsidRPr="00541456">
        <w:rPr>
          <w:vertAlign w:val="superscript"/>
          <w:lang w:val="nb-NO"/>
        </w:rPr>
        <w:t>23</w:t>
      </w:r>
      <w:r w:rsidRPr="00541456">
        <w:rPr>
          <w:lang w:val="nb-NO"/>
        </w:rPr>
        <w:t> + x</w:t>
      </w:r>
      <w:r w:rsidRPr="00541456">
        <w:rPr>
          <w:vertAlign w:val="superscript"/>
          <w:lang w:val="nb-NO"/>
        </w:rPr>
        <w:t>21</w:t>
      </w:r>
      <w:r w:rsidRPr="00541456">
        <w:rPr>
          <w:lang w:val="nb-NO"/>
        </w:rPr>
        <w:t> + x</w:t>
      </w:r>
      <w:r w:rsidRPr="00541456">
        <w:rPr>
          <w:vertAlign w:val="superscript"/>
          <w:lang w:val="nb-NO"/>
        </w:rPr>
        <w:t>20</w:t>
      </w:r>
      <w:r w:rsidRPr="00541456">
        <w:rPr>
          <w:lang w:val="nb-NO"/>
        </w:rPr>
        <w:t> + x</w:t>
      </w:r>
      <w:r w:rsidRPr="00541456">
        <w:rPr>
          <w:vertAlign w:val="superscript"/>
          <w:lang w:val="nb-NO"/>
        </w:rPr>
        <w:t>19</w:t>
      </w:r>
      <w:r w:rsidRPr="00541456">
        <w:rPr>
          <w:lang w:val="nb-NO"/>
        </w:rPr>
        <w:t> + x</w:t>
      </w:r>
      <w:r w:rsidRPr="00541456">
        <w:rPr>
          <w:vertAlign w:val="superscript"/>
          <w:lang w:val="nb-NO"/>
        </w:rPr>
        <w:t>17</w:t>
      </w:r>
      <w:r w:rsidRPr="00541456">
        <w:rPr>
          <w:lang w:val="nb-NO"/>
        </w:rPr>
        <w:t> + x</w:t>
      </w:r>
      <w:r w:rsidRPr="00541456">
        <w:rPr>
          <w:vertAlign w:val="superscript"/>
          <w:lang w:val="nb-NO"/>
        </w:rPr>
        <w:t>16</w:t>
      </w:r>
      <w:r w:rsidRPr="00541456">
        <w:rPr>
          <w:lang w:val="nb-NO"/>
        </w:rPr>
        <w:t> + x</w:t>
      </w:r>
      <w:r w:rsidRPr="00541456">
        <w:rPr>
          <w:vertAlign w:val="superscript"/>
          <w:lang w:val="nb-NO"/>
        </w:rPr>
        <w:t>15</w:t>
      </w:r>
      <w:r w:rsidRPr="00541456">
        <w:rPr>
          <w:lang w:val="nb-NO"/>
        </w:rPr>
        <w:t> + x</w:t>
      </w:r>
      <w:r w:rsidRPr="00541456">
        <w:rPr>
          <w:vertAlign w:val="superscript"/>
          <w:lang w:val="nb-NO"/>
        </w:rPr>
        <w:t>13</w:t>
      </w:r>
      <w:r w:rsidRPr="00541456">
        <w:rPr>
          <w:lang w:val="nb-NO"/>
        </w:rPr>
        <w:t> + x</w:t>
      </w:r>
      <w:r w:rsidRPr="00541456">
        <w:rPr>
          <w:vertAlign w:val="superscript"/>
          <w:lang w:val="nb-NO"/>
        </w:rPr>
        <w:t>8</w:t>
      </w:r>
      <w:r w:rsidRPr="00541456">
        <w:rPr>
          <w:lang w:val="nb-NO"/>
        </w:rPr>
        <w:t> + x</w:t>
      </w:r>
      <w:r w:rsidRPr="00541456">
        <w:rPr>
          <w:vertAlign w:val="superscript"/>
          <w:lang w:val="nb-NO"/>
        </w:rPr>
        <w:t>7</w:t>
      </w:r>
      <w:r w:rsidRPr="00541456">
        <w:rPr>
          <w:lang w:val="nb-NO"/>
        </w:rPr>
        <w:t> + x</w:t>
      </w:r>
      <w:r w:rsidRPr="00541456">
        <w:rPr>
          <w:vertAlign w:val="superscript"/>
          <w:lang w:val="nb-NO"/>
        </w:rPr>
        <w:t>5</w:t>
      </w:r>
      <w:r w:rsidRPr="00541456">
        <w:rPr>
          <w:lang w:val="nb-NO"/>
        </w:rPr>
        <w:t> + x</w:t>
      </w:r>
      <w:r w:rsidRPr="00541456">
        <w:rPr>
          <w:vertAlign w:val="superscript"/>
          <w:lang w:val="nb-NO"/>
        </w:rPr>
        <w:t>4</w:t>
      </w:r>
      <w:r w:rsidRPr="00541456">
        <w:rPr>
          <w:lang w:val="nb-NO"/>
        </w:rPr>
        <w:t> + x</w:t>
      </w:r>
      <w:r w:rsidRPr="00541456">
        <w:rPr>
          <w:vertAlign w:val="superscript"/>
          <w:lang w:val="nb-NO"/>
        </w:rPr>
        <w:t>2</w:t>
      </w:r>
      <w:r w:rsidRPr="00541456">
        <w:rPr>
          <w:lang w:val="nb-NO"/>
        </w:rPr>
        <w:t> + 1</w:t>
      </w:r>
    </w:p>
    <w:p w14:paraId="3AE5628C" w14:textId="77777777" w:rsidR="00876ABA" w:rsidRPr="00EF3FEE" w:rsidRDefault="00876ABA">
      <w:r w:rsidRPr="00EF3FEE">
        <w:t>The result of the CRC calculation is placed within the FCS field as described in subclause 5.7.3.</w:t>
      </w:r>
    </w:p>
    <w:p w14:paraId="0D025B4C" w14:textId="77777777" w:rsidR="00876ABA" w:rsidRPr="00EF3FEE" w:rsidRDefault="00876ABA">
      <w:pPr>
        <w:pStyle w:val="NO"/>
      </w:pPr>
      <w:r w:rsidRPr="00EF3FEE">
        <w:t>NOTE:</w:t>
      </w:r>
      <w:r w:rsidRPr="00EF3FEE">
        <w:tab/>
        <w:t>As a typical implementation at the transmitter, the initial content of the register of the device computing the remainder of the division is pre-set to all "1's" and is then modified by division by the generator polynomial (as described above) of the dividend; the ones complement of the resulting remainder is put into the FCS field.</w:t>
      </w:r>
    </w:p>
    <w:p w14:paraId="2E751C32" w14:textId="77777777" w:rsidR="00876ABA" w:rsidRPr="00EF3FEE" w:rsidRDefault="00876ABA">
      <w:pPr>
        <w:keepNext/>
      </w:pPr>
      <w:r w:rsidRPr="00EF3FEE">
        <w:t>As a typical implementation at the receiver, the initial content of the register of the device computing the remainder of the division is pre-set to all "1's". The final remainder, after multiplication by x</w:t>
      </w:r>
      <w:r w:rsidRPr="00EF3FEE">
        <w:rPr>
          <w:sz w:val="16"/>
          <w:vertAlign w:val="superscript"/>
        </w:rPr>
        <w:t>24</w:t>
      </w:r>
      <w:r w:rsidRPr="00EF3FEE">
        <w:rPr>
          <w:sz w:val="16"/>
        </w:rPr>
        <w:t xml:space="preserve"> </w:t>
      </w:r>
      <w:r w:rsidRPr="00EF3FEE">
        <w:t>and then division (modulo 2) by the generator polynomial of the received frame, will be (in the absence of errors):</w:t>
      </w:r>
    </w:p>
    <w:p w14:paraId="5DC77CBC" w14:textId="77777777" w:rsidR="00876ABA" w:rsidRPr="00EF3FEE" w:rsidRDefault="00876ABA">
      <w:r w:rsidRPr="00EF3FEE">
        <w:t>C(x) = x</w:t>
      </w:r>
      <w:r w:rsidRPr="00EF3FEE">
        <w:rPr>
          <w:vertAlign w:val="superscript"/>
        </w:rPr>
        <w:t>22</w:t>
      </w:r>
      <w:r w:rsidRPr="00EF3FEE">
        <w:t> + x</w:t>
      </w:r>
      <w:r w:rsidRPr="00EF3FEE">
        <w:rPr>
          <w:vertAlign w:val="superscript"/>
        </w:rPr>
        <w:t>21</w:t>
      </w:r>
      <w:r w:rsidRPr="00EF3FEE">
        <w:t> + x</w:t>
      </w:r>
      <w:r w:rsidRPr="00EF3FEE">
        <w:rPr>
          <w:vertAlign w:val="superscript"/>
        </w:rPr>
        <w:t>19</w:t>
      </w:r>
      <w:r w:rsidRPr="00EF3FEE">
        <w:t> + x</w:t>
      </w:r>
      <w:r w:rsidRPr="00EF3FEE">
        <w:rPr>
          <w:vertAlign w:val="superscript"/>
        </w:rPr>
        <w:t>18</w:t>
      </w:r>
      <w:r w:rsidRPr="00EF3FEE">
        <w:t> + x</w:t>
      </w:r>
      <w:r w:rsidRPr="00EF3FEE">
        <w:rPr>
          <w:vertAlign w:val="superscript"/>
        </w:rPr>
        <w:t>16</w:t>
      </w:r>
      <w:r w:rsidRPr="00EF3FEE">
        <w:t> + x</w:t>
      </w:r>
      <w:r w:rsidRPr="00EF3FEE">
        <w:rPr>
          <w:vertAlign w:val="superscript"/>
        </w:rPr>
        <w:t>15</w:t>
      </w:r>
      <w:r w:rsidRPr="00EF3FEE">
        <w:t> + x</w:t>
      </w:r>
      <w:r w:rsidRPr="00EF3FEE">
        <w:rPr>
          <w:vertAlign w:val="superscript"/>
        </w:rPr>
        <w:t>11</w:t>
      </w:r>
      <w:r w:rsidRPr="00EF3FEE">
        <w:t> + x</w:t>
      </w:r>
      <w:r w:rsidRPr="00EF3FEE">
        <w:rPr>
          <w:vertAlign w:val="superscript"/>
        </w:rPr>
        <w:t>8</w:t>
      </w:r>
      <w:r w:rsidRPr="00EF3FEE">
        <w:t> + x</w:t>
      </w:r>
      <w:r w:rsidRPr="00EF3FEE">
        <w:rPr>
          <w:vertAlign w:val="superscript"/>
        </w:rPr>
        <w:t>5</w:t>
      </w:r>
      <w:r w:rsidRPr="00EF3FEE">
        <w:t> + x</w:t>
      </w:r>
      <w:r w:rsidRPr="00EF3FEE">
        <w:rPr>
          <w:vertAlign w:val="superscript"/>
        </w:rPr>
        <w:t>4</w:t>
      </w:r>
    </w:p>
    <w:p w14:paraId="49091894" w14:textId="77777777" w:rsidR="0031794A" w:rsidRPr="00EF3FEE" w:rsidRDefault="0031794A" w:rsidP="0044768D">
      <w:pPr>
        <w:pStyle w:val="Heading2"/>
      </w:pPr>
      <w:bookmarkStart w:id="50" w:name="_Toc162970497"/>
      <w:r w:rsidRPr="00EF3FEE">
        <w:t>5.5</w:t>
      </w:r>
      <w:r>
        <w:t>a</w:t>
      </w:r>
      <w:r w:rsidRPr="00EF3FEE">
        <w:tab/>
      </w:r>
      <w:r>
        <w:t>Message Authentication C</w:t>
      </w:r>
      <w:r w:rsidRPr="005F4AED">
        <w:t>ode</w:t>
      </w:r>
      <w:r w:rsidRPr="00EF3FEE">
        <w:t xml:space="preserve"> (</w:t>
      </w:r>
      <w:r>
        <w:t>MAC</w:t>
      </w:r>
      <w:r w:rsidRPr="00EF3FEE">
        <w:t>) field</w:t>
      </w:r>
      <w:bookmarkEnd w:id="50"/>
    </w:p>
    <w:p w14:paraId="7D00CF43" w14:textId="77777777" w:rsidR="0031794A" w:rsidRDefault="0031794A" w:rsidP="0031794A">
      <w:r w:rsidRPr="001C37EA">
        <w:t xml:space="preserve">The MAC </w:t>
      </w:r>
      <w:r>
        <w:t>field</w:t>
      </w:r>
      <w:r w:rsidRPr="00EF3FEE">
        <w:t>, when present,</w:t>
      </w:r>
      <w:r>
        <w:t xml:space="preserve"> shall</w:t>
      </w:r>
      <w:r w:rsidRPr="001C37EA">
        <w:t xml:space="preserve"> contain the integrity protection informa</w:t>
      </w:r>
      <w:r>
        <w:t>tion for the frame. The MAC field</w:t>
      </w:r>
      <w:r w:rsidRPr="001C37EA">
        <w:t xml:space="preserve"> shall be included in the security protected </w:t>
      </w:r>
      <w:r>
        <w:t>frames</w:t>
      </w:r>
      <w:r w:rsidRPr="001C37EA">
        <w:t xml:space="preserve"> </w:t>
      </w:r>
      <w:r>
        <w:t>when integrity protection has been activated. For</w:t>
      </w:r>
      <w:r w:rsidRPr="001C37EA">
        <w:t xml:space="preserve"> usage </w:t>
      </w:r>
      <w:r>
        <w:t xml:space="preserve">and detailed coding </w:t>
      </w:r>
      <w:r w:rsidRPr="001C37EA">
        <w:t xml:space="preserve">of </w:t>
      </w:r>
      <w:r>
        <w:t xml:space="preserve">the </w:t>
      </w:r>
      <w:r w:rsidRPr="001C37EA">
        <w:t xml:space="preserve">MAC </w:t>
      </w:r>
      <w:r>
        <w:t>field, see 3GPP TS 43.020 [27].</w:t>
      </w:r>
    </w:p>
    <w:p w14:paraId="231C33F4" w14:textId="77777777" w:rsidR="0031794A" w:rsidRDefault="0031794A" w:rsidP="0031794A">
      <w:r w:rsidRPr="00FE431A">
        <w:t>MAC calculation shall be done before the CRC calculation at the transmitting side, and after CRC calculation at the receiving side.</w:t>
      </w:r>
    </w:p>
    <w:p w14:paraId="0C01DFCD" w14:textId="77777777" w:rsidR="00876ABA" w:rsidRPr="00EF3FEE" w:rsidRDefault="00876ABA" w:rsidP="0044768D">
      <w:pPr>
        <w:pStyle w:val="Heading2"/>
      </w:pPr>
      <w:bookmarkStart w:id="51" w:name="_Toc162970498"/>
      <w:r w:rsidRPr="00EF3FEE">
        <w:t>5.6</w:t>
      </w:r>
      <w:r w:rsidRPr="00EF3FEE">
        <w:tab/>
        <w:t>Transparency</w:t>
      </w:r>
      <w:bookmarkEnd w:id="51"/>
    </w:p>
    <w:p w14:paraId="3EF36BE0" w14:textId="77777777" w:rsidR="00876ABA" w:rsidRPr="00EF3FEE" w:rsidRDefault="00876ABA" w:rsidP="0044768D">
      <w:pPr>
        <w:pStyle w:val="Heading3"/>
      </w:pPr>
      <w:bookmarkStart w:id="52" w:name="_Toc162970499"/>
      <w:r w:rsidRPr="00EF3FEE">
        <w:t>5.6.1</w:t>
      </w:r>
      <w:r w:rsidRPr="00EF3FEE">
        <w:tab/>
        <w:t>Bit transparency</w:t>
      </w:r>
      <w:bookmarkEnd w:id="52"/>
    </w:p>
    <w:p w14:paraId="1B7E5741" w14:textId="77777777" w:rsidR="00876ABA" w:rsidRPr="00EF3FEE" w:rsidRDefault="00876ABA">
      <w:r w:rsidRPr="00EF3FEE">
        <w:t>Because of the frame delimitation technique used in LLC, the frame can include any possible sequence of bits without the need for e.g., bit stuffing as defined in ITU-T Recommendation Q.921 [14].</w:t>
      </w:r>
    </w:p>
    <w:p w14:paraId="58E61B26" w14:textId="77777777" w:rsidR="00876ABA" w:rsidRPr="00EF3FEE" w:rsidRDefault="00876ABA" w:rsidP="0044768D">
      <w:pPr>
        <w:pStyle w:val="Heading3"/>
      </w:pPr>
      <w:bookmarkStart w:id="53" w:name="_Toc162970500"/>
      <w:r w:rsidRPr="00EF3FEE">
        <w:t>5.6.2</w:t>
      </w:r>
      <w:r w:rsidRPr="00EF3FEE">
        <w:tab/>
        <w:t>Information protection</w:t>
      </w:r>
      <w:bookmarkEnd w:id="53"/>
    </w:p>
    <w:p w14:paraId="0EAC6609" w14:textId="77777777" w:rsidR="00876ABA" w:rsidRPr="00EF3FEE" w:rsidRDefault="00876ABA">
      <w:r w:rsidRPr="00EF3FEE">
        <w:t xml:space="preserve">The information carried within a UI frame may be considered as either "protected" or "unprotected" (see subclause 6.3.5.5.2). CRC error detection procedures are only used on the first </w:t>
      </w:r>
      <w:r w:rsidR="0031794A">
        <w:t xml:space="preserve">N202 </w:t>
      </w:r>
      <w:r w:rsidRPr="00EF3FEE">
        <w:t>octets of the information content within unprotected UI frames, supporting applications that can tolerate bit errors.</w:t>
      </w:r>
    </w:p>
    <w:p w14:paraId="06D329F6" w14:textId="77777777" w:rsidR="00876ABA" w:rsidRPr="00EF3FEE" w:rsidRDefault="00876ABA" w:rsidP="0044768D">
      <w:pPr>
        <w:pStyle w:val="Heading3"/>
      </w:pPr>
      <w:bookmarkStart w:id="54" w:name="_Toc162970501"/>
      <w:r w:rsidRPr="00EF3FEE">
        <w:lastRenderedPageBreak/>
        <w:t>5.6.3</w:t>
      </w:r>
      <w:r w:rsidRPr="00EF3FEE">
        <w:tab/>
        <w:t>Octet alignment</w:t>
      </w:r>
      <w:bookmarkEnd w:id="54"/>
    </w:p>
    <w:p w14:paraId="6DFD68CE" w14:textId="77777777" w:rsidR="00876ABA" w:rsidRPr="00EF3FEE" w:rsidRDefault="00876ABA">
      <w:r w:rsidRPr="00EF3FEE">
        <w:t>LLC provides only an octet-aligned service to layer 3. LLC requires that information exchanged with layer 3 contains an integral number of octets.</w:t>
      </w:r>
    </w:p>
    <w:p w14:paraId="2DAA87A5" w14:textId="77777777" w:rsidR="00876ABA" w:rsidRPr="00EF3FEE" w:rsidRDefault="00876ABA" w:rsidP="0044768D">
      <w:pPr>
        <w:pStyle w:val="Heading2"/>
      </w:pPr>
      <w:bookmarkStart w:id="55" w:name="_Toc162970502"/>
      <w:r w:rsidRPr="00EF3FEE">
        <w:t>5.7</w:t>
      </w:r>
      <w:r w:rsidRPr="00EF3FEE">
        <w:tab/>
        <w:t>Format convention</w:t>
      </w:r>
      <w:bookmarkEnd w:id="55"/>
    </w:p>
    <w:p w14:paraId="0222927F" w14:textId="77777777" w:rsidR="00876ABA" w:rsidRPr="00EF3FEE" w:rsidRDefault="00876ABA" w:rsidP="0044768D">
      <w:pPr>
        <w:pStyle w:val="Heading3"/>
      </w:pPr>
      <w:bookmarkStart w:id="56" w:name="_Toc162970503"/>
      <w:r w:rsidRPr="00EF3FEE">
        <w:t>5.7.1</w:t>
      </w:r>
      <w:r w:rsidRPr="00EF3FEE">
        <w:tab/>
        <w:t>Numbering convention</w:t>
      </w:r>
      <w:bookmarkEnd w:id="56"/>
    </w:p>
    <w:p w14:paraId="035AC58B" w14:textId="77777777" w:rsidR="00876ABA" w:rsidRPr="00EF3FEE" w:rsidRDefault="00876ABA">
      <w:pPr>
        <w:keepNext/>
      </w:pPr>
      <w:r w:rsidRPr="00EF3FEE">
        <w:t>The basic convention used in the present document is illustrated in figure 4. The bits are grouped into octets. The bits of an octet are shown horizontally and are numbered from 1 to 8. Multiple octets are shown vertically and are numbered from 1 to n.</w:t>
      </w:r>
    </w:p>
    <w:bookmarkStart w:id="57" w:name="_MON_1077703281"/>
    <w:bookmarkStart w:id="58" w:name="_MON_1014103983"/>
    <w:bookmarkEnd w:id="57"/>
    <w:bookmarkEnd w:id="58"/>
    <w:bookmarkStart w:id="59" w:name="_MON_1073910848"/>
    <w:bookmarkEnd w:id="59"/>
    <w:p w14:paraId="4C5909D7" w14:textId="77777777" w:rsidR="00876ABA" w:rsidRPr="00EF3FEE" w:rsidRDefault="00876ABA">
      <w:pPr>
        <w:pStyle w:val="TH"/>
        <w:rPr>
          <w:b w:val="0"/>
        </w:rPr>
      </w:pPr>
      <w:r w:rsidRPr="00EF3FEE">
        <w:rPr>
          <w:b w:val="0"/>
        </w:rPr>
        <w:object w:dxaOrig="4044" w:dyaOrig="2170" w14:anchorId="48542EE1">
          <v:shape id="_x0000_i1029" type="#_x0000_t75" style="width:202.25pt;height:108.3pt" o:ole="" o:allowoverlap="f">
            <v:imagedata r:id="rId14" o:title=""/>
          </v:shape>
          <o:OLEObject Type="Embed" ProgID="Word.Picture.8" ShapeID="_x0000_i1029" DrawAspect="Content" ObjectID="_1773583379" r:id="rId15"/>
        </w:object>
      </w:r>
    </w:p>
    <w:p w14:paraId="0EDB4B40" w14:textId="77777777" w:rsidR="00876ABA" w:rsidRPr="00EF3FEE" w:rsidRDefault="00876ABA">
      <w:pPr>
        <w:pStyle w:val="TF"/>
      </w:pPr>
      <w:bookmarkStart w:id="60" w:name="_Ref394123841"/>
      <w:r w:rsidRPr="00EF3FEE">
        <w:t>Figure 4</w:t>
      </w:r>
      <w:bookmarkEnd w:id="60"/>
      <w:r w:rsidRPr="00EF3FEE">
        <w:t>: Format convention</w:t>
      </w:r>
    </w:p>
    <w:p w14:paraId="0DE28BC1" w14:textId="77777777" w:rsidR="00876ABA" w:rsidRPr="00EF3FEE" w:rsidRDefault="00876ABA" w:rsidP="0044768D">
      <w:pPr>
        <w:pStyle w:val="Heading3"/>
      </w:pPr>
      <w:bookmarkStart w:id="61" w:name="_Toc162970504"/>
      <w:r w:rsidRPr="00EF3FEE">
        <w:t>5.7.2</w:t>
      </w:r>
      <w:r w:rsidRPr="00EF3FEE">
        <w:tab/>
        <w:t>Order of transmission</w:t>
      </w:r>
      <w:bookmarkEnd w:id="61"/>
    </w:p>
    <w:p w14:paraId="471812C0" w14:textId="77777777" w:rsidR="00876ABA" w:rsidRPr="00EF3FEE" w:rsidRDefault="00876ABA">
      <w:r w:rsidRPr="00EF3FEE">
        <w:t xml:space="preserve">Frames are transferred between the LLC layer and underlying protocol layers in units of octets, in ascending numerical octet order (i.e., octet 1, 2, </w:t>
      </w:r>
      <w:r w:rsidRPr="00EF3FEE">
        <w:sym w:font="Symbol" w:char="F0BC"/>
      </w:r>
      <w:r w:rsidRPr="00EF3FEE">
        <w:t>, n-1, n). The order of bit transmission is specific to the underlying protocols used across the Um interface (e.g., RLC) and the Gb interface (BSSGP).</w:t>
      </w:r>
    </w:p>
    <w:p w14:paraId="01942CF7" w14:textId="77777777" w:rsidR="00876ABA" w:rsidRPr="00EF3FEE" w:rsidRDefault="00876ABA" w:rsidP="0044768D">
      <w:pPr>
        <w:pStyle w:val="Heading3"/>
      </w:pPr>
      <w:bookmarkStart w:id="62" w:name="_Toc162970505"/>
      <w:r w:rsidRPr="00EF3FEE">
        <w:t>5.7.3</w:t>
      </w:r>
      <w:r w:rsidRPr="00EF3FEE">
        <w:tab/>
        <w:t>Field mapping convention</w:t>
      </w:r>
      <w:bookmarkEnd w:id="62"/>
    </w:p>
    <w:p w14:paraId="2C8DB1B6" w14:textId="77777777" w:rsidR="00876ABA" w:rsidRPr="00EF3FEE" w:rsidRDefault="00876ABA">
      <w:r w:rsidRPr="00EF3FEE">
        <w:t>When a field is contained within a single octet, the lowest bit number of the field represents the lowest-order value. When a field spans more than one octet, the order of bit values within each octet progressively decreases as the octet number increases. In that part of the field contained in a given octet the lowest bit number represents the lowest-order value.</w:t>
      </w:r>
    </w:p>
    <w:p w14:paraId="52E74C83" w14:textId="77777777" w:rsidR="00876ABA" w:rsidRPr="00EF3FEE" w:rsidRDefault="00876ABA">
      <w:r w:rsidRPr="00EF3FEE">
        <w:t>For example, a bit number can be identified as a couple (o, b) where o is the octet number and b is the relative bit number within the octet. Figure 5 illustrates a field that spans from bit (1, 3) to bit (2, 7). The high-order bit of the field is mapped on bit (1, 3) and the low-order bit is mapped on bit (2, 7).</w:t>
      </w:r>
    </w:p>
    <w:bookmarkStart w:id="63" w:name="_MON_1077703143"/>
    <w:bookmarkStart w:id="64" w:name="_MON_1014103984"/>
    <w:bookmarkEnd w:id="63"/>
    <w:bookmarkEnd w:id="64"/>
    <w:bookmarkStart w:id="65" w:name="_MON_1073910849"/>
    <w:bookmarkEnd w:id="65"/>
    <w:p w14:paraId="0E6F282E" w14:textId="77777777" w:rsidR="00876ABA" w:rsidRPr="00EF3FEE" w:rsidRDefault="00876ABA">
      <w:pPr>
        <w:pStyle w:val="TH"/>
        <w:rPr>
          <w:b w:val="0"/>
        </w:rPr>
      </w:pPr>
      <w:r w:rsidRPr="00EF3FEE">
        <w:rPr>
          <w:b w:val="0"/>
        </w:rPr>
        <w:object w:dxaOrig="4908" w:dyaOrig="1018" w14:anchorId="609737D7">
          <v:shape id="_x0000_i1030" type="#_x0000_t75" style="width:245.45pt;height:50.7pt" o:ole="" o:allowoverlap="f">
            <v:imagedata r:id="rId16" o:title=""/>
          </v:shape>
          <o:OLEObject Type="Embed" ProgID="Word.Picture.8" ShapeID="_x0000_i1030" DrawAspect="Content" ObjectID="_1773583380" r:id="rId17"/>
        </w:object>
      </w:r>
    </w:p>
    <w:p w14:paraId="59651BC4" w14:textId="77777777" w:rsidR="00876ABA" w:rsidRPr="00EF3FEE" w:rsidRDefault="00876ABA">
      <w:pPr>
        <w:pStyle w:val="TF"/>
      </w:pPr>
      <w:bookmarkStart w:id="66" w:name="_Ref394123870"/>
      <w:r w:rsidRPr="00EF3FEE">
        <w:t>Figure 5</w:t>
      </w:r>
      <w:bookmarkEnd w:id="66"/>
      <w:r w:rsidRPr="00EF3FEE">
        <w:t>: Field mapping convention</w:t>
      </w:r>
    </w:p>
    <w:p w14:paraId="16E70ABE" w14:textId="77777777" w:rsidR="00876ABA" w:rsidRPr="00EF3FEE" w:rsidRDefault="00876ABA">
      <w:r w:rsidRPr="00EF3FEE">
        <w:t xml:space="preserve">An exception to the preceding field mapping convention is the FCS field. In this case bit 1 of the first octet is the high-order bit and bit 8 of the last octet is the low-order bit. The field mapping for a 24 bit FCS </w:t>
      </w:r>
      <w:r w:rsidR="0031794A">
        <w:t xml:space="preserve">field </w:t>
      </w:r>
      <w:r w:rsidRPr="00EF3FEE">
        <w:t>is shown in figure </w:t>
      </w:r>
      <w:r w:rsidR="0031794A">
        <w:t>6</w:t>
      </w:r>
      <w:r w:rsidRPr="00EF3FEE">
        <w:t>.</w:t>
      </w:r>
    </w:p>
    <w:bookmarkStart w:id="67" w:name="_MON_1077703233"/>
    <w:bookmarkStart w:id="68" w:name="_MON_1014103985"/>
    <w:bookmarkEnd w:id="67"/>
    <w:bookmarkEnd w:id="68"/>
    <w:bookmarkStart w:id="69" w:name="_MON_1073910850"/>
    <w:bookmarkEnd w:id="69"/>
    <w:p w14:paraId="3893DB03" w14:textId="77777777" w:rsidR="00876ABA" w:rsidRPr="00EF3FEE" w:rsidRDefault="00876ABA">
      <w:pPr>
        <w:pStyle w:val="TH"/>
        <w:rPr>
          <w:b w:val="0"/>
        </w:rPr>
      </w:pPr>
      <w:r w:rsidRPr="00EF3FEE">
        <w:rPr>
          <w:b w:val="0"/>
        </w:rPr>
        <w:object w:dxaOrig="4908" w:dyaOrig="1306" w14:anchorId="24462599">
          <v:shape id="_x0000_i1031" type="#_x0000_t75" style="width:244.8pt;height:65.1pt" o:ole="" o:allowoverlap="f">
            <v:imagedata r:id="rId18" o:title=""/>
          </v:shape>
          <o:OLEObject Type="Embed" ProgID="Word.Picture.8" ShapeID="_x0000_i1031" DrawAspect="Content" ObjectID="_1773583381" r:id="rId19"/>
        </w:object>
      </w:r>
    </w:p>
    <w:p w14:paraId="1B45E094" w14:textId="77777777" w:rsidR="0031794A" w:rsidRDefault="00876ABA" w:rsidP="0031794A">
      <w:pPr>
        <w:pStyle w:val="TF"/>
      </w:pPr>
      <w:r w:rsidRPr="00EF3FEE">
        <w:t xml:space="preserve">Figure 6: FCS </w:t>
      </w:r>
      <w:r w:rsidR="0031794A">
        <w:t xml:space="preserve">field </w:t>
      </w:r>
      <w:r w:rsidRPr="00EF3FEE">
        <w:t>mapping convention</w:t>
      </w:r>
    </w:p>
    <w:p w14:paraId="62C5431D" w14:textId="77777777" w:rsidR="00876ABA" w:rsidRPr="00EF3FEE" w:rsidRDefault="00876ABA" w:rsidP="0044768D">
      <w:pPr>
        <w:pStyle w:val="Heading2"/>
      </w:pPr>
      <w:bookmarkStart w:id="70" w:name="_Toc162970506"/>
      <w:r w:rsidRPr="00EF3FEE">
        <w:t>5.8</w:t>
      </w:r>
      <w:r w:rsidRPr="00EF3FEE">
        <w:tab/>
        <w:t>Invalid frames</w:t>
      </w:r>
      <w:bookmarkEnd w:id="70"/>
    </w:p>
    <w:p w14:paraId="44AC95F6" w14:textId="77777777" w:rsidR="00876ABA" w:rsidRPr="00EF3FEE" w:rsidRDefault="00876ABA">
      <w:pPr>
        <w:keepNext/>
      </w:pPr>
      <w:r w:rsidRPr="00EF3FEE">
        <w:t>An invalid frame is a frame that:</w:t>
      </w:r>
    </w:p>
    <w:p w14:paraId="2C01E3D2" w14:textId="77777777" w:rsidR="00876ABA" w:rsidRPr="00EF3FEE" w:rsidRDefault="00876ABA">
      <w:pPr>
        <w:pStyle w:val="B1"/>
      </w:pPr>
      <w:r w:rsidRPr="00EF3FEE">
        <w:t>-</w:t>
      </w:r>
      <w:r w:rsidRPr="00EF3FEE">
        <w:tab/>
        <w:t>contains fewer octets than necessary to include the address field, control field, information field</w:t>
      </w:r>
      <w:r w:rsidR="0031794A">
        <w:t xml:space="preserve"> </w:t>
      </w:r>
      <w:r w:rsidR="0031794A" w:rsidRPr="000F466F">
        <w:t xml:space="preserve">(including </w:t>
      </w:r>
      <w:r w:rsidR="0031794A">
        <w:t xml:space="preserve">the </w:t>
      </w:r>
      <w:r w:rsidR="0031794A" w:rsidRPr="000F466F">
        <w:t xml:space="preserve">MAC field if integrity protection </w:t>
      </w:r>
      <w:r w:rsidR="0031794A">
        <w:t>is used</w:t>
      </w:r>
      <w:r w:rsidR="0031794A" w:rsidRPr="000F466F">
        <w:t>)</w:t>
      </w:r>
      <w:r w:rsidRPr="00EF3FEE">
        <w:t>, and FCS field necessary to constitute a complete frame according to the contents of the control field;</w:t>
      </w:r>
    </w:p>
    <w:p w14:paraId="5F8DC6E1" w14:textId="77777777" w:rsidR="00876ABA" w:rsidRPr="00EF3FEE" w:rsidRDefault="00876ABA">
      <w:pPr>
        <w:pStyle w:val="B1"/>
      </w:pPr>
      <w:r w:rsidRPr="00EF3FEE">
        <w:t>-</w:t>
      </w:r>
      <w:r w:rsidRPr="00EF3FEE">
        <w:tab/>
        <w:t>has the PD bit set to 1;</w:t>
      </w:r>
    </w:p>
    <w:p w14:paraId="5D138C8A" w14:textId="77777777" w:rsidR="00876ABA" w:rsidRPr="00EF3FEE" w:rsidRDefault="00876ABA">
      <w:pPr>
        <w:pStyle w:val="B1"/>
      </w:pPr>
      <w:r w:rsidRPr="00EF3FEE">
        <w:t>-</w:t>
      </w:r>
      <w:r w:rsidRPr="00EF3FEE">
        <w:tab/>
        <w:t>contains a reserved SAPI or a SAPI that is not supported or not assigned to a layer</w:t>
      </w:r>
      <w:r w:rsidRPr="00EF3FEE">
        <w:noBreakHyphen/>
        <w:t>3 entity;</w:t>
      </w:r>
    </w:p>
    <w:p w14:paraId="52036C10" w14:textId="77777777" w:rsidR="0031794A" w:rsidRDefault="00876ABA" w:rsidP="0031794A">
      <w:pPr>
        <w:pStyle w:val="B1"/>
      </w:pPr>
      <w:r w:rsidRPr="00EF3FEE">
        <w:t>-</w:t>
      </w:r>
      <w:r w:rsidRPr="00EF3FEE">
        <w:tab/>
        <w:t>contains an FCS</w:t>
      </w:r>
      <w:r w:rsidR="0031794A">
        <w:t xml:space="preserve"> field</w:t>
      </w:r>
      <w:r w:rsidRPr="00EF3FEE">
        <w:t xml:space="preserve"> error</w:t>
      </w:r>
      <w:r w:rsidR="0031794A">
        <w:t xml:space="preserve"> (see subclause </w:t>
      </w:r>
      <w:r w:rsidR="0031794A" w:rsidRPr="00EF3FEE">
        <w:t>6.3.5.5.2</w:t>
      </w:r>
      <w:r w:rsidR="0031794A">
        <w:t xml:space="preserve"> for details on FCS field error)</w:t>
      </w:r>
      <w:r w:rsidR="0031794A" w:rsidRPr="0031794A">
        <w:t xml:space="preserve"> </w:t>
      </w:r>
      <w:r w:rsidR="0031794A">
        <w:t>; or</w:t>
      </w:r>
    </w:p>
    <w:p w14:paraId="68558B29" w14:textId="77777777" w:rsidR="00876ABA" w:rsidRPr="00EF3FEE" w:rsidRDefault="0031794A" w:rsidP="0031794A">
      <w:pPr>
        <w:pStyle w:val="B1"/>
      </w:pPr>
      <w:r>
        <w:t>-</w:t>
      </w:r>
      <w:r>
        <w:tab/>
        <w:t>contains a MAC field error (see subclause  </w:t>
      </w:r>
      <w:r w:rsidRPr="00EF3FEE">
        <w:t>6.3.5.5.2</w:t>
      </w:r>
      <w:r>
        <w:t>a for details on MAC field error)</w:t>
      </w:r>
      <w:r w:rsidR="00876ABA" w:rsidRPr="00EF3FEE">
        <w:t>.</w:t>
      </w:r>
    </w:p>
    <w:p w14:paraId="34C88C92" w14:textId="77777777" w:rsidR="00876ABA" w:rsidRPr="00EF3FEE" w:rsidRDefault="00876ABA">
      <w:r w:rsidRPr="00EF3FEE">
        <w:t>An invalid frame shall be discarded without notification to the sender. No action shall be taken as the result of that frame.</w:t>
      </w:r>
    </w:p>
    <w:p w14:paraId="0CC58D5E" w14:textId="77777777" w:rsidR="00876ABA" w:rsidRPr="00EF3FEE" w:rsidRDefault="00876ABA" w:rsidP="0044768D">
      <w:pPr>
        <w:pStyle w:val="Heading1"/>
      </w:pPr>
      <w:bookmarkStart w:id="71" w:name="_Toc162970507"/>
      <w:r w:rsidRPr="00EF3FEE">
        <w:t>6</w:t>
      </w:r>
      <w:r w:rsidRPr="00EF3FEE">
        <w:tab/>
        <w:t>Elements of procedures and formats of fields</w:t>
      </w:r>
      <w:bookmarkEnd w:id="71"/>
    </w:p>
    <w:p w14:paraId="11CCF7D6" w14:textId="77777777" w:rsidR="00876ABA" w:rsidRPr="00EF3FEE" w:rsidRDefault="00876ABA" w:rsidP="0044768D">
      <w:pPr>
        <w:pStyle w:val="Heading2"/>
      </w:pPr>
      <w:bookmarkStart w:id="72" w:name="_Toc162970508"/>
      <w:r w:rsidRPr="00EF3FEE">
        <w:t>6.1</w:t>
      </w:r>
      <w:r w:rsidRPr="00EF3FEE">
        <w:tab/>
        <w:t>General</w:t>
      </w:r>
      <w:bookmarkEnd w:id="72"/>
    </w:p>
    <w:p w14:paraId="7F4C986B" w14:textId="77777777" w:rsidR="00876ABA" w:rsidRPr="00EF3FEE" w:rsidRDefault="00876ABA">
      <w:r w:rsidRPr="00EF3FEE">
        <w:t>The elements of procedures define the commands and responses that are used on the logical link connections between the MS and SGSN.</w:t>
      </w:r>
    </w:p>
    <w:p w14:paraId="38802C3E" w14:textId="77777777" w:rsidR="00876ABA" w:rsidRPr="00EF3FEE" w:rsidRDefault="00876ABA">
      <w:r w:rsidRPr="00EF3FEE">
        <w:t>Procedures are derived from these elements of procedures and are described in clause 8.</w:t>
      </w:r>
    </w:p>
    <w:p w14:paraId="282E2B9A" w14:textId="77777777" w:rsidR="00876ABA" w:rsidRPr="00EF3FEE" w:rsidRDefault="00876ABA">
      <w:r w:rsidRPr="00EF3FEE">
        <w:t>If a bit position is marked as "spare", it shall be coded as 0. A spare bit is indicated with an 'X' in the format figures in this clause. For future compatibility reasons, an entity receiving frames, where spare bit positions are coded otherwise, shall ignore those values without notification of any error.</w:t>
      </w:r>
    </w:p>
    <w:p w14:paraId="0E4B8E10" w14:textId="77777777" w:rsidR="00876ABA" w:rsidRPr="00EF3FEE" w:rsidRDefault="00876ABA" w:rsidP="0044768D">
      <w:pPr>
        <w:pStyle w:val="Heading2"/>
      </w:pPr>
      <w:bookmarkStart w:id="73" w:name="_Toc162970509"/>
      <w:r w:rsidRPr="00EF3FEE">
        <w:t>6.2</w:t>
      </w:r>
      <w:r w:rsidRPr="00EF3FEE">
        <w:tab/>
        <w:t>Address field format and variables</w:t>
      </w:r>
      <w:bookmarkEnd w:id="73"/>
    </w:p>
    <w:p w14:paraId="0395AA7F" w14:textId="77777777" w:rsidR="0031794A" w:rsidRPr="00EF3FEE" w:rsidRDefault="0031794A" w:rsidP="0044768D">
      <w:pPr>
        <w:pStyle w:val="Heading3"/>
      </w:pPr>
      <w:bookmarkStart w:id="74" w:name="_Toc162970510"/>
      <w:r>
        <w:t>6.2.0</w:t>
      </w:r>
      <w:r w:rsidRPr="00EF3FEE">
        <w:tab/>
      </w:r>
      <w:r>
        <w:t>Address field format</w:t>
      </w:r>
      <w:bookmarkEnd w:id="74"/>
    </w:p>
    <w:p w14:paraId="1FBA83D5" w14:textId="77777777" w:rsidR="00876ABA" w:rsidRPr="00EF3FEE" w:rsidRDefault="00876ABA">
      <w:pPr>
        <w:keepNext/>
      </w:pPr>
      <w:r w:rsidRPr="00EF3FEE">
        <w:t>The address field consists of</w:t>
      </w:r>
    </w:p>
    <w:p w14:paraId="516056F9" w14:textId="77777777" w:rsidR="00876ABA" w:rsidRPr="00EF3FEE" w:rsidRDefault="00876ABA">
      <w:pPr>
        <w:pStyle w:val="B1"/>
      </w:pPr>
      <w:r w:rsidRPr="00EF3FEE">
        <w:t>-</w:t>
      </w:r>
      <w:r w:rsidRPr="00EF3FEE">
        <w:tab/>
        <w:t>the Protocol Discriminator bit PD;</w:t>
      </w:r>
    </w:p>
    <w:p w14:paraId="77F56B11" w14:textId="77777777" w:rsidR="00876ABA" w:rsidRPr="00EF3FEE" w:rsidRDefault="00876ABA">
      <w:pPr>
        <w:pStyle w:val="B1"/>
      </w:pPr>
      <w:r w:rsidRPr="00EF3FEE">
        <w:t>-</w:t>
      </w:r>
      <w:r w:rsidRPr="00EF3FEE">
        <w:tab/>
        <w:t>the Command/Response bit C/R; and</w:t>
      </w:r>
    </w:p>
    <w:p w14:paraId="1D195880" w14:textId="77777777" w:rsidR="00876ABA" w:rsidRPr="00EF3FEE" w:rsidRDefault="00876ABA">
      <w:pPr>
        <w:pStyle w:val="B1"/>
      </w:pPr>
      <w:r w:rsidRPr="00EF3FEE">
        <w:t>-</w:t>
      </w:r>
      <w:r w:rsidRPr="00EF3FEE">
        <w:tab/>
        <w:t>the SAPI.</w:t>
      </w:r>
    </w:p>
    <w:p w14:paraId="7064DA93" w14:textId="77777777" w:rsidR="00876ABA" w:rsidRPr="00EF3FEE" w:rsidRDefault="00876ABA">
      <w:pPr>
        <w:keepNext/>
      </w:pPr>
      <w:r w:rsidRPr="00EF3FEE">
        <w:lastRenderedPageBreak/>
        <w:t>The format of the address field is shown in figure 7.</w:t>
      </w:r>
    </w:p>
    <w:bookmarkStart w:id="75" w:name="_MON_1077703390"/>
    <w:bookmarkStart w:id="76" w:name="_MON_1014103986"/>
    <w:bookmarkStart w:id="77" w:name="_Ref394124224"/>
    <w:bookmarkEnd w:id="75"/>
    <w:bookmarkEnd w:id="76"/>
    <w:bookmarkStart w:id="78" w:name="_MON_1073910852"/>
    <w:bookmarkEnd w:id="78"/>
    <w:p w14:paraId="68221C75" w14:textId="77777777" w:rsidR="00876ABA" w:rsidRPr="00EF3FEE" w:rsidRDefault="00876ABA">
      <w:pPr>
        <w:pStyle w:val="TH"/>
      </w:pPr>
      <w:r w:rsidRPr="00EF3FEE">
        <w:object w:dxaOrig="4044" w:dyaOrig="730" w14:anchorId="321D270A">
          <v:shape id="_x0000_i1032" type="#_x0000_t75" style="width:202.25pt;height:36.95pt" o:ole="" o:allowoverlap="f">
            <v:imagedata r:id="rId20" o:title=""/>
          </v:shape>
          <o:OLEObject Type="Embed" ProgID="Word.Picture.8" ShapeID="_x0000_i1032" DrawAspect="Content" ObjectID="_1773583382" r:id="rId21"/>
        </w:object>
      </w:r>
    </w:p>
    <w:p w14:paraId="7FAA936F" w14:textId="77777777" w:rsidR="00876ABA" w:rsidRPr="00EF3FEE" w:rsidRDefault="00876ABA">
      <w:pPr>
        <w:pStyle w:val="TF"/>
      </w:pPr>
      <w:bookmarkStart w:id="79" w:name="_Ref398037241"/>
      <w:r w:rsidRPr="00EF3FEE">
        <w:t>Figure 7</w:t>
      </w:r>
      <w:bookmarkEnd w:id="77"/>
      <w:bookmarkEnd w:id="79"/>
      <w:r w:rsidRPr="00EF3FEE">
        <w:t>: Address field format</w:t>
      </w:r>
    </w:p>
    <w:p w14:paraId="4DE70ED9" w14:textId="77777777" w:rsidR="00876ABA" w:rsidRPr="00EF3FEE" w:rsidRDefault="00876ABA" w:rsidP="0044768D">
      <w:pPr>
        <w:pStyle w:val="Heading3"/>
      </w:pPr>
      <w:bookmarkStart w:id="80" w:name="_Toc162970511"/>
      <w:r w:rsidRPr="00EF3FEE">
        <w:t>6.2.1</w:t>
      </w:r>
      <w:r w:rsidRPr="00EF3FEE">
        <w:tab/>
        <w:t>Protocol Discriminator bit (PD)</w:t>
      </w:r>
      <w:bookmarkEnd w:id="80"/>
    </w:p>
    <w:p w14:paraId="343168AF" w14:textId="77777777" w:rsidR="00876ABA" w:rsidRPr="00EF3FEE" w:rsidRDefault="00876ABA">
      <w:r w:rsidRPr="00EF3FEE">
        <w:t>The PD bit indicates whether a frame is an LLC frame or belongs to a different protocol. LLC frames shall have the PD bit set to 0. If a frame with the PD bit set to 1 is received, then it shall be treated as an invalid frame, see subclause 5.8.</w:t>
      </w:r>
    </w:p>
    <w:p w14:paraId="6689D0D9" w14:textId="77777777" w:rsidR="00876ABA" w:rsidRPr="00EF3FEE" w:rsidRDefault="00876ABA" w:rsidP="0044768D">
      <w:pPr>
        <w:pStyle w:val="Heading3"/>
      </w:pPr>
      <w:bookmarkStart w:id="81" w:name="_Toc162970512"/>
      <w:r w:rsidRPr="00EF3FEE">
        <w:t>6.2.2</w:t>
      </w:r>
      <w:r w:rsidRPr="00EF3FEE">
        <w:tab/>
        <w:t>Command/Response bit (C/R)</w:t>
      </w:r>
      <w:bookmarkEnd w:id="81"/>
    </w:p>
    <w:p w14:paraId="501DF56A" w14:textId="77777777" w:rsidR="00876ABA" w:rsidRPr="00EF3FEE" w:rsidRDefault="00876ABA">
      <w:pPr>
        <w:keepNext/>
      </w:pPr>
      <w:r w:rsidRPr="00EF3FEE">
        <w:t>The C/R bit identifies a frame as either a command or a response. The MS side shall send commands with the C/R bit set to 0, and responses with the C/R bit set to 1. The SGSN side shall do the opposite; i.e., commands are sent with C/R set to 1, and responses are sent with C/R set to 0. The combinations for the SGSN side and MS side are shown in table 1.</w:t>
      </w:r>
    </w:p>
    <w:p w14:paraId="285CC285" w14:textId="77777777" w:rsidR="00876ABA" w:rsidRPr="00EF3FEE" w:rsidRDefault="00876ABA">
      <w:pPr>
        <w:pStyle w:val="TH"/>
      </w:pPr>
      <w:bookmarkStart w:id="82" w:name="_Ref389128695"/>
      <w:r w:rsidRPr="00EF3FEE">
        <w:t>Table 1</w:t>
      </w:r>
      <w:bookmarkEnd w:id="82"/>
      <w:r w:rsidRPr="00EF3FEE">
        <w:t>: C/R field bit usage</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auto"/>
          <w:insideV w:val="single" w:sz="6" w:space="0" w:color="000000"/>
        </w:tblBorders>
        <w:tblLayout w:type="fixed"/>
        <w:tblCellMar>
          <w:left w:w="28" w:type="dxa"/>
          <w:right w:w="28" w:type="dxa"/>
        </w:tblCellMar>
        <w:tblLook w:val="0000" w:firstRow="0" w:lastRow="0" w:firstColumn="0" w:lastColumn="0" w:noHBand="0" w:noVBand="0"/>
      </w:tblPr>
      <w:tblGrid>
        <w:gridCol w:w="1116"/>
        <w:gridCol w:w="2583"/>
        <w:gridCol w:w="1428"/>
      </w:tblGrid>
      <w:tr w:rsidR="00876ABA" w:rsidRPr="00EF3FEE" w14:paraId="5D33BFD1" w14:textId="77777777">
        <w:trPr>
          <w:cantSplit/>
          <w:jc w:val="center"/>
        </w:trPr>
        <w:tc>
          <w:tcPr>
            <w:tcW w:w="1116" w:type="dxa"/>
            <w:tcBorders>
              <w:top w:val="single" w:sz="4" w:space="0" w:color="auto"/>
              <w:left w:val="single" w:sz="4" w:space="0" w:color="auto"/>
              <w:bottom w:val="single" w:sz="4" w:space="0" w:color="auto"/>
              <w:right w:val="single" w:sz="4" w:space="0" w:color="auto"/>
            </w:tcBorders>
          </w:tcPr>
          <w:p w14:paraId="099F2816" w14:textId="77777777" w:rsidR="00876ABA" w:rsidRPr="00EF3FEE" w:rsidRDefault="00876ABA">
            <w:pPr>
              <w:pStyle w:val="TAH"/>
            </w:pPr>
            <w:r w:rsidRPr="00EF3FEE">
              <w:t>Type</w:t>
            </w:r>
          </w:p>
        </w:tc>
        <w:tc>
          <w:tcPr>
            <w:tcW w:w="2583" w:type="dxa"/>
            <w:tcBorders>
              <w:top w:val="single" w:sz="4" w:space="0" w:color="auto"/>
              <w:left w:val="single" w:sz="4" w:space="0" w:color="auto"/>
              <w:bottom w:val="single" w:sz="4" w:space="0" w:color="auto"/>
              <w:right w:val="single" w:sz="4" w:space="0" w:color="auto"/>
            </w:tcBorders>
          </w:tcPr>
          <w:p w14:paraId="39D17736" w14:textId="77777777" w:rsidR="00876ABA" w:rsidRPr="00EF3FEE" w:rsidRDefault="00876ABA">
            <w:pPr>
              <w:pStyle w:val="TAH"/>
            </w:pPr>
            <w:r w:rsidRPr="00EF3FEE">
              <w:t>Direction</w:t>
            </w:r>
          </w:p>
        </w:tc>
        <w:tc>
          <w:tcPr>
            <w:tcW w:w="1428" w:type="dxa"/>
            <w:tcBorders>
              <w:top w:val="single" w:sz="4" w:space="0" w:color="auto"/>
              <w:left w:val="single" w:sz="4" w:space="0" w:color="auto"/>
              <w:bottom w:val="single" w:sz="4" w:space="0" w:color="auto"/>
              <w:right w:val="single" w:sz="4" w:space="0" w:color="auto"/>
            </w:tcBorders>
          </w:tcPr>
          <w:p w14:paraId="33D71455" w14:textId="77777777" w:rsidR="00876ABA" w:rsidRPr="00EF3FEE" w:rsidRDefault="00876ABA">
            <w:pPr>
              <w:pStyle w:val="TAH"/>
            </w:pPr>
            <w:r w:rsidRPr="00EF3FEE">
              <w:t>C/R value</w:t>
            </w:r>
          </w:p>
        </w:tc>
      </w:tr>
      <w:tr w:rsidR="00876ABA" w:rsidRPr="00EF3FEE" w14:paraId="3C1BE186" w14:textId="77777777">
        <w:trPr>
          <w:cantSplit/>
          <w:jc w:val="center"/>
        </w:trPr>
        <w:tc>
          <w:tcPr>
            <w:tcW w:w="1116" w:type="dxa"/>
            <w:tcBorders>
              <w:top w:val="single" w:sz="4" w:space="0" w:color="auto"/>
              <w:left w:val="single" w:sz="4" w:space="0" w:color="auto"/>
              <w:bottom w:val="single" w:sz="4" w:space="0" w:color="auto"/>
              <w:right w:val="single" w:sz="4" w:space="0" w:color="auto"/>
            </w:tcBorders>
          </w:tcPr>
          <w:p w14:paraId="2552A4F2" w14:textId="77777777" w:rsidR="00876ABA" w:rsidRPr="00EF3FEE" w:rsidRDefault="00876ABA">
            <w:pPr>
              <w:pStyle w:val="TAL"/>
              <w:jc w:val="center"/>
            </w:pPr>
            <w:bookmarkStart w:id="83" w:name="_MCCTEMPBM_CRPT04060004___4" w:colFirst="0" w:colLast="1"/>
            <w:r w:rsidRPr="00EF3FEE">
              <w:t>Command</w:t>
            </w:r>
          </w:p>
        </w:tc>
        <w:tc>
          <w:tcPr>
            <w:tcW w:w="2583" w:type="dxa"/>
            <w:tcBorders>
              <w:top w:val="single" w:sz="4" w:space="0" w:color="auto"/>
              <w:left w:val="single" w:sz="4" w:space="0" w:color="auto"/>
              <w:bottom w:val="single" w:sz="4" w:space="0" w:color="auto"/>
              <w:right w:val="single" w:sz="4" w:space="0" w:color="auto"/>
            </w:tcBorders>
          </w:tcPr>
          <w:p w14:paraId="6E8EA098" w14:textId="77777777" w:rsidR="00876ABA" w:rsidRPr="00EF3FEE" w:rsidRDefault="00876ABA">
            <w:pPr>
              <w:pStyle w:val="TAL"/>
              <w:jc w:val="center"/>
            </w:pPr>
            <w:r w:rsidRPr="00EF3FEE">
              <w:t>SGSN side to MS side</w:t>
            </w:r>
          </w:p>
        </w:tc>
        <w:tc>
          <w:tcPr>
            <w:tcW w:w="1428" w:type="dxa"/>
            <w:tcBorders>
              <w:top w:val="single" w:sz="4" w:space="0" w:color="auto"/>
              <w:left w:val="single" w:sz="4" w:space="0" w:color="auto"/>
              <w:bottom w:val="single" w:sz="4" w:space="0" w:color="auto"/>
              <w:right w:val="single" w:sz="4" w:space="0" w:color="auto"/>
            </w:tcBorders>
          </w:tcPr>
          <w:p w14:paraId="70B3C866" w14:textId="77777777" w:rsidR="00876ABA" w:rsidRPr="00EF3FEE" w:rsidRDefault="00876ABA">
            <w:pPr>
              <w:pStyle w:val="TAL"/>
              <w:jc w:val="center"/>
            </w:pPr>
            <w:r w:rsidRPr="00EF3FEE">
              <w:t>1</w:t>
            </w:r>
          </w:p>
        </w:tc>
      </w:tr>
      <w:tr w:rsidR="00876ABA" w:rsidRPr="00EF3FEE" w14:paraId="7DD1785E" w14:textId="77777777">
        <w:trPr>
          <w:cantSplit/>
          <w:jc w:val="center"/>
        </w:trPr>
        <w:tc>
          <w:tcPr>
            <w:tcW w:w="1116" w:type="dxa"/>
            <w:tcBorders>
              <w:top w:val="single" w:sz="4" w:space="0" w:color="auto"/>
              <w:left w:val="single" w:sz="4" w:space="0" w:color="auto"/>
              <w:bottom w:val="single" w:sz="4" w:space="0" w:color="auto"/>
              <w:right w:val="single" w:sz="4" w:space="0" w:color="auto"/>
            </w:tcBorders>
          </w:tcPr>
          <w:p w14:paraId="14A79DE2" w14:textId="77777777" w:rsidR="00876ABA" w:rsidRPr="00EF3FEE" w:rsidRDefault="00876ABA">
            <w:pPr>
              <w:pStyle w:val="TAL"/>
              <w:jc w:val="center"/>
            </w:pPr>
            <w:bookmarkStart w:id="84" w:name="_MCCTEMPBM_CRPT04060005___4" w:colFirst="0" w:colLast="1"/>
            <w:bookmarkEnd w:id="83"/>
            <w:r w:rsidRPr="00EF3FEE">
              <w:t>Command</w:t>
            </w:r>
          </w:p>
        </w:tc>
        <w:tc>
          <w:tcPr>
            <w:tcW w:w="2583" w:type="dxa"/>
            <w:tcBorders>
              <w:top w:val="single" w:sz="4" w:space="0" w:color="auto"/>
              <w:left w:val="single" w:sz="4" w:space="0" w:color="auto"/>
              <w:bottom w:val="single" w:sz="4" w:space="0" w:color="auto"/>
              <w:right w:val="single" w:sz="4" w:space="0" w:color="auto"/>
            </w:tcBorders>
          </w:tcPr>
          <w:p w14:paraId="7D60B686" w14:textId="77777777" w:rsidR="00876ABA" w:rsidRPr="00EF3FEE" w:rsidRDefault="00876ABA">
            <w:pPr>
              <w:pStyle w:val="TAL"/>
              <w:jc w:val="center"/>
            </w:pPr>
            <w:r w:rsidRPr="00EF3FEE">
              <w:t>MS side to SGSN side</w:t>
            </w:r>
          </w:p>
        </w:tc>
        <w:tc>
          <w:tcPr>
            <w:tcW w:w="1428" w:type="dxa"/>
            <w:tcBorders>
              <w:top w:val="single" w:sz="4" w:space="0" w:color="auto"/>
              <w:left w:val="single" w:sz="4" w:space="0" w:color="auto"/>
              <w:bottom w:val="single" w:sz="4" w:space="0" w:color="auto"/>
              <w:right w:val="single" w:sz="4" w:space="0" w:color="auto"/>
            </w:tcBorders>
          </w:tcPr>
          <w:p w14:paraId="02472134" w14:textId="77777777" w:rsidR="00876ABA" w:rsidRPr="00EF3FEE" w:rsidRDefault="00876ABA">
            <w:pPr>
              <w:pStyle w:val="TAL"/>
              <w:jc w:val="center"/>
            </w:pPr>
            <w:r w:rsidRPr="00EF3FEE">
              <w:t>0</w:t>
            </w:r>
          </w:p>
        </w:tc>
      </w:tr>
      <w:tr w:rsidR="00876ABA" w:rsidRPr="00EF3FEE" w14:paraId="2F529801" w14:textId="77777777">
        <w:trPr>
          <w:cantSplit/>
          <w:jc w:val="center"/>
        </w:trPr>
        <w:tc>
          <w:tcPr>
            <w:tcW w:w="1116" w:type="dxa"/>
            <w:tcBorders>
              <w:top w:val="single" w:sz="4" w:space="0" w:color="auto"/>
              <w:left w:val="single" w:sz="4" w:space="0" w:color="auto"/>
              <w:bottom w:val="single" w:sz="4" w:space="0" w:color="auto"/>
              <w:right w:val="single" w:sz="4" w:space="0" w:color="auto"/>
            </w:tcBorders>
          </w:tcPr>
          <w:p w14:paraId="68039BFE" w14:textId="77777777" w:rsidR="00876ABA" w:rsidRPr="00EF3FEE" w:rsidRDefault="00876ABA">
            <w:pPr>
              <w:pStyle w:val="TAL"/>
              <w:jc w:val="center"/>
            </w:pPr>
            <w:bookmarkStart w:id="85" w:name="_MCCTEMPBM_CRPT04060006___4" w:colFirst="0" w:colLast="1"/>
            <w:bookmarkEnd w:id="84"/>
            <w:r w:rsidRPr="00EF3FEE">
              <w:t>Response</w:t>
            </w:r>
          </w:p>
        </w:tc>
        <w:tc>
          <w:tcPr>
            <w:tcW w:w="2583" w:type="dxa"/>
            <w:tcBorders>
              <w:top w:val="single" w:sz="4" w:space="0" w:color="auto"/>
              <w:left w:val="single" w:sz="4" w:space="0" w:color="auto"/>
              <w:bottom w:val="single" w:sz="4" w:space="0" w:color="auto"/>
              <w:right w:val="single" w:sz="4" w:space="0" w:color="auto"/>
            </w:tcBorders>
          </w:tcPr>
          <w:p w14:paraId="6D845B21" w14:textId="77777777" w:rsidR="00876ABA" w:rsidRPr="00EF3FEE" w:rsidRDefault="00876ABA">
            <w:pPr>
              <w:pStyle w:val="TAL"/>
              <w:jc w:val="center"/>
            </w:pPr>
            <w:r w:rsidRPr="00EF3FEE">
              <w:t>SGSN side to MS side</w:t>
            </w:r>
          </w:p>
        </w:tc>
        <w:tc>
          <w:tcPr>
            <w:tcW w:w="1428" w:type="dxa"/>
            <w:tcBorders>
              <w:top w:val="single" w:sz="4" w:space="0" w:color="auto"/>
              <w:left w:val="single" w:sz="4" w:space="0" w:color="auto"/>
              <w:bottom w:val="single" w:sz="4" w:space="0" w:color="auto"/>
              <w:right w:val="single" w:sz="4" w:space="0" w:color="auto"/>
            </w:tcBorders>
          </w:tcPr>
          <w:p w14:paraId="09A8E47F" w14:textId="77777777" w:rsidR="00876ABA" w:rsidRPr="00EF3FEE" w:rsidRDefault="00876ABA">
            <w:pPr>
              <w:pStyle w:val="TAL"/>
              <w:jc w:val="center"/>
            </w:pPr>
            <w:r w:rsidRPr="00EF3FEE">
              <w:t>0</w:t>
            </w:r>
          </w:p>
        </w:tc>
      </w:tr>
      <w:tr w:rsidR="00876ABA" w:rsidRPr="00EF3FEE" w14:paraId="5B01F233" w14:textId="77777777">
        <w:trPr>
          <w:cantSplit/>
          <w:jc w:val="center"/>
        </w:trPr>
        <w:tc>
          <w:tcPr>
            <w:tcW w:w="1116" w:type="dxa"/>
            <w:tcBorders>
              <w:top w:val="single" w:sz="4" w:space="0" w:color="auto"/>
              <w:left w:val="single" w:sz="4" w:space="0" w:color="auto"/>
              <w:bottom w:val="single" w:sz="4" w:space="0" w:color="auto"/>
              <w:right w:val="single" w:sz="4" w:space="0" w:color="auto"/>
            </w:tcBorders>
          </w:tcPr>
          <w:p w14:paraId="0E9E3D3A" w14:textId="77777777" w:rsidR="00876ABA" w:rsidRPr="00EF3FEE" w:rsidRDefault="00876ABA">
            <w:pPr>
              <w:pStyle w:val="TAL"/>
              <w:jc w:val="center"/>
            </w:pPr>
            <w:bookmarkStart w:id="86" w:name="_MCCTEMPBM_CRPT04060007___4" w:colFirst="0" w:colLast="1"/>
            <w:bookmarkEnd w:id="85"/>
            <w:r w:rsidRPr="00EF3FEE">
              <w:t>Response</w:t>
            </w:r>
          </w:p>
        </w:tc>
        <w:tc>
          <w:tcPr>
            <w:tcW w:w="2583" w:type="dxa"/>
            <w:tcBorders>
              <w:top w:val="single" w:sz="4" w:space="0" w:color="auto"/>
              <w:left w:val="single" w:sz="4" w:space="0" w:color="auto"/>
              <w:bottom w:val="single" w:sz="4" w:space="0" w:color="auto"/>
              <w:right w:val="single" w:sz="4" w:space="0" w:color="auto"/>
            </w:tcBorders>
          </w:tcPr>
          <w:p w14:paraId="679F8BE5" w14:textId="77777777" w:rsidR="00876ABA" w:rsidRPr="00EF3FEE" w:rsidRDefault="00876ABA">
            <w:pPr>
              <w:pStyle w:val="TAL"/>
              <w:jc w:val="center"/>
            </w:pPr>
            <w:r w:rsidRPr="00EF3FEE">
              <w:t>MS side to SGSN side</w:t>
            </w:r>
          </w:p>
        </w:tc>
        <w:tc>
          <w:tcPr>
            <w:tcW w:w="1428" w:type="dxa"/>
            <w:tcBorders>
              <w:top w:val="single" w:sz="4" w:space="0" w:color="auto"/>
              <w:left w:val="single" w:sz="4" w:space="0" w:color="auto"/>
              <w:bottom w:val="single" w:sz="4" w:space="0" w:color="auto"/>
              <w:right w:val="single" w:sz="4" w:space="0" w:color="auto"/>
            </w:tcBorders>
          </w:tcPr>
          <w:p w14:paraId="6EC6C860" w14:textId="77777777" w:rsidR="00876ABA" w:rsidRPr="00EF3FEE" w:rsidRDefault="00876ABA">
            <w:pPr>
              <w:pStyle w:val="TAL"/>
              <w:jc w:val="center"/>
            </w:pPr>
            <w:r w:rsidRPr="00EF3FEE">
              <w:t>1</w:t>
            </w:r>
          </w:p>
        </w:tc>
      </w:tr>
      <w:bookmarkEnd w:id="86"/>
    </w:tbl>
    <w:p w14:paraId="74B57AF2" w14:textId="77777777" w:rsidR="00876ABA" w:rsidRPr="00EF3FEE" w:rsidRDefault="00876ABA"/>
    <w:p w14:paraId="713A8FBF" w14:textId="77777777" w:rsidR="00876ABA" w:rsidRPr="00EF3FEE" w:rsidRDefault="00876ABA" w:rsidP="0044768D">
      <w:pPr>
        <w:pStyle w:val="Heading3"/>
      </w:pPr>
      <w:bookmarkStart w:id="87" w:name="_Toc162970513"/>
      <w:r w:rsidRPr="00EF3FEE">
        <w:t>6.2.3</w:t>
      </w:r>
      <w:r w:rsidRPr="00EF3FEE">
        <w:tab/>
        <w:t>Service Access Point Identifier (SAPI)</w:t>
      </w:r>
      <w:bookmarkEnd w:id="87"/>
    </w:p>
    <w:p w14:paraId="6EA979B6" w14:textId="77777777" w:rsidR="00876ABA" w:rsidRPr="00EF3FEE" w:rsidRDefault="00876ABA">
      <w:r w:rsidRPr="00EF3FEE">
        <w:t>SAPI identifies a point at which LLC services are provided by an LLE to a layer</w:t>
      </w:r>
      <w:r w:rsidRPr="00EF3FEE">
        <w:noBreakHyphen/>
        <w:t>3 entity. Consequently, SAPI identifies an LLE that should process an LLC frame and also a layer</w:t>
      </w:r>
      <w:r w:rsidRPr="00EF3FEE">
        <w:noBreakHyphen/>
        <w:t>3 entity that is to receive information carried by the LLC frame.</w:t>
      </w:r>
    </w:p>
    <w:p w14:paraId="76AF2789" w14:textId="77777777" w:rsidR="00876ABA" w:rsidRPr="00EF3FEE" w:rsidRDefault="00876ABA">
      <w:pPr>
        <w:keepNext/>
      </w:pPr>
      <w:r w:rsidRPr="00EF3FEE">
        <w:t>SAPI allows 16 service access points to be specified. The SAPI values are allocated as shown in table 2.</w:t>
      </w:r>
    </w:p>
    <w:p w14:paraId="388CACAE" w14:textId="77777777" w:rsidR="00876ABA" w:rsidRPr="00EF3FEE" w:rsidRDefault="00876ABA">
      <w:pPr>
        <w:pStyle w:val="TH"/>
      </w:pPr>
      <w:bookmarkStart w:id="88" w:name="_Ref394127321"/>
      <w:r w:rsidRPr="00EF3FEE">
        <w:t>Table 2</w:t>
      </w:r>
      <w:bookmarkEnd w:id="88"/>
      <w:r w:rsidRPr="00EF3FEE">
        <w:t>: Allocation of SAPI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551"/>
        <w:gridCol w:w="1276"/>
      </w:tblGrid>
      <w:tr w:rsidR="00876ABA" w:rsidRPr="00EF3FEE" w14:paraId="715A4030" w14:textId="77777777">
        <w:trPr>
          <w:jc w:val="center"/>
        </w:trPr>
        <w:tc>
          <w:tcPr>
            <w:tcW w:w="1276" w:type="dxa"/>
          </w:tcPr>
          <w:p w14:paraId="07C95712" w14:textId="77777777" w:rsidR="00876ABA" w:rsidRPr="00EF3FEE" w:rsidRDefault="00876ABA">
            <w:pPr>
              <w:pStyle w:val="TAH"/>
            </w:pPr>
            <w:r w:rsidRPr="00EF3FEE">
              <w:t>SAPI</w:t>
            </w:r>
          </w:p>
        </w:tc>
        <w:tc>
          <w:tcPr>
            <w:tcW w:w="2551" w:type="dxa"/>
          </w:tcPr>
          <w:p w14:paraId="521E086F" w14:textId="77777777" w:rsidR="00876ABA" w:rsidRPr="00EF3FEE" w:rsidRDefault="00876ABA">
            <w:pPr>
              <w:pStyle w:val="TAH"/>
            </w:pPr>
            <w:r w:rsidRPr="00EF3FEE">
              <w:t>Related Service</w:t>
            </w:r>
          </w:p>
        </w:tc>
        <w:tc>
          <w:tcPr>
            <w:tcW w:w="1276" w:type="dxa"/>
          </w:tcPr>
          <w:p w14:paraId="65365B52" w14:textId="77777777" w:rsidR="00876ABA" w:rsidRPr="00EF3FEE" w:rsidRDefault="00876ABA">
            <w:pPr>
              <w:pStyle w:val="TAH"/>
            </w:pPr>
            <w:r w:rsidRPr="00EF3FEE">
              <w:t>SAP Name</w:t>
            </w:r>
          </w:p>
        </w:tc>
      </w:tr>
      <w:tr w:rsidR="00876ABA" w:rsidRPr="00EF3FEE" w14:paraId="4FF51AD1" w14:textId="77777777">
        <w:trPr>
          <w:jc w:val="center"/>
        </w:trPr>
        <w:tc>
          <w:tcPr>
            <w:tcW w:w="1276" w:type="dxa"/>
          </w:tcPr>
          <w:p w14:paraId="2E5D64C1" w14:textId="77777777" w:rsidR="00876ABA" w:rsidRPr="00EF3FEE" w:rsidRDefault="00876ABA">
            <w:pPr>
              <w:pStyle w:val="TAL"/>
              <w:jc w:val="center"/>
            </w:pPr>
            <w:bookmarkStart w:id="89" w:name="_MCCTEMPBM_CRPT04060008___4"/>
            <w:r w:rsidRPr="00EF3FEE">
              <w:t>0000</w:t>
            </w:r>
            <w:bookmarkEnd w:id="89"/>
          </w:p>
        </w:tc>
        <w:tc>
          <w:tcPr>
            <w:tcW w:w="2551" w:type="dxa"/>
          </w:tcPr>
          <w:p w14:paraId="4FEF0891" w14:textId="77777777" w:rsidR="00876ABA" w:rsidRPr="00EF3FEE" w:rsidRDefault="00876ABA">
            <w:pPr>
              <w:pStyle w:val="TAL"/>
            </w:pPr>
            <w:r w:rsidRPr="00EF3FEE">
              <w:t>Reserved</w:t>
            </w:r>
          </w:p>
        </w:tc>
        <w:tc>
          <w:tcPr>
            <w:tcW w:w="1276" w:type="dxa"/>
          </w:tcPr>
          <w:p w14:paraId="20289551" w14:textId="77777777" w:rsidR="00876ABA" w:rsidRPr="00EF3FEE" w:rsidRDefault="00876ABA">
            <w:pPr>
              <w:pStyle w:val="TAL"/>
              <w:jc w:val="center"/>
            </w:pPr>
            <w:bookmarkStart w:id="90" w:name="_MCCTEMPBM_CRPT04060009___4"/>
            <w:r w:rsidRPr="00EF3FEE">
              <w:t>-</w:t>
            </w:r>
            <w:bookmarkEnd w:id="90"/>
          </w:p>
        </w:tc>
      </w:tr>
      <w:tr w:rsidR="00876ABA" w:rsidRPr="00EF3FEE" w14:paraId="2038AD3E" w14:textId="77777777">
        <w:trPr>
          <w:jc w:val="center"/>
        </w:trPr>
        <w:tc>
          <w:tcPr>
            <w:tcW w:w="1276" w:type="dxa"/>
          </w:tcPr>
          <w:p w14:paraId="0912AE54" w14:textId="77777777" w:rsidR="00876ABA" w:rsidRPr="00EF3FEE" w:rsidRDefault="00876ABA">
            <w:pPr>
              <w:pStyle w:val="TAL"/>
              <w:jc w:val="center"/>
            </w:pPr>
            <w:bookmarkStart w:id="91" w:name="_MCCTEMPBM_CRPT04060010___4"/>
            <w:r w:rsidRPr="00EF3FEE">
              <w:t>0001</w:t>
            </w:r>
            <w:bookmarkEnd w:id="91"/>
          </w:p>
        </w:tc>
        <w:tc>
          <w:tcPr>
            <w:tcW w:w="2551" w:type="dxa"/>
          </w:tcPr>
          <w:p w14:paraId="2CB67D4C" w14:textId="77777777" w:rsidR="00876ABA" w:rsidRPr="00EF3FEE" w:rsidRDefault="00876ABA">
            <w:pPr>
              <w:pStyle w:val="TAL"/>
            </w:pPr>
            <w:r w:rsidRPr="00EF3FEE">
              <w:t>GPRS Mobility Management</w:t>
            </w:r>
          </w:p>
        </w:tc>
        <w:tc>
          <w:tcPr>
            <w:tcW w:w="1276" w:type="dxa"/>
          </w:tcPr>
          <w:p w14:paraId="6FF18999" w14:textId="77777777" w:rsidR="00876ABA" w:rsidRPr="00EF3FEE" w:rsidRDefault="00876ABA">
            <w:pPr>
              <w:pStyle w:val="TAL"/>
              <w:jc w:val="center"/>
            </w:pPr>
            <w:bookmarkStart w:id="92" w:name="_MCCTEMPBM_CRPT04060011___4"/>
            <w:r w:rsidRPr="00EF3FEE">
              <w:t>LLGMM</w:t>
            </w:r>
            <w:bookmarkEnd w:id="92"/>
          </w:p>
        </w:tc>
      </w:tr>
      <w:tr w:rsidR="00876ABA" w:rsidRPr="00EF3FEE" w14:paraId="6CFB32C4" w14:textId="77777777">
        <w:trPr>
          <w:jc w:val="center"/>
        </w:trPr>
        <w:tc>
          <w:tcPr>
            <w:tcW w:w="1276" w:type="dxa"/>
          </w:tcPr>
          <w:p w14:paraId="395AE456" w14:textId="77777777" w:rsidR="00876ABA" w:rsidRPr="00EF3FEE" w:rsidRDefault="00876ABA">
            <w:pPr>
              <w:pStyle w:val="TAL"/>
              <w:jc w:val="center"/>
            </w:pPr>
            <w:bookmarkStart w:id="93" w:name="_MCCTEMPBM_CRPT04060012___4"/>
            <w:r w:rsidRPr="00EF3FEE">
              <w:t>0010</w:t>
            </w:r>
            <w:bookmarkEnd w:id="93"/>
          </w:p>
        </w:tc>
        <w:tc>
          <w:tcPr>
            <w:tcW w:w="2551" w:type="dxa"/>
          </w:tcPr>
          <w:p w14:paraId="6EF695A6" w14:textId="77777777" w:rsidR="00876ABA" w:rsidRPr="00EF3FEE" w:rsidRDefault="00876ABA">
            <w:pPr>
              <w:pStyle w:val="TAL"/>
            </w:pPr>
            <w:r w:rsidRPr="00EF3FEE">
              <w:t>Tunnelling of messages 2</w:t>
            </w:r>
          </w:p>
        </w:tc>
        <w:tc>
          <w:tcPr>
            <w:tcW w:w="1276" w:type="dxa"/>
          </w:tcPr>
          <w:p w14:paraId="04D7FC6A" w14:textId="77777777" w:rsidR="00876ABA" w:rsidRPr="00EF3FEE" w:rsidRDefault="00876ABA">
            <w:pPr>
              <w:pStyle w:val="TAL"/>
              <w:jc w:val="center"/>
            </w:pPr>
            <w:bookmarkStart w:id="94" w:name="_MCCTEMPBM_CRPT04060013___4"/>
            <w:r w:rsidRPr="00EF3FEE">
              <w:t>TOM2</w:t>
            </w:r>
            <w:bookmarkEnd w:id="94"/>
          </w:p>
        </w:tc>
      </w:tr>
      <w:tr w:rsidR="00876ABA" w:rsidRPr="00EF3FEE" w14:paraId="2AD397BE" w14:textId="77777777">
        <w:trPr>
          <w:jc w:val="center"/>
        </w:trPr>
        <w:tc>
          <w:tcPr>
            <w:tcW w:w="1276" w:type="dxa"/>
          </w:tcPr>
          <w:p w14:paraId="7BD7753F" w14:textId="77777777" w:rsidR="00876ABA" w:rsidRPr="00EF3FEE" w:rsidRDefault="00876ABA">
            <w:pPr>
              <w:pStyle w:val="TAL"/>
              <w:jc w:val="center"/>
            </w:pPr>
            <w:bookmarkStart w:id="95" w:name="_MCCTEMPBM_CRPT04060014___4"/>
            <w:r w:rsidRPr="00EF3FEE">
              <w:t>0011</w:t>
            </w:r>
            <w:bookmarkEnd w:id="95"/>
          </w:p>
        </w:tc>
        <w:tc>
          <w:tcPr>
            <w:tcW w:w="2551" w:type="dxa"/>
          </w:tcPr>
          <w:p w14:paraId="13B9EF65" w14:textId="77777777" w:rsidR="00876ABA" w:rsidRPr="00EF3FEE" w:rsidRDefault="00876ABA">
            <w:pPr>
              <w:pStyle w:val="TAL"/>
            </w:pPr>
            <w:r w:rsidRPr="00EF3FEE">
              <w:t>User data 3</w:t>
            </w:r>
          </w:p>
        </w:tc>
        <w:tc>
          <w:tcPr>
            <w:tcW w:w="1276" w:type="dxa"/>
          </w:tcPr>
          <w:p w14:paraId="5F21B2C2" w14:textId="77777777" w:rsidR="00876ABA" w:rsidRPr="00EF3FEE" w:rsidRDefault="00876ABA">
            <w:pPr>
              <w:pStyle w:val="TAL"/>
              <w:jc w:val="center"/>
            </w:pPr>
            <w:bookmarkStart w:id="96" w:name="_MCCTEMPBM_CRPT04060015___4"/>
            <w:r w:rsidRPr="00EF3FEE">
              <w:t>LL3</w:t>
            </w:r>
            <w:bookmarkEnd w:id="96"/>
          </w:p>
        </w:tc>
      </w:tr>
      <w:tr w:rsidR="00876ABA" w:rsidRPr="00EF3FEE" w14:paraId="411C99D7" w14:textId="77777777">
        <w:trPr>
          <w:jc w:val="center"/>
        </w:trPr>
        <w:tc>
          <w:tcPr>
            <w:tcW w:w="1276" w:type="dxa"/>
          </w:tcPr>
          <w:p w14:paraId="127110A5" w14:textId="77777777" w:rsidR="00876ABA" w:rsidRPr="00EF3FEE" w:rsidRDefault="00876ABA">
            <w:pPr>
              <w:pStyle w:val="TAL"/>
              <w:jc w:val="center"/>
            </w:pPr>
            <w:bookmarkStart w:id="97" w:name="_MCCTEMPBM_CRPT04060016___4"/>
            <w:r w:rsidRPr="00EF3FEE">
              <w:t>0100</w:t>
            </w:r>
            <w:bookmarkEnd w:id="97"/>
          </w:p>
        </w:tc>
        <w:tc>
          <w:tcPr>
            <w:tcW w:w="2551" w:type="dxa"/>
          </w:tcPr>
          <w:p w14:paraId="16983B66" w14:textId="77777777" w:rsidR="00876ABA" w:rsidRPr="00EF3FEE" w:rsidRDefault="00876ABA">
            <w:pPr>
              <w:pStyle w:val="TAL"/>
            </w:pPr>
            <w:r w:rsidRPr="00EF3FEE">
              <w:t>Reserved</w:t>
            </w:r>
          </w:p>
        </w:tc>
        <w:tc>
          <w:tcPr>
            <w:tcW w:w="1276" w:type="dxa"/>
          </w:tcPr>
          <w:p w14:paraId="692B6708" w14:textId="77777777" w:rsidR="00876ABA" w:rsidRPr="00EF3FEE" w:rsidRDefault="00876ABA">
            <w:pPr>
              <w:pStyle w:val="TAL"/>
              <w:jc w:val="center"/>
            </w:pPr>
            <w:bookmarkStart w:id="98" w:name="_MCCTEMPBM_CRPT04060017___4"/>
            <w:r w:rsidRPr="00EF3FEE">
              <w:t>-</w:t>
            </w:r>
            <w:bookmarkEnd w:id="98"/>
          </w:p>
        </w:tc>
      </w:tr>
      <w:tr w:rsidR="00876ABA" w:rsidRPr="00EF3FEE" w14:paraId="43FEBF07" w14:textId="77777777">
        <w:trPr>
          <w:jc w:val="center"/>
        </w:trPr>
        <w:tc>
          <w:tcPr>
            <w:tcW w:w="1276" w:type="dxa"/>
          </w:tcPr>
          <w:p w14:paraId="01469138" w14:textId="77777777" w:rsidR="00876ABA" w:rsidRPr="00EF3FEE" w:rsidRDefault="00876ABA">
            <w:pPr>
              <w:pStyle w:val="TAL"/>
              <w:jc w:val="center"/>
            </w:pPr>
            <w:bookmarkStart w:id="99" w:name="_MCCTEMPBM_CRPT04060018___4"/>
            <w:r w:rsidRPr="00EF3FEE">
              <w:t>0101</w:t>
            </w:r>
            <w:bookmarkEnd w:id="99"/>
          </w:p>
        </w:tc>
        <w:tc>
          <w:tcPr>
            <w:tcW w:w="2551" w:type="dxa"/>
          </w:tcPr>
          <w:p w14:paraId="0B3DC918" w14:textId="77777777" w:rsidR="00876ABA" w:rsidRPr="00EF3FEE" w:rsidRDefault="00876ABA">
            <w:pPr>
              <w:pStyle w:val="TAL"/>
            </w:pPr>
            <w:r w:rsidRPr="00EF3FEE">
              <w:t>User data 5</w:t>
            </w:r>
          </w:p>
        </w:tc>
        <w:tc>
          <w:tcPr>
            <w:tcW w:w="1276" w:type="dxa"/>
          </w:tcPr>
          <w:p w14:paraId="5C585697" w14:textId="77777777" w:rsidR="00876ABA" w:rsidRPr="00EF3FEE" w:rsidRDefault="00876ABA">
            <w:pPr>
              <w:pStyle w:val="TAL"/>
              <w:jc w:val="center"/>
            </w:pPr>
            <w:bookmarkStart w:id="100" w:name="_MCCTEMPBM_CRPT04060019___4"/>
            <w:r w:rsidRPr="00EF3FEE">
              <w:t>LL5</w:t>
            </w:r>
            <w:bookmarkEnd w:id="100"/>
          </w:p>
        </w:tc>
      </w:tr>
      <w:tr w:rsidR="00876ABA" w:rsidRPr="00EF3FEE" w14:paraId="2D49A4C0" w14:textId="77777777">
        <w:trPr>
          <w:jc w:val="center"/>
        </w:trPr>
        <w:tc>
          <w:tcPr>
            <w:tcW w:w="1276" w:type="dxa"/>
          </w:tcPr>
          <w:p w14:paraId="1EF33B5F" w14:textId="77777777" w:rsidR="00876ABA" w:rsidRPr="00EF3FEE" w:rsidRDefault="00876ABA">
            <w:pPr>
              <w:pStyle w:val="TAL"/>
              <w:jc w:val="center"/>
            </w:pPr>
            <w:bookmarkStart w:id="101" w:name="_MCCTEMPBM_CRPT04060020___4"/>
            <w:r w:rsidRPr="00EF3FEE">
              <w:t>0110</w:t>
            </w:r>
            <w:bookmarkEnd w:id="101"/>
          </w:p>
        </w:tc>
        <w:tc>
          <w:tcPr>
            <w:tcW w:w="2551" w:type="dxa"/>
          </w:tcPr>
          <w:p w14:paraId="74397E74" w14:textId="77777777" w:rsidR="00876ABA" w:rsidRPr="00EF3FEE" w:rsidRDefault="00876ABA">
            <w:pPr>
              <w:pStyle w:val="TAL"/>
            </w:pPr>
            <w:r w:rsidRPr="00EF3FEE">
              <w:t>Reserved</w:t>
            </w:r>
          </w:p>
        </w:tc>
        <w:tc>
          <w:tcPr>
            <w:tcW w:w="1276" w:type="dxa"/>
          </w:tcPr>
          <w:p w14:paraId="5CB52B44" w14:textId="77777777" w:rsidR="00876ABA" w:rsidRPr="00EF3FEE" w:rsidRDefault="00876ABA">
            <w:pPr>
              <w:pStyle w:val="TAL"/>
              <w:jc w:val="center"/>
            </w:pPr>
            <w:bookmarkStart w:id="102" w:name="_MCCTEMPBM_CRPT04060021___4"/>
            <w:r w:rsidRPr="00EF3FEE">
              <w:t>-</w:t>
            </w:r>
            <w:bookmarkEnd w:id="102"/>
          </w:p>
        </w:tc>
      </w:tr>
      <w:tr w:rsidR="00876ABA" w:rsidRPr="00EF3FEE" w14:paraId="135BAE83" w14:textId="77777777">
        <w:trPr>
          <w:jc w:val="center"/>
        </w:trPr>
        <w:tc>
          <w:tcPr>
            <w:tcW w:w="1276" w:type="dxa"/>
          </w:tcPr>
          <w:p w14:paraId="7D421371" w14:textId="77777777" w:rsidR="00876ABA" w:rsidRPr="00EF3FEE" w:rsidRDefault="00876ABA">
            <w:pPr>
              <w:pStyle w:val="TAL"/>
              <w:jc w:val="center"/>
            </w:pPr>
            <w:bookmarkStart w:id="103" w:name="_MCCTEMPBM_CRPT04060022___4"/>
            <w:r w:rsidRPr="00EF3FEE">
              <w:t>0111</w:t>
            </w:r>
            <w:bookmarkEnd w:id="103"/>
          </w:p>
        </w:tc>
        <w:tc>
          <w:tcPr>
            <w:tcW w:w="2551" w:type="dxa"/>
          </w:tcPr>
          <w:p w14:paraId="6AF0D101" w14:textId="77777777" w:rsidR="00876ABA" w:rsidRPr="00EF3FEE" w:rsidRDefault="00876ABA">
            <w:pPr>
              <w:pStyle w:val="TAL"/>
            </w:pPr>
            <w:r w:rsidRPr="00EF3FEE">
              <w:t>SMS</w:t>
            </w:r>
          </w:p>
        </w:tc>
        <w:tc>
          <w:tcPr>
            <w:tcW w:w="1276" w:type="dxa"/>
          </w:tcPr>
          <w:p w14:paraId="338F166A" w14:textId="77777777" w:rsidR="00876ABA" w:rsidRPr="00EF3FEE" w:rsidRDefault="00876ABA">
            <w:pPr>
              <w:pStyle w:val="TAL"/>
              <w:jc w:val="center"/>
            </w:pPr>
            <w:bookmarkStart w:id="104" w:name="_MCCTEMPBM_CRPT04060023___4"/>
            <w:r w:rsidRPr="00EF3FEE">
              <w:t>LLSMS</w:t>
            </w:r>
            <w:bookmarkEnd w:id="104"/>
          </w:p>
        </w:tc>
      </w:tr>
      <w:tr w:rsidR="00876ABA" w:rsidRPr="00EF3FEE" w14:paraId="0E8C5436" w14:textId="77777777">
        <w:trPr>
          <w:jc w:val="center"/>
        </w:trPr>
        <w:tc>
          <w:tcPr>
            <w:tcW w:w="1276" w:type="dxa"/>
          </w:tcPr>
          <w:p w14:paraId="3F428E70" w14:textId="77777777" w:rsidR="00876ABA" w:rsidRPr="00EF3FEE" w:rsidRDefault="00876ABA">
            <w:pPr>
              <w:pStyle w:val="TAL"/>
              <w:jc w:val="center"/>
            </w:pPr>
            <w:bookmarkStart w:id="105" w:name="_MCCTEMPBM_CRPT04060024___4"/>
            <w:r w:rsidRPr="00EF3FEE">
              <w:t>1000</w:t>
            </w:r>
            <w:bookmarkEnd w:id="105"/>
          </w:p>
        </w:tc>
        <w:tc>
          <w:tcPr>
            <w:tcW w:w="2551" w:type="dxa"/>
          </w:tcPr>
          <w:p w14:paraId="775F3706" w14:textId="77777777" w:rsidR="00876ABA" w:rsidRPr="00EF3FEE" w:rsidRDefault="00876ABA">
            <w:pPr>
              <w:pStyle w:val="TAL"/>
            </w:pPr>
            <w:r w:rsidRPr="00EF3FEE">
              <w:t>Tunnelling of messages 8</w:t>
            </w:r>
          </w:p>
        </w:tc>
        <w:tc>
          <w:tcPr>
            <w:tcW w:w="1276" w:type="dxa"/>
          </w:tcPr>
          <w:p w14:paraId="1ACEE74E" w14:textId="77777777" w:rsidR="00876ABA" w:rsidRPr="00EF3FEE" w:rsidRDefault="00876ABA">
            <w:pPr>
              <w:pStyle w:val="TAL"/>
              <w:jc w:val="center"/>
            </w:pPr>
            <w:bookmarkStart w:id="106" w:name="_MCCTEMPBM_CRPT04060025___4"/>
            <w:r w:rsidRPr="00EF3FEE">
              <w:t>TOM8</w:t>
            </w:r>
            <w:bookmarkEnd w:id="106"/>
          </w:p>
        </w:tc>
      </w:tr>
      <w:tr w:rsidR="00876ABA" w:rsidRPr="00EF3FEE" w14:paraId="13D2E915" w14:textId="77777777">
        <w:trPr>
          <w:jc w:val="center"/>
        </w:trPr>
        <w:tc>
          <w:tcPr>
            <w:tcW w:w="1276" w:type="dxa"/>
          </w:tcPr>
          <w:p w14:paraId="388749EC" w14:textId="77777777" w:rsidR="00876ABA" w:rsidRPr="00EF3FEE" w:rsidRDefault="00876ABA">
            <w:pPr>
              <w:pStyle w:val="TAL"/>
              <w:jc w:val="center"/>
            </w:pPr>
            <w:bookmarkStart w:id="107" w:name="_MCCTEMPBM_CRPT04060026___4"/>
            <w:r w:rsidRPr="00EF3FEE">
              <w:t>1001</w:t>
            </w:r>
            <w:bookmarkEnd w:id="107"/>
          </w:p>
        </w:tc>
        <w:tc>
          <w:tcPr>
            <w:tcW w:w="2551" w:type="dxa"/>
          </w:tcPr>
          <w:p w14:paraId="392BC651" w14:textId="77777777" w:rsidR="00876ABA" w:rsidRPr="00EF3FEE" w:rsidRDefault="00876ABA">
            <w:pPr>
              <w:pStyle w:val="TAL"/>
            </w:pPr>
            <w:r w:rsidRPr="00EF3FEE">
              <w:t>User data 9</w:t>
            </w:r>
          </w:p>
        </w:tc>
        <w:tc>
          <w:tcPr>
            <w:tcW w:w="1276" w:type="dxa"/>
          </w:tcPr>
          <w:p w14:paraId="5F63D443" w14:textId="77777777" w:rsidR="00876ABA" w:rsidRPr="00EF3FEE" w:rsidRDefault="00876ABA">
            <w:pPr>
              <w:pStyle w:val="TAL"/>
              <w:jc w:val="center"/>
            </w:pPr>
            <w:bookmarkStart w:id="108" w:name="_MCCTEMPBM_CRPT04060027___4"/>
            <w:r w:rsidRPr="00EF3FEE">
              <w:t>LL9</w:t>
            </w:r>
            <w:bookmarkEnd w:id="108"/>
          </w:p>
        </w:tc>
      </w:tr>
      <w:tr w:rsidR="00876ABA" w:rsidRPr="00EF3FEE" w14:paraId="673876AE" w14:textId="77777777">
        <w:trPr>
          <w:jc w:val="center"/>
        </w:trPr>
        <w:tc>
          <w:tcPr>
            <w:tcW w:w="1276" w:type="dxa"/>
          </w:tcPr>
          <w:p w14:paraId="1D447CD5" w14:textId="77777777" w:rsidR="00876ABA" w:rsidRPr="00EF3FEE" w:rsidRDefault="00876ABA">
            <w:pPr>
              <w:pStyle w:val="TAL"/>
              <w:jc w:val="center"/>
            </w:pPr>
            <w:bookmarkStart w:id="109" w:name="_MCCTEMPBM_CRPT04060028___4"/>
            <w:r w:rsidRPr="00EF3FEE">
              <w:t>1010</w:t>
            </w:r>
            <w:bookmarkEnd w:id="109"/>
          </w:p>
        </w:tc>
        <w:tc>
          <w:tcPr>
            <w:tcW w:w="2551" w:type="dxa"/>
          </w:tcPr>
          <w:p w14:paraId="6775C5AD" w14:textId="77777777" w:rsidR="00876ABA" w:rsidRPr="00EF3FEE" w:rsidRDefault="00876ABA">
            <w:pPr>
              <w:pStyle w:val="TAL"/>
            </w:pPr>
            <w:r w:rsidRPr="00EF3FEE">
              <w:t>Reserved</w:t>
            </w:r>
          </w:p>
        </w:tc>
        <w:tc>
          <w:tcPr>
            <w:tcW w:w="1276" w:type="dxa"/>
          </w:tcPr>
          <w:p w14:paraId="2C2D76EF" w14:textId="77777777" w:rsidR="00876ABA" w:rsidRPr="00EF3FEE" w:rsidRDefault="00876ABA">
            <w:pPr>
              <w:pStyle w:val="TAL"/>
              <w:jc w:val="center"/>
            </w:pPr>
            <w:bookmarkStart w:id="110" w:name="_MCCTEMPBM_CRPT04060029___4"/>
            <w:r w:rsidRPr="00EF3FEE">
              <w:t>-</w:t>
            </w:r>
            <w:bookmarkEnd w:id="110"/>
          </w:p>
        </w:tc>
      </w:tr>
      <w:tr w:rsidR="00876ABA" w:rsidRPr="00EF3FEE" w14:paraId="47F13ECC" w14:textId="77777777">
        <w:trPr>
          <w:jc w:val="center"/>
        </w:trPr>
        <w:tc>
          <w:tcPr>
            <w:tcW w:w="1276" w:type="dxa"/>
          </w:tcPr>
          <w:p w14:paraId="7C2DD277" w14:textId="77777777" w:rsidR="00876ABA" w:rsidRPr="00EF3FEE" w:rsidRDefault="00876ABA">
            <w:pPr>
              <w:pStyle w:val="TAL"/>
              <w:jc w:val="center"/>
            </w:pPr>
            <w:bookmarkStart w:id="111" w:name="_MCCTEMPBM_CRPT04060030___4"/>
            <w:r w:rsidRPr="00EF3FEE">
              <w:t>1011</w:t>
            </w:r>
            <w:bookmarkEnd w:id="111"/>
          </w:p>
        </w:tc>
        <w:tc>
          <w:tcPr>
            <w:tcW w:w="2551" w:type="dxa"/>
          </w:tcPr>
          <w:p w14:paraId="04F01698" w14:textId="77777777" w:rsidR="00876ABA" w:rsidRPr="00EF3FEE" w:rsidRDefault="00876ABA">
            <w:pPr>
              <w:pStyle w:val="TAL"/>
            </w:pPr>
            <w:r w:rsidRPr="00EF3FEE">
              <w:t>User data 11</w:t>
            </w:r>
          </w:p>
        </w:tc>
        <w:tc>
          <w:tcPr>
            <w:tcW w:w="1276" w:type="dxa"/>
          </w:tcPr>
          <w:p w14:paraId="099F8656" w14:textId="77777777" w:rsidR="00876ABA" w:rsidRPr="00EF3FEE" w:rsidRDefault="00876ABA">
            <w:pPr>
              <w:pStyle w:val="TAL"/>
              <w:jc w:val="center"/>
            </w:pPr>
            <w:bookmarkStart w:id="112" w:name="_MCCTEMPBM_CRPT04060031___4"/>
            <w:r w:rsidRPr="00EF3FEE">
              <w:t>LL11</w:t>
            </w:r>
            <w:bookmarkEnd w:id="112"/>
          </w:p>
        </w:tc>
      </w:tr>
      <w:tr w:rsidR="00876ABA" w:rsidRPr="00EF3FEE" w14:paraId="1650FAC5" w14:textId="77777777">
        <w:trPr>
          <w:jc w:val="center"/>
        </w:trPr>
        <w:tc>
          <w:tcPr>
            <w:tcW w:w="1276" w:type="dxa"/>
          </w:tcPr>
          <w:p w14:paraId="0D0302BC" w14:textId="77777777" w:rsidR="00876ABA" w:rsidRPr="00EF3FEE" w:rsidRDefault="00876ABA">
            <w:pPr>
              <w:pStyle w:val="TAL"/>
              <w:jc w:val="center"/>
            </w:pPr>
            <w:bookmarkStart w:id="113" w:name="_MCCTEMPBM_CRPT04060032___4"/>
            <w:r w:rsidRPr="00EF3FEE">
              <w:t>1100</w:t>
            </w:r>
            <w:bookmarkEnd w:id="113"/>
          </w:p>
        </w:tc>
        <w:tc>
          <w:tcPr>
            <w:tcW w:w="2551" w:type="dxa"/>
          </w:tcPr>
          <w:p w14:paraId="478CABFB" w14:textId="77777777" w:rsidR="00876ABA" w:rsidRPr="00EF3FEE" w:rsidRDefault="00876ABA">
            <w:pPr>
              <w:pStyle w:val="TAL"/>
            </w:pPr>
            <w:r w:rsidRPr="00EF3FEE">
              <w:t>Reserved</w:t>
            </w:r>
          </w:p>
        </w:tc>
        <w:tc>
          <w:tcPr>
            <w:tcW w:w="1276" w:type="dxa"/>
          </w:tcPr>
          <w:p w14:paraId="7AAE932C" w14:textId="77777777" w:rsidR="00876ABA" w:rsidRPr="00EF3FEE" w:rsidRDefault="00876ABA">
            <w:pPr>
              <w:pStyle w:val="TAL"/>
              <w:jc w:val="center"/>
            </w:pPr>
            <w:bookmarkStart w:id="114" w:name="_MCCTEMPBM_CRPT04060033___4"/>
            <w:r w:rsidRPr="00EF3FEE">
              <w:t>-</w:t>
            </w:r>
            <w:bookmarkEnd w:id="114"/>
          </w:p>
        </w:tc>
      </w:tr>
      <w:tr w:rsidR="00876ABA" w:rsidRPr="00EF3FEE" w14:paraId="660F521D" w14:textId="77777777">
        <w:trPr>
          <w:jc w:val="center"/>
        </w:trPr>
        <w:tc>
          <w:tcPr>
            <w:tcW w:w="1276" w:type="dxa"/>
          </w:tcPr>
          <w:p w14:paraId="3BB10DBD" w14:textId="77777777" w:rsidR="00876ABA" w:rsidRPr="00EF3FEE" w:rsidRDefault="00876ABA">
            <w:pPr>
              <w:pStyle w:val="TAL"/>
              <w:jc w:val="center"/>
            </w:pPr>
            <w:bookmarkStart w:id="115" w:name="_MCCTEMPBM_CRPT04060034___4"/>
            <w:r w:rsidRPr="00EF3FEE">
              <w:t>1101</w:t>
            </w:r>
            <w:bookmarkEnd w:id="115"/>
          </w:p>
        </w:tc>
        <w:tc>
          <w:tcPr>
            <w:tcW w:w="2551" w:type="dxa"/>
          </w:tcPr>
          <w:p w14:paraId="1268F204" w14:textId="77777777" w:rsidR="00876ABA" w:rsidRPr="00EF3FEE" w:rsidRDefault="00876ABA">
            <w:pPr>
              <w:pStyle w:val="TAL"/>
            </w:pPr>
            <w:r w:rsidRPr="00EF3FEE">
              <w:t>Reserved</w:t>
            </w:r>
          </w:p>
        </w:tc>
        <w:tc>
          <w:tcPr>
            <w:tcW w:w="1276" w:type="dxa"/>
          </w:tcPr>
          <w:p w14:paraId="5F193B93" w14:textId="77777777" w:rsidR="00876ABA" w:rsidRPr="00EF3FEE" w:rsidRDefault="00876ABA">
            <w:pPr>
              <w:pStyle w:val="TAL"/>
              <w:jc w:val="center"/>
            </w:pPr>
            <w:bookmarkStart w:id="116" w:name="_MCCTEMPBM_CRPT04060035___4"/>
            <w:r w:rsidRPr="00EF3FEE">
              <w:t>-</w:t>
            </w:r>
            <w:bookmarkEnd w:id="116"/>
          </w:p>
        </w:tc>
      </w:tr>
      <w:tr w:rsidR="00876ABA" w:rsidRPr="00EF3FEE" w14:paraId="38988B48" w14:textId="77777777">
        <w:trPr>
          <w:jc w:val="center"/>
        </w:trPr>
        <w:tc>
          <w:tcPr>
            <w:tcW w:w="1276" w:type="dxa"/>
          </w:tcPr>
          <w:p w14:paraId="74CE08F6" w14:textId="77777777" w:rsidR="00876ABA" w:rsidRPr="00EF3FEE" w:rsidRDefault="00876ABA">
            <w:pPr>
              <w:pStyle w:val="TAL"/>
              <w:jc w:val="center"/>
            </w:pPr>
            <w:bookmarkStart w:id="117" w:name="_MCCTEMPBM_CRPT04060036___4"/>
            <w:r w:rsidRPr="00EF3FEE">
              <w:t>1110</w:t>
            </w:r>
            <w:bookmarkEnd w:id="117"/>
          </w:p>
        </w:tc>
        <w:tc>
          <w:tcPr>
            <w:tcW w:w="2551" w:type="dxa"/>
          </w:tcPr>
          <w:p w14:paraId="1F3AAAD3" w14:textId="77777777" w:rsidR="00876ABA" w:rsidRPr="00EF3FEE" w:rsidRDefault="00876ABA">
            <w:pPr>
              <w:pStyle w:val="TAL"/>
            </w:pPr>
            <w:r w:rsidRPr="00EF3FEE">
              <w:t>Reserved</w:t>
            </w:r>
          </w:p>
        </w:tc>
        <w:tc>
          <w:tcPr>
            <w:tcW w:w="1276" w:type="dxa"/>
          </w:tcPr>
          <w:p w14:paraId="28B81208" w14:textId="77777777" w:rsidR="00876ABA" w:rsidRPr="00EF3FEE" w:rsidRDefault="00876ABA">
            <w:pPr>
              <w:pStyle w:val="TAL"/>
              <w:jc w:val="center"/>
            </w:pPr>
            <w:bookmarkStart w:id="118" w:name="_MCCTEMPBM_CRPT04060037___4"/>
            <w:r w:rsidRPr="00EF3FEE">
              <w:t>-</w:t>
            </w:r>
            <w:bookmarkEnd w:id="118"/>
          </w:p>
        </w:tc>
      </w:tr>
      <w:tr w:rsidR="00876ABA" w:rsidRPr="00EF3FEE" w14:paraId="62CD822C" w14:textId="77777777">
        <w:trPr>
          <w:jc w:val="center"/>
        </w:trPr>
        <w:tc>
          <w:tcPr>
            <w:tcW w:w="1276" w:type="dxa"/>
          </w:tcPr>
          <w:p w14:paraId="4F2422D8" w14:textId="77777777" w:rsidR="00876ABA" w:rsidRPr="00EF3FEE" w:rsidRDefault="00876ABA">
            <w:pPr>
              <w:pStyle w:val="TAL"/>
              <w:jc w:val="center"/>
            </w:pPr>
            <w:bookmarkStart w:id="119" w:name="_MCCTEMPBM_CRPT04060038___4"/>
            <w:r w:rsidRPr="00EF3FEE">
              <w:t>1111</w:t>
            </w:r>
            <w:bookmarkEnd w:id="119"/>
          </w:p>
        </w:tc>
        <w:tc>
          <w:tcPr>
            <w:tcW w:w="2551" w:type="dxa"/>
          </w:tcPr>
          <w:p w14:paraId="3859A291" w14:textId="77777777" w:rsidR="00876ABA" w:rsidRPr="00EF3FEE" w:rsidRDefault="00876ABA">
            <w:pPr>
              <w:pStyle w:val="TAL"/>
            </w:pPr>
            <w:r w:rsidRPr="00EF3FEE">
              <w:t>Reserved</w:t>
            </w:r>
          </w:p>
        </w:tc>
        <w:tc>
          <w:tcPr>
            <w:tcW w:w="1276" w:type="dxa"/>
          </w:tcPr>
          <w:p w14:paraId="61BE764E" w14:textId="77777777" w:rsidR="00876ABA" w:rsidRPr="00EF3FEE" w:rsidRDefault="00876ABA">
            <w:pPr>
              <w:pStyle w:val="TAL"/>
              <w:jc w:val="center"/>
            </w:pPr>
            <w:bookmarkStart w:id="120" w:name="_MCCTEMPBM_CRPT04060039___4"/>
            <w:r w:rsidRPr="00EF3FEE">
              <w:t>-</w:t>
            </w:r>
            <w:bookmarkEnd w:id="120"/>
          </w:p>
        </w:tc>
      </w:tr>
    </w:tbl>
    <w:p w14:paraId="0107CB26" w14:textId="77777777" w:rsidR="00876ABA" w:rsidRPr="00EF3FEE" w:rsidRDefault="00876ABA"/>
    <w:p w14:paraId="23091945" w14:textId="77777777" w:rsidR="00876ABA" w:rsidRPr="00EF3FEE" w:rsidRDefault="00876ABA" w:rsidP="0044768D">
      <w:pPr>
        <w:pStyle w:val="Heading2"/>
      </w:pPr>
      <w:bookmarkStart w:id="121" w:name="_Toc162970514"/>
      <w:r w:rsidRPr="00EF3FEE">
        <w:lastRenderedPageBreak/>
        <w:t>6.3</w:t>
      </w:r>
      <w:r w:rsidRPr="00EF3FEE">
        <w:tab/>
        <w:t>Control field formats, parameters, and variables</w:t>
      </w:r>
      <w:bookmarkEnd w:id="121"/>
    </w:p>
    <w:p w14:paraId="2F1B22D7" w14:textId="77777777" w:rsidR="0031794A" w:rsidRPr="00EF3FEE" w:rsidRDefault="0031794A" w:rsidP="0044768D">
      <w:pPr>
        <w:pStyle w:val="Heading3"/>
      </w:pPr>
      <w:bookmarkStart w:id="122" w:name="_Toc162970515"/>
      <w:r>
        <w:t>6.3.0</w:t>
      </w:r>
      <w:r w:rsidRPr="00EF3FEE">
        <w:tab/>
        <w:t>Control field formats</w:t>
      </w:r>
      <w:bookmarkEnd w:id="122"/>
    </w:p>
    <w:p w14:paraId="3F146EFB" w14:textId="77777777" w:rsidR="00876ABA" w:rsidRPr="00EF3FEE" w:rsidRDefault="00876ABA">
      <w:pPr>
        <w:keepNext/>
      </w:pPr>
      <w:r w:rsidRPr="00EF3FEE">
        <w:t>The control field identifies the type of frame. Four types of control field formats are specified:</w:t>
      </w:r>
    </w:p>
    <w:p w14:paraId="0DF25F5A" w14:textId="77777777" w:rsidR="00876ABA" w:rsidRPr="00EF3FEE" w:rsidRDefault="00876ABA">
      <w:pPr>
        <w:pStyle w:val="B1"/>
      </w:pPr>
      <w:r w:rsidRPr="00EF3FEE">
        <w:t>-</w:t>
      </w:r>
      <w:r w:rsidRPr="00EF3FEE">
        <w:tab/>
        <w:t>confirmed information transfer (I format);</w:t>
      </w:r>
    </w:p>
    <w:p w14:paraId="2640B87E" w14:textId="77777777" w:rsidR="00876ABA" w:rsidRPr="00EF3FEE" w:rsidRDefault="00876ABA">
      <w:pPr>
        <w:pStyle w:val="B1"/>
      </w:pPr>
      <w:r w:rsidRPr="00EF3FEE">
        <w:t>-</w:t>
      </w:r>
      <w:r w:rsidRPr="00EF3FEE">
        <w:tab/>
        <w:t>supervisory functions (S format);</w:t>
      </w:r>
    </w:p>
    <w:p w14:paraId="1BF2877A" w14:textId="77777777" w:rsidR="00876ABA" w:rsidRPr="00EF3FEE" w:rsidRDefault="00876ABA">
      <w:pPr>
        <w:pStyle w:val="B1"/>
      </w:pPr>
      <w:r w:rsidRPr="00EF3FEE">
        <w:t>-</w:t>
      </w:r>
      <w:r w:rsidRPr="00EF3FEE">
        <w:tab/>
        <w:t>unconfirmed information transfer (UI format); and</w:t>
      </w:r>
    </w:p>
    <w:p w14:paraId="424414A8" w14:textId="77777777" w:rsidR="00876ABA" w:rsidRPr="00EF3FEE" w:rsidRDefault="00876ABA">
      <w:pPr>
        <w:pStyle w:val="B1"/>
      </w:pPr>
      <w:r w:rsidRPr="00EF3FEE">
        <w:t>-</w:t>
      </w:r>
      <w:r w:rsidRPr="00EF3FEE">
        <w:tab/>
        <w:t>control functions (U format).</w:t>
      </w:r>
    </w:p>
    <w:p w14:paraId="48D959DB" w14:textId="77777777" w:rsidR="00876ABA" w:rsidRPr="00EF3FEE" w:rsidRDefault="00876ABA">
      <w:pPr>
        <w:keepNext/>
      </w:pPr>
      <w:r w:rsidRPr="00EF3FEE">
        <w:t>The control field formats for LLC are shown in figure 8 and figure 9. For definition of values for supervisory function bits and unnumbered function bits, see table 4.</w:t>
      </w:r>
    </w:p>
    <w:bookmarkStart w:id="123" w:name="_Ref394128180"/>
    <w:bookmarkStart w:id="124" w:name="_Ref414183532"/>
    <w:bookmarkStart w:id="125" w:name="_Ref422304363"/>
    <w:bookmarkStart w:id="126" w:name="_MON_1524464225"/>
    <w:bookmarkEnd w:id="126"/>
    <w:p w14:paraId="555904D1" w14:textId="77777777" w:rsidR="00876ABA" w:rsidRPr="00EF3FEE" w:rsidRDefault="0031794A">
      <w:pPr>
        <w:pStyle w:val="TH"/>
        <w:rPr>
          <w:b w:val="0"/>
        </w:rPr>
      </w:pPr>
      <w:r w:rsidRPr="00EF3FEE">
        <w:object w:dxaOrig="5206" w:dyaOrig="5959" w14:anchorId="236F76E9">
          <v:shape id="_x0000_i1033" type="#_x0000_t75" style="width:260.45pt;height:298pt" o:ole="">
            <v:imagedata r:id="rId22" o:title=""/>
          </v:shape>
          <o:OLEObject Type="Embed" ProgID="Word.Picture.8" ShapeID="_x0000_i1033" DrawAspect="Content" ObjectID="_1773583383" r:id="rId23"/>
        </w:object>
      </w:r>
    </w:p>
    <w:p w14:paraId="531AB318" w14:textId="77777777" w:rsidR="00876ABA" w:rsidRPr="00EF3FEE" w:rsidRDefault="00876ABA">
      <w:pPr>
        <w:pStyle w:val="TF"/>
      </w:pPr>
      <w:r w:rsidRPr="00EF3FEE">
        <w:t>Figure 8</w:t>
      </w:r>
      <w:bookmarkEnd w:id="123"/>
      <w:bookmarkEnd w:id="124"/>
      <w:bookmarkEnd w:id="125"/>
      <w:r w:rsidRPr="00EF3FEE">
        <w:t>: Control field format</w:t>
      </w:r>
    </w:p>
    <w:p w14:paraId="42559282" w14:textId="77777777" w:rsidR="00876ABA" w:rsidRPr="00EF3FEE" w:rsidRDefault="00876ABA">
      <w:pPr>
        <w:pStyle w:val="TH"/>
        <w:rPr>
          <w:b w:val="0"/>
        </w:rPr>
      </w:pPr>
      <w:bookmarkStart w:id="127" w:name="_Ref394128172"/>
      <w:bookmarkStart w:id="128" w:name="_Ref414183543"/>
      <w:bookmarkStart w:id="129" w:name="_Ref422304371"/>
    </w:p>
    <w:bookmarkStart w:id="130" w:name="_Ref432764218"/>
    <w:bookmarkStart w:id="131" w:name="_MON_1521793018"/>
    <w:bookmarkEnd w:id="131"/>
    <w:p w14:paraId="67E2698E" w14:textId="77777777" w:rsidR="0031794A" w:rsidRDefault="0031794A" w:rsidP="0031794A">
      <w:pPr>
        <w:pStyle w:val="TH"/>
      </w:pPr>
      <w:r w:rsidRPr="00EF3FEE">
        <w:object w:dxaOrig="5206" w:dyaOrig="6626" w14:anchorId="06319F0A">
          <v:shape id="_x0000_i1034" type="#_x0000_t75" style="width:260.45pt;height:331.85pt" o:ole="">
            <v:imagedata r:id="rId24" o:title=""/>
          </v:shape>
          <o:OLEObject Type="Embed" ProgID="Word.Picture.8" ShapeID="_x0000_i1034" DrawAspect="Content" ObjectID="_1773583384" r:id="rId25"/>
        </w:object>
      </w:r>
    </w:p>
    <w:p w14:paraId="73F84EBD" w14:textId="77777777" w:rsidR="00876ABA" w:rsidRPr="00EF3FEE" w:rsidRDefault="00876ABA">
      <w:pPr>
        <w:pStyle w:val="TF"/>
      </w:pPr>
      <w:r w:rsidRPr="00EF3FEE">
        <w:t>Figure 9</w:t>
      </w:r>
      <w:bookmarkEnd w:id="127"/>
      <w:bookmarkEnd w:id="128"/>
      <w:bookmarkEnd w:id="129"/>
      <w:bookmarkEnd w:id="130"/>
      <w:r w:rsidRPr="00EF3FEE">
        <w:t>: SACK I and S frame control field format</w:t>
      </w:r>
    </w:p>
    <w:p w14:paraId="17F1A6EB" w14:textId="77777777" w:rsidR="00876ABA" w:rsidRPr="00EF3FEE" w:rsidRDefault="00876ABA" w:rsidP="0044768D">
      <w:pPr>
        <w:pStyle w:val="Heading3"/>
      </w:pPr>
      <w:bookmarkStart w:id="132" w:name="_Toc162970516"/>
      <w:r w:rsidRPr="00EF3FEE">
        <w:t>6.3.1</w:t>
      </w:r>
      <w:r w:rsidRPr="00EF3FEE">
        <w:tab/>
        <w:t>Information transfer format - I</w:t>
      </w:r>
      <w:bookmarkEnd w:id="132"/>
    </w:p>
    <w:p w14:paraId="2C9D3B65" w14:textId="77777777" w:rsidR="00876ABA" w:rsidRPr="00EF3FEE" w:rsidRDefault="00876ABA">
      <w:pPr>
        <w:keepLines/>
      </w:pPr>
      <w:r w:rsidRPr="00EF3FEE">
        <w:t>The I format shall be used to perform an information transfer between layer</w:t>
      </w:r>
      <w:r w:rsidRPr="00EF3FEE">
        <w:noBreakHyphen/>
        <w:t>3 entities</w:t>
      </w:r>
      <w:r w:rsidR="0031794A">
        <w:t xml:space="preserve"> </w:t>
      </w:r>
      <w:r w:rsidR="0031794A" w:rsidRPr="002C414C">
        <w:t>with acknowledgement</w:t>
      </w:r>
      <w:r w:rsidRPr="00EF3FEE">
        <w:t>. The functions of N(S), N(R), and A are independent; that is, each I frame has an N(S) sequence number, an N(R) sequence number that may or may not acknowledge additional I frames received by the LLE, and an A bit that may be set to 0 or 1. The use of N(S), N(R), and A is defined in clause 8.</w:t>
      </w:r>
    </w:p>
    <w:p w14:paraId="26FC6A1C" w14:textId="77777777" w:rsidR="00876ABA" w:rsidRPr="00EF3FEE" w:rsidRDefault="00876ABA">
      <w:r w:rsidRPr="00EF3FEE">
        <w:t>Each I frame also contains supervisory information, in effect "piggy-backing" an S frame with each I frame, so that it may be considered to be an I+S frame.</w:t>
      </w:r>
    </w:p>
    <w:p w14:paraId="3C7F7489" w14:textId="77777777" w:rsidR="00876ABA" w:rsidRPr="00EF3FEE" w:rsidRDefault="00876ABA" w:rsidP="0044768D">
      <w:pPr>
        <w:pStyle w:val="Heading3"/>
      </w:pPr>
      <w:bookmarkStart w:id="133" w:name="_Toc162970517"/>
      <w:r w:rsidRPr="00EF3FEE">
        <w:t>6.3.2</w:t>
      </w:r>
      <w:r w:rsidRPr="00EF3FEE">
        <w:tab/>
        <w:t>Supervisory format - S</w:t>
      </w:r>
      <w:bookmarkEnd w:id="133"/>
    </w:p>
    <w:p w14:paraId="00A686BD" w14:textId="77777777" w:rsidR="00876ABA" w:rsidRPr="00EF3FEE" w:rsidRDefault="00876ABA">
      <w:r w:rsidRPr="00EF3FEE">
        <w:t>The S format shall be used to perform logical link supervisory control functions such as acknowledge I frames and request a temporary suspension of I</w:t>
      </w:r>
      <w:r w:rsidRPr="00EF3FEE">
        <w:noBreakHyphen/>
        <w:t>frame transmission. The functions of N(R) and the A bit are independent; that is, each supervisory frame has an N(R) sequence number that may or may not acknowledge additional I frames received by the LLE, and an A bit that may be set to 0 or 1. The use of N(R) and the A bit is described in clause 8.</w:t>
      </w:r>
    </w:p>
    <w:p w14:paraId="0F8BA168" w14:textId="77777777" w:rsidR="00876ABA" w:rsidRPr="00EF3FEE" w:rsidRDefault="00876ABA" w:rsidP="0044768D">
      <w:pPr>
        <w:pStyle w:val="Heading3"/>
      </w:pPr>
      <w:bookmarkStart w:id="134" w:name="_Toc162970518"/>
      <w:r w:rsidRPr="00EF3FEE">
        <w:t>6.3.3</w:t>
      </w:r>
      <w:r w:rsidRPr="00EF3FEE">
        <w:tab/>
        <w:t>Unconfirmed Information format - UI</w:t>
      </w:r>
      <w:bookmarkEnd w:id="134"/>
    </w:p>
    <w:p w14:paraId="7ABBD4B7" w14:textId="77777777" w:rsidR="00876ABA" w:rsidRPr="00EF3FEE" w:rsidRDefault="00876ABA">
      <w:r w:rsidRPr="00EF3FEE">
        <w:t>The UI format shall be used to perform an information transfer between layer</w:t>
      </w:r>
      <w:r w:rsidRPr="00EF3FEE">
        <w:noBreakHyphen/>
        <w:t>3 entities without acknowledgement. No verification of sequence numbers is performed for UI frames. Therefore, a UI frame may be lost without notification to the layer</w:t>
      </w:r>
      <w:r w:rsidRPr="00EF3FEE">
        <w:noBreakHyphen/>
        <w:t>3 entity if a logical link exception occurs during transmission of the frame. The information field may be encrypted or not as indicated by the E bit (see subclause 6.3.5.5.1). The frame also includes a PM bit that allows the transfer of unprotected information (see subclause 6.3.5.5.2).</w:t>
      </w:r>
      <w:r w:rsidR="0031794A">
        <w:t xml:space="preserve"> If integrity protection is intended to be used, t</w:t>
      </w:r>
      <w:r w:rsidR="0031794A" w:rsidRPr="00EF3FEE">
        <w:t xml:space="preserve">he </w:t>
      </w:r>
      <w:r w:rsidR="0031794A">
        <w:t>frame</w:t>
      </w:r>
      <w:r w:rsidR="0031794A" w:rsidRPr="00EF3FEE">
        <w:t xml:space="preserve"> may be </w:t>
      </w:r>
      <w:r w:rsidR="0031794A">
        <w:t>integrity protected or not as indicated by the IP</w:t>
      </w:r>
      <w:r w:rsidR="0031794A" w:rsidRPr="00EF3FEE">
        <w:t> bit (see subclause </w:t>
      </w:r>
      <w:r w:rsidR="0031794A">
        <w:t>6.3.5.2a</w:t>
      </w:r>
      <w:r w:rsidR="0031794A" w:rsidRPr="00EF3FEE">
        <w:t>).</w:t>
      </w:r>
    </w:p>
    <w:p w14:paraId="12DC7631" w14:textId="77777777" w:rsidR="00876ABA" w:rsidRPr="00EF3FEE" w:rsidRDefault="00876ABA" w:rsidP="0044768D">
      <w:pPr>
        <w:pStyle w:val="Heading3"/>
      </w:pPr>
      <w:bookmarkStart w:id="135" w:name="_Toc162970519"/>
      <w:r w:rsidRPr="00EF3FEE">
        <w:lastRenderedPageBreak/>
        <w:t>6.3.4</w:t>
      </w:r>
      <w:r w:rsidRPr="00EF3FEE">
        <w:tab/>
        <w:t>Unnumbered format </w:t>
      </w:r>
      <w:r w:rsidRPr="00EF3FEE">
        <w:noBreakHyphen/>
        <w:t xml:space="preserve"> U</w:t>
      </w:r>
      <w:bookmarkEnd w:id="135"/>
    </w:p>
    <w:p w14:paraId="2EAF01DB" w14:textId="77777777" w:rsidR="00876ABA" w:rsidRPr="00EF3FEE" w:rsidRDefault="00876ABA">
      <w:r w:rsidRPr="00EF3FEE">
        <w:t>The U format shall be used to provide additional logical link control functions. This format contains no sequence number. The format includes a P/F bit that may be set to 0 or 1.</w:t>
      </w:r>
    </w:p>
    <w:p w14:paraId="0AE6F00D" w14:textId="77777777" w:rsidR="00876ABA" w:rsidRPr="00EF3FEE" w:rsidRDefault="00876ABA" w:rsidP="0044768D">
      <w:pPr>
        <w:pStyle w:val="Heading3"/>
      </w:pPr>
      <w:bookmarkStart w:id="136" w:name="_Toc162970520"/>
      <w:r w:rsidRPr="00EF3FEE">
        <w:t>6.3.5</w:t>
      </w:r>
      <w:r w:rsidRPr="00EF3FEE">
        <w:tab/>
        <w:t>Control field parameters and associated state variables</w:t>
      </w:r>
      <w:bookmarkEnd w:id="136"/>
    </w:p>
    <w:p w14:paraId="5893CCC2" w14:textId="77777777" w:rsidR="00876ABA" w:rsidRPr="00EF3FEE" w:rsidRDefault="00876ABA">
      <w:r w:rsidRPr="00EF3FEE">
        <w:t>The various parameters associated with the control field formats are described in this subclause.</w:t>
      </w:r>
    </w:p>
    <w:p w14:paraId="3923047F" w14:textId="77777777" w:rsidR="00876ABA" w:rsidRPr="00EF3FEE" w:rsidRDefault="00876ABA" w:rsidP="0044768D">
      <w:pPr>
        <w:pStyle w:val="Heading4"/>
      </w:pPr>
      <w:bookmarkStart w:id="137" w:name="_Toc162970521"/>
      <w:r w:rsidRPr="00EF3FEE">
        <w:t>6.3.5.1</w:t>
      </w:r>
      <w:r w:rsidRPr="00EF3FEE">
        <w:tab/>
        <w:t>Poll/Final bit (P/F)</w:t>
      </w:r>
      <w:bookmarkEnd w:id="137"/>
    </w:p>
    <w:p w14:paraId="0F7043B2" w14:textId="77777777" w:rsidR="00876ABA" w:rsidRPr="00EF3FEE" w:rsidRDefault="00876ABA">
      <w:r w:rsidRPr="00EF3FEE">
        <w:t>All U frames contain the Poll/Final (P/F) bit. The P/F bit serves a function in both command frames and response frames. In command frames the P/F bit is referred to as the P bit. In response frames it is referred to as the F bit.</w:t>
      </w:r>
    </w:p>
    <w:p w14:paraId="60E1C90C" w14:textId="77777777" w:rsidR="00876ABA" w:rsidRPr="00EF3FEE" w:rsidRDefault="00876ABA">
      <w:r w:rsidRPr="00EF3FEE">
        <w:t>The P bit set to 1 is used by an LLE to solicit (poll) a response frame from the peer LLE. The F bit set to 1 is used by an LLE to indicate the response frame transmitted as a result of a soliciting (poll) command.</w:t>
      </w:r>
    </w:p>
    <w:p w14:paraId="50EAB2D7" w14:textId="77777777" w:rsidR="00876ABA" w:rsidRPr="00EF3FEE" w:rsidRDefault="00876ABA">
      <w:r w:rsidRPr="00EF3FEE">
        <w:t>The use of the P/F bit is described in clause 8.</w:t>
      </w:r>
    </w:p>
    <w:p w14:paraId="56DBC802" w14:textId="77777777" w:rsidR="00876ABA" w:rsidRPr="00EF3FEE" w:rsidRDefault="00876ABA" w:rsidP="0044768D">
      <w:pPr>
        <w:pStyle w:val="Heading4"/>
      </w:pPr>
      <w:bookmarkStart w:id="138" w:name="_Toc162970522"/>
      <w:r w:rsidRPr="00EF3FEE">
        <w:t>6.3.5.2</w:t>
      </w:r>
      <w:r w:rsidRPr="00EF3FEE">
        <w:tab/>
        <w:t>Acknowledgement request bit (A)</w:t>
      </w:r>
      <w:bookmarkEnd w:id="138"/>
    </w:p>
    <w:p w14:paraId="4894CFC4" w14:textId="77777777" w:rsidR="00876ABA" w:rsidRPr="00EF3FEE" w:rsidRDefault="00876ABA">
      <w:r w:rsidRPr="00EF3FEE">
        <w:t>All I and S frames contain the Acknowledgement Request (A) bit.</w:t>
      </w:r>
    </w:p>
    <w:p w14:paraId="0FF36048" w14:textId="77777777" w:rsidR="00876ABA" w:rsidRPr="00EF3FEE" w:rsidRDefault="00876ABA">
      <w:r w:rsidRPr="00EF3FEE">
        <w:t>The A bit set to 1 is used by an LLE to solicit an acknowledgement (i.e., an I+S or S frame) from the peer LLE. The A bit set to 0 is used by an LLE to indicate that the peer LLE is not requested to send an acknowledgement.</w:t>
      </w:r>
    </w:p>
    <w:p w14:paraId="06C167FA" w14:textId="77777777" w:rsidR="00876ABA" w:rsidRPr="00EF3FEE" w:rsidRDefault="00876ABA">
      <w:r w:rsidRPr="00EF3FEE">
        <w:t>The use of the A bit is described in clause 8.</w:t>
      </w:r>
    </w:p>
    <w:p w14:paraId="44BE8FAD" w14:textId="77777777" w:rsidR="0031794A" w:rsidRPr="00EF3FEE" w:rsidRDefault="0031794A" w:rsidP="0044768D">
      <w:pPr>
        <w:pStyle w:val="Heading4"/>
      </w:pPr>
      <w:bookmarkStart w:id="139" w:name="_Toc162970523"/>
      <w:r w:rsidRPr="00EF3FEE">
        <w:t>6.3.5.2</w:t>
      </w:r>
      <w:r>
        <w:t>a</w:t>
      </w:r>
      <w:r w:rsidRPr="00EF3FEE">
        <w:tab/>
      </w:r>
      <w:r>
        <w:t>Integrity Protection bit (IP</w:t>
      </w:r>
      <w:r w:rsidRPr="00EF3FEE">
        <w:t>)</w:t>
      </w:r>
      <w:bookmarkEnd w:id="139"/>
    </w:p>
    <w:p w14:paraId="5D9ABFFB" w14:textId="77777777" w:rsidR="0031794A" w:rsidRDefault="0031794A" w:rsidP="0031794A">
      <w:r>
        <w:t>UI</w:t>
      </w:r>
      <w:r w:rsidRPr="00EF3FEE">
        <w:t xml:space="preserve"> frames contain the </w:t>
      </w:r>
      <w:r>
        <w:t>Integrity Protection (IP</w:t>
      </w:r>
      <w:r w:rsidRPr="00EF3FEE">
        <w:t>) bit.</w:t>
      </w:r>
    </w:p>
    <w:p w14:paraId="14C3DBC0" w14:textId="77777777" w:rsidR="0031794A" w:rsidRDefault="0031794A" w:rsidP="0031794A">
      <w:r>
        <w:t>The IP</w:t>
      </w:r>
      <w:r w:rsidRPr="00EF3FEE">
        <w:t> bit set to 1 is used by an LLE to</w:t>
      </w:r>
      <w:r>
        <w:t xml:space="preserve"> indicate integrity protected frames that include the 4 octet MAC field. The IP bit set to 0</w:t>
      </w:r>
      <w:r w:rsidRPr="00EF3FEE">
        <w:t xml:space="preserve"> is used by an LLE to</w:t>
      </w:r>
      <w:r>
        <w:t xml:space="preserve"> indicate non-integrity protected frames.</w:t>
      </w:r>
    </w:p>
    <w:p w14:paraId="38D206E1" w14:textId="77777777" w:rsidR="00876ABA" w:rsidRPr="00EF3FEE" w:rsidRDefault="00876ABA" w:rsidP="0044768D">
      <w:pPr>
        <w:pStyle w:val="Heading4"/>
      </w:pPr>
      <w:bookmarkStart w:id="140" w:name="_Toc162970524"/>
      <w:r w:rsidRPr="00EF3FEE">
        <w:t>6.3.5.3</w:t>
      </w:r>
      <w:r w:rsidRPr="00EF3FEE">
        <w:tab/>
        <w:t>Modulus</w:t>
      </w:r>
      <w:bookmarkEnd w:id="140"/>
    </w:p>
    <w:p w14:paraId="6C5EAD11" w14:textId="77777777" w:rsidR="00876ABA" w:rsidRPr="00EF3FEE" w:rsidRDefault="00876ABA">
      <w:pPr>
        <w:keepNext/>
      </w:pPr>
      <w:r w:rsidRPr="00EF3FEE">
        <w:t>Each I and UI frame is sequentially numbered by a sequence number that may have the value 0 through 511.</w:t>
      </w:r>
    </w:p>
    <w:p w14:paraId="07226262" w14:textId="77777777" w:rsidR="00876ABA" w:rsidRPr="00EF3FEE" w:rsidRDefault="00876ABA">
      <w:pPr>
        <w:keepNext/>
      </w:pPr>
      <w:r w:rsidRPr="00EF3FEE">
        <w:t>Arithmetic acting on parameters and variables that are related to such sequence numbers operates modulo 512 (i.e. N(S), N(R), N(U), V(S), V(R), V(A), V(U), V(UR); see the following subclauses).</w:t>
      </w:r>
    </w:p>
    <w:p w14:paraId="4D251128" w14:textId="77777777" w:rsidR="00876ABA" w:rsidRPr="00EF3FEE" w:rsidRDefault="00876ABA">
      <w:pPr>
        <w:pStyle w:val="NO"/>
        <w:keepNext/>
      </w:pPr>
      <w:r w:rsidRPr="00EF3FEE">
        <w:t>NOTE:</w:t>
      </w:r>
      <w:r w:rsidRPr="00EF3FEE">
        <w:tab/>
        <w:t>Modulo 512 operation on negative numbers is performed by adding multiples of 512 to the negative number until the result becomes non-negative. Then common modulo 512 operation is applied.</w:t>
      </w:r>
    </w:p>
    <w:p w14:paraId="22101748" w14:textId="77777777" w:rsidR="00876ABA" w:rsidRPr="00EF3FEE" w:rsidRDefault="00876ABA" w:rsidP="0044768D">
      <w:pPr>
        <w:pStyle w:val="Heading4"/>
      </w:pPr>
      <w:bookmarkStart w:id="141" w:name="_Toc162970525"/>
      <w:r w:rsidRPr="00EF3FEE">
        <w:t>6.3.5.4</w:t>
      </w:r>
      <w:r w:rsidRPr="00EF3FEE">
        <w:tab/>
        <w:t>ABM variables and sequence numbers</w:t>
      </w:r>
      <w:bookmarkEnd w:id="141"/>
    </w:p>
    <w:p w14:paraId="5E59E046" w14:textId="77777777" w:rsidR="00876ABA" w:rsidRPr="00EF3FEE" w:rsidRDefault="00876ABA" w:rsidP="0044768D">
      <w:pPr>
        <w:pStyle w:val="Heading5"/>
      </w:pPr>
      <w:bookmarkStart w:id="142" w:name="_Toc162970526"/>
      <w:r w:rsidRPr="00EF3FEE">
        <w:t>6.3.5.4.1</w:t>
      </w:r>
      <w:r w:rsidRPr="00EF3FEE">
        <w:tab/>
        <w:t>Send state variable V(S)</w:t>
      </w:r>
      <w:bookmarkEnd w:id="142"/>
    </w:p>
    <w:p w14:paraId="38FDC355" w14:textId="77777777" w:rsidR="00876ABA" w:rsidRPr="00EF3FEE" w:rsidRDefault="00876ABA">
      <w:r w:rsidRPr="00EF3FEE">
        <w:t>In Asynchronous Balanced Mode, each LLE peer shall have an associated send state variable V(S) when using I frames. V(S) denotes the sequence number of the next in-sequence I frame to be transmitted. V(S) can take on the value 0 through 511. The value of V(S) shall be incremented by 1 with each successive I frame transmission, and shall not exceed V(A) by more than the maximum number of outstanding I frames k. The value of k may be in the range 1 </w:t>
      </w:r>
      <w:r w:rsidRPr="00EF3FEE">
        <w:sym w:font="Symbol" w:char="F0A3"/>
      </w:r>
      <w:r w:rsidRPr="00EF3FEE">
        <w:t> k </w:t>
      </w:r>
      <w:r w:rsidRPr="00EF3FEE">
        <w:sym w:font="Symbol" w:char="F0A3"/>
      </w:r>
      <w:r w:rsidRPr="00EF3FEE">
        <w:t> 255, as defined in subclause 8.9.8. V(S) shall not be incremented when an I frame is retransmitted.</w:t>
      </w:r>
    </w:p>
    <w:p w14:paraId="7A3B6EEA" w14:textId="77777777" w:rsidR="00876ABA" w:rsidRPr="00EF3FEE" w:rsidRDefault="00876ABA" w:rsidP="0044768D">
      <w:pPr>
        <w:pStyle w:val="Heading5"/>
      </w:pPr>
      <w:bookmarkStart w:id="143" w:name="_Toc162970527"/>
      <w:r w:rsidRPr="00EF3FEE">
        <w:t>6.3.5.4.2</w:t>
      </w:r>
      <w:r w:rsidRPr="00EF3FEE">
        <w:tab/>
        <w:t>Acknowledge state variable V(A)</w:t>
      </w:r>
      <w:bookmarkEnd w:id="143"/>
    </w:p>
    <w:p w14:paraId="551AFB72" w14:textId="77777777" w:rsidR="00876ABA" w:rsidRPr="00EF3FEE" w:rsidRDefault="00876ABA">
      <w:r w:rsidRPr="00EF3FEE">
        <w:t>In Asynchronous Balanced Mode, each LLE peer shall have an associated acknowledge state variable V(A) when using I frame and supervisory frame commands and responses. V(A) identifies the first I frame in the transmit window, so that V(A) </w:t>
      </w:r>
      <w:r w:rsidRPr="00EF3FEE">
        <w:noBreakHyphen/>
        <w:t xml:space="preserve"> 1 equals N(S) of the last in-sequence acknowledged I frame. V(A) can take on the value 0 through 511. The </w:t>
      </w:r>
      <w:r w:rsidRPr="00EF3FEE">
        <w:lastRenderedPageBreak/>
        <w:t>value of V(A) shall be updated by the valid N(R) values received from its peer (see subclause 6.3.5.4.5). A valid N(R) value is one that is in the range V(A) </w:t>
      </w:r>
      <w:r w:rsidRPr="00EF3FEE">
        <w:sym w:font="Symbol" w:char="F0A3"/>
      </w:r>
      <w:r w:rsidRPr="00EF3FEE">
        <w:t> N(R) </w:t>
      </w:r>
      <w:r w:rsidRPr="00EF3FEE">
        <w:sym w:font="Symbol" w:char="F0A3"/>
      </w:r>
      <w:r w:rsidRPr="00EF3FEE">
        <w:t> V(S).</w:t>
      </w:r>
    </w:p>
    <w:p w14:paraId="072D28BF" w14:textId="77777777" w:rsidR="00876ABA" w:rsidRPr="00EF3FEE" w:rsidRDefault="00876ABA">
      <w:r w:rsidRPr="00EF3FEE">
        <w:t>These inequalities shall be interpreted in the following way:</w:t>
      </w:r>
    </w:p>
    <w:p w14:paraId="6A80E32D" w14:textId="77777777" w:rsidR="00876ABA" w:rsidRPr="00EF3FEE" w:rsidRDefault="00876ABA">
      <w:r w:rsidRPr="00EF3FEE">
        <w:t>N(R) is valid if, and only if, ( N(R) </w:t>
      </w:r>
      <w:r w:rsidRPr="00EF3FEE">
        <w:noBreakHyphen/>
        <w:t> V(A) ) mod 512 </w:t>
      </w:r>
      <w:r w:rsidRPr="00EF3FEE">
        <w:sym w:font="Symbol" w:char="F0A3"/>
      </w:r>
      <w:r w:rsidRPr="00EF3FEE">
        <w:t> ( V(S) </w:t>
      </w:r>
      <w:r w:rsidRPr="00EF3FEE">
        <w:noBreakHyphen/>
        <w:t> V(A) ) mod 512.</w:t>
      </w:r>
    </w:p>
    <w:p w14:paraId="6D983399" w14:textId="77777777" w:rsidR="00876ABA" w:rsidRPr="00EF3FEE" w:rsidRDefault="00876ABA">
      <w:r w:rsidRPr="00EF3FEE">
        <w:t>Furthermore, from subclause 6.3.5.4.1, ( V(S) </w:t>
      </w:r>
      <w:r w:rsidRPr="00EF3FEE">
        <w:noBreakHyphen/>
        <w:t> V(A) ) mod 512 </w:t>
      </w:r>
      <w:r w:rsidRPr="00EF3FEE">
        <w:sym w:font="Symbol" w:char="F0A3"/>
      </w:r>
      <w:r w:rsidRPr="00EF3FEE">
        <w:t> k.</w:t>
      </w:r>
    </w:p>
    <w:p w14:paraId="03007743" w14:textId="77777777" w:rsidR="00876ABA" w:rsidRPr="00EF3FEE" w:rsidRDefault="00876ABA" w:rsidP="0044768D">
      <w:pPr>
        <w:pStyle w:val="Heading5"/>
      </w:pPr>
      <w:bookmarkStart w:id="144" w:name="_Toc162970528"/>
      <w:r w:rsidRPr="00EF3FEE">
        <w:t>6.3.5.4.3</w:t>
      </w:r>
      <w:r w:rsidRPr="00EF3FEE">
        <w:tab/>
        <w:t>Send sequence number N(S)</w:t>
      </w:r>
      <w:bookmarkEnd w:id="144"/>
    </w:p>
    <w:p w14:paraId="43EBF06C" w14:textId="77777777" w:rsidR="00876ABA" w:rsidRPr="00EF3FEE" w:rsidRDefault="00876ABA">
      <w:r w:rsidRPr="00EF3FEE">
        <w:t>In Asynchronous Balanced Mode, only I frames contain N(S), the send sequence number of transmitted I frames. At the time that an in-sequence I frame is designated for transmission, the value of N(S) is set equal to the value of the send state variable V(S).</w:t>
      </w:r>
    </w:p>
    <w:p w14:paraId="4D734A15" w14:textId="77777777" w:rsidR="00876ABA" w:rsidRPr="00EF3FEE" w:rsidRDefault="00876ABA" w:rsidP="0044768D">
      <w:pPr>
        <w:pStyle w:val="Heading5"/>
      </w:pPr>
      <w:bookmarkStart w:id="145" w:name="_Toc162970529"/>
      <w:r w:rsidRPr="00EF3FEE">
        <w:t>6.3.5.4.4</w:t>
      </w:r>
      <w:r w:rsidRPr="00EF3FEE">
        <w:tab/>
        <w:t>Receive state variable V(R)</w:t>
      </w:r>
      <w:bookmarkEnd w:id="145"/>
    </w:p>
    <w:p w14:paraId="5AEDF938" w14:textId="77777777" w:rsidR="00876ABA" w:rsidRPr="00EF3FEE" w:rsidRDefault="00876ABA">
      <w:r w:rsidRPr="00EF3FEE">
        <w:t>In Asynchronous Balanced Mode, each LLE peer shall have an associated receive state variable V(R) when using I frame and supervisory frame commands and responses. V(R) denotes the sequence number of the next in-sequence I frame expected to be received. V(R) can take on the value 0 through 511. The value of V(R) shall be incremented by one with the receipt of an error-free, in-sequence I frame whose send sequence number N(S) equals V(R).</w:t>
      </w:r>
    </w:p>
    <w:p w14:paraId="767EC144" w14:textId="77777777" w:rsidR="00876ABA" w:rsidRPr="00EF3FEE" w:rsidRDefault="00876ABA" w:rsidP="0044768D">
      <w:pPr>
        <w:pStyle w:val="Heading5"/>
      </w:pPr>
      <w:bookmarkStart w:id="146" w:name="_Toc162970530"/>
      <w:r w:rsidRPr="00EF3FEE">
        <w:t>6.3.5.4.5</w:t>
      </w:r>
      <w:r w:rsidRPr="00EF3FEE">
        <w:tab/>
        <w:t>Receive sequence number N(R)</w:t>
      </w:r>
      <w:bookmarkEnd w:id="146"/>
    </w:p>
    <w:p w14:paraId="77C94B6E" w14:textId="77777777" w:rsidR="00876ABA" w:rsidRPr="00EF3FEE" w:rsidRDefault="00876ABA">
      <w:r w:rsidRPr="00EF3FEE">
        <w:t>In Asynchronous Balanced Mode, all I frames and supervisory frames contain N(R), the expected send sequence number of the next in-sequence received I frame. At the time that a frame of the above types is designated for transmission, the value of N(R) is set equal to the value of the receive state variable V(R). N(R) indicates that the LLE transmitting the N(R) has correctly received all I frames numbered up to and including N(R) </w:t>
      </w:r>
      <w:r w:rsidRPr="00EF3FEE">
        <w:noBreakHyphen/>
        <w:t> 1.</w:t>
      </w:r>
    </w:p>
    <w:p w14:paraId="005FB360" w14:textId="77777777" w:rsidR="00876ABA" w:rsidRPr="00EF3FEE" w:rsidRDefault="00876ABA" w:rsidP="0044768D">
      <w:pPr>
        <w:pStyle w:val="Heading5"/>
      </w:pPr>
      <w:bookmarkStart w:id="147" w:name="_Toc162970531"/>
      <w:r w:rsidRPr="00EF3FEE">
        <w:t>6.3.5.4.6</w:t>
      </w:r>
      <w:r w:rsidRPr="00EF3FEE">
        <w:tab/>
        <w:t>SACK bitmap R(n)</w:t>
      </w:r>
      <w:bookmarkEnd w:id="147"/>
    </w:p>
    <w:p w14:paraId="72711974" w14:textId="77777777" w:rsidR="00876ABA" w:rsidRPr="00EF3FEE" w:rsidRDefault="00876ABA">
      <w:pPr>
        <w:keepNext/>
        <w:keepLines/>
      </w:pPr>
      <w:r w:rsidRPr="00EF3FEE">
        <w:t>In Asynchronous Balanced Mode, all I+S and S SACK frames contain R(n), the SACK bitmap. At the time that a SACK frame is designated for transmission, the value of each bit R(n) in the bitmap shall be set to 0 or 1 depending on whether I frame number N(R) + n has been received or not. R(n) = 1 indicates that the LLE transmitting the SACK frame has correctly received I frame number N(R) + n. R(n) = 0 indicates that the LLE transmitting the SACK frame has not correctly received I frame number N(R) + n.</w:t>
      </w:r>
    </w:p>
    <w:p w14:paraId="77EA5E17" w14:textId="77777777" w:rsidR="00876ABA" w:rsidRPr="00EF3FEE" w:rsidRDefault="00876ABA">
      <w:r w:rsidRPr="00EF3FEE">
        <w:t>The SACK bitmap contains a maximum of 255 bits, or 32 octets, as shown in figure 9. The bitmap shall be truncated so that only bitmap octets up to and including the last bitmap octet containing at least one bit set to 1 are transmitted. The trailing bitmap octets shall not be transmitted.</w:t>
      </w:r>
    </w:p>
    <w:p w14:paraId="7528969B" w14:textId="77777777" w:rsidR="00876ABA" w:rsidRPr="00EF3FEE" w:rsidRDefault="00876ABA">
      <w:r w:rsidRPr="00EF3FEE">
        <w:t>The I+S SACK frame contains a bitmap length indicator K. K + 1 indicates the number of octets in the bitmap. K can take any value 0 through 31.</w:t>
      </w:r>
    </w:p>
    <w:p w14:paraId="3126BB0F" w14:textId="77777777" w:rsidR="00876ABA" w:rsidRPr="00EF3FEE" w:rsidRDefault="00876ABA" w:rsidP="0044768D">
      <w:pPr>
        <w:pStyle w:val="Heading5"/>
      </w:pPr>
      <w:bookmarkStart w:id="148" w:name="_Toc162970532"/>
      <w:r w:rsidRPr="00EF3FEE">
        <w:t>6.3.5.4.7</w:t>
      </w:r>
      <w:r w:rsidRPr="00EF3FEE">
        <w:tab/>
        <w:t>I frame buffer variable B</w:t>
      </w:r>
      <w:bookmarkEnd w:id="148"/>
    </w:p>
    <w:p w14:paraId="35E306F1" w14:textId="77777777" w:rsidR="00876ABA" w:rsidRPr="00EF3FEE" w:rsidRDefault="00876ABA">
      <w:r w:rsidRPr="00EF3FEE">
        <w:t>In Asynchronous Balanced Mode, each LLE peer shall have an associated I frame buffer variable B when using I frame and supervisory frame commands and responses. The value of B has a range of 0 </w:t>
      </w:r>
      <w:r w:rsidRPr="00EF3FEE">
        <w:sym w:font="Symbol" w:char="F0A3"/>
      </w:r>
      <w:r w:rsidRPr="00EF3FEE">
        <w:t> B </w:t>
      </w:r>
      <w:r w:rsidRPr="00EF3FEE">
        <w:sym w:font="Symbol" w:char="F0A3"/>
      </w:r>
      <w:r w:rsidRPr="00EF3FEE">
        <w:t> M, where M is defined in subclause 8.9.7.</w:t>
      </w:r>
    </w:p>
    <w:p w14:paraId="618E12E1" w14:textId="77777777" w:rsidR="00876ABA" w:rsidRPr="00EF3FEE" w:rsidRDefault="00876ABA">
      <w:r w:rsidRPr="00EF3FEE">
        <w:t>Function L(x) gives the total information field length in octets of the I frame with sequence number x. B shall be incremented with L(x) of each transmitted I frame as defined in subclause 8.6.1. B shall be decremented by L(x) of each acknowledged I frame as defined in subclause 8.6.3.2.</w:t>
      </w:r>
    </w:p>
    <w:p w14:paraId="22773EF2" w14:textId="77777777" w:rsidR="00876ABA" w:rsidRPr="00EF3FEE" w:rsidRDefault="00876ABA" w:rsidP="0044768D">
      <w:pPr>
        <w:pStyle w:val="Heading5"/>
      </w:pPr>
      <w:bookmarkStart w:id="149" w:name="_Toc162970533"/>
      <w:r w:rsidRPr="00EF3FEE">
        <w:t>6.3.5.4.8</w:t>
      </w:r>
      <w:r w:rsidRPr="00EF3FEE">
        <w:tab/>
        <w:t>Other parameters and variables</w:t>
      </w:r>
      <w:bookmarkEnd w:id="149"/>
    </w:p>
    <w:p w14:paraId="53B69165" w14:textId="77777777" w:rsidR="00876ABA" w:rsidRPr="00EF3FEE" w:rsidRDefault="00876ABA">
      <w:r w:rsidRPr="00EF3FEE">
        <w:t>For definition and values of additional parameters and variables, see subclause 8.9.</w:t>
      </w:r>
    </w:p>
    <w:p w14:paraId="1DF4B479" w14:textId="77777777" w:rsidR="00876ABA" w:rsidRPr="00EF3FEE" w:rsidRDefault="00876ABA" w:rsidP="0044768D">
      <w:pPr>
        <w:pStyle w:val="Heading4"/>
      </w:pPr>
      <w:bookmarkStart w:id="150" w:name="_Toc162970534"/>
      <w:r w:rsidRPr="00EF3FEE">
        <w:lastRenderedPageBreak/>
        <w:t>6.3.5.5</w:t>
      </w:r>
      <w:r w:rsidRPr="00EF3FEE">
        <w:tab/>
        <w:t>Unacknowledged operation variables and parameters</w:t>
      </w:r>
      <w:bookmarkEnd w:id="150"/>
    </w:p>
    <w:p w14:paraId="4FBC4532" w14:textId="77777777" w:rsidR="00876ABA" w:rsidRPr="00EF3FEE" w:rsidRDefault="00876ABA" w:rsidP="0044768D">
      <w:pPr>
        <w:pStyle w:val="Heading5"/>
      </w:pPr>
      <w:bookmarkStart w:id="151" w:name="_Toc162970535"/>
      <w:r w:rsidRPr="00EF3FEE">
        <w:t>6.3.5.5.1</w:t>
      </w:r>
      <w:r w:rsidRPr="00EF3FEE">
        <w:tab/>
        <w:t>Encryption mode bit (E)</w:t>
      </w:r>
      <w:bookmarkEnd w:id="151"/>
    </w:p>
    <w:p w14:paraId="04B774B2" w14:textId="77777777" w:rsidR="00876ABA" w:rsidRPr="00EF3FEE" w:rsidRDefault="00876ABA">
      <w:r w:rsidRPr="00EF3FEE">
        <w:t>The E bit is used to indicate whether the information and FCS fields of the UI frame are encrypted (ciphered) to provide user data confidentiality. The E bit is set to 1 to indicate an encrypted frame. The E bit is set to 0 to indicate a frame sent without encryption.</w:t>
      </w:r>
    </w:p>
    <w:p w14:paraId="0D0488DD" w14:textId="77777777" w:rsidR="00876ABA" w:rsidRPr="00EF3FEE" w:rsidRDefault="00876ABA" w:rsidP="0044768D">
      <w:pPr>
        <w:pStyle w:val="Heading5"/>
      </w:pPr>
      <w:bookmarkStart w:id="152" w:name="_Toc162970536"/>
      <w:r w:rsidRPr="00EF3FEE">
        <w:t>6.3.5.5.2</w:t>
      </w:r>
      <w:r w:rsidRPr="00EF3FEE">
        <w:tab/>
        <w:t>Protected Mode bit (PM)</w:t>
      </w:r>
      <w:bookmarkEnd w:id="152"/>
    </w:p>
    <w:p w14:paraId="0203429B" w14:textId="77777777" w:rsidR="00876ABA" w:rsidRPr="00EF3FEE" w:rsidRDefault="00876ABA">
      <w:r w:rsidRPr="00EF3FEE">
        <w:t>The PM bit is used to indicate whether the FCS field shall be calculated using both the frame header and information fields.</w:t>
      </w:r>
    </w:p>
    <w:p w14:paraId="521EF040" w14:textId="77777777" w:rsidR="00876ABA" w:rsidRPr="00EF3FEE" w:rsidRDefault="00876ABA">
      <w:r w:rsidRPr="00EF3FEE">
        <w:t xml:space="preserve">The PM bit is set to 1 to indicate that the FCS </w:t>
      </w:r>
      <w:r w:rsidR="0031794A">
        <w:t xml:space="preserve">field </w:t>
      </w:r>
      <w:r w:rsidRPr="00EF3FEE">
        <w:t xml:space="preserve">covers the frame header </w:t>
      </w:r>
      <w:r w:rsidR="0031794A">
        <w:t xml:space="preserve">field </w:t>
      </w:r>
      <w:r w:rsidRPr="00EF3FEE">
        <w:t xml:space="preserve">and </w:t>
      </w:r>
      <w:r w:rsidR="0031794A">
        <w:t xml:space="preserve">the </w:t>
      </w:r>
      <w:r w:rsidRPr="00EF3FEE">
        <w:t>information field</w:t>
      </w:r>
      <w:r w:rsidR="0031794A">
        <w:t xml:space="preserve"> (including the MAC field if any)</w:t>
      </w:r>
      <w:r w:rsidRPr="00EF3FEE">
        <w:t>.</w:t>
      </w:r>
    </w:p>
    <w:p w14:paraId="07F3AD15" w14:textId="77777777" w:rsidR="00876ABA" w:rsidRPr="00EF3FEE" w:rsidRDefault="00876ABA">
      <w:r w:rsidRPr="00EF3FEE">
        <w:t xml:space="preserve">The PM bit is set to 0 to indicate that the FCS </w:t>
      </w:r>
      <w:r w:rsidR="0031794A">
        <w:t xml:space="preserve">field </w:t>
      </w:r>
      <w:r w:rsidRPr="00EF3FEE">
        <w:t xml:space="preserve">covers only the frame header field and the first N202 octets of the information field. If the length of the information field is less than N202 octets then the FCS </w:t>
      </w:r>
      <w:r w:rsidR="0031794A">
        <w:t xml:space="preserve">field </w:t>
      </w:r>
      <w:r w:rsidRPr="00EF3FEE">
        <w:t>shall cover the complete information field. This permits UI frames to transport "unprotected" information, such that errors beyond the first N202 octets of the information field do not result in the frame being discarded.</w:t>
      </w:r>
    </w:p>
    <w:p w14:paraId="2A43C357" w14:textId="77777777" w:rsidR="00876ABA" w:rsidRPr="00EF3FEE" w:rsidRDefault="00876ABA">
      <w:pPr>
        <w:pStyle w:val="TH"/>
      </w:pPr>
      <w:r w:rsidRPr="00EF3FEE">
        <w:t>Table 3: UI frame content</w:t>
      </w:r>
      <w:r w:rsidR="0031794A">
        <w:t>, relationship between PM bit and E bit</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709"/>
        <w:gridCol w:w="4394"/>
      </w:tblGrid>
      <w:tr w:rsidR="00876ABA" w:rsidRPr="00EF3FEE" w14:paraId="2BA312C3" w14:textId="77777777">
        <w:tc>
          <w:tcPr>
            <w:tcW w:w="709" w:type="dxa"/>
          </w:tcPr>
          <w:p w14:paraId="04A9A9BD" w14:textId="77777777" w:rsidR="00876ABA" w:rsidRPr="00EF3FEE" w:rsidRDefault="00876ABA">
            <w:pPr>
              <w:pStyle w:val="TAH"/>
            </w:pPr>
            <w:r w:rsidRPr="00EF3FEE">
              <w:t>PM</w:t>
            </w:r>
          </w:p>
        </w:tc>
        <w:tc>
          <w:tcPr>
            <w:tcW w:w="709" w:type="dxa"/>
          </w:tcPr>
          <w:p w14:paraId="7BE175EC" w14:textId="77777777" w:rsidR="00876ABA" w:rsidRPr="00EF3FEE" w:rsidRDefault="00876ABA">
            <w:pPr>
              <w:pStyle w:val="TAH"/>
            </w:pPr>
            <w:r w:rsidRPr="00EF3FEE">
              <w:t>E</w:t>
            </w:r>
          </w:p>
        </w:tc>
        <w:tc>
          <w:tcPr>
            <w:tcW w:w="4394" w:type="dxa"/>
          </w:tcPr>
          <w:p w14:paraId="1375DCC4" w14:textId="77777777" w:rsidR="00876ABA" w:rsidRPr="00EF3FEE" w:rsidRDefault="00876ABA">
            <w:pPr>
              <w:pStyle w:val="TAH"/>
            </w:pPr>
            <w:r w:rsidRPr="00EF3FEE">
              <w:t>UI frame information field</w:t>
            </w:r>
          </w:p>
        </w:tc>
      </w:tr>
      <w:tr w:rsidR="00876ABA" w:rsidRPr="00EF3FEE" w14:paraId="41FFB3A5" w14:textId="77777777">
        <w:tc>
          <w:tcPr>
            <w:tcW w:w="709" w:type="dxa"/>
          </w:tcPr>
          <w:p w14:paraId="2A13883A" w14:textId="77777777" w:rsidR="00876ABA" w:rsidRPr="00EF3FEE" w:rsidRDefault="00876ABA">
            <w:pPr>
              <w:pStyle w:val="TAC"/>
            </w:pPr>
            <w:r w:rsidRPr="00EF3FEE">
              <w:t>0</w:t>
            </w:r>
          </w:p>
        </w:tc>
        <w:tc>
          <w:tcPr>
            <w:tcW w:w="709" w:type="dxa"/>
          </w:tcPr>
          <w:p w14:paraId="4A5DD430" w14:textId="77777777" w:rsidR="00876ABA" w:rsidRPr="00EF3FEE" w:rsidRDefault="00876ABA">
            <w:pPr>
              <w:pStyle w:val="TAC"/>
            </w:pPr>
            <w:r w:rsidRPr="00EF3FEE">
              <w:t>0</w:t>
            </w:r>
          </w:p>
        </w:tc>
        <w:tc>
          <w:tcPr>
            <w:tcW w:w="4394" w:type="dxa"/>
          </w:tcPr>
          <w:p w14:paraId="0CA21B58" w14:textId="77777777" w:rsidR="00876ABA" w:rsidRPr="00EF3FEE" w:rsidRDefault="00876ABA">
            <w:pPr>
              <w:pStyle w:val="TAL"/>
            </w:pPr>
            <w:r w:rsidRPr="00EF3FEE">
              <w:t>unprotected, non-ciphered information</w:t>
            </w:r>
          </w:p>
        </w:tc>
      </w:tr>
      <w:tr w:rsidR="00876ABA" w:rsidRPr="00EF3FEE" w14:paraId="042E51AD" w14:textId="77777777">
        <w:tc>
          <w:tcPr>
            <w:tcW w:w="709" w:type="dxa"/>
          </w:tcPr>
          <w:p w14:paraId="099B8F05" w14:textId="77777777" w:rsidR="00876ABA" w:rsidRPr="00EF3FEE" w:rsidRDefault="00876ABA">
            <w:pPr>
              <w:pStyle w:val="TAC"/>
            </w:pPr>
            <w:r w:rsidRPr="00EF3FEE">
              <w:t>0</w:t>
            </w:r>
          </w:p>
        </w:tc>
        <w:tc>
          <w:tcPr>
            <w:tcW w:w="709" w:type="dxa"/>
          </w:tcPr>
          <w:p w14:paraId="2FCA70A2" w14:textId="77777777" w:rsidR="00876ABA" w:rsidRPr="00EF3FEE" w:rsidRDefault="00876ABA">
            <w:pPr>
              <w:pStyle w:val="TAC"/>
            </w:pPr>
            <w:r w:rsidRPr="00EF3FEE">
              <w:t>1</w:t>
            </w:r>
          </w:p>
        </w:tc>
        <w:tc>
          <w:tcPr>
            <w:tcW w:w="4394" w:type="dxa"/>
          </w:tcPr>
          <w:p w14:paraId="044FCB13" w14:textId="77777777" w:rsidR="00876ABA" w:rsidRPr="00EF3FEE" w:rsidRDefault="00876ABA">
            <w:pPr>
              <w:pStyle w:val="TAL"/>
            </w:pPr>
            <w:r w:rsidRPr="00EF3FEE">
              <w:t>unprotected, ciphered information</w:t>
            </w:r>
          </w:p>
        </w:tc>
      </w:tr>
      <w:tr w:rsidR="00876ABA" w:rsidRPr="00EF3FEE" w14:paraId="0BDA98AD" w14:textId="77777777">
        <w:tc>
          <w:tcPr>
            <w:tcW w:w="709" w:type="dxa"/>
          </w:tcPr>
          <w:p w14:paraId="00000F0D" w14:textId="77777777" w:rsidR="00876ABA" w:rsidRPr="00EF3FEE" w:rsidRDefault="00876ABA">
            <w:pPr>
              <w:pStyle w:val="TAC"/>
            </w:pPr>
            <w:r w:rsidRPr="00EF3FEE">
              <w:t>1</w:t>
            </w:r>
          </w:p>
        </w:tc>
        <w:tc>
          <w:tcPr>
            <w:tcW w:w="709" w:type="dxa"/>
          </w:tcPr>
          <w:p w14:paraId="1D4E17DA" w14:textId="77777777" w:rsidR="00876ABA" w:rsidRPr="00EF3FEE" w:rsidRDefault="00876ABA">
            <w:pPr>
              <w:pStyle w:val="TAC"/>
            </w:pPr>
            <w:r w:rsidRPr="00EF3FEE">
              <w:t>0</w:t>
            </w:r>
          </w:p>
        </w:tc>
        <w:tc>
          <w:tcPr>
            <w:tcW w:w="4394" w:type="dxa"/>
          </w:tcPr>
          <w:p w14:paraId="57F5CD87" w14:textId="77777777" w:rsidR="00876ABA" w:rsidRPr="00EF3FEE" w:rsidRDefault="00876ABA">
            <w:pPr>
              <w:pStyle w:val="TAL"/>
            </w:pPr>
            <w:r w:rsidRPr="00EF3FEE">
              <w:t>protected, non-ciphered information</w:t>
            </w:r>
          </w:p>
        </w:tc>
      </w:tr>
      <w:tr w:rsidR="00876ABA" w:rsidRPr="00EF3FEE" w14:paraId="54913757" w14:textId="77777777">
        <w:tc>
          <w:tcPr>
            <w:tcW w:w="709" w:type="dxa"/>
          </w:tcPr>
          <w:p w14:paraId="5C1FD626" w14:textId="77777777" w:rsidR="00876ABA" w:rsidRPr="00EF3FEE" w:rsidRDefault="00876ABA">
            <w:pPr>
              <w:pStyle w:val="TAC"/>
            </w:pPr>
            <w:r w:rsidRPr="00EF3FEE">
              <w:t>1</w:t>
            </w:r>
          </w:p>
        </w:tc>
        <w:tc>
          <w:tcPr>
            <w:tcW w:w="709" w:type="dxa"/>
          </w:tcPr>
          <w:p w14:paraId="4C675D93" w14:textId="77777777" w:rsidR="00876ABA" w:rsidRPr="00EF3FEE" w:rsidRDefault="00876ABA">
            <w:pPr>
              <w:pStyle w:val="TAC"/>
            </w:pPr>
            <w:r w:rsidRPr="00EF3FEE">
              <w:t>1</w:t>
            </w:r>
          </w:p>
        </w:tc>
        <w:tc>
          <w:tcPr>
            <w:tcW w:w="4394" w:type="dxa"/>
          </w:tcPr>
          <w:p w14:paraId="347DAE37" w14:textId="77777777" w:rsidR="00876ABA" w:rsidRPr="00EF3FEE" w:rsidRDefault="00876ABA">
            <w:pPr>
              <w:pStyle w:val="TAL"/>
            </w:pPr>
            <w:r w:rsidRPr="00EF3FEE">
              <w:t>protected, ciphered information</w:t>
            </w:r>
          </w:p>
        </w:tc>
      </w:tr>
    </w:tbl>
    <w:p w14:paraId="6204E9C2" w14:textId="77777777" w:rsidR="00876ABA" w:rsidRPr="00EF3FEE" w:rsidRDefault="00876ABA"/>
    <w:p w14:paraId="7188998E" w14:textId="77777777" w:rsidR="00876ABA" w:rsidRPr="00EF3FEE" w:rsidRDefault="00876ABA" w:rsidP="0044768D">
      <w:pPr>
        <w:pStyle w:val="Heading5"/>
      </w:pPr>
      <w:bookmarkStart w:id="153" w:name="_Toc162970537"/>
      <w:r w:rsidRPr="00EF3FEE">
        <w:t>6.3.5.5.3</w:t>
      </w:r>
      <w:r w:rsidRPr="00EF3FEE">
        <w:tab/>
        <w:t>Unconfirmed send state variable V(U)</w:t>
      </w:r>
      <w:bookmarkEnd w:id="153"/>
    </w:p>
    <w:p w14:paraId="2077D3E0" w14:textId="77777777" w:rsidR="00876ABA" w:rsidRPr="00EF3FEE" w:rsidRDefault="00876ABA">
      <w:r w:rsidRPr="00EF3FEE">
        <w:t>Each LLE peer shall have an associated unconfirmed send state variable V(U) when using UI frame commands. V(U) denotes the sequence number of the next UI frame to be transmitted. V(U) can take on the value 0 through 511. The value of V(U) shall be incremented by 1 with each successive UI frame transmission.</w:t>
      </w:r>
    </w:p>
    <w:p w14:paraId="3007F272" w14:textId="77777777" w:rsidR="00876ABA" w:rsidRPr="00EF3FEE" w:rsidRDefault="00876ABA" w:rsidP="0044768D">
      <w:pPr>
        <w:pStyle w:val="Heading5"/>
      </w:pPr>
      <w:bookmarkStart w:id="154" w:name="_Toc162970538"/>
      <w:r w:rsidRPr="00EF3FEE">
        <w:t>6.3.5.5.4</w:t>
      </w:r>
      <w:r w:rsidRPr="00EF3FEE">
        <w:tab/>
        <w:t>Unconfirmed sequence number N(U)</w:t>
      </w:r>
      <w:bookmarkEnd w:id="154"/>
    </w:p>
    <w:p w14:paraId="3BECD07D" w14:textId="77777777" w:rsidR="00876ABA" w:rsidRPr="00EF3FEE" w:rsidRDefault="00876ABA">
      <w:r w:rsidRPr="00EF3FEE">
        <w:t>Only UI frames contain N(U), the unconfirmed sequence number of transmitted UI frames. At the time that a UI frame is designated for transmission, the value of N(U) is set equal to the value of the unconfirmed send state variable V(U).</w:t>
      </w:r>
    </w:p>
    <w:p w14:paraId="0707136C" w14:textId="77777777" w:rsidR="00876ABA" w:rsidRPr="00EF3FEE" w:rsidRDefault="00876ABA" w:rsidP="0044768D">
      <w:pPr>
        <w:pStyle w:val="Heading5"/>
      </w:pPr>
      <w:bookmarkStart w:id="155" w:name="_Toc162970539"/>
      <w:r w:rsidRPr="00EF3FEE">
        <w:t>6.3.5.5.5</w:t>
      </w:r>
      <w:r w:rsidRPr="00EF3FEE">
        <w:tab/>
        <w:t>Unconfirmed receive state variable V(UR)</w:t>
      </w:r>
      <w:bookmarkEnd w:id="155"/>
    </w:p>
    <w:p w14:paraId="3580B8B4" w14:textId="77777777" w:rsidR="00876ABA" w:rsidRPr="00EF3FEE" w:rsidRDefault="00876ABA">
      <w:r w:rsidRPr="00EF3FEE">
        <w:t>Each LLE peer shall have an associated unconfirmed receive state variable V(UR) when using UI frame commands. V(UR) denotes the sequence number of the next in-sequence UI frame expected to be received. V(UR) can take on the value 0 through 511.</w:t>
      </w:r>
    </w:p>
    <w:p w14:paraId="263A9A26" w14:textId="77777777" w:rsidR="00876ABA" w:rsidRPr="00EF3FEE" w:rsidRDefault="00876ABA" w:rsidP="0044768D">
      <w:pPr>
        <w:pStyle w:val="Heading5"/>
      </w:pPr>
      <w:bookmarkStart w:id="156" w:name="_Toc162970540"/>
      <w:r w:rsidRPr="00EF3FEE">
        <w:t>6.3.5.5.6</w:t>
      </w:r>
      <w:r w:rsidRPr="00EF3FEE">
        <w:tab/>
        <w:t>Other parameters and variables</w:t>
      </w:r>
      <w:bookmarkEnd w:id="156"/>
    </w:p>
    <w:p w14:paraId="31386598" w14:textId="77777777" w:rsidR="00876ABA" w:rsidRPr="00EF3FEE" w:rsidRDefault="00876ABA">
      <w:r w:rsidRPr="00EF3FEE">
        <w:t>The only other parameter defined for unacknowledged operation is the number of octets (N201</w:t>
      </w:r>
      <w:r w:rsidRPr="00EF3FEE">
        <w:noBreakHyphen/>
        <w:t>U) in the information field of the UI frame. See subclause 8.9.4.</w:t>
      </w:r>
    </w:p>
    <w:p w14:paraId="5B9E3E20" w14:textId="77777777" w:rsidR="00876ABA" w:rsidRPr="00EF3FEE" w:rsidRDefault="00876ABA" w:rsidP="0044768D">
      <w:pPr>
        <w:pStyle w:val="Heading2"/>
      </w:pPr>
      <w:bookmarkStart w:id="157" w:name="_Toc162970541"/>
      <w:r w:rsidRPr="00EF3FEE">
        <w:t>6.4</w:t>
      </w:r>
      <w:r w:rsidRPr="00EF3FEE">
        <w:tab/>
        <w:t>Commands and responses</w:t>
      </w:r>
      <w:bookmarkEnd w:id="157"/>
    </w:p>
    <w:p w14:paraId="60C23D85" w14:textId="77777777" w:rsidR="0031794A" w:rsidRPr="00EF3FEE" w:rsidRDefault="0031794A" w:rsidP="0044768D">
      <w:pPr>
        <w:pStyle w:val="Heading3"/>
      </w:pPr>
      <w:bookmarkStart w:id="158" w:name="_Toc162970542"/>
      <w:r>
        <w:t>6.4.1</w:t>
      </w:r>
      <w:r>
        <w:tab/>
        <w:t>General</w:t>
      </w:r>
      <w:bookmarkEnd w:id="158"/>
    </w:p>
    <w:p w14:paraId="16BF06BD" w14:textId="77777777" w:rsidR="00876ABA" w:rsidRPr="00EF3FEE" w:rsidRDefault="00876ABA">
      <w:r w:rsidRPr="00EF3FEE">
        <w:t>The following commands and responses are used by the MS and the SGSN LLEs and are represented in table 4. Each logical link connection shall support the appropriate set of commands and responses for the type of operation desired (see clause 8).</w:t>
      </w:r>
    </w:p>
    <w:p w14:paraId="397237F5" w14:textId="77777777" w:rsidR="00876ABA" w:rsidRPr="00EF3FEE" w:rsidRDefault="00876ABA">
      <w:r w:rsidRPr="00EF3FEE">
        <w:lastRenderedPageBreak/>
        <w:t>Those frame types not identified in figure 8, figure 9, or table 4, shall be identified as having undefined command and/or response control fields, and shall be treated as defined in subclause 8.8.2.</w:t>
      </w:r>
    </w:p>
    <w:p w14:paraId="6DD98DCA" w14:textId="77777777" w:rsidR="00876ABA" w:rsidRPr="00EF3FEE" w:rsidRDefault="00876ABA">
      <w:pPr>
        <w:pStyle w:val="TH"/>
      </w:pPr>
      <w:bookmarkStart w:id="159" w:name="_Ref394133141"/>
      <w:r w:rsidRPr="00EF3FEE">
        <w:t>Table 4</w:t>
      </w:r>
      <w:bookmarkEnd w:id="159"/>
      <w:r w:rsidRPr="00EF3FEE">
        <w:t>: Commands and responses</w:t>
      </w:r>
    </w:p>
    <w:tbl>
      <w:tblPr>
        <w:tblW w:w="0" w:type="auto"/>
        <w:jc w:val="center"/>
        <w:tblLayout w:type="fixed"/>
        <w:tblCellMar>
          <w:left w:w="28" w:type="dxa"/>
          <w:right w:w="28" w:type="dxa"/>
        </w:tblCellMar>
        <w:tblLook w:val="0000" w:firstRow="0" w:lastRow="0" w:firstColumn="0" w:lastColumn="0" w:noHBand="0" w:noVBand="0"/>
      </w:tblPr>
      <w:tblGrid>
        <w:gridCol w:w="1419"/>
        <w:gridCol w:w="1418"/>
        <w:gridCol w:w="1420"/>
        <w:gridCol w:w="559"/>
        <w:gridCol w:w="567"/>
        <w:gridCol w:w="566"/>
        <w:gridCol w:w="573"/>
        <w:gridCol w:w="567"/>
        <w:gridCol w:w="567"/>
      </w:tblGrid>
      <w:tr w:rsidR="00876ABA" w:rsidRPr="00EF3FEE" w14:paraId="11AD9749" w14:textId="77777777">
        <w:trPr>
          <w:cantSplit/>
          <w:jc w:val="center"/>
        </w:trPr>
        <w:tc>
          <w:tcPr>
            <w:tcW w:w="1419" w:type="dxa"/>
            <w:vMerge w:val="restart"/>
            <w:tcBorders>
              <w:top w:val="single" w:sz="4" w:space="0" w:color="auto"/>
              <w:left w:val="single" w:sz="4" w:space="0" w:color="auto"/>
              <w:right w:val="single" w:sz="4" w:space="0" w:color="auto"/>
            </w:tcBorders>
            <w:vAlign w:val="center"/>
          </w:tcPr>
          <w:p w14:paraId="4E216BC7" w14:textId="77777777" w:rsidR="00876ABA" w:rsidRPr="00EF3FEE" w:rsidRDefault="00876ABA">
            <w:pPr>
              <w:pStyle w:val="TAH"/>
            </w:pPr>
            <w:r w:rsidRPr="00EF3FEE">
              <w:t>Format</w:t>
            </w:r>
          </w:p>
        </w:tc>
        <w:tc>
          <w:tcPr>
            <w:tcW w:w="1418" w:type="dxa"/>
            <w:vMerge w:val="restart"/>
            <w:tcBorders>
              <w:top w:val="single" w:sz="4" w:space="0" w:color="auto"/>
              <w:left w:val="single" w:sz="4" w:space="0" w:color="auto"/>
              <w:right w:val="single" w:sz="4" w:space="0" w:color="auto"/>
            </w:tcBorders>
            <w:vAlign w:val="center"/>
          </w:tcPr>
          <w:p w14:paraId="7330929F" w14:textId="77777777" w:rsidR="00876ABA" w:rsidRPr="00EF3FEE" w:rsidRDefault="00876ABA">
            <w:pPr>
              <w:pStyle w:val="TAH"/>
            </w:pPr>
            <w:r w:rsidRPr="00EF3FEE">
              <w:t>Commands</w:t>
            </w:r>
          </w:p>
        </w:tc>
        <w:tc>
          <w:tcPr>
            <w:tcW w:w="1420" w:type="dxa"/>
            <w:vMerge w:val="restart"/>
            <w:tcBorders>
              <w:top w:val="single" w:sz="4" w:space="0" w:color="auto"/>
              <w:left w:val="single" w:sz="4" w:space="0" w:color="auto"/>
              <w:right w:val="single" w:sz="4" w:space="0" w:color="auto"/>
            </w:tcBorders>
            <w:vAlign w:val="center"/>
          </w:tcPr>
          <w:p w14:paraId="2975DC18" w14:textId="77777777" w:rsidR="00876ABA" w:rsidRPr="00EF3FEE" w:rsidRDefault="00876ABA">
            <w:pPr>
              <w:pStyle w:val="TAH"/>
            </w:pPr>
            <w:r w:rsidRPr="00EF3FEE">
              <w:t>Responses</w:t>
            </w:r>
          </w:p>
        </w:tc>
        <w:tc>
          <w:tcPr>
            <w:tcW w:w="3399" w:type="dxa"/>
            <w:gridSpan w:val="6"/>
            <w:tcBorders>
              <w:top w:val="single" w:sz="4" w:space="0" w:color="auto"/>
              <w:left w:val="single" w:sz="4" w:space="0" w:color="auto"/>
              <w:bottom w:val="single" w:sz="4" w:space="0" w:color="auto"/>
              <w:right w:val="single" w:sz="4" w:space="0" w:color="auto"/>
            </w:tcBorders>
          </w:tcPr>
          <w:p w14:paraId="298941C9" w14:textId="77777777" w:rsidR="00876ABA" w:rsidRPr="00EF3FEE" w:rsidRDefault="00876ABA">
            <w:pPr>
              <w:pStyle w:val="TAH"/>
            </w:pPr>
            <w:r w:rsidRPr="00EF3FEE">
              <w:t>Encoding</w:t>
            </w:r>
          </w:p>
        </w:tc>
      </w:tr>
      <w:tr w:rsidR="00876ABA" w:rsidRPr="00EF3FEE" w14:paraId="09853131" w14:textId="77777777">
        <w:trPr>
          <w:cantSplit/>
          <w:jc w:val="center"/>
        </w:trPr>
        <w:tc>
          <w:tcPr>
            <w:tcW w:w="1419" w:type="dxa"/>
            <w:vMerge/>
            <w:tcBorders>
              <w:left w:val="single" w:sz="4" w:space="0" w:color="auto"/>
              <w:bottom w:val="single" w:sz="4" w:space="0" w:color="auto"/>
              <w:right w:val="single" w:sz="4" w:space="0" w:color="auto"/>
            </w:tcBorders>
          </w:tcPr>
          <w:p w14:paraId="4B918823" w14:textId="77777777" w:rsidR="00876ABA" w:rsidRPr="00EF3FEE" w:rsidRDefault="00876ABA">
            <w:pPr>
              <w:pStyle w:val="TAH"/>
            </w:pPr>
          </w:p>
        </w:tc>
        <w:tc>
          <w:tcPr>
            <w:tcW w:w="1418" w:type="dxa"/>
            <w:vMerge/>
            <w:tcBorders>
              <w:left w:val="single" w:sz="4" w:space="0" w:color="auto"/>
              <w:bottom w:val="single" w:sz="4" w:space="0" w:color="auto"/>
              <w:right w:val="single" w:sz="4" w:space="0" w:color="auto"/>
            </w:tcBorders>
          </w:tcPr>
          <w:p w14:paraId="29207E88" w14:textId="77777777" w:rsidR="00876ABA" w:rsidRPr="00EF3FEE" w:rsidRDefault="00876ABA">
            <w:pPr>
              <w:pStyle w:val="TAH"/>
            </w:pPr>
          </w:p>
        </w:tc>
        <w:tc>
          <w:tcPr>
            <w:tcW w:w="1420" w:type="dxa"/>
            <w:vMerge/>
            <w:tcBorders>
              <w:left w:val="single" w:sz="4" w:space="0" w:color="auto"/>
              <w:bottom w:val="single" w:sz="4" w:space="0" w:color="auto"/>
              <w:right w:val="single" w:sz="4" w:space="0" w:color="auto"/>
            </w:tcBorders>
          </w:tcPr>
          <w:p w14:paraId="5EA2FCBF" w14:textId="77777777" w:rsidR="00876ABA" w:rsidRPr="00EF3FEE" w:rsidRDefault="00876ABA">
            <w:pPr>
              <w:pStyle w:val="TAH"/>
            </w:pPr>
          </w:p>
        </w:tc>
        <w:tc>
          <w:tcPr>
            <w:tcW w:w="559" w:type="dxa"/>
            <w:tcBorders>
              <w:top w:val="single" w:sz="4" w:space="0" w:color="auto"/>
              <w:left w:val="single" w:sz="4" w:space="0" w:color="auto"/>
              <w:bottom w:val="single" w:sz="4" w:space="0" w:color="auto"/>
              <w:right w:val="single" w:sz="4" w:space="0" w:color="auto"/>
            </w:tcBorders>
          </w:tcPr>
          <w:p w14:paraId="2DC72752" w14:textId="77777777" w:rsidR="00876ABA" w:rsidRPr="00EF3FEE" w:rsidRDefault="00876ABA">
            <w:pPr>
              <w:pStyle w:val="TAH"/>
            </w:pPr>
            <w:r w:rsidRPr="00EF3FEE">
              <w:t>S1</w:t>
            </w:r>
          </w:p>
        </w:tc>
        <w:tc>
          <w:tcPr>
            <w:tcW w:w="567" w:type="dxa"/>
            <w:tcBorders>
              <w:top w:val="single" w:sz="4" w:space="0" w:color="auto"/>
              <w:left w:val="single" w:sz="4" w:space="0" w:color="auto"/>
              <w:bottom w:val="single" w:sz="4" w:space="0" w:color="auto"/>
              <w:right w:val="single" w:sz="4" w:space="0" w:color="auto"/>
            </w:tcBorders>
          </w:tcPr>
          <w:p w14:paraId="4C3C38E6" w14:textId="77777777" w:rsidR="00876ABA" w:rsidRPr="00EF3FEE" w:rsidRDefault="00876ABA">
            <w:pPr>
              <w:pStyle w:val="TAH"/>
            </w:pPr>
            <w:r w:rsidRPr="00EF3FEE">
              <w:t>S2</w:t>
            </w:r>
          </w:p>
        </w:tc>
        <w:tc>
          <w:tcPr>
            <w:tcW w:w="566" w:type="dxa"/>
            <w:tcBorders>
              <w:top w:val="single" w:sz="4" w:space="0" w:color="auto"/>
              <w:left w:val="single" w:sz="4" w:space="0" w:color="auto"/>
              <w:bottom w:val="single" w:sz="4" w:space="0" w:color="auto"/>
              <w:right w:val="single" w:sz="4" w:space="0" w:color="auto"/>
            </w:tcBorders>
          </w:tcPr>
          <w:p w14:paraId="3D5FADAA" w14:textId="77777777" w:rsidR="00876ABA" w:rsidRPr="00EF3FEE" w:rsidRDefault="00876ABA">
            <w:pPr>
              <w:pStyle w:val="TAH"/>
            </w:pPr>
            <w:r w:rsidRPr="00EF3FEE">
              <w:t>M4</w:t>
            </w:r>
          </w:p>
        </w:tc>
        <w:tc>
          <w:tcPr>
            <w:tcW w:w="573" w:type="dxa"/>
            <w:tcBorders>
              <w:top w:val="single" w:sz="4" w:space="0" w:color="auto"/>
              <w:left w:val="single" w:sz="4" w:space="0" w:color="auto"/>
              <w:bottom w:val="single" w:sz="4" w:space="0" w:color="auto"/>
              <w:right w:val="single" w:sz="4" w:space="0" w:color="auto"/>
            </w:tcBorders>
          </w:tcPr>
          <w:p w14:paraId="1A9631FF" w14:textId="77777777" w:rsidR="00876ABA" w:rsidRPr="00EF3FEE" w:rsidRDefault="00876ABA">
            <w:pPr>
              <w:pStyle w:val="TAH"/>
            </w:pPr>
            <w:r w:rsidRPr="00EF3FEE">
              <w:t>M3</w:t>
            </w:r>
          </w:p>
        </w:tc>
        <w:tc>
          <w:tcPr>
            <w:tcW w:w="567" w:type="dxa"/>
            <w:tcBorders>
              <w:top w:val="single" w:sz="4" w:space="0" w:color="auto"/>
              <w:left w:val="single" w:sz="4" w:space="0" w:color="auto"/>
              <w:bottom w:val="single" w:sz="4" w:space="0" w:color="auto"/>
              <w:right w:val="single" w:sz="4" w:space="0" w:color="auto"/>
            </w:tcBorders>
          </w:tcPr>
          <w:p w14:paraId="0F08B1F2" w14:textId="77777777" w:rsidR="00876ABA" w:rsidRPr="00EF3FEE" w:rsidRDefault="00876ABA">
            <w:pPr>
              <w:pStyle w:val="TAH"/>
            </w:pPr>
            <w:r w:rsidRPr="00EF3FEE">
              <w:t>M2</w:t>
            </w:r>
          </w:p>
        </w:tc>
        <w:tc>
          <w:tcPr>
            <w:tcW w:w="567" w:type="dxa"/>
            <w:tcBorders>
              <w:top w:val="single" w:sz="4" w:space="0" w:color="auto"/>
              <w:left w:val="single" w:sz="4" w:space="0" w:color="auto"/>
              <w:bottom w:val="single" w:sz="4" w:space="0" w:color="auto"/>
              <w:right w:val="single" w:sz="4" w:space="0" w:color="auto"/>
            </w:tcBorders>
          </w:tcPr>
          <w:p w14:paraId="5B9F4E21" w14:textId="77777777" w:rsidR="00876ABA" w:rsidRPr="00EF3FEE" w:rsidRDefault="00876ABA">
            <w:pPr>
              <w:pStyle w:val="TAH"/>
            </w:pPr>
            <w:r w:rsidRPr="00EF3FEE">
              <w:t>M1</w:t>
            </w:r>
          </w:p>
        </w:tc>
      </w:tr>
      <w:tr w:rsidR="00876ABA" w:rsidRPr="00EF3FEE" w14:paraId="2958AD0D" w14:textId="77777777">
        <w:trPr>
          <w:cantSplit/>
          <w:jc w:val="center"/>
        </w:trPr>
        <w:tc>
          <w:tcPr>
            <w:tcW w:w="1419" w:type="dxa"/>
            <w:tcBorders>
              <w:top w:val="single" w:sz="4" w:space="0" w:color="auto"/>
              <w:left w:val="single" w:sz="4" w:space="0" w:color="auto"/>
              <w:bottom w:val="single" w:sz="4" w:space="0" w:color="auto"/>
              <w:right w:val="single" w:sz="4" w:space="0" w:color="auto"/>
            </w:tcBorders>
          </w:tcPr>
          <w:p w14:paraId="55BCD92D" w14:textId="77777777" w:rsidR="00876ABA" w:rsidRPr="00EF3FEE" w:rsidRDefault="0024275B">
            <w:pPr>
              <w:pStyle w:val="TAC"/>
            </w:pPr>
            <w:r>
              <w:t>Supervisory</w:t>
            </w:r>
          </w:p>
        </w:tc>
        <w:tc>
          <w:tcPr>
            <w:tcW w:w="1418" w:type="dxa"/>
            <w:tcBorders>
              <w:top w:val="single" w:sz="4" w:space="0" w:color="auto"/>
              <w:left w:val="single" w:sz="4" w:space="0" w:color="auto"/>
              <w:bottom w:val="single" w:sz="4" w:space="0" w:color="auto"/>
              <w:right w:val="single" w:sz="4" w:space="0" w:color="auto"/>
            </w:tcBorders>
          </w:tcPr>
          <w:p w14:paraId="48E46BEA" w14:textId="77777777" w:rsidR="00876ABA" w:rsidRPr="00EF3FEE" w:rsidRDefault="00876ABA">
            <w:pPr>
              <w:pStyle w:val="TAC"/>
            </w:pPr>
            <w:r w:rsidRPr="00EF3FEE">
              <w:t>RR</w:t>
            </w:r>
          </w:p>
        </w:tc>
        <w:tc>
          <w:tcPr>
            <w:tcW w:w="1420" w:type="dxa"/>
            <w:tcBorders>
              <w:top w:val="single" w:sz="4" w:space="0" w:color="auto"/>
              <w:left w:val="single" w:sz="4" w:space="0" w:color="auto"/>
              <w:bottom w:val="single" w:sz="4" w:space="0" w:color="auto"/>
              <w:right w:val="single" w:sz="4" w:space="0" w:color="auto"/>
            </w:tcBorders>
          </w:tcPr>
          <w:p w14:paraId="7E0CBE4E" w14:textId="77777777" w:rsidR="00876ABA" w:rsidRPr="00EF3FEE" w:rsidRDefault="00876ABA">
            <w:pPr>
              <w:pStyle w:val="TAC"/>
            </w:pPr>
            <w:r w:rsidRPr="00EF3FEE">
              <w:t>RR</w:t>
            </w:r>
          </w:p>
        </w:tc>
        <w:tc>
          <w:tcPr>
            <w:tcW w:w="559" w:type="dxa"/>
            <w:tcBorders>
              <w:top w:val="single" w:sz="4" w:space="0" w:color="auto"/>
              <w:left w:val="single" w:sz="4" w:space="0" w:color="auto"/>
              <w:bottom w:val="single" w:sz="4" w:space="0" w:color="auto"/>
              <w:right w:val="single" w:sz="4" w:space="0" w:color="auto"/>
            </w:tcBorders>
          </w:tcPr>
          <w:p w14:paraId="49EDAF6B" w14:textId="77777777" w:rsidR="00876ABA" w:rsidRPr="00EF3FEE" w:rsidRDefault="00876ABA">
            <w:pPr>
              <w:pStyle w:val="TAC"/>
            </w:pPr>
            <w:r w:rsidRPr="00EF3FEE">
              <w:t>0</w:t>
            </w:r>
          </w:p>
        </w:tc>
        <w:tc>
          <w:tcPr>
            <w:tcW w:w="567" w:type="dxa"/>
            <w:tcBorders>
              <w:top w:val="single" w:sz="4" w:space="0" w:color="auto"/>
              <w:left w:val="single" w:sz="4" w:space="0" w:color="auto"/>
              <w:bottom w:val="single" w:sz="4" w:space="0" w:color="auto"/>
              <w:right w:val="single" w:sz="4" w:space="0" w:color="auto"/>
            </w:tcBorders>
          </w:tcPr>
          <w:p w14:paraId="3E6F8A17" w14:textId="77777777" w:rsidR="00876ABA" w:rsidRPr="00EF3FEE" w:rsidRDefault="00876ABA">
            <w:pPr>
              <w:pStyle w:val="TAC"/>
            </w:pPr>
            <w:r w:rsidRPr="00EF3FEE">
              <w:t>0</w:t>
            </w:r>
          </w:p>
        </w:tc>
        <w:tc>
          <w:tcPr>
            <w:tcW w:w="566" w:type="dxa"/>
            <w:tcBorders>
              <w:top w:val="single" w:sz="4" w:space="0" w:color="auto"/>
              <w:left w:val="single" w:sz="4" w:space="0" w:color="auto"/>
              <w:bottom w:val="single" w:sz="4" w:space="0" w:color="auto"/>
              <w:right w:val="single" w:sz="4" w:space="0" w:color="auto"/>
            </w:tcBorders>
          </w:tcPr>
          <w:p w14:paraId="5811759C" w14:textId="77777777" w:rsidR="00876ABA" w:rsidRPr="00EF3FEE" w:rsidRDefault="00876ABA">
            <w:pPr>
              <w:pStyle w:val="TAC"/>
            </w:pPr>
            <w:r w:rsidRPr="00EF3FEE">
              <w:t>-</w:t>
            </w:r>
          </w:p>
        </w:tc>
        <w:tc>
          <w:tcPr>
            <w:tcW w:w="573" w:type="dxa"/>
            <w:tcBorders>
              <w:top w:val="single" w:sz="4" w:space="0" w:color="auto"/>
              <w:left w:val="single" w:sz="4" w:space="0" w:color="auto"/>
              <w:bottom w:val="single" w:sz="4" w:space="0" w:color="auto"/>
              <w:right w:val="single" w:sz="4" w:space="0" w:color="auto"/>
            </w:tcBorders>
          </w:tcPr>
          <w:p w14:paraId="30D9D909" w14:textId="77777777" w:rsidR="00876ABA" w:rsidRPr="00EF3FEE" w:rsidRDefault="00876ABA">
            <w:pPr>
              <w:pStyle w:val="TAC"/>
            </w:pPr>
            <w:r w:rsidRPr="00EF3FEE">
              <w:t>-</w:t>
            </w:r>
          </w:p>
        </w:tc>
        <w:tc>
          <w:tcPr>
            <w:tcW w:w="567" w:type="dxa"/>
            <w:tcBorders>
              <w:top w:val="single" w:sz="4" w:space="0" w:color="auto"/>
              <w:left w:val="single" w:sz="4" w:space="0" w:color="auto"/>
              <w:bottom w:val="single" w:sz="4" w:space="0" w:color="auto"/>
              <w:right w:val="single" w:sz="4" w:space="0" w:color="auto"/>
            </w:tcBorders>
          </w:tcPr>
          <w:p w14:paraId="3067EF4F" w14:textId="77777777" w:rsidR="00876ABA" w:rsidRPr="00EF3FEE" w:rsidRDefault="00876ABA">
            <w:pPr>
              <w:pStyle w:val="TAC"/>
            </w:pPr>
            <w:r w:rsidRPr="00EF3FEE">
              <w:t>-</w:t>
            </w:r>
          </w:p>
        </w:tc>
        <w:tc>
          <w:tcPr>
            <w:tcW w:w="567" w:type="dxa"/>
            <w:tcBorders>
              <w:top w:val="single" w:sz="4" w:space="0" w:color="auto"/>
              <w:left w:val="single" w:sz="4" w:space="0" w:color="auto"/>
              <w:bottom w:val="single" w:sz="4" w:space="0" w:color="auto"/>
              <w:right w:val="single" w:sz="4" w:space="0" w:color="auto"/>
            </w:tcBorders>
          </w:tcPr>
          <w:p w14:paraId="1E5476A7" w14:textId="77777777" w:rsidR="00876ABA" w:rsidRPr="00EF3FEE" w:rsidRDefault="00876ABA">
            <w:pPr>
              <w:pStyle w:val="TAC"/>
            </w:pPr>
            <w:r w:rsidRPr="00EF3FEE">
              <w:t>-</w:t>
            </w:r>
          </w:p>
        </w:tc>
      </w:tr>
      <w:tr w:rsidR="00876ABA" w:rsidRPr="00EF3FEE" w14:paraId="6C52D1B9" w14:textId="77777777">
        <w:trPr>
          <w:cantSplit/>
          <w:jc w:val="center"/>
        </w:trPr>
        <w:tc>
          <w:tcPr>
            <w:tcW w:w="1419" w:type="dxa"/>
            <w:tcBorders>
              <w:top w:val="single" w:sz="4" w:space="0" w:color="auto"/>
              <w:left w:val="single" w:sz="4" w:space="0" w:color="auto"/>
              <w:bottom w:val="single" w:sz="4" w:space="0" w:color="auto"/>
              <w:right w:val="single" w:sz="4" w:space="0" w:color="auto"/>
            </w:tcBorders>
          </w:tcPr>
          <w:p w14:paraId="49F39108" w14:textId="77777777" w:rsidR="00876ABA" w:rsidRPr="00EF3FEE" w:rsidRDefault="0024275B">
            <w:pPr>
              <w:pStyle w:val="TAC"/>
            </w:pPr>
            <w:r>
              <w:t>Supervisory</w:t>
            </w:r>
          </w:p>
        </w:tc>
        <w:tc>
          <w:tcPr>
            <w:tcW w:w="1418" w:type="dxa"/>
            <w:tcBorders>
              <w:top w:val="single" w:sz="4" w:space="0" w:color="auto"/>
              <w:left w:val="single" w:sz="4" w:space="0" w:color="auto"/>
              <w:bottom w:val="single" w:sz="4" w:space="0" w:color="auto"/>
              <w:right w:val="single" w:sz="4" w:space="0" w:color="auto"/>
            </w:tcBorders>
          </w:tcPr>
          <w:p w14:paraId="200FBA6C" w14:textId="77777777" w:rsidR="00876ABA" w:rsidRPr="00EF3FEE" w:rsidRDefault="00876ABA">
            <w:pPr>
              <w:pStyle w:val="TAC"/>
            </w:pPr>
            <w:r w:rsidRPr="00EF3FEE">
              <w:t>ACK</w:t>
            </w:r>
          </w:p>
        </w:tc>
        <w:tc>
          <w:tcPr>
            <w:tcW w:w="1420" w:type="dxa"/>
            <w:tcBorders>
              <w:top w:val="single" w:sz="4" w:space="0" w:color="auto"/>
              <w:left w:val="single" w:sz="4" w:space="0" w:color="auto"/>
              <w:bottom w:val="single" w:sz="4" w:space="0" w:color="auto"/>
              <w:right w:val="single" w:sz="4" w:space="0" w:color="auto"/>
            </w:tcBorders>
          </w:tcPr>
          <w:p w14:paraId="166F84E6" w14:textId="77777777" w:rsidR="00876ABA" w:rsidRPr="00EF3FEE" w:rsidRDefault="00876ABA">
            <w:pPr>
              <w:pStyle w:val="TAC"/>
            </w:pPr>
            <w:r w:rsidRPr="00EF3FEE">
              <w:t>ACK</w:t>
            </w:r>
          </w:p>
        </w:tc>
        <w:tc>
          <w:tcPr>
            <w:tcW w:w="559" w:type="dxa"/>
            <w:tcBorders>
              <w:top w:val="single" w:sz="4" w:space="0" w:color="auto"/>
              <w:left w:val="single" w:sz="4" w:space="0" w:color="auto"/>
              <w:bottom w:val="single" w:sz="4" w:space="0" w:color="auto"/>
              <w:right w:val="single" w:sz="4" w:space="0" w:color="auto"/>
            </w:tcBorders>
          </w:tcPr>
          <w:p w14:paraId="4F4A1FDB" w14:textId="77777777" w:rsidR="00876ABA" w:rsidRPr="00EF3FEE" w:rsidRDefault="00876ABA">
            <w:pPr>
              <w:pStyle w:val="TAC"/>
            </w:pPr>
            <w:r w:rsidRPr="00EF3FEE">
              <w:t>0</w:t>
            </w:r>
          </w:p>
        </w:tc>
        <w:tc>
          <w:tcPr>
            <w:tcW w:w="567" w:type="dxa"/>
            <w:tcBorders>
              <w:top w:val="single" w:sz="4" w:space="0" w:color="auto"/>
              <w:left w:val="single" w:sz="4" w:space="0" w:color="auto"/>
              <w:bottom w:val="single" w:sz="4" w:space="0" w:color="auto"/>
              <w:right w:val="single" w:sz="4" w:space="0" w:color="auto"/>
            </w:tcBorders>
          </w:tcPr>
          <w:p w14:paraId="69B4E627" w14:textId="77777777" w:rsidR="00876ABA" w:rsidRPr="00EF3FEE" w:rsidRDefault="00876ABA">
            <w:pPr>
              <w:pStyle w:val="TAC"/>
            </w:pPr>
            <w:r w:rsidRPr="00EF3FEE">
              <w:t>1</w:t>
            </w:r>
          </w:p>
        </w:tc>
        <w:tc>
          <w:tcPr>
            <w:tcW w:w="566" w:type="dxa"/>
            <w:tcBorders>
              <w:top w:val="single" w:sz="4" w:space="0" w:color="auto"/>
              <w:left w:val="single" w:sz="4" w:space="0" w:color="auto"/>
              <w:bottom w:val="single" w:sz="4" w:space="0" w:color="auto"/>
              <w:right w:val="single" w:sz="4" w:space="0" w:color="auto"/>
            </w:tcBorders>
          </w:tcPr>
          <w:p w14:paraId="5BEE5EF3" w14:textId="77777777" w:rsidR="00876ABA" w:rsidRPr="00EF3FEE" w:rsidRDefault="00876ABA">
            <w:pPr>
              <w:pStyle w:val="TAC"/>
            </w:pPr>
            <w:r w:rsidRPr="00EF3FEE">
              <w:t>-</w:t>
            </w:r>
          </w:p>
        </w:tc>
        <w:tc>
          <w:tcPr>
            <w:tcW w:w="573" w:type="dxa"/>
            <w:tcBorders>
              <w:top w:val="single" w:sz="4" w:space="0" w:color="auto"/>
              <w:left w:val="single" w:sz="4" w:space="0" w:color="auto"/>
              <w:bottom w:val="single" w:sz="4" w:space="0" w:color="auto"/>
              <w:right w:val="single" w:sz="4" w:space="0" w:color="auto"/>
            </w:tcBorders>
          </w:tcPr>
          <w:p w14:paraId="62BD88FC" w14:textId="77777777" w:rsidR="00876ABA" w:rsidRPr="00EF3FEE" w:rsidRDefault="00876ABA">
            <w:pPr>
              <w:pStyle w:val="TAC"/>
            </w:pPr>
            <w:r w:rsidRPr="00EF3FEE">
              <w:t>-</w:t>
            </w:r>
          </w:p>
        </w:tc>
        <w:tc>
          <w:tcPr>
            <w:tcW w:w="567" w:type="dxa"/>
            <w:tcBorders>
              <w:top w:val="single" w:sz="4" w:space="0" w:color="auto"/>
              <w:left w:val="single" w:sz="4" w:space="0" w:color="auto"/>
              <w:bottom w:val="single" w:sz="4" w:space="0" w:color="auto"/>
              <w:right w:val="single" w:sz="4" w:space="0" w:color="auto"/>
            </w:tcBorders>
          </w:tcPr>
          <w:p w14:paraId="1C3D1D4A" w14:textId="77777777" w:rsidR="00876ABA" w:rsidRPr="00EF3FEE" w:rsidRDefault="00876ABA">
            <w:pPr>
              <w:pStyle w:val="TAC"/>
            </w:pPr>
            <w:r w:rsidRPr="00EF3FEE">
              <w:t>-</w:t>
            </w:r>
          </w:p>
        </w:tc>
        <w:tc>
          <w:tcPr>
            <w:tcW w:w="567" w:type="dxa"/>
            <w:tcBorders>
              <w:top w:val="single" w:sz="4" w:space="0" w:color="auto"/>
              <w:left w:val="single" w:sz="4" w:space="0" w:color="auto"/>
              <w:bottom w:val="single" w:sz="4" w:space="0" w:color="auto"/>
              <w:right w:val="single" w:sz="4" w:space="0" w:color="auto"/>
            </w:tcBorders>
          </w:tcPr>
          <w:p w14:paraId="6F996F61" w14:textId="77777777" w:rsidR="00876ABA" w:rsidRPr="00EF3FEE" w:rsidRDefault="00876ABA">
            <w:pPr>
              <w:pStyle w:val="TAC"/>
            </w:pPr>
            <w:r w:rsidRPr="00EF3FEE">
              <w:t>-</w:t>
            </w:r>
          </w:p>
        </w:tc>
      </w:tr>
      <w:tr w:rsidR="00876ABA" w:rsidRPr="00EF3FEE" w14:paraId="2B34D9C2" w14:textId="77777777">
        <w:trPr>
          <w:cantSplit/>
          <w:jc w:val="center"/>
        </w:trPr>
        <w:tc>
          <w:tcPr>
            <w:tcW w:w="1419" w:type="dxa"/>
            <w:tcBorders>
              <w:top w:val="single" w:sz="4" w:space="0" w:color="auto"/>
              <w:left w:val="single" w:sz="4" w:space="0" w:color="auto"/>
              <w:bottom w:val="single" w:sz="4" w:space="0" w:color="auto"/>
              <w:right w:val="single" w:sz="4" w:space="0" w:color="auto"/>
            </w:tcBorders>
          </w:tcPr>
          <w:p w14:paraId="40449F37" w14:textId="77777777" w:rsidR="00876ABA" w:rsidRPr="00EF3FEE" w:rsidRDefault="00876ABA">
            <w:pPr>
              <w:pStyle w:val="TAC"/>
            </w:pPr>
            <w:r w:rsidRPr="00EF3FEE">
              <w:t>Supervisory</w:t>
            </w:r>
          </w:p>
        </w:tc>
        <w:tc>
          <w:tcPr>
            <w:tcW w:w="1418" w:type="dxa"/>
            <w:tcBorders>
              <w:top w:val="single" w:sz="4" w:space="0" w:color="auto"/>
              <w:left w:val="single" w:sz="4" w:space="0" w:color="auto"/>
              <w:bottom w:val="single" w:sz="4" w:space="0" w:color="auto"/>
              <w:right w:val="single" w:sz="4" w:space="0" w:color="auto"/>
            </w:tcBorders>
          </w:tcPr>
          <w:p w14:paraId="239CE84F" w14:textId="77777777" w:rsidR="00876ABA" w:rsidRPr="00EF3FEE" w:rsidRDefault="00876ABA">
            <w:pPr>
              <w:pStyle w:val="TAC"/>
            </w:pPr>
            <w:r w:rsidRPr="00EF3FEE">
              <w:t>RNR</w:t>
            </w:r>
          </w:p>
        </w:tc>
        <w:tc>
          <w:tcPr>
            <w:tcW w:w="1420" w:type="dxa"/>
            <w:tcBorders>
              <w:top w:val="single" w:sz="4" w:space="0" w:color="auto"/>
              <w:left w:val="single" w:sz="4" w:space="0" w:color="auto"/>
              <w:bottom w:val="single" w:sz="4" w:space="0" w:color="auto"/>
              <w:right w:val="single" w:sz="4" w:space="0" w:color="auto"/>
            </w:tcBorders>
          </w:tcPr>
          <w:p w14:paraId="5588E4AE" w14:textId="77777777" w:rsidR="00876ABA" w:rsidRPr="00EF3FEE" w:rsidRDefault="00876ABA">
            <w:pPr>
              <w:pStyle w:val="TAC"/>
            </w:pPr>
            <w:r w:rsidRPr="00EF3FEE">
              <w:t>RNR</w:t>
            </w:r>
          </w:p>
        </w:tc>
        <w:tc>
          <w:tcPr>
            <w:tcW w:w="559" w:type="dxa"/>
            <w:tcBorders>
              <w:top w:val="single" w:sz="4" w:space="0" w:color="auto"/>
              <w:left w:val="single" w:sz="4" w:space="0" w:color="auto"/>
              <w:bottom w:val="single" w:sz="4" w:space="0" w:color="auto"/>
              <w:right w:val="single" w:sz="4" w:space="0" w:color="auto"/>
            </w:tcBorders>
          </w:tcPr>
          <w:p w14:paraId="7FB9DA13" w14:textId="77777777" w:rsidR="00876ABA" w:rsidRPr="00EF3FEE" w:rsidRDefault="00876ABA">
            <w:pPr>
              <w:pStyle w:val="TAC"/>
            </w:pPr>
            <w:r w:rsidRPr="00EF3FEE">
              <w:t>1</w:t>
            </w:r>
          </w:p>
        </w:tc>
        <w:tc>
          <w:tcPr>
            <w:tcW w:w="567" w:type="dxa"/>
            <w:tcBorders>
              <w:top w:val="single" w:sz="4" w:space="0" w:color="auto"/>
              <w:left w:val="single" w:sz="4" w:space="0" w:color="auto"/>
              <w:bottom w:val="single" w:sz="4" w:space="0" w:color="auto"/>
              <w:right w:val="single" w:sz="4" w:space="0" w:color="auto"/>
            </w:tcBorders>
          </w:tcPr>
          <w:p w14:paraId="17EFF634" w14:textId="77777777" w:rsidR="00876ABA" w:rsidRPr="00EF3FEE" w:rsidRDefault="00876ABA">
            <w:pPr>
              <w:pStyle w:val="TAC"/>
            </w:pPr>
            <w:r w:rsidRPr="00EF3FEE">
              <w:t>0</w:t>
            </w:r>
          </w:p>
        </w:tc>
        <w:tc>
          <w:tcPr>
            <w:tcW w:w="566" w:type="dxa"/>
            <w:tcBorders>
              <w:top w:val="single" w:sz="4" w:space="0" w:color="auto"/>
              <w:left w:val="single" w:sz="4" w:space="0" w:color="auto"/>
              <w:bottom w:val="single" w:sz="4" w:space="0" w:color="auto"/>
              <w:right w:val="single" w:sz="4" w:space="0" w:color="auto"/>
            </w:tcBorders>
          </w:tcPr>
          <w:p w14:paraId="6BC4E08F" w14:textId="77777777" w:rsidR="00876ABA" w:rsidRPr="00EF3FEE" w:rsidRDefault="00876ABA">
            <w:pPr>
              <w:pStyle w:val="TAC"/>
            </w:pPr>
            <w:r w:rsidRPr="00EF3FEE">
              <w:t>-</w:t>
            </w:r>
          </w:p>
        </w:tc>
        <w:tc>
          <w:tcPr>
            <w:tcW w:w="573" w:type="dxa"/>
            <w:tcBorders>
              <w:top w:val="single" w:sz="4" w:space="0" w:color="auto"/>
              <w:left w:val="single" w:sz="4" w:space="0" w:color="auto"/>
              <w:bottom w:val="single" w:sz="4" w:space="0" w:color="auto"/>
              <w:right w:val="single" w:sz="4" w:space="0" w:color="auto"/>
            </w:tcBorders>
          </w:tcPr>
          <w:p w14:paraId="7AE7CC93" w14:textId="77777777" w:rsidR="00876ABA" w:rsidRPr="00EF3FEE" w:rsidRDefault="00876ABA">
            <w:pPr>
              <w:pStyle w:val="TAC"/>
            </w:pPr>
            <w:r w:rsidRPr="00EF3FEE">
              <w:t>-</w:t>
            </w:r>
          </w:p>
        </w:tc>
        <w:tc>
          <w:tcPr>
            <w:tcW w:w="567" w:type="dxa"/>
            <w:tcBorders>
              <w:top w:val="single" w:sz="4" w:space="0" w:color="auto"/>
              <w:left w:val="single" w:sz="4" w:space="0" w:color="auto"/>
              <w:bottom w:val="single" w:sz="4" w:space="0" w:color="auto"/>
              <w:right w:val="single" w:sz="4" w:space="0" w:color="auto"/>
            </w:tcBorders>
          </w:tcPr>
          <w:p w14:paraId="29A022B5" w14:textId="77777777" w:rsidR="00876ABA" w:rsidRPr="00EF3FEE" w:rsidRDefault="00876ABA">
            <w:pPr>
              <w:pStyle w:val="TAC"/>
            </w:pPr>
            <w:r w:rsidRPr="00EF3FEE">
              <w:t>-</w:t>
            </w:r>
          </w:p>
        </w:tc>
        <w:tc>
          <w:tcPr>
            <w:tcW w:w="567" w:type="dxa"/>
            <w:tcBorders>
              <w:top w:val="single" w:sz="4" w:space="0" w:color="auto"/>
              <w:left w:val="single" w:sz="4" w:space="0" w:color="auto"/>
              <w:bottom w:val="single" w:sz="4" w:space="0" w:color="auto"/>
              <w:right w:val="single" w:sz="4" w:space="0" w:color="auto"/>
            </w:tcBorders>
          </w:tcPr>
          <w:p w14:paraId="7F60449B" w14:textId="77777777" w:rsidR="00876ABA" w:rsidRPr="00EF3FEE" w:rsidRDefault="00876ABA">
            <w:pPr>
              <w:pStyle w:val="TAC"/>
            </w:pPr>
            <w:r w:rsidRPr="00EF3FEE">
              <w:t>-</w:t>
            </w:r>
          </w:p>
        </w:tc>
      </w:tr>
      <w:tr w:rsidR="00876ABA" w:rsidRPr="00EF3FEE" w14:paraId="1E52961B" w14:textId="77777777">
        <w:trPr>
          <w:cantSplit/>
          <w:jc w:val="center"/>
        </w:trPr>
        <w:tc>
          <w:tcPr>
            <w:tcW w:w="1419" w:type="dxa"/>
            <w:tcBorders>
              <w:top w:val="single" w:sz="4" w:space="0" w:color="auto"/>
              <w:left w:val="single" w:sz="4" w:space="0" w:color="auto"/>
              <w:bottom w:val="single" w:sz="4" w:space="0" w:color="auto"/>
              <w:right w:val="single" w:sz="4" w:space="0" w:color="auto"/>
            </w:tcBorders>
          </w:tcPr>
          <w:p w14:paraId="2592AD3D" w14:textId="77777777" w:rsidR="0024275B" w:rsidRDefault="0024275B" w:rsidP="0024275B">
            <w:pPr>
              <w:pStyle w:val="TAC"/>
            </w:pPr>
            <w:r>
              <w:t xml:space="preserve">Supervisory </w:t>
            </w:r>
          </w:p>
          <w:p w14:paraId="070CB4C3" w14:textId="77777777" w:rsidR="0024275B" w:rsidRDefault="0024275B" w:rsidP="0024275B">
            <w:pPr>
              <w:pStyle w:val="TAC"/>
            </w:pPr>
            <w:r>
              <w:t>or</w:t>
            </w:r>
          </w:p>
          <w:p w14:paraId="0D7F47C7" w14:textId="77777777" w:rsidR="00876ABA" w:rsidRPr="00EF3FEE" w:rsidRDefault="0024275B" w:rsidP="0024275B">
            <w:pPr>
              <w:pStyle w:val="TAC"/>
            </w:pPr>
            <w:r>
              <w:t>Information + Supervisory</w:t>
            </w:r>
          </w:p>
        </w:tc>
        <w:tc>
          <w:tcPr>
            <w:tcW w:w="1418" w:type="dxa"/>
            <w:tcBorders>
              <w:top w:val="single" w:sz="4" w:space="0" w:color="auto"/>
              <w:left w:val="single" w:sz="4" w:space="0" w:color="auto"/>
              <w:bottom w:val="single" w:sz="4" w:space="0" w:color="auto"/>
              <w:right w:val="single" w:sz="4" w:space="0" w:color="auto"/>
            </w:tcBorders>
          </w:tcPr>
          <w:p w14:paraId="66F153D7" w14:textId="77777777" w:rsidR="00876ABA" w:rsidRPr="00EF3FEE" w:rsidRDefault="00876ABA">
            <w:pPr>
              <w:pStyle w:val="TAC"/>
            </w:pPr>
            <w:r w:rsidRPr="00EF3FEE">
              <w:t>SACK</w:t>
            </w:r>
          </w:p>
        </w:tc>
        <w:tc>
          <w:tcPr>
            <w:tcW w:w="1420" w:type="dxa"/>
            <w:tcBorders>
              <w:top w:val="single" w:sz="4" w:space="0" w:color="auto"/>
              <w:left w:val="single" w:sz="4" w:space="0" w:color="auto"/>
              <w:bottom w:val="single" w:sz="4" w:space="0" w:color="auto"/>
              <w:right w:val="single" w:sz="4" w:space="0" w:color="auto"/>
            </w:tcBorders>
          </w:tcPr>
          <w:p w14:paraId="532A41EF" w14:textId="77777777" w:rsidR="00876ABA" w:rsidRPr="00EF3FEE" w:rsidRDefault="00876ABA">
            <w:pPr>
              <w:pStyle w:val="TAC"/>
            </w:pPr>
            <w:r w:rsidRPr="00EF3FEE">
              <w:t>SACK</w:t>
            </w:r>
          </w:p>
        </w:tc>
        <w:tc>
          <w:tcPr>
            <w:tcW w:w="559" w:type="dxa"/>
            <w:tcBorders>
              <w:top w:val="single" w:sz="4" w:space="0" w:color="auto"/>
              <w:left w:val="single" w:sz="4" w:space="0" w:color="auto"/>
              <w:bottom w:val="single" w:sz="4" w:space="0" w:color="auto"/>
              <w:right w:val="single" w:sz="4" w:space="0" w:color="auto"/>
            </w:tcBorders>
          </w:tcPr>
          <w:p w14:paraId="17305E12" w14:textId="77777777" w:rsidR="00876ABA" w:rsidRPr="00EF3FEE" w:rsidRDefault="00876ABA">
            <w:pPr>
              <w:pStyle w:val="TAC"/>
            </w:pPr>
            <w:r w:rsidRPr="00EF3FEE">
              <w:t>1</w:t>
            </w:r>
          </w:p>
        </w:tc>
        <w:tc>
          <w:tcPr>
            <w:tcW w:w="567" w:type="dxa"/>
            <w:tcBorders>
              <w:top w:val="single" w:sz="4" w:space="0" w:color="auto"/>
              <w:left w:val="single" w:sz="4" w:space="0" w:color="auto"/>
              <w:bottom w:val="single" w:sz="4" w:space="0" w:color="auto"/>
              <w:right w:val="single" w:sz="4" w:space="0" w:color="auto"/>
            </w:tcBorders>
          </w:tcPr>
          <w:p w14:paraId="35958FC3" w14:textId="77777777" w:rsidR="00876ABA" w:rsidRPr="00EF3FEE" w:rsidRDefault="00876ABA">
            <w:pPr>
              <w:pStyle w:val="TAC"/>
            </w:pPr>
            <w:r w:rsidRPr="00EF3FEE">
              <w:t>1</w:t>
            </w:r>
          </w:p>
        </w:tc>
        <w:tc>
          <w:tcPr>
            <w:tcW w:w="566" w:type="dxa"/>
            <w:tcBorders>
              <w:top w:val="single" w:sz="4" w:space="0" w:color="auto"/>
              <w:left w:val="single" w:sz="4" w:space="0" w:color="auto"/>
              <w:bottom w:val="single" w:sz="4" w:space="0" w:color="auto"/>
              <w:right w:val="single" w:sz="4" w:space="0" w:color="auto"/>
            </w:tcBorders>
          </w:tcPr>
          <w:p w14:paraId="45B900A9" w14:textId="77777777" w:rsidR="00876ABA" w:rsidRPr="00EF3FEE" w:rsidRDefault="00876ABA">
            <w:pPr>
              <w:pStyle w:val="TAC"/>
            </w:pPr>
            <w:r w:rsidRPr="00EF3FEE">
              <w:t>-</w:t>
            </w:r>
          </w:p>
        </w:tc>
        <w:tc>
          <w:tcPr>
            <w:tcW w:w="573" w:type="dxa"/>
            <w:tcBorders>
              <w:top w:val="single" w:sz="4" w:space="0" w:color="auto"/>
              <w:left w:val="single" w:sz="4" w:space="0" w:color="auto"/>
              <w:bottom w:val="single" w:sz="4" w:space="0" w:color="auto"/>
              <w:right w:val="single" w:sz="4" w:space="0" w:color="auto"/>
            </w:tcBorders>
          </w:tcPr>
          <w:p w14:paraId="655B1E8C" w14:textId="77777777" w:rsidR="00876ABA" w:rsidRPr="00EF3FEE" w:rsidRDefault="00876ABA">
            <w:pPr>
              <w:pStyle w:val="TAC"/>
            </w:pPr>
            <w:r w:rsidRPr="00EF3FEE">
              <w:t>-</w:t>
            </w:r>
          </w:p>
        </w:tc>
        <w:tc>
          <w:tcPr>
            <w:tcW w:w="567" w:type="dxa"/>
            <w:tcBorders>
              <w:top w:val="single" w:sz="4" w:space="0" w:color="auto"/>
              <w:left w:val="single" w:sz="4" w:space="0" w:color="auto"/>
              <w:bottom w:val="single" w:sz="4" w:space="0" w:color="auto"/>
              <w:right w:val="single" w:sz="4" w:space="0" w:color="auto"/>
            </w:tcBorders>
          </w:tcPr>
          <w:p w14:paraId="73AFC1D0" w14:textId="77777777" w:rsidR="00876ABA" w:rsidRPr="00EF3FEE" w:rsidRDefault="00876ABA">
            <w:pPr>
              <w:pStyle w:val="TAC"/>
            </w:pPr>
            <w:r w:rsidRPr="00EF3FEE">
              <w:t>-</w:t>
            </w:r>
          </w:p>
        </w:tc>
        <w:tc>
          <w:tcPr>
            <w:tcW w:w="567" w:type="dxa"/>
            <w:tcBorders>
              <w:top w:val="single" w:sz="4" w:space="0" w:color="auto"/>
              <w:left w:val="single" w:sz="4" w:space="0" w:color="auto"/>
              <w:bottom w:val="single" w:sz="4" w:space="0" w:color="auto"/>
              <w:right w:val="single" w:sz="4" w:space="0" w:color="auto"/>
            </w:tcBorders>
          </w:tcPr>
          <w:p w14:paraId="38AB4A6A" w14:textId="77777777" w:rsidR="00876ABA" w:rsidRPr="00EF3FEE" w:rsidRDefault="00876ABA">
            <w:pPr>
              <w:pStyle w:val="TAC"/>
            </w:pPr>
            <w:r w:rsidRPr="00EF3FEE">
              <w:t>-</w:t>
            </w:r>
          </w:p>
        </w:tc>
      </w:tr>
      <w:tr w:rsidR="00876ABA" w:rsidRPr="00EF3FEE" w14:paraId="049C90AC" w14:textId="77777777">
        <w:trPr>
          <w:cantSplit/>
          <w:jc w:val="center"/>
        </w:trPr>
        <w:tc>
          <w:tcPr>
            <w:tcW w:w="1419" w:type="dxa"/>
            <w:tcBorders>
              <w:top w:val="single" w:sz="4" w:space="0" w:color="auto"/>
              <w:left w:val="single" w:sz="4" w:space="0" w:color="auto"/>
              <w:bottom w:val="single" w:sz="4" w:space="0" w:color="auto"/>
              <w:right w:val="single" w:sz="4" w:space="0" w:color="auto"/>
            </w:tcBorders>
          </w:tcPr>
          <w:p w14:paraId="61555C3A" w14:textId="77777777" w:rsidR="00876ABA" w:rsidRPr="00EF3FEE" w:rsidRDefault="0024275B">
            <w:pPr>
              <w:pStyle w:val="TAC"/>
            </w:pPr>
            <w:r w:rsidRPr="00EF3FEE">
              <w:t>Unnumbered</w:t>
            </w:r>
          </w:p>
        </w:tc>
        <w:tc>
          <w:tcPr>
            <w:tcW w:w="1418" w:type="dxa"/>
            <w:tcBorders>
              <w:top w:val="single" w:sz="4" w:space="0" w:color="auto"/>
              <w:left w:val="single" w:sz="4" w:space="0" w:color="auto"/>
              <w:bottom w:val="single" w:sz="4" w:space="0" w:color="auto"/>
              <w:right w:val="single" w:sz="4" w:space="0" w:color="auto"/>
            </w:tcBorders>
          </w:tcPr>
          <w:p w14:paraId="22C015C8" w14:textId="77777777" w:rsidR="00876ABA" w:rsidRPr="00EF3FEE" w:rsidRDefault="00876ABA">
            <w:pPr>
              <w:pStyle w:val="TAC"/>
            </w:pPr>
            <w:r w:rsidRPr="00EF3FEE">
              <w:t>-</w:t>
            </w:r>
          </w:p>
        </w:tc>
        <w:tc>
          <w:tcPr>
            <w:tcW w:w="1420" w:type="dxa"/>
            <w:tcBorders>
              <w:top w:val="single" w:sz="4" w:space="0" w:color="auto"/>
              <w:left w:val="single" w:sz="4" w:space="0" w:color="auto"/>
              <w:bottom w:val="single" w:sz="4" w:space="0" w:color="auto"/>
              <w:right w:val="single" w:sz="4" w:space="0" w:color="auto"/>
            </w:tcBorders>
          </w:tcPr>
          <w:p w14:paraId="3E106509" w14:textId="77777777" w:rsidR="00876ABA" w:rsidRPr="00EF3FEE" w:rsidRDefault="00876ABA">
            <w:pPr>
              <w:pStyle w:val="TAC"/>
            </w:pPr>
            <w:r w:rsidRPr="00EF3FEE">
              <w:t>DM</w:t>
            </w:r>
          </w:p>
        </w:tc>
        <w:tc>
          <w:tcPr>
            <w:tcW w:w="559" w:type="dxa"/>
            <w:tcBorders>
              <w:top w:val="single" w:sz="4" w:space="0" w:color="auto"/>
              <w:left w:val="single" w:sz="4" w:space="0" w:color="auto"/>
              <w:bottom w:val="single" w:sz="4" w:space="0" w:color="auto"/>
              <w:right w:val="single" w:sz="4" w:space="0" w:color="auto"/>
            </w:tcBorders>
          </w:tcPr>
          <w:p w14:paraId="1600D9C5" w14:textId="77777777" w:rsidR="00876ABA" w:rsidRPr="00EF3FEE" w:rsidRDefault="00876ABA">
            <w:pPr>
              <w:pStyle w:val="TAC"/>
            </w:pPr>
            <w:r w:rsidRPr="00EF3FEE">
              <w:t>-</w:t>
            </w:r>
          </w:p>
        </w:tc>
        <w:tc>
          <w:tcPr>
            <w:tcW w:w="567" w:type="dxa"/>
            <w:tcBorders>
              <w:top w:val="single" w:sz="4" w:space="0" w:color="auto"/>
              <w:left w:val="single" w:sz="4" w:space="0" w:color="auto"/>
              <w:bottom w:val="single" w:sz="4" w:space="0" w:color="auto"/>
              <w:right w:val="single" w:sz="4" w:space="0" w:color="auto"/>
            </w:tcBorders>
          </w:tcPr>
          <w:p w14:paraId="39AF29B1" w14:textId="77777777" w:rsidR="00876ABA" w:rsidRPr="00EF3FEE" w:rsidRDefault="00876ABA">
            <w:pPr>
              <w:pStyle w:val="TAC"/>
            </w:pPr>
            <w:r w:rsidRPr="00EF3FEE">
              <w:t>-</w:t>
            </w:r>
          </w:p>
        </w:tc>
        <w:tc>
          <w:tcPr>
            <w:tcW w:w="566" w:type="dxa"/>
            <w:tcBorders>
              <w:top w:val="single" w:sz="4" w:space="0" w:color="auto"/>
              <w:left w:val="single" w:sz="4" w:space="0" w:color="auto"/>
              <w:bottom w:val="single" w:sz="4" w:space="0" w:color="auto"/>
              <w:right w:val="single" w:sz="4" w:space="0" w:color="auto"/>
            </w:tcBorders>
          </w:tcPr>
          <w:p w14:paraId="0FDF3DF3" w14:textId="77777777" w:rsidR="00876ABA" w:rsidRPr="00EF3FEE" w:rsidRDefault="00876ABA">
            <w:pPr>
              <w:pStyle w:val="TAC"/>
            </w:pPr>
            <w:r w:rsidRPr="00EF3FEE">
              <w:t>0</w:t>
            </w:r>
          </w:p>
        </w:tc>
        <w:tc>
          <w:tcPr>
            <w:tcW w:w="573" w:type="dxa"/>
            <w:tcBorders>
              <w:top w:val="single" w:sz="4" w:space="0" w:color="auto"/>
              <w:left w:val="single" w:sz="4" w:space="0" w:color="auto"/>
              <w:bottom w:val="single" w:sz="4" w:space="0" w:color="auto"/>
              <w:right w:val="single" w:sz="4" w:space="0" w:color="auto"/>
            </w:tcBorders>
          </w:tcPr>
          <w:p w14:paraId="0258542B" w14:textId="77777777" w:rsidR="00876ABA" w:rsidRPr="00EF3FEE" w:rsidRDefault="00876ABA">
            <w:pPr>
              <w:pStyle w:val="TAC"/>
            </w:pPr>
            <w:r w:rsidRPr="00EF3FEE">
              <w:t>0</w:t>
            </w:r>
          </w:p>
        </w:tc>
        <w:tc>
          <w:tcPr>
            <w:tcW w:w="567" w:type="dxa"/>
            <w:tcBorders>
              <w:top w:val="single" w:sz="4" w:space="0" w:color="auto"/>
              <w:left w:val="single" w:sz="4" w:space="0" w:color="auto"/>
              <w:bottom w:val="single" w:sz="4" w:space="0" w:color="auto"/>
              <w:right w:val="single" w:sz="4" w:space="0" w:color="auto"/>
            </w:tcBorders>
          </w:tcPr>
          <w:p w14:paraId="11A1B4A4" w14:textId="77777777" w:rsidR="00876ABA" w:rsidRPr="00EF3FEE" w:rsidRDefault="00876ABA">
            <w:pPr>
              <w:pStyle w:val="TAC"/>
            </w:pPr>
            <w:r w:rsidRPr="00EF3FEE">
              <w:t>0</w:t>
            </w:r>
          </w:p>
        </w:tc>
        <w:tc>
          <w:tcPr>
            <w:tcW w:w="567" w:type="dxa"/>
            <w:tcBorders>
              <w:top w:val="single" w:sz="4" w:space="0" w:color="auto"/>
              <w:left w:val="single" w:sz="4" w:space="0" w:color="auto"/>
              <w:bottom w:val="single" w:sz="4" w:space="0" w:color="auto"/>
              <w:right w:val="single" w:sz="4" w:space="0" w:color="auto"/>
            </w:tcBorders>
          </w:tcPr>
          <w:p w14:paraId="039BA1D8" w14:textId="77777777" w:rsidR="00876ABA" w:rsidRPr="00EF3FEE" w:rsidRDefault="00876ABA">
            <w:pPr>
              <w:pStyle w:val="TAC"/>
            </w:pPr>
            <w:r w:rsidRPr="00EF3FEE">
              <w:t>1</w:t>
            </w:r>
          </w:p>
        </w:tc>
      </w:tr>
      <w:tr w:rsidR="00876ABA" w:rsidRPr="00EF3FEE" w14:paraId="38729042" w14:textId="77777777">
        <w:trPr>
          <w:cantSplit/>
          <w:jc w:val="center"/>
        </w:trPr>
        <w:tc>
          <w:tcPr>
            <w:tcW w:w="1419" w:type="dxa"/>
            <w:tcBorders>
              <w:top w:val="single" w:sz="4" w:space="0" w:color="auto"/>
              <w:left w:val="single" w:sz="4" w:space="0" w:color="auto"/>
              <w:bottom w:val="single" w:sz="4" w:space="0" w:color="auto"/>
              <w:right w:val="single" w:sz="4" w:space="0" w:color="auto"/>
            </w:tcBorders>
          </w:tcPr>
          <w:p w14:paraId="0566C89E" w14:textId="77777777" w:rsidR="00876ABA" w:rsidRPr="00EF3FEE" w:rsidRDefault="0024275B">
            <w:pPr>
              <w:pStyle w:val="TAC"/>
            </w:pPr>
            <w:r w:rsidRPr="00EF3FEE">
              <w:t>Unnumbered</w:t>
            </w:r>
          </w:p>
        </w:tc>
        <w:tc>
          <w:tcPr>
            <w:tcW w:w="1418" w:type="dxa"/>
            <w:tcBorders>
              <w:top w:val="single" w:sz="4" w:space="0" w:color="auto"/>
              <w:left w:val="single" w:sz="4" w:space="0" w:color="auto"/>
              <w:bottom w:val="single" w:sz="4" w:space="0" w:color="auto"/>
              <w:right w:val="single" w:sz="4" w:space="0" w:color="auto"/>
            </w:tcBorders>
          </w:tcPr>
          <w:p w14:paraId="532AF65E" w14:textId="77777777" w:rsidR="00876ABA" w:rsidRPr="00EF3FEE" w:rsidRDefault="00876ABA">
            <w:pPr>
              <w:pStyle w:val="TAC"/>
            </w:pPr>
            <w:r w:rsidRPr="00EF3FEE">
              <w:t>DISC</w:t>
            </w:r>
          </w:p>
        </w:tc>
        <w:tc>
          <w:tcPr>
            <w:tcW w:w="1420" w:type="dxa"/>
            <w:tcBorders>
              <w:top w:val="single" w:sz="4" w:space="0" w:color="auto"/>
              <w:left w:val="single" w:sz="4" w:space="0" w:color="auto"/>
              <w:bottom w:val="single" w:sz="4" w:space="0" w:color="auto"/>
              <w:right w:val="single" w:sz="4" w:space="0" w:color="auto"/>
            </w:tcBorders>
          </w:tcPr>
          <w:p w14:paraId="323A4AFE" w14:textId="77777777" w:rsidR="00876ABA" w:rsidRPr="00EF3FEE" w:rsidRDefault="00876ABA">
            <w:pPr>
              <w:pStyle w:val="TAC"/>
            </w:pPr>
            <w:r w:rsidRPr="00EF3FEE">
              <w:t>-</w:t>
            </w:r>
          </w:p>
        </w:tc>
        <w:tc>
          <w:tcPr>
            <w:tcW w:w="559" w:type="dxa"/>
            <w:tcBorders>
              <w:top w:val="single" w:sz="4" w:space="0" w:color="auto"/>
              <w:left w:val="single" w:sz="4" w:space="0" w:color="auto"/>
              <w:bottom w:val="single" w:sz="4" w:space="0" w:color="auto"/>
              <w:right w:val="single" w:sz="4" w:space="0" w:color="auto"/>
            </w:tcBorders>
          </w:tcPr>
          <w:p w14:paraId="015BB9C2" w14:textId="77777777" w:rsidR="00876ABA" w:rsidRPr="00EF3FEE" w:rsidRDefault="00876ABA">
            <w:pPr>
              <w:pStyle w:val="TAC"/>
            </w:pPr>
            <w:r w:rsidRPr="00EF3FEE">
              <w:t>-</w:t>
            </w:r>
          </w:p>
        </w:tc>
        <w:tc>
          <w:tcPr>
            <w:tcW w:w="567" w:type="dxa"/>
            <w:tcBorders>
              <w:top w:val="single" w:sz="4" w:space="0" w:color="auto"/>
              <w:left w:val="single" w:sz="4" w:space="0" w:color="auto"/>
              <w:bottom w:val="single" w:sz="4" w:space="0" w:color="auto"/>
              <w:right w:val="single" w:sz="4" w:space="0" w:color="auto"/>
            </w:tcBorders>
          </w:tcPr>
          <w:p w14:paraId="36F205E5" w14:textId="77777777" w:rsidR="00876ABA" w:rsidRPr="00EF3FEE" w:rsidRDefault="00876ABA">
            <w:pPr>
              <w:pStyle w:val="TAC"/>
            </w:pPr>
            <w:r w:rsidRPr="00EF3FEE">
              <w:t>-</w:t>
            </w:r>
          </w:p>
        </w:tc>
        <w:tc>
          <w:tcPr>
            <w:tcW w:w="566" w:type="dxa"/>
            <w:tcBorders>
              <w:top w:val="single" w:sz="4" w:space="0" w:color="auto"/>
              <w:left w:val="single" w:sz="4" w:space="0" w:color="auto"/>
              <w:bottom w:val="single" w:sz="4" w:space="0" w:color="auto"/>
              <w:right w:val="single" w:sz="4" w:space="0" w:color="auto"/>
            </w:tcBorders>
          </w:tcPr>
          <w:p w14:paraId="7DD8E16E" w14:textId="77777777" w:rsidR="00876ABA" w:rsidRPr="00EF3FEE" w:rsidRDefault="00876ABA">
            <w:pPr>
              <w:pStyle w:val="TAC"/>
            </w:pPr>
            <w:r w:rsidRPr="00EF3FEE">
              <w:t>0</w:t>
            </w:r>
          </w:p>
        </w:tc>
        <w:tc>
          <w:tcPr>
            <w:tcW w:w="573" w:type="dxa"/>
            <w:tcBorders>
              <w:top w:val="single" w:sz="4" w:space="0" w:color="auto"/>
              <w:left w:val="single" w:sz="4" w:space="0" w:color="auto"/>
              <w:bottom w:val="single" w:sz="4" w:space="0" w:color="auto"/>
              <w:right w:val="single" w:sz="4" w:space="0" w:color="auto"/>
            </w:tcBorders>
          </w:tcPr>
          <w:p w14:paraId="044D29F5" w14:textId="77777777" w:rsidR="00876ABA" w:rsidRPr="00EF3FEE" w:rsidRDefault="00876ABA">
            <w:pPr>
              <w:pStyle w:val="TAC"/>
            </w:pPr>
            <w:r w:rsidRPr="00EF3FEE">
              <w:t>1</w:t>
            </w:r>
          </w:p>
        </w:tc>
        <w:tc>
          <w:tcPr>
            <w:tcW w:w="567" w:type="dxa"/>
            <w:tcBorders>
              <w:top w:val="single" w:sz="4" w:space="0" w:color="auto"/>
              <w:left w:val="single" w:sz="4" w:space="0" w:color="auto"/>
              <w:bottom w:val="single" w:sz="4" w:space="0" w:color="auto"/>
              <w:right w:val="single" w:sz="4" w:space="0" w:color="auto"/>
            </w:tcBorders>
          </w:tcPr>
          <w:p w14:paraId="1F4F4C2F" w14:textId="77777777" w:rsidR="00876ABA" w:rsidRPr="00EF3FEE" w:rsidRDefault="00876ABA">
            <w:pPr>
              <w:pStyle w:val="TAC"/>
            </w:pPr>
            <w:r w:rsidRPr="00EF3FEE">
              <w:t>0</w:t>
            </w:r>
          </w:p>
        </w:tc>
        <w:tc>
          <w:tcPr>
            <w:tcW w:w="567" w:type="dxa"/>
            <w:tcBorders>
              <w:top w:val="single" w:sz="4" w:space="0" w:color="auto"/>
              <w:left w:val="single" w:sz="4" w:space="0" w:color="auto"/>
              <w:bottom w:val="single" w:sz="4" w:space="0" w:color="auto"/>
              <w:right w:val="single" w:sz="4" w:space="0" w:color="auto"/>
            </w:tcBorders>
          </w:tcPr>
          <w:p w14:paraId="402A790C" w14:textId="77777777" w:rsidR="00876ABA" w:rsidRPr="00EF3FEE" w:rsidRDefault="00876ABA">
            <w:pPr>
              <w:pStyle w:val="TAC"/>
            </w:pPr>
            <w:r w:rsidRPr="00EF3FEE">
              <w:t>0</w:t>
            </w:r>
          </w:p>
        </w:tc>
      </w:tr>
      <w:tr w:rsidR="00876ABA" w:rsidRPr="00EF3FEE" w14:paraId="1041E910" w14:textId="77777777">
        <w:trPr>
          <w:cantSplit/>
          <w:jc w:val="center"/>
        </w:trPr>
        <w:tc>
          <w:tcPr>
            <w:tcW w:w="1419" w:type="dxa"/>
            <w:tcBorders>
              <w:top w:val="single" w:sz="4" w:space="0" w:color="auto"/>
              <w:left w:val="single" w:sz="4" w:space="0" w:color="auto"/>
              <w:bottom w:val="single" w:sz="4" w:space="0" w:color="auto"/>
              <w:right w:val="single" w:sz="4" w:space="0" w:color="auto"/>
            </w:tcBorders>
          </w:tcPr>
          <w:p w14:paraId="1E151815" w14:textId="77777777" w:rsidR="00876ABA" w:rsidRPr="00EF3FEE" w:rsidRDefault="00876ABA">
            <w:pPr>
              <w:pStyle w:val="TAC"/>
            </w:pPr>
            <w:r w:rsidRPr="00EF3FEE">
              <w:t>Unnumbered</w:t>
            </w:r>
          </w:p>
        </w:tc>
        <w:tc>
          <w:tcPr>
            <w:tcW w:w="1418" w:type="dxa"/>
            <w:tcBorders>
              <w:top w:val="single" w:sz="4" w:space="0" w:color="auto"/>
              <w:left w:val="single" w:sz="4" w:space="0" w:color="auto"/>
              <w:bottom w:val="single" w:sz="4" w:space="0" w:color="auto"/>
              <w:right w:val="single" w:sz="4" w:space="0" w:color="auto"/>
            </w:tcBorders>
          </w:tcPr>
          <w:p w14:paraId="2A49AAE2" w14:textId="77777777" w:rsidR="00876ABA" w:rsidRPr="00EF3FEE" w:rsidRDefault="00876ABA">
            <w:pPr>
              <w:pStyle w:val="TAC"/>
            </w:pPr>
            <w:r w:rsidRPr="00EF3FEE">
              <w:t>-</w:t>
            </w:r>
          </w:p>
        </w:tc>
        <w:tc>
          <w:tcPr>
            <w:tcW w:w="1420" w:type="dxa"/>
            <w:tcBorders>
              <w:top w:val="single" w:sz="4" w:space="0" w:color="auto"/>
              <w:left w:val="single" w:sz="4" w:space="0" w:color="auto"/>
              <w:bottom w:val="single" w:sz="4" w:space="0" w:color="auto"/>
              <w:right w:val="single" w:sz="4" w:space="0" w:color="auto"/>
            </w:tcBorders>
          </w:tcPr>
          <w:p w14:paraId="672D5DFE" w14:textId="77777777" w:rsidR="00876ABA" w:rsidRPr="00EF3FEE" w:rsidRDefault="00876ABA">
            <w:pPr>
              <w:pStyle w:val="TAC"/>
            </w:pPr>
            <w:r w:rsidRPr="00EF3FEE">
              <w:t>UA</w:t>
            </w:r>
          </w:p>
        </w:tc>
        <w:tc>
          <w:tcPr>
            <w:tcW w:w="559" w:type="dxa"/>
            <w:tcBorders>
              <w:top w:val="single" w:sz="4" w:space="0" w:color="auto"/>
              <w:left w:val="single" w:sz="4" w:space="0" w:color="auto"/>
              <w:bottom w:val="single" w:sz="4" w:space="0" w:color="auto"/>
              <w:right w:val="single" w:sz="4" w:space="0" w:color="auto"/>
            </w:tcBorders>
          </w:tcPr>
          <w:p w14:paraId="527BB476" w14:textId="77777777" w:rsidR="00876ABA" w:rsidRPr="00EF3FEE" w:rsidRDefault="00876ABA">
            <w:pPr>
              <w:pStyle w:val="TAC"/>
            </w:pPr>
            <w:r w:rsidRPr="00EF3FEE">
              <w:t>-</w:t>
            </w:r>
          </w:p>
        </w:tc>
        <w:tc>
          <w:tcPr>
            <w:tcW w:w="567" w:type="dxa"/>
            <w:tcBorders>
              <w:top w:val="single" w:sz="4" w:space="0" w:color="auto"/>
              <w:left w:val="single" w:sz="4" w:space="0" w:color="auto"/>
              <w:bottom w:val="single" w:sz="4" w:space="0" w:color="auto"/>
              <w:right w:val="single" w:sz="4" w:space="0" w:color="auto"/>
            </w:tcBorders>
          </w:tcPr>
          <w:p w14:paraId="6EC6EEE0" w14:textId="77777777" w:rsidR="00876ABA" w:rsidRPr="00EF3FEE" w:rsidRDefault="00876ABA">
            <w:pPr>
              <w:pStyle w:val="TAC"/>
            </w:pPr>
            <w:r w:rsidRPr="00EF3FEE">
              <w:t>-</w:t>
            </w:r>
          </w:p>
        </w:tc>
        <w:tc>
          <w:tcPr>
            <w:tcW w:w="566" w:type="dxa"/>
            <w:tcBorders>
              <w:top w:val="single" w:sz="4" w:space="0" w:color="auto"/>
              <w:left w:val="single" w:sz="4" w:space="0" w:color="auto"/>
              <w:bottom w:val="single" w:sz="4" w:space="0" w:color="auto"/>
              <w:right w:val="single" w:sz="4" w:space="0" w:color="auto"/>
            </w:tcBorders>
          </w:tcPr>
          <w:p w14:paraId="60C709AC" w14:textId="77777777" w:rsidR="00876ABA" w:rsidRPr="00EF3FEE" w:rsidRDefault="00876ABA">
            <w:pPr>
              <w:pStyle w:val="TAC"/>
            </w:pPr>
            <w:r w:rsidRPr="00EF3FEE">
              <w:t>0</w:t>
            </w:r>
          </w:p>
        </w:tc>
        <w:tc>
          <w:tcPr>
            <w:tcW w:w="573" w:type="dxa"/>
            <w:tcBorders>
              <w:top w:val="single" w:sz="4" w:space="0" w:color="auto"/>
              <w:left w:val="single" w:sz="4" w:space="0" w:color="auto"/>
              <w:bottom w:val="single" w:sz="4" w:space="0" w:color="auto"/>
              <w:right w:val="single" w:sz="4" w:space="0" w:color="auto"/>
            </w:tcBorders>
          </w:tcPr>
          <w:p w14:paraId="4ECB06E4" w14:textId="77777777" w:rsidR="00876ABA" w:rsidRPr="00EF3FEE" w:rsidRDefault="00876ABA">
            <w:pPr>
              <w:pStyle w:val="TAC"/>
            </w:pPr>
            <w:r w:rsidRPr="00EF3FEE">
              <w:t>1</w:t>
            </w:r>
          </w:p>
        </w:tc>
        <w:tc>
          <w:tcPr>
            <w:tcW w:w="567" w:type="dxa"/>
            <w:tcBorders>
              <w:top w:val="single" w:sz="4" w:space="0" w:color="auto"/>
              <w:left w:val="single" w:sz="4" w:space="0" w:color="auto"/>
              <w:bottom w:val="single" w:sz="4" w:space="0" w:color="auto"/>
              <w:right w:val="single" w:sz="4" w:space="0" w:color="auto"/>
            </w:tcBorders>
          </w:tcPr>
          <w:p w14:paraId="5DD438E2" w14:textId="77777777" w:rsidR="00876ABA" w:rsidRPr="00EF3FEE" w:rsidRDefault="00876ABA">
            <w:pPr>
              <w:pStyle w:val="TAC"/>
            </w:pPr>
            <w:r w:rsidRPr="00EF3FEE">
              <w:t>1</w:t>
            </w:r>
          </w:p>
        </w:tc>
        <w:tc>
          <w:tcPr>
            <w:tcW w:w="567" w:type="dxa"/>
            <w:tcBorders>
              <w:top w:val="single" w:sz="4" w:space="0" w:color="auto"/>
              <w:left w:val="single" w:sz="4" w:space="0" w:color="auto"/>
              <w:bottom w:val="single" w:sz="4" w:space="0" w:color="auto"/>
              <w:right w:val="single" w:sz="4" w:space="0" w:color="auto"/>
            </w:tcBorders>
          </w:tcPr>
          <w:p w14:paraId="3197310F" w14:textId="77777777" w:rsidR="00876ABA" w:rsidRPr="00EF3FEE" w:rsidRDefault="00876ABA">
            <w:pPr>
              <w:pStyle w:val="TAC"/>
            </w:pPr>
            <w:r w:rsidRPr="00EF3FEE">
              <w:t>0</w:t>
            </w:r>
          </w:p>
        </w:tc>
      </w:tr>
      <w:tr w:rsidR="00876ABA" w:rsidRPr="00EF3FEE" w14:paraId="5CB39A92" w14:textId="77777777">
        <w:trPr>
          <w:cantSplit/>
          <w:jc w:val="center"/>
        </w:trPr>
        <w:tc>
          <w:tcPr>
            <w:tcW w:w="1419" w:type="dxa"/>
            <w:tcBorders>
              <w:top w:val="single" w:sz="4" w:space="0" w:color="auto"/>
              <w:left w:val="single" w:sz="4" w:space="0" w:color="auto"/>
              <w:bottom w:val="single" w:sz="4" w:space="0" w:color="auto"/>
              <w:right w:val="single" w:sz="4" w:space="0" w:color="auto"/>
            </w:tcBorders>
          </w:tcPr>
          <w:p w14:paraId="4B96D1C5" w14:textId="77777777" w:rsidR="00876ABA" w:rsidRPr="00EF3FEE" w:rsidRDefault="0024275B">
            <w:pPr>
              <w:pStyle w:val="TAC"/>
            </w:pPr>
            <w:r w:rsidRPr="00EF3FEE">
              <w:t>Unnumbered</w:t>
            </w:r>
          </w:p>
        </w:tc>
        <w:tc>
          <w:tcPr>
            <w:tcW w:w="1418" w:type="dxa"/>
            <w:tcBorders>
              <w:top w:val="single" w:sz="4" w:space="0" w:color="auto"/>
              <w:left w:val="single" w:sz="4" w:space="0" w:color="auto"/>
              <w:bottom w:val="single" w:sz="4" w:space="0" w:color="auto"/>
              <w:right w:val="single" w:sz="4" w:space="0" w:color="auto"/>
            </w:tcBorders>
          </w:tcPr>
          <w:p w14:paraId="73FA4CED" w14:textId="77777777" w:rsidR="00876ABA" w:rsidRPr="00EF3FEE" w:rsidRDefault="00876ABA">
            <w:pPr>
              <w:pStyle w:val="TAC"/>
            </w:pPr>
            <w:r w:rsidRPr="00EF3FEE">
              <w:t>SABM</w:t>
            </w:r>
          </w:p>
        </w:tc>
        <w:tc>
          <w:tcPr>
            <w:tcW w:w="1420" w:type="dxa"/>
            <w:tcBorders>
              <w:top w:val="single" w:sz="4" w:space="0" w:color="auto"/>
              <w:left w:val="single" w:sz="4" w:space="0" w:color="auto"/>
              <w:bottom w:val="single" w:sz="4" w:space="0" w:color="auto"/>
              <w:right w:val="single" w:sz="4" w:space="0" w:color="auto"/>
            </w:tcBorders>
          </w:tcPr>
          <w:p w14:paraId="6466228C" w14:textId="77777777" w:rsidR="00876ABA" w:rsidRPr="00EF3FEE" w:rsidRDefault="00876ABA">
            <w:pPr>
              <w:pStyle w:val="TAC"/>
            </w:pPr>
            <w:r w:rsidRPr="00EF3FEE">
              <w:t>-</w:t>
            </w:r>
          </w:p>
        </w:tc>
        <w:tc>
          <w:tcPr>
            <w:tcW w:w="559" w:type="dxa"/>
            <w:tcBorders>
              <w:top w:val="single" w:sz="4" w:space="0" w:color="auto"/>
              <w:left w:val="single" w:sz="4" w:space="0" w:color="auto"/>
              <w:bottom w:val="single" w:sz="4" w:space="0" w:color="auto"/>
              <w:right w:val="single" w:sz="4" w:space="0" w:color="auto"/>
            </w:tcBorders>
          </w:tcPr>
          <w:p w14:paraId="3D4837D7" w14:textId="77777777" w:rsidR="00876ABA" w:rsidRPr="00EF3FEE" w:rsidRDefault="00876ABA">
            <w:pPr>
              <w:pStyle w:val="TAC"/>
            </w:pPr>
            <w:r w:rsidRPr="00EF3FEE">
              <w:t>-</w:t>
            </w:r>
          </w:p>
        </w:tc>
        <w:tc>
          <w:tcPr>
            <w:tcW w:w="567" w:type="dxa"/>
            <w:tcBorders>
              <w:top w:val="single" w:sz="4" w:space="0" w:color="auto"/>
              <w:left w:val="single" w:sz="4" w:space="0" w:color="auto"/>
              <w:bottom w:val="single" w:sz="4" w:space="0" w:color="auto"/>
              <w:right w:val="single" w:sz="4" w:space="0" w:color="auto"/>
            </w:tcBorders>
          </w:tcPr>
          <w:p w14:paraId="16930AED" w14:textId="77777777" w:rsidR="00876ABA" w:rsidRPr="00EF3FEE" w:rsidRDefault="00876ABA">
            <w:pPr>
              <w:pStyle w:val="TAC"/>
            </w:pPr>
            <w:r w:rsidRPr="00EF3FEE">
              <w:t>-</w:t>
            </w:r>
          </w:p>
        </w:tc>
        <w:tc>
          <w:tcPr>
            <w:tcW w:w="566" w:type="dxa"/>
            <w:tcBorders>
              <w:top w:val="single" w:sz="4" w:space="0" w:color="auto"/>
              <w:left w:val="single" w:sz="4" w:space="0" w:color="auto"/>
              <w:bottom w:val="single" w:sz="4" w:space="0" w:color="auto"/>
              <w:right w:val="single" w:sz="4" w:space="0" w:color="auto"/>
            </w:tcBorders>
          </w:tcPr>
          <w:p w14:paraId="2216D514" w14:textId="77777777" w:rsidR="00876ABA" w:rsidRPr="00EF3FEE" w:rsidRDefault="00876ABA">
            <w:pPr>
              <w:pStyle w:val="TAC"/>
            </w:pPr>
            <w:r w:rsidRPr="00EF3FEE">
              <w:t>0</w:t>
            </w:r>
          </w:p>
        </w:tc>
        <w:tc>
          <w:tcPr>
            <w:tcW w:w="573" w:type="dxa"/>
            <w:tcBorders>
              <w:top w:val="single" w:sz="4" w:space="0" w:color="auto"/>
              <w:left w:val="single" w:sz="4" w:space="0" w:color="auto"/>
              <w:bottom w:val="single" w:sz="4" w:space="0" w:color="auto"/>
              <w:right w:val="single" w:sz="4" w:space="0" w:color="auto"/>
            </w:tcBorders>
          </w:tcPr>
          <w:p w14:paraId="60F935D5" w14:textId="77777777" w:rsidR="00876ABA" w:rsidRPr="00EF3FEE" w:rsidRDefault="00876ABA">
            <w:pPr>
              <w:pStyle w:val="TAC"/>
            </w:pPr>
            <w:r w:rsidRPr="00EF3FEE">
              <w:t>1</w:t>
            </w:r>
          </w:p>
        </w:tc>
        <w:tc>
          <w:tcPr>
            <w:tcW w:w="567" w:type="dxa"/>
            <w:tcBorders>
              <w:top w:val="single" w:sz="4" w:space="0" w:color="auto"/>
              <w:left w:val="single" w:sz="4" w:space="0" w:color="auto"/>
              <w:bottom w:val="single" w:sz="4" w:space="0" w:color="auto"/>
              <w:right w:val="single" w:sz="4" w:space="0" w:color="auto"/>
            </w:tcBorders>
          </w:tcPr>
          <w:p w14:paraId="539316DA" w14:textId="77777777" w:rsidR="00876ABA" w:rsidRPr="00EF3FEE" w:rsidRDefault="00876ABA">
            <w:pPr>
              <w:pStyle w:val="TAC"/>
            </w:pPr>
            <w:r w:rsidRPr="00EF3FEE">
              <w:t>1</w:t>
            </w:r>
          </w:p>
        </w:tc>
        <w:tc>
          <w:tcPr>
            <w:tcW w:w="567" w:type="dxa"/>
            <w:tcBorders>
              <w:top w:val="single" w:sz="4" w:space="0" w:color="auto"/>
              <w:left w:val="single" w:sz="4" w:space="0" w:color="auto"/>
              <w:bottom w:val="single" w:sz="4" w:space="0" w:color="auto"/>
              <w:right w:val="single" w:sz="4" w:space="0" w:color="auto"/>
            </w:tcBorders>
          </w:tcPr>
          <w:p w14:paraId="4CE0874E" w14:textId="77777777" w:rsidR="00876ABA" w:rsidRPr="00EF3FEE" w:rsidRDefault="00876ABA">
            <w:pPr>
              <w:pStyle w:val="TAC"/>
            </w:pPr>
            <w:r w:rsidRPr="00EF3FEE">
              <w:t>1</w:t>
            </w:r>
          </w:p>
        </w:tc>
      </w:tr>
      <w:tr w:rsidR="00876ABA" w:rsidRPr="00EF3FEE" w14:paraId="681DE6A8" w14:textId="77777777">
        <w:trPr>
          <w:cantSplit/>
          <w:jc w:val="center"/>
        </w:trPr>
        <w:tc>
          <w:tcPr>
            <w:tcW w:w="1419" w:type="dxa"/>
            <w:tcBorders>
              <w:top w:val="single" w:sz="4" w:space="0" w:color="auto"/>
              <w:left w:val="single" w:sz="4" w:space="0" w:color="auto"/>
              <w:bottom w:val="single" w:sz="4" w:space="0" w:color="auto"/>
              <w:right w:val="single" w:sz="4" w:space="0" w:color="auto"/>
            </w:tcBorders>
          </w:tcPr>
          <w:p w14:paraId="713DA7B5" w14:textId="77777777" w:rsidR="00876ABA" w:rsidRPr="00EF3FEE" w:rsidRDefault="0024275B">
            <w:pPr>
              <w:pStyle w:val="TAC"/>
            </w:pPr>
            <w:r w:rsidRPr="00EF3FEE">
              <w:t>Unnumbered</w:t>
            </w:r>
          </w:p>
        </w:tc>
        <w:tc>
          <w:tcPr>
            <w:tcW w:w="1418" w:type="dxa"/>
            <w:tcBorders>
              <w:top w:val="single" w:sz="4" w:space="0" w:color="auto"/>
              <w:left w:val="single" w:sz="4" w:space="0" w:color="auto"/>
              <w:bottom w:val="single" w:sz="4" w:space="0" w:color="auto"/>
              <w:right w:val="single" w:sz="4" w:space="0" w:color="auto"/>
            </w:tcBorders>
          </w:tcPr>
          <w:p w14:paraId="6557AE55" w14:textId="77777777" w:rsidR="00876ABA" w:rsidRPr="00EF3FEE" w:rsidRDefault="00876ABA">
            <w:pPr>
              <w:pStyle w:val="TAC"/>
            </w:pPr>
            <w:r w:rsidRPr="00EF3FEE">
              <w:t>-</w:t>
            </w:r>
          </w:p>
        </w:tc>
        <w:tc>
          <w:tcPr>
            <w:tcW w:w="1420" w:type="dxa"/>
            <w:tcBorders>
              <w:top w:val="single" w:sz="4" w:space="0" w:color="auto"/>
              <w:left w:val="single" w:sz="4" w:space="0" w:color="auto"/>
              <w:bottom w:val="single" w:sz="4" w:space="0" w:color="auto"/>
              <w:right w:val="single" w:sz="4" w:space="0" w:color="auto"/>
            </w:tcBorders>
          </w:tcPr>
          <w:p w14:paraId="6FC7DC27" w14:textId="77777777" w:rsidR="00876ABA" w:rsidRPr="00EF3FEE" w:rsidRDefault="00876ABA">
            <w:pPr>
              <w:pStyle w:val="TAC"/>
            </w:pPr>
            <w:r w:rsidRPr="00EF3FEE">
              <w:t>FRMR</w:t>
            </w:r>
          </w:p>
        </w:tc>
        <w:tc>
          <w:tcPr>
            <w:tcW w:w="559" w:type="dxa"/>
            <w:tcBorders>
              <w:top w:val="single" w:sz="4" w:space="0" w:color="auto"/>
              <w:left w:val="single" w:sz="4" w:space="0" w:color="auto"/>
              <w:bottom w:val="single" w:sz="4" w:space="0" w:color="auto"/>
              <w:right w:val="single" w:sz="4" w:space="0" w:color="auto"/>
            </w:tcBorders>
          </w:tcPr>
          <w:p w14:paraId="6155A5DF" w14:textId="77777777" w:rsidR="00876ABA" w:rsidRPr="00EF3FEE" w:rsidRDefault="00876ABA">
            <w:pPr>
              <w:pStyle w:val="TAC"/>
            </w:pPr>
            <w:r w:rsidRPr="00EF3FEE">
              <w:t>-</w:t>
            </w:r>
          </w:p>
        </w:tc>
        <w:tc>
          <w:tcPr>
            <w:tcW w:w="567" w:type="dxa"/>
            <w:tcBorders>
              <w:top w:val="single" w:sz="4" w:space="0" w:color="auto"/>
              <w:left w:val="single" w:sz="4" w:space="0" w:color="auto"/>
              <w:bottom w:val="single" w:sz="4" w:space="0" w:color="auto"/>
              <w:right w:val="single" w:sz="4" w:space="0" w:color="auto"/>
            </w:tcBorders>
          </w:tcPr>
          <w:p w14:paraId="2DC956D2" w14:textId="77777777" w:rsidR="00876ABA" w:rsidRPr="00EF3FEE" w:rsidRDefault="00876ABA">
            <w:pPr>
              <w:pStyle w:val="TAC"/>
            </w:pPr>
            <w:r w:rsidRPr="00EF3FEE">
              <w:t>-</w:t>
            </w:r>
          </w:p>
        </w:tc>
        <w:tc>
          <w:tcPr>
            <w:tcW w:w="566" w:type="dxa"/>
            <w:tcBorders>
              <w:top w:val="single" w:sz="4" w:space="0" w:color="auto"/>
              <w:left w:val="single" w:sz="4" w:space="0" w:color="auto"/>
              <w:bottom w:val="single" w:sz="4" w:space="0" w:color="auto"/>
              <w:right w:val="single" w:sz="4" w:space="0" w:color="auto"/>
            </w:tcBorders>
          </w:tcPr>
          <w:p w14:paraId="201484F7" w14:textId="77777777" w:rsidR="00876ABA" w:rsidRPr="00EF3FEE" w:rsidRDefault="00876ABA">
            <w:pPr>
              <w:pStyle w:val="TAC"/>
            </w:pPr>
            <w:r w:rsidRPr="00EF3FEE">
              <w:t>1</w:t>
            </w:r>
          </w:p>
        </w:tc>
        <w:tc>
          <w:tcPr>
            <w:tcW w:w="573" w:type="dxa"/>
            <w:tcBorders>
              <w:top w:val="single" w:sz="4" w:space="0" w:color="auto"/>
              <w:left w:val="single" w:sz="4" w:space="0" w:color="auto"/>
              <w:bottom w:val="single" w:sz="4" w:space="0" w:color="auto"/>
              <w:right w:val="single" w:sz="4" w:space="0" w:color="auto"/>
            </w:tcBorders>
          </w:tcPr>
          <w:p w14:paraId="4E3DC6EE" w14:textId="77777777" w:rsidR="00876ABA" w:rsidRPr="00EF3FEE" w:rsidRDefault="00876ABA">
            <w:pPr>
              <w:pStyle w:val="TAC"/>
            </w:pPr>
            <w:r w:rsidRPr="00EF3FEE">
              <w:t>0</w:t>
            </w:r>
          </w:p>
        </w:tc>
        <w:tc>
          <w:tcPr>
            <w:tcW w:w="567" w:type="dxa"/>
            <w:tcBorders>
              <w:top w:val="single" w:sz="4" w:space="0" w:color="auto"/>
              <w:left w:val="single" w:sz="4" w:space="0" w:color="auto"/>
              <w:bottom w:val="single" w:sz="4" w:space="0" w:color="auto"/>
              <w:right w:val="single" w:sz="4" w:space="0" w:color="auto"/>
            </w:tcBorders>
          </w:tcPr>
          <w:p w14:paraId="33057214" w14:textId="77777777" w:rsidR="00876ABA" w:rsidRPr="00EF3FEE" w:rsidRDefault="00876ABA">
            <w:pPr>
              <w:pStyle w:val="TAC"/>
            </w:pPr>
            <w:r w:rsidRPr="00EF3FEE">
              <w:t>0</w:t>
            </w:r>
          </w:p>
        </w:tc>
        <w:tc>
          <w:tcPr>
            <w:tcW w:w="567" w:type="dxa"/>
            <w:tcBorders>
              <w:top w:val="single" w:sz="4" w:space="0" w:color="auto"/>
              <w:left w:val="single" w:sz="4" w:space="0" w:color="auto"/>
              <w:bottom w:val="single" w:sz="4" w:space="0" w:color="auto"/>
              <w:right w:val="single" w:sz="4" w:space="0" w:color="auto"/>
            </w:tcBorders>
          </w:tcPr>
          <w:p w14:paraId="72F62608" w14:textId="77777777" w:rsidR="00876ABA" w:rsidRPr="00EF3FEE" w:rsidRDefault="00876ABA">
            <w:pPr>
              <w:pStyle w:val="TAC"/>
            </w:pPr>
            <w:r w:rsidRPr="00EF3FEE">
              <w:t>0</w:t>
            </w:r>
          </w:p>
        </w:tc>
      </w:tr>
      <w:tr w:rsidR="00876ABA" w:rsidRPr="00EF3FEE" w14:paraId="60CF9AFE" w14:textId="77777777">
        <w:trPr>
          <w:cantSplit/>
          <w:jc w:val="center"/>
        </w:trPr>
        <w:tc>
          <w:tcPr>
            <w:tcW w:w="1419" w:type="dxa"/>
            <w:tcBorders>
              <w:top w:val="single" w:sz="4" w:space="0" w:color="auto"/>
              <w:left w:val="single" w:sz="4" w:space="0" w:color="auto"/>
              <w:bottom w:val="single" w:sz="4" w:space="0" w:color="auto"/>
              <w:right w:val="single" w:sz="4" w:space="0" w:color="auto"/>
            </w:tcBorders>
          </w:tcPr>
          <w:p w14:paraId="5E26AEA5" w14:textId="77777777" w:rsidR="00876ABA" w:rsidRPr="00EF3FEE" w:rsidRDefault="0024275B">
            <w:pPr>
              <w:pStyle w:val="TAC"/>
            </w:pPr>
            <w:r w:rsidRPr="00EF3FEE">
              <w:t>Unnumbered</w:t>
            </w:r>
          </w:p>
        </w:tc>
        <w:tc>
          <w:tcPr>
            <w:tcW w:w="1418" w:type="dxa"/>
            <w:tcBorders>
              <w:top w:val="single" w:sz="4" w:space="0" w:color="auto"/>
              <w:left w:val="single" w:sz="4" w:space="0" w:color="auto"/>
              <w:bottom w:val="single" w:sz="4" w:space="0" w:color="auto"/>
              <w:right w:val="single" w:sz="4" w:space="0" w:color="auto"/>
            </w:tcBorders>
          </w:tcPr>
          <w:p w14:paraId="0D06D433" w14:textId="77777777" w:rsidR="00876ABA" w:rsidRPr="00EF3FEE" w:rsidRDefault="00876ABA">
            <w:pPr>
              <w:pStyle w:val="TAC"/>
            </w:pPr>
            <w:r w:rsidRPr="00EF3FEE">
              <w:t>XID</w:t>
            </w:r>
          </w:p>
        </w:tc>
        <w:tc>
          <w:tcPr>
            <w:tcW w:w="1420" w:type="dxa"/>
            <w:tcBorders>
              <w:top w:val="single" w:sz="4" w:space="0" w:color="auto"/>
              <w:left w:val="single" w:sz="4" w:space="0" w:color="auto"/>
              <w:bottom w:val="single" w:sz="4" w:space="0" w:color="auto"/>
              <w:right w:val="single" w:sz="4" w:space="0" w:color="auto"/>
            </w:tcBorders>
          </w:tcPr>
          <w:p w14:paraId="5A075D5A" w14:textId="77777777" w:rsidR="00876ABA" w:rsidRPr="00EF3FEE" w:rsidRDefault="00876ABA">
            <w:pPr>
              <w:pStyle w:val="TAC"/>
            </w:pPr>
            <w:r w:rsidRPr="00EF3FEE">
              <w:t>XID</w:t>
            </w:r>
          </w:p>
        </w:tc>
        <w:tc>
          <w:tcPr>
            <w:tcW w:w="559" w:type="dxa"/>
            <w:tcBorders>
              <w:top w:val="single" w:sz="4" w:space="0" w:color="auto"/>
              <w:left w:val="single" w:sz="4" w:space="0" w:color="auto"/>
              <w:bottom w:val="single" w:sz="4" w:space="0" w:color="auto"/>
              <w:right w:val="single" w:sz="4" w:space="0" w:color="auto"/>
            </w:tcBorders>
          </w:tcPr>
          <w:p w14:paraId="679521B5" w14:textId="77777777" w:rsidR="00876ABA" w:rsidRPr="00EF3FEE" w:rsidRDefault="00876ABA">
            <w:pPr>
              <w:pStyle w:val="TAC"/>
            </w:pPr>
            <w:r w:rsidRPr="00EF3FEE">
              <w:t>-</w:t>
            </w:r>
          </w:p>
        </w:tc>
        <w:tc>
          <w:tcPr>
            <w:tcW w:w="567" w:type="dxa"/>
            <w:tcBorders>
              <w:top w:val="single" w:sz="4" w:space="0" w:color="auto"/>
              <w:left w:val="single" w:sz="4" w:space="0" w:color="auto"/>
              <w:bottom w:val="single" w:sz="4" w:space="0" w:color="auto"/>
              <w:right w:val="single" w:sz="4" w:space="0" w:color="auto"/>
            </w:tcBorders>
          </w:tcPr>
          <w:p w14:paraId="5F3AF8B0" w14:textId="77777777" w:rsidR="00876ABA" w:rsidRPr="00EF3FEE" w:rsidRDefault="00876ABA">
            <w:pPr>
              <w:pStyle w:val="TAC"/>
            </w:pPr>
            <w:r w:rsidRPr="00EF3FEE">
              <w:t>-</w:t>
            </w:r>
          </w:p>
        </w:tc>
        <w:tc>
          <w:tcPr>
            <w:tcW w:w="566" w:type="dxa"/>
            <w:tcBorders>
              <w:top w:val="single" w:sz="4" w:space="0" w:color="auto"/>
              <w:left w:val="single" w:sz="4" w:space="0" w:color="auto"/>
              <w:bottom w:val="single" w:sz="4" w:space="0" w:color="auto"/>
              <w:right w:val="single" w:sz="4" w:space="0" w:color="auto"/>
            </w:tcBorders>
          </w:tcPr>
          <w:p w14:paraId="74637344" w14:textId="77777777" w:rsidR="00876ABA" w:rsidRPr="00EF3FEE" w:rsidRDefault="00876ABA">
            <w:pPr>
              <w:pStyle w:val="TAC"/>
            </w:pPr>
            <w:r w:rsidRPr="00EF3FEE">
              <w:t>1</w:t>
            </w:r>
          </w:p>
        </w:tc>
        <w:tc>
          <w:tcPr>
            <w:tcW w:w="573" w:type="dxa"/>
            <w:tcBorders>
              <w:top w:val="single" w:sz="4" w:space="0" w:color="auto"/>
              <w:left w:val="single" w:sz="4" w:space="0" w:color="auto"/>
              <w:bottom w:val="single" w:sz="4" w:space="0" w:color="auto"/>
              <w:right w:val="single" w:sz="4" w:space="0" w:color="auto"/>
            </w:tcBorders>
          </w:tcPr>
          <w:p w14:paraId="2649F728" w14:textId="77777777" w:rsidR="00876ABA" w:rsidRPr="00EF3FEE" w:rsidRDefault="00876ABA">
            <w:pPr>
              <w:pStyle w:val="TAC"/>
            </w:pPr>
            <w:r w:rsidRPr="00EF3FEE">
              <w:t>0</w:t>
            </w:r>
          </w:p>
        </w:tc>
        <w:tc>
          <w:tcPr>
            <w:tcW w:w="567" w:type="dxa"/>
            <w:tcBorders>
              <w:top w:val="single" w:sz="4" w:space="0" w:color="auto"/>
              <w:left w:val="single" w:sz="4" w:space="0" w:color="auto"/>
              <w:bottom w:val="single" w:sz="4" w:space="0" w:color="auto"/>
              <w:right w:val="single" w:sz="4" w:space="0" w:color="auto"/>
            </w:tcBorders>
          </w:tcPr>
          <w:p w14:paraId="7E9B9251" w14:textId="77777777" w:rsidR="00876ABA" w:rsidRPr="00EF3FEE" w:rsidRDefault="00876ABA">
            <w:pPr>
              <w:pStyle w:val="TAC"/>
            </w:pPr>
            <w:r w:rsidRPr="00EF3FEE">
              <w:t>1</w:t>
            </w:r>
          </w:p>
        </w:tc>
        <w:tc>
          <w:tcPr>
            <w:tcW w:w="567" w:type="dxa"/>
            <w:tcBorders>
              <w:top w:val="single" w:sz="4" w:space="0" w:color="auto"/>
              <w:left w:val="single" w:sz="4" w:space="0" w:color="auto"/>
              <w:bottom w:val="single" w:sz="4" w:space="0" w:color="auto"/>
              <w:right w:val="single" w:sz="4" w:space="0" w:color="auto"/>
            </w:tcBorders>
          </w:tcPr>
          <w:p w14:paraId="314936FF" w14:textId="77777777" w:rsidR="00876ABA" w:rsidRPr="00EF3FEE" w:rsidRDefault="00876ABA">
            <w:pPr>
              <w:pStyle w:val="TAC"/>
            </w:pPr>
            <w:r w:rsidRPr="00EF3FEE">
              <w:t>1</w:t>
            </w:r>
          </w:p>
        </w:tc>
      </w:tr>
      <w:tr w:rsidR="00876ABA" w:rsidRPr="00EF3FEE" w14:paraId="3FFDD1E3" w14:textId="77777777">
        <w:trPr>
          <w:cantSplit/>
          <w:jc w:val="center"/>
        </w:trPr>
        <w:tc>
          <w:tcPr>
            <w:tcW w:w="1419" w:type="dxa"/>
            <w:tcBorders>
              <w:top w:val="single" w:sz="4" w:space="0" w:color="auto"/>
              <w:left w:val="single" w:sz="4" w:space="0" w:color="auto"/>
              <w:bottom w:val="single" w:sz="4" w:space="0" w:color="auto"/>
              <w:right w:val="single" w:sz="4" w:space="0" w:color="auto"/>
            </w:tcBorders>
          </w:tcPr>
          <w:p w14:paraId="1779F19F" w14:textId="77777777" w:rsidR="00876ABA" w:rsidRPr="00EF3FEE" w:rsidRDefault="0024275B">
            <w:pPr>
              <w:pStyle w:val="TAC"/>
            </w:pPr>
            <w:r w:rsidRPr="00EF3FEE">
              <w:t>Unnumbered</w:t>
            </w:r>
          </w:p>
        </w:tc>
        <w:tc>
          <w:tcPr>
            <w:tcW w:w="1418" w:type="dxa"/>
            <w:tcBorders>
              <w:top w:val="single" w:sz="4" w:space="0" w:color="auto"/>
              <w:left w:val="single" w:sz="4" w:space="0" w:color="auto"/>
              <w:bottom w:val="single" w:sz="4" w:space="0" w:color="auto"/>
              <w:right w:val="single" w:sz="4" w:space="0" w:color="auto"/>
            </w:tcBorders>
          </w:tcPr>
          <w:p w14:paraId="3C371117" w14:textId="77777777" w:rsidR="00876ABA" w:rsidRPr="00EF3FEE" w:rsidRDefault="00876ABA">
            <w:pPr>
              <w:pStyle w:val="TAC"/>
            </w:pPr>
            <w:r w:rsidRPr="00EF3FEE">
              <w:t>NULL</w:t>
            </w:r>
          </w:p>
        </w:tc>
        <w:tc>
          <w:tcPr>
            <w:tcW w:w="1420" w:type="dxa"/>
            <w:tcBorders>
              <w:top w:val="single" w:sz="4" w:space="0" w:color="auto"/>
              <w:left w:val="single" w:sz="4" w:space="0" w:color="auto"/>
              <w:bottom w:val="single" w:sz="4" w:space="0" w:color="auto"/>
              <w:right w:val="single" w:sz="4" w:space="0" w:color="auto"/>
            </w:tcBorders>
          </w:tcPr>
          <w:p w14:paraId="27977F44" w14:textId="77777777" w:rsidR="00876ABA" w:rsidRPr="00EF3FEE" w:rsidRDefault="00876ABA">
            <w:pPr>
              <w:pStyle w:val="TAC"/>
            </w:pPr>
            <w:r w:rsidRPr="00EF3FEE">
              <w:t>-</w:t>
            </w:r>
          </w:p>
        </w:tc>
        <w:tc>
          <w:tcPr>
            <w:tcW w:w="559" w:type="dxa"/>
            <w:tcBorders>
              <w:top w:val="single" w:sz="4" w:space="0" w:color="auto"/>
              <w:left w:val="single" w:sz="4" w:space="0" w:color="auto"/>
              <w:bottom w:val="single" w:sz="4" w:space="0" w:color="auto"/>
              <w:right w:val="single" w:sz="4" w:space="0" w:color="auto"/>
            </w:tcBorders>
          </w:tcPr>
          <w:p w14:paraId="79FA1A5B" w14:textId="77777777" w:rsidR="00876ABA" w:rsidRPr="00EF3FEE" w:rsidRDefault="00876ABA">
            <w:pPr>
              <w:pStyle w:val="TAC"/>
            </w:pPr>
            <w:r w:rsidRPr="00EF3FEE">
              <w:t>-</w:t>
            </w:r>
          </w:p>
        </w:tc>
        <w:tc>
          <w:tcPr>
            <w:tcW w:w="567" w:type="dxa"/>
            <w:tcBorders>
              <w:top w:val="single" w:sz="4" w:space="0" w:color="auto"/>
              <w:left w:val="single" w:sz="4" w:space="0" w:color="auto"/>
              <w:bottom w:val="single" w:sz="4" w:space="0" w:color="auto"/>
              <w:right w:val="single" w:sz="4" w:space="0" w:color="auto"/>
            </w:tcBorders>
          </w:tcPr>
          <w:p w14:paraId="0AD22047" w14:textId="77777777" w:rsidR="00876ABA" w:rsidRPr="00EF3FEE" w:rsidRDefault="00876ABA">
            <w:pPr>
              <w:pStyle w:val="TAC"/>
            </w:pPr>
            <w:r w:rsidRPr="00EF3FEE">
              <w:t>-</w:t>
            </w:r>
          </w:p>
        </w:tc>
        <w:tc>
          <w:tcPr>
            <w:tcW w:w="566" w:type="dxa"/>
            <w:tcBorders>
              <w:top w:val="single" w:sz="4" w:space="0" w:color="auto"/>
              <w:left w:val="single" w:sz="4" w:space="0" w:color="auto"/>
              <w:bottom w:val="single" w:sz="4" w:space="0" w:color="auto"/>
              <w:right w:val="single" w:sz="4" w:space="0" w:color="auto"/>
            </w:tcBorders>
          </w:tcPr>
          <w:p w14:paraId="3A2D0A27" w14:textId="77777777" w:rsidR="00876ABA" w:rsidRPr="00EF3FEE" w:rsidRDefault="00876ABA">
            <w:pPr>
              <w:pStyle w:val="TAC"/>
            </w:pPr>
            <w:r w:rsidRPr="00EF3FEE">
              <w:t>0</w:t>
            </w:r>
          </w:p>
        </w:tc>
        <w:tc>
          <w:tcPr>
            <w:tcW w:w="573" w:type="dxa"/>
            <w:tcBorders>
              <w:top w:val="single" w:sz="4" w:space="0" w:color="auto"/>
              <w:left w:val="single" w:sz="4" w:space="0" w:color="auto"/>
              <w:bottom w:val="single" w:sz="4" w:space="0" w:color="auto"/>
              <w:right w:val="single" w:sz="4" w:space="0" w:color="auto"/>
            </w:tcBorders>
          </w:tcPr>
          <w:p w14:paraId="6CEB4325" w14:textId="77777777" w:rsidR="00876ABA" w:rsidRPr="00EF3FEE" w:rsidRDefault="00876ABA">
            <w:pPr>
              <w:pStyle w:val="TAC"/>
            </w:pPr>
            <w:r w:rsidRPr="00EF3FEE">
              <w:t>0</w:t>
            </w:r>
          </w:p>
        </w:tc>
        <w:tc>
          <w:tcPr>
            <w:tcW w:w="567" w:type="dxa"/>
            <w:tcBorders>
              <w:top w:val="single" w:sz="4" w:space="0" w:color="auto"/>
              <w:left w:val="single" w:sz="4" w:space="0" w:color="auto"/>
              <w:bottom w:val="single" w:sz="4" w:space="0" w:color="auto"/>
              <w:right w:val="single" w:sz="4" w:space="0" w:color="auto"/>
            </w:tcBorders>
          </w:tcPr>
          <w:p w14:paraId="187BDF80" w14:textId="77777777" w:rsidR="00876ABA" w:rsidRPr="00EF3FEE" w:rsidRDefault="00876ABA">
            <w:pPr>
              <w:pStyle w:val="TAC"/>
            </w:pPr>
            <w:r w:rsidRPr="00EF3FEE">
              <w:t>0</w:t>
            </w:r>
          </w:p>
        </w:tc>
        <w:tc>
          <w:tcPr>
            <w:tcW w:w="567" w:type="dxa"/>
            <w:tcBorders>
              <w:top w:val="single" w:sz="4" w:space="0" w:color="auto"/>
              <w:left w:val="single" w:sz="4" w:space="0" w:color="auto"/>
              <w:bottom w:val="single" w:sz="4" w:space="0" w:color="auto"/>
              <w:right w:val="single" w:sz="4" w:space="0" w:color="auto"/>
            </w:tcBorders>
          </w:tcPr>
          <w:p w14:paraId="6339EB1E" w14:textId="77777777" w:rsidR="00876ABA" w:rsidRPr="00EF3FEE" w:rsidRDefault="00876ABA">
            <w:pPr>
              <w:pStyle w:val="TAC"/>
            </w:pPr>
            <w:r w:rsidRPr="00EF3FEE">
              <w:t>0</w:t>
            </w:r>
          </w:p>
        </w:tc>
      </w:tr>
    </w:tbl>
    <w:p w14:paraId="0769D233" w14:textId="77777777" w:rsidR="00876ABA" w:rsidRPr="00EF3FEE" w:rsidRDefault="00876ABA"/>
    <w:p w14:paraId="01B1B51D" w14:textId="77777777" w:rsidR="00876ABA" w:rsidRPr="00EF3FEE" w:rsidRDefault="00876ABA">
      <w:r w:rsidRPr="00EF3FEE">
        <w:t>The commands and responses in table 4 are defined in the following subclauses.</w:t>
      </w:r>
    </w:p>
    <w:p w14:paraId="197DD10F" w14:textId="77777777" w:rsidR="00876ABA" w:rsidRPr="00EF3FEE" w:rsidRDefault="00876ABA" w:rsidP="0044768D">
      <w:pPr>
        <w:pStyle w:val="Heading3"/>
      </w:pPr>
      <w:bookmarkStart w:id="160" w:name="_Toc162970543"/>
      <w:r w:rsidRPr="00EF3FEE">
        <w:t>6.4.1</w:t>
      </w:r>
      <w:r w:rsidRPr="00EF3FEE">
        <w:tab/>
        <w:t>Unnumbered (U) frames</w:t>
      </w:r>
      <w:bookmarkEnd w:id="160"/>
    </w:p>
    <w:p w14:paraId="0AC9F6C9" w14:textId="77777777" w:rsidR="00876ABA" w:rsidRPr="00EF3FEE" w:rsidRDefault="00876ABA" w:rsidP="0044768D">
      <w:pPr>
        <w:pStyle w:val="Heading4"/>
      </w:pPr>
      <w:bookmarkStart w:id="161" w:name="_Toc162970544"/>
      <w:r w:rsidRPr="00EF3FEE">
        <w:t>6.4.1.1</w:t>
      </w:r>
      <w:r w:rsidRPr="00EF3FEE">
        <w:tab/>
        <w:t>Set Asynchronous Balanced Mode (SABM) command</w:t>
      </w:r>
      <w:bookmarkEnd w:id="161"/>
    </w:p>
    <w:p w14:paraId="010D2855" w14:textId="77777777" w:rsidR="00876ABA" w:rsidRPr="00EF3FEE" w:rsidRDefault="00876ABA">
      <w:r w:rsidRPr="00EF3FEE">
        <w:t>The SABM unnumbered command shall be used to place the addressed MS or SGSN side into ABM acknowledged operation.</w:t>
      </w:r>
    </w:p>
    <w:p w14:paraId="70D0F7E7" w14:textId="77777777" w:rsidR="00876ABA" w:rsidRPr="00EF3FEE" w:rsidRDefault="00876ABA">
      <w:r w:rsidRPr="00EF3FEE">
        <w:t>An LLE shall confirm acceptance of a SABM command by the transmission at the first opportunity of a UA response. Upon acceptance of this command, the LLE's send state variable V(S), acknowledge state variable V(A), and receive state variable V(R), shall be set to 0. The transmission of a SABM command indicates the clearance of any exception condition, and a busy condition that was reported by the earlier transmission of an RNR frame by that same LLE.</w:t>
      </w:r>
    </w:p>
    <w:p w14:paraId="1BC34D83" w14:textId="77777777" w:rsidR="00876ABA" w:rsidRPr="00EF3FEE" w:rsidRDefault="00876ABA">
      <w:r w:rsidRPr="00EF3FEE">
        <w:t>Previously transmitted I frames that are unacknowledged when this command is actioned shall be discarded. It is the responsibility of a higher layer to recover from the possible loss of the contents of such I frames.</w:t>
      </w:r>
    </w:p>
    <w:p w14:paraId="2E814B85" w14:textId="77777777" w:rsidR="00876ABA" w:rsidRPr="00EF3FEE" w:rsidRDefault="00876ABA">
      <w:r w:rsidRPr="00EF3FEE">
        <w:t>An information field is permitted with the SABM command. If included, the information field shall contain XID parameters. This allows the LLC peers to negotiate LLC layer parameters and layer</w:t>
      </w:r>
      <w:r w:rsidRPr="00EF3FEE">
        <w:noBreakHyphen/>
        <w:t>3 parameters with the SABM command and UA response, using the procedure (but not the XID frames) defined in subclauses 6.4.1.6 and 8.5.3.</w:t>
      </w:r>
    </w:p>
    <w:p w14:paraId="313AF83F" w14:textId="77777777" w:rsidR="00876ABA" w:rsidRPr="00EF3FEE" w:rsidRDefault="00876ABA" w:rsidP="0044768D">
      <w:pPr>
        <w:pStyle w:val="Heading4"/>
      </w:pPr>
      <w:bookmarkStart w:id="162" w:name="_Toc162970545"/>
      <w:r w:rsidRPr="00EF3FEE">
        <w:t>6.4.1.2</w:t>
      </w:r>
      <w:r w:rsidRPr="00EF3FEE">
        <w:tab/>
        <w:t>Disconnect (DISC) command</w:t>
      </w:r>
      <w:bookmarkEnd w:id="162"/>
    </w:p>
    <w:p w14:paraId="3E5254F0" w14:textId="77777777" w:rsidR="00876ABA" w:rsidRPr="00EF3FEE" w:rsidRDefault="00876ABA">
      <w:r w:rsidRPr="00EF3FEE">
        <w:t>The DISC unnumbered command shall be transmitted in order to terminate the ABM operation.</w:t>
      </w:r>
    </w:p>
    <w:p w14:paraId="77916309" w14:textId="77777777" w:rsidR="00876ABA" w:rsidRPr="00EF3FEE" w:rsidRDefault="00876ABA">
      <w:r w:rsidRPr="00EF3FEE">
        <w:t>No information field is permitted with the DISC command. Prior to executing the command, the LLE receiving the DISC command shall confirm the acceptance of a DISC command by the transmission of a UA response. The LLE sending the DISC command shall terminate the ABM operation when it receives the acknowledging UA or DM response.</w:t>
      </w:r>
    </w:p>
    <w:p w14:paraId="1F914708" w14:textId="77777777" w:rsidR="00876ABA" w:rsidRPr="00EF3FEE" w:rsidRDefault="00876ABA">
      <w:r w:rsidRPr="00EF3FEE">
        <w:t>Previously transmitted I frames that are unacknowledged when this command is executed shall remain unacknowledged and shall be discarded. It is the responsibility of a higher layer to recover from the possible loss of the contents of such I frames.</w:t>
      </w:r>
    </w:p>
    <w:p w14:paraId="235ED400" w14:textId="77777777" w:rsidR="00876ABA" w:rsidRPr="00EF3FEE" w:rsidRDefault="00876ABA" w:rsidP="0044768D">
      <w:pPr>
        <w:pStyle w:val="Heading4"/>
      </w:pPr>
      <w:bookmarkStart w:id="163" w:name="_Toc162970546"/>
      <w:r w:rsidRPr="00EF3FEE">
        <w:t>6.4.1.3</w:t>
      </w:r>
      <w:r w:rsidRPr="00EF3FEE">
        <w:tab/>
        <w:t>Unnumbered Acknowledgement (UA) response</w:t>
      </w:r>
      <w:bookmarkEnd w:id="163"/>
    </w:p>
    <w:p w14:paraId="07F7D287" w14:textId="77777777" w:rsidR="00876ABA" w:rsidRPr="00EF3FEE" w:rsidRDefault="00876ABA">
      <w:r w:rsidRPr="00EF3FEE">
        <w:t>The UA unnumbered response shall be used by an LLE to acknowledge the receipt and acceptance of the mode-setting commands (SABM or DISC). Received mode-setting commands are not actioned until the UA response is transmitted.</w:t>
      </w:r>
    </w:p>
    <w:p w14:paraId="4954464E" w14:textId="77777777" w:rsidR="00876ABA" w:rsidRPr="00EF3FEE" w:rsidRDefault="00876ABA">
      <w:r w:rsidRPr="00EF3FEE">
        <w:lastRenderedPageBreak/>
        <w:t>An information field is only permitted when UA is the response to a SABM command. The UA response shall in this case contain XID parameters with negotiated XID values, using the procedure (but not the XID frames) defined in subclauses 6.4.1.6 and 8.5.3.</w:t>
      </w:r>
    </w:p>
    <w:p w14:paraId="411A0031" w14:textId="77777777" w:rsidR="00876ABA" w:rsidRPr="00EF3FEE" w:rsidRDefault="00876ABA">
      <w:r w:rsidRPr="00EF3FEE">
        <w:t>The transmission of the UA response indicates the clearance of any busy condition that was reported by the earlier transmission of an RNR frame by that same LLE.</w:t>
      </w:r>
    </w:p>
    <w:p w14:paraId="1D863A2F" w14:textId="77777777" w:rsidR="00876ABA" w:rsidRPr="00EF3FEE" w:rsidRDefault="00876ABA" w:rsidP="0044768D">
      <w:pPr>
        <w:pStyle w:val="Heading4"/>
      </w:pPr>
      <w:bookmarkStart w:id="164" w:name="_Toc162970547"/>
      <w:r w:rsidRPr="00EF3FEE">
        <w:t>6.4.1.4</w:t>
      </w:r>
      <w:r w:rsidRPr="00EF3FEE">
        <w:tab/>
        <w:t>Disconnected Mode (DM) response</w:t>
      </w:r>
      <w:bookmarkEnd w:id="164"/>
    </w:p>
    <w:p w14:paraId="4172E382" w14:textId="77777777" w:rsidR="00876ABA" w:rsidRPr="00EF3FEE" w:rsidRDefault="00876ABA">
      <w:r w:rsidRPr="00EF3FEE">
        <w:t>The DM unnumbered response shall be used by an LLE to report to its peer that the LLE is in a state such that ABM operation cannot be performed. An LLE shall transmit a DM response to any valid command received that it cannot action.</w:t>
      </w:r>
    </w:p>
    <w:p w14:paraId="6F8EC22C" w14:textId="77777777" w:rsidR="00876ABA" w:rsidRPr="00EF3FEE" w:rsidRDefault="00876ABA">
      <w:r w:rsidRPr="00EF3FEE">
        <w:t>No information field is permitted with the DM response.</w:t>
      </w:r>
    </w:p>
    <w:p w14:paraId="52BC0AEB" w14:textId="77777777" w:rsidR="00876ABA" w:rsidRPr="00EF3FEE" w:rsidRDefault="00876ABA" w:rsidP="0044768D">
      <w:pPr>
        <w:pStyle w:val="Heading4"/>
      </w:pPr>
      <w:bookmarkStart w:id="165" w:name="_Toc162970548"/>
      <w:r w:rsidRPr="00EF3FEE">
        <w:t>6.4.1.5</w:t>
      </w:r>
      <w:r w:rsidRPr="00EF3FEE">
        <w:tab/>
        <w:t>Frame Reject (FRMR) response</w:t>
      </w:r>
      <w:bookmarkEnd w:id="165"/>
    </w:p>
    <w:p w14:paraId="12FBB9CF" w14:textId="77777777" w:rsidR="00876ABA" w:rsidRPr="00EF3FEE" w:rsidRDefault="00876ABA">
      <w:pPr>
        <w:keepNext/>
      </w:pPr>
      <w:r w:rsidRPr="00EF3FEE">
        <w:t>The FRMR unnumbered response may be received by an LLE as a report of a frame rejection condition not recoverable by retransmission of the identical frame:</w:t>
      </w:r>
    </w:p>
    <w:p w14:paraId="5E13E4E8" w14:textId="77777777" w:rsidR="00876ABA" w:rsidRPr="00EF3FEE" w:rsidRDefault="00876ABA">
      <w:pPr>
        <w:pStyle w:val="B1"/>
      </w:pPr>
      <w:r w:rsidRPr="00EF3FEE">
        <w:t>1)</w:t>
      </w:r>
      <w:r w:rsidRPr="00EF3FEE">
        <w:tab/>
        <w:t>receipt of a command or response control field that is undefined or not implemented (see subclause 6.4, 2</w:t>
      </w:r>
      <w:r w:rsidRPr="00EF3FEE">
        <w:rPr>
          <w:vertAlign w:val="superscript"/>
        </w:rPr>
        <w:t>nd</w:t>
      </w:r>
      <w:r w:rsidRPr="00EF3FEE">
        <w:t> paragraph);</w:t>
      </w:r>
    </w:p>
    <w:p w14:paraId="3C4186A7" w14:textId="77777777" w:rsidR="00876ABA" w:rsidRPr="00EF3FEE" w:rsidRDefault="00876ABA">
      <w:pPr>
        <w:pStyle w:val="B1"/>
      </w:pPr>
      <w:r w:rsidRPr="00EF3FEE">
        <w:t>2)</w:t>
      </w:r>
      <w:r w:rsidRPr="00EF3FEE">
        <w:tab/>
        <w:t>receipt of a supervisory or unnumbered frame with incorrect length; or</w:t>
      </w:r>
    </w:p>
    <w:p w14:paraId="38D77D80" w14:textId="77777777" w:rsidR="00876ABA" w:rsidRPr="00EF3FEE" w:rsidRDefault="00876ABA">
      <w:pPr>
        <w:pStyle w:val="B1"/>
      </w:pPr>
      <w:r w:rsidRPr="00EF3FEE">
        <w:t>3)</w:t>
      </w:r>
      <w:r w:rsidRPr="00EF3FEE">
        <w:tab/>
        <w:t>receipt of an I frame with an information field that exceeds the maximum established length.</w:t>
      </w:r>
    </w:p>
    <w:p w14:paraId="3DF66041" w14:textId="77777777" w:rsidR="00876ABA" w:rsidRPr="00EF3FEE" w:rsidRDefault="00876ABA">
      <w:r w:rsidRPr="00EF3FEE">
        <w:t>An undefined control field is any of the control field encodings that are not identified in figure 8, figure 9, or table 4.</w:t>
      </w:r>
    </w:p>
    <w:p w14:paraId="2FD785C4" w14:textId="77777777" w:rsidR="00876ABA" w:rsidRPr="00EF3FEE" w:rsidRDefault="00876ABA">
      <w:pPr>
        <w:keepNext/>
        <w:keepLines/>
      </w:pPr>
      <w:r w:rsidRPr="00EF3FEE">
        <w:t>An information field that immediately follows the control field and that consists of 10 octets shall be returned with this response to provide the reason for the FRMR response. This information field format is given in figure 10. Only the first 6 octets of the control field of the rejected frame shall be sent. If the control field of the rejected frame is fewer than 6 octets, then the unused octets shall be set to 0.</w:t>
      </w:r>
    </w:p>
    <w:bookmarkStart w:id="166" w:name="_MON_1073910854"/>
    <w:bookmarkStart w:id="167" w:name="_MON_1073911022"/>
    <w:bookmarkStart w:id="168" w:name="_MON_1073911391"/>
    <w:bookmarkStart w:id="169" w:name="_Ref394134899"/>
    <w:bookmarkStart w:id="170" w:name="_Ref398121696"/>
    <w:bookmarkStart w:id="171" w:name="_Ref414183930"/>
    <w:bookmarkEnd w:id="166"/>
    <w:bookmarkEnd w:id="167"/>
    <w:bookmarkEnd w:id="168"/>
    <w:bookmarkStart w:id="172" w:name="_MON_1014103990"/>
    <w:bookmarkEnd w:id="172"/>
    <w:p w14:paraId="7A33761C" w14:textId="77777777" w:rsidR="00876ABA" w:rsidRPr="00EF3FEE" w:rsidRDefault="00876ABA">
      <w:pPr>
        <w:pStyle w:val="TH"/>
      </w:pPr>
      <w:r w:rsidRPr="00EF3FEE">
        <w:object w:dxaOrig="4034" w:dyaOrig="3331" w14:anchorId="38AF06AB">
          <v:shape id="_x0000_i1035" type="#_x0000_t75" style="width:201.6pt;height:166.55pt" o:ole="">
            <v:imagedata r:id="rId26" o:title=""/>
          </v:shape>
          <o:OLEObject Type="Embed" ProgID="Word.Picture.8" ShapeID="_x0000_i1035" DrawAspect="Content" ObjectID="_1773583385" r:id="rId27"/>
        </w:object>
      </w:r>
      <w:bookmarkStart w:id="173" w:name="_Ref422304701"/>
    </w:p>
    <w:p w14:paraId="2346FC12" w14:textId="77777777" w:rsidR="00876ABA" w:rsidRPr="00EF3FEE" w:rsidRDefault="00876ABA">
      <w:pPr>
        <w:pStyle w:val="TF"/>
      </w:pPr>
      <w:r w:rsidRPr="00EF3FEE">
        <w:t>Figure 10</w:t>
      </w:r>
      <w:bookmarkEnd w:id="169"/>
      <w:bookmarkEnd w:id="170"/>
      <w:bookmarkEnd w:id="171"/>
      <w:bookmarkEnd w:id="173"/>
      <w:r w:rsidRPr="00EF3FEE">
        <w:t>: FRMR frame information field format</w:t>
      </w:r>
    </w:p>
    <w:p w14:paraId="75410797" w14:textId="77777777" w:rsidR="00876ABA" w:rsidRPr="00EF3FEE" w:rsidRDefault="00876ABA">
      <w:pPr>
        <w:keepNext/>
      </w:pPr>
      <w:r w:rsidRPr="00EF3FEE">
        <w:lastRenderedPageBreak/>
        <w:t>The information fields defined for the FRMR response are listed in table 5.</w:t>
      </w:r>
    </w:p>
    <w:p w14:paraId="5ACD2FE1" w14:textId="77777777" w:rsidR="00876ABA" w:rsidRPr="00EF3FEE" w:rsidRDefault="00876ABA">
      <w:pPr>
        <w:pStyle w:val="TH"/>
      </w:pPr>
      <w:bookmarkStart w:id="174" w:name="_Ref395957283"/>
      <w:r w:rsidRPr="00EF3FEE">
        <w:t>Table 5</w:t>
      </w:r>
      <w:bookmarkEnd w:id="174"/>
      <w:r w:rsidRPr="00EF3FEE">
        <w:t>: FRMR frame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2"/>
        <w:gridCol w:w="7098"/>
      </w:tblGrid>
      <w:tr w:rsidR="00876ABA" w:rsidRPr="00EF3FEE" w14:paraId="6FB89E03" w14:textId="77777777">
        <w:trPr>
          <w:jc w:val="center"/>
        </w:trPr>
        <w:tc>
          <w:tcPr>
            <w:tcW w:w="2542" w:type="dxa"/>
          </w:tcPr>
          <w:p w14:paraId="0CB2A6AE" w14:textId="77777777" w:rsidR="00876ABA" w:rsidRPr="00EF3FEE" w:rsidRDefault="00876ABA">
            <w:pPr>
              <w:pStyle w:val="TAH"/>
            </w:pPr>
            <w:r w:rsidRPr="00EF3FEE">
              <w:t>Field</w:t>
            </w:r>
          </w:p>
        </w:tc>
        <w:tc>
          <w:tcPr>
            <w:tcW w:w="7098" w:type="dxa"/>
          </w:tcPr>
          <w:p w14:paraId="3CB10FD1" w14:textId="77777777" w:rsidR="00876ABA" w:rsidRPr="00EF3FEE" w:rsidRDefault="00876ABA">
            <w:pPr>
              <w:pStyle w:val="TAH"/>
            </w:pPr>
            <w:r w:rsidRPr="00EF3FEE">
              <w:t>Description</w:t>
            </w:r>
          </w:p>
        </w:tc>
      </w:tr>
      <w:tr w:rsidR="00876ABA" w:rsidRPr="00EF3FEE" w14:paraId="2B625367" w14:textId="77777777">
        <w:trPr>
          <w:jc w:val="center"/>
        </w:trPr>
        <w:tc>
          <w:tcPr>
            <w:tcW w:w="2542" w:type="dxa"/>
          </w:tcPr>
          <w:p w14:paraId="1892D82C" w14:textId="77777777" w:rsidR="00876ABA" w:rsidRPr="00EF3FEE" w:rsidRDefault="00876ABA">
            <w:pPr>
              <w:pStyle w:val="TAL"/>
            </w:pPr>
            <w:r w:rsidRPr="00EF3FEE">
              <w:t>Rejected frame control field</w:t>
            </w:r>
          </w:p>
        </w:tc>
        <w:tc>
          <w:tcPr>
            <w:tcW w:w="7098" w:type="dxa"/>
          </w:tcPr>
          <w:p w14:paraId="547BC5DB" w14:textId="77777777" w:rsidR="00876ABA" w:rsidRPr="00EF3FEE" w:rsidRDefault="00876ABA">
            <w:pPr>
              <w:pStyle w:val="TAL"/>
            </w:pPr>
            <w:r w:rsidRPr="00EF3FEE">
              <w:t>The control field of the received frame that caused the frame reject.</w:t>
            </w:r>
          </w:p>
        </w:tc>
      </w:tr>
      <w:tr w:rsidR="00876ABA" w:rsidRPr="00EF3FEE" w14:paraId="72DE47D7" w14:textId="77777777">
        <w:trPr>
          <w:jc w:val="center"/>
        </w:trPr>
        <w:tc>
          <w:tcPr>
            <w:tcW w:w="2542" w:type="dxa"/>
          </w:tcPr>
          <w:p w14:paraId="76265F05" w14:textId="77777777" w:rsidR="00876ABA" w:rsidRPr="00EF3FEE" w:rsidRDefault="00876ABA">
            <w:pPr>
              <w:pStyle w:val="TAL"/>
            </w:pPr>
            <w:r w:rsidRPr="00EF3FEE">
              <w:t>V(S)</w:t>
            </w:r>
          </w:p>
        </w:tc>
        <w:tc>
          <w:tcPr>
            <w:tcW w:w="7098" w:type="dxa"/>
          </w:tcPr>
          <w:p w14:paraId="39184365" w14:textId="77777777" w:rsidR="00876ABA" w:rsidRPr="00EF3FEE" w:rsidRDefault="00876ABA">
            <w:pPr>
              <w:pStyle w:val="TAL"/>
            </w:pPr>
            <w:r w:rsidRPr="00EF3FEE">
              <w:t>The current send state variable value of the LLE reporting the rejection condition.</w:t>
            </w:r>
          </w:p>
        </w:tc>
      </w:tr>
      <w:tr w:rsidR="00876ABA" w:rsidRPr="00EF3FEE" w14:paraId="7C63FD5D" w14:textId="77777777">
        <w:trPr>
          <w:jc w:val="center"/>
        </w:trPr>
        <w:tc>
          <w:tcPr>
            <w:tcW w:w="2542" w:type="dxa"/>
          </w:tcPr>
          <w:p w14:paraId="5476EE41" w14:textId="77777777" w:rsidR="00876ABA" w:rsidRPr="00EF3FEE" w:rsidRDefault="00876ABA">
            <w:pPr>
              <w:pStyle w:val="TAL"/>
            </w:pPr>
            <w:r w:rsidRPr="00EF3FEE">
              <w:t>V(R)</w:t>
            </w:r>
          </w:p>
        </w:tc>
        <w:tc>
          <w:tcPr>
            <w:tcW w:w="7098" w:type="dxa"/>
          </w:tcPr>
          <w:p w14:paraId="719F03DC" w14:textId="77777777" w:rsidR="00876ABA" w:rsidRPr="00EF3FEE" w:rsidRDefault="00876ABA">
            <w:pPr>
              <w:pStyle w:val="TAL"/>
            </w:pPr>
            <w:r w:rsidRPr="00EF3FEE">
              <w:t>The current receive state variable value of the LLE reporting the rejection condition. V(R) shall not be treated as an acknowledgement of I frames.</w:t>
            </w:r>
          </w:p>
        </w:tc>
      </w:tr>
      <w:tr w:rsidR="00876ABA" w:rsidRPr="00EF3FEE" w14:paraId="363BFAD3" w14:textId="77777777">
        <w:trPr>
          <w:jc w:val="center"/>
        </w:trPr>
        <w:tc>
          <w:tcPr>
            <w:tcW w:w="2542" w:type="dxa"/>
          </w:tcPr>
          <w:p w14:paraId="22FBCF19" w14:textId="77777777" w:rsidR="00876ABA" w:rsidRPr="00EF3FEE" w:rsidRDefault="00876ABA">
            <w:pPr>
              <w:pStyle w:val="TAL"/>
            </w:pPr>
            <w:r w:rsidRPr="00EF3FEE">
              <w:t>C/R</w:t>
            </w:r>
          </w:p>
        </w:tc>
        <w:tc>
          <w:tcPr>
            <w:tcW w:w="7098" w:type="dxa"/>
          </w:tcPr>
          <w:p w14:paraId="3144C4BB" w14:textId="77777777" w:rsidR="00876ABA" w:rsidRPr="00EF3FEE" w:rsidRDefault="00876ABA">
            <w:pPr>
              <w:pStyle w:val="TAL"/>
            </w:pPr>
            <w:r w:rsidRPr="00EF3FEE">
              <w:t>Set to 1 if the frame rejected was a response and set to 0 if the frame rejected was a command.</w:t>
            </w:r>
          </w:p>
        </w:tc>
      </w:tr>
      <w:tr w:rsidR="00876ABA" w:rsidRPr="00EF3FEE" w14:paraId="1EB9FAF3" w14:textId="77777777">
        <w:trPr>
          <w:jc w:val="center"/>
        </w:trPr>
        <w:tc>
          <w:tcPr>
            <w:tcW w:w="2542" w:type="dxa"/>
          </w:tcPr>
          <w:p w14:paraId="36122FAB" w14:textId="77777777" w:rsidR="00876ABA" w:rsidRPr="00EF3FEE" w:rsidRDefault="00876ABA">
            <w:pPr>
              <w:pStyle w:val="TAL"/>
            </w:pPr>
            <w:r w:rsidRPr="00EF3FEE">
              <w:t>W1</w:t>
            </w:r>
          </w:p>
        </w:tc>
        <w:tc>
          <w:tcPr>
            <w:tcW w:w="7098" w:type="dxa"/>
          </w:tcPr>
          <w:p w14:paraId="72BB83BE" w14:textId="77777777" w:rsidR="00876ABA" w:rsidRPr="00EF3FEE" w:rsidRDefault="00876ABA">
            <w:pPr>
              <w:pStyle w:val="TAL"/>
            </w:pPr>
            <w:r w:rsidRPr="00EF3FEE">
              <w:t>Set to 1 to indicate that the control field received and returned in octets 1 and 2 was considered invalid because the frame contained an information field that is not permitted within this frame or is a supervisory or unnumbered frame with incorrect length. Bit W3 shall be set to 1 in conjunction with this bit.</w:t>
            </w:r>
          </w:p>
        </w:tc>
      </w:tr>
      <w:tr w:rsidR="00876ABA" w:rsidRPr="00EF3FEE" w14:paraId="29E84D0A" w14:textId="77777777">
        <w:trPr>
          <w:jc w:val="center"/>
        </w:trPr>
        <w:tc>
          <w:tcPr>
            <w:tcW w:w="2542" w:type="dxa"/>
          </w:tcPr>
          <w:p w14:paraId="5FDCF78B" w14:textId="77777777" w:rsidR="00876ABA" w:rsidRPr="00EF3FEE" w:rsidRDefault="00876ABA">
            <w:pPr>
              <w:pStyle w:val="TAL"/>
            </w:pPr>
            <w:r w:rsidRPr="00EF3FEE">
              <w:t>W2</w:t>
            </w:r>
          </w:p>
        </w:tc>
        <w:tc>
          <w:tcPr>
            <w:tcW w:w="7098" w:type="dxa"/>
          </w:tcPr>
          <w:p w14:paraId="3B118356" w14:textId="77777777" w:rsidR="00876ABA" w:rsidRPr="00EF3FEE" w:rsidRDefault="00876ABA">
            <w:pPr>
              <w:pStyle w:val="TAL"/>
            </w:pPr>
            <w:r w:rsidRPr="00EF3FEE">
              <w:t>Set to 1 to indicate that the information field received exceeded the maximum established information field length (N201) of the LLE reporting the rejection condition.</w:t>
            </w:r>
          </w:p>
        </w:tc>
      </w:tr>
      <w:tr w:rsidR="00876ABA" w:rsidRPr="00EF3FEE" w14:paraId="3CB0D4F3" w14:textId="77777777">
        <w:trPr>
          <w:jc w:val="center"/>
        </w:trPr>
        <w:tc>
          <w:tcPr>
            <w:tcW w:w="2542" w:type="dxa"/>
          </w:tcPr>
          <w:p w14:paraId="4FE04775" w14:textId="77777777" w:rsidR="00876ABA" w:rsidRPr="00EF3FEE" w:rsidRDefault="00876ABA">
            <w:pPr>
              <w:pStyle w:val="TAL"/>
            </w:pPr>
            <w:r w:rsidRPr="00EF3FEE">
              <w:t>W3</w:t>
            </w:r>
          </w:p>
        </w:tc>
        <w:tc>
          <w:tcPr>
            <w:tcW w:w="7098" w:type="dxa"/>
          </w:tcPr>
          <w:p w14:paraId="6A2230A3" w14:textId="77777777" w:rsidR="00876ABA" w:rsidRPr="00EF3FEE" w:rsidRDefault="00876ABA">
            <w:pPr>
              <w:pStyle w:val="TAL"/>
            </w:pPr>
            <w:r w:rsidRPr="00EF3FEE">
              <w:t>Set to 1 to indicate that the control field received and returned in octets 1 and 2 was undefined or not implemented.</w:t>
            </w:r>
          </w:p>
        </w:tc>
      </w:tr>
      <w:tr w:rsidR="00876ABA" w:rsidRPr="00EF3FEE" w14:paraId="411EBFC7" w14:textId="77777777">
        <w:trPr>
          <w:jc w:val="center"/>
        </w:trPr>
        <w:tc>
          <w:tcPr>
            <w:tcW w:w="2542" w:type="dxa"/>
          </w:tcPr>
          <w:p w14:paraId="66E65228" w14:textId="77777777" w:rsidR="00876ABA" w:rsidRPr="00EF3FEE" w:rsidRDefault="00876ABA">
            <w:pPr>
              <w:pStyle w:val="TAL"/>
            </w:pPr>
            <w:r w:rsidRPr="00EF3FEE">
              <w:t>W4</w:t>
            </w:r>
          </w:p>
        </w:tc>
        <w:tc>
          <w:tcPr>
            <w:tcW w:w="7098" w:type="dxa"/>
          </w:tcPr>
          <w:p w14:paraId="2CEAA73E" w14:textId="77777777" w:rsidR="00876ABA" w:rsidRPr="00EF3FEE" w:rsidRDefault="00876ABA">
            <w:pPr>
              <w:pStyle w:val="TAL"/>
            </w:pPr>
            <w:r w:rsidRPr="00EF3FEE">
              <w:t>Set to 1 to indicate that the LLE was in ABM when reporting the rejection condition.</w:t>
            </w:r>
          </w:p>
        </w:tc>
      </w:tr>
    </w:tbl>
    <w:p w14:paraId="53B00F5B" w14:textId="77777777" w:rsidR="00876ABA" w:rsidRPr="00EF3FEE" w:rsidRDefault="00876ABA"/>
    <w:p w14:paraId="2449FCA3" w14:textId="77777777" w:rsidR="00876ABA" w:rsidRPr="00EF3FEE" w:rsidRDefault="00876ABA" w:rsidP="0044768D">
      <w:pPr>
        <w:pStyle w:val="Heading4"/>
      </w:pPr>
      <w:bookmarkStart w:id="175" w:name="_Toc162970549"/>
      <w:r w:rsidRPr="00EF3FEE">
        <w:t>6.4.1.6</w:t>
      </w:r>
      <w:r w:rsidRPr="00EF3FEE">
        <w:tab/>
        <w:t>Exchange Identification (XID) command/response</w:t>
      </w:r>
      <w:bookmarkEnd w:id="175"/>
    </w:p>
    <w:p w14:paraId="456DC63E" w14:textId="77777777" w:rsidR="00876ABA" w:rsidRPr="00EF3FEE" w:rsidRDefault="00876ABA">
      <w:r w:rsidRPr="00EF3FEE">
        <w:t>This frame shall be used to negotiate and re-negotiate LLC layer parameters and layer</w:t>
      </w:r>
      <w:r w:rsidRPr="00EF3FEE">
        <w:noBreakHyphen/>
        <w:t>3 parameters. XID frames can be transmitted in ADM and ABM.</w:t>
      </w:r>
    </w:p>
    <w:p w14:paraId="1F5B07E0" w14:textId="77777777" w:rsidR="00876ABA" w:rsidRPr="00EF3FEE" w:rsidRDefault="00876ABA">
      <w:r w:rsidRPr="00EF3FEE">
        <w:t>The negotiation procedure is one-step, i.e., one side shall start the process by sending an XID command, offering a certain set of parameters from the applicable parameter repertoire (see table 6) the sending entity wants to negotiate, proposing values within the allowed range. In return, the other side shall send an XID response, either confirming these parameter values by returning the requested values, or offering higher or lower ones in their place. As an optimisation, parameters confirming the requested values may be omitted from the XID response. See table 6 for sense of negotiation. This shall end the negotiation process.</w:t>
      </w:r>
    </w:p>
    <w:p w14:paraId="0249DD91" w14:textId="77777777" w:rsidR="00876ABA" w:rsidRPr="00EF3FEE" w:rsidRDefault="00876ABA">
      <w:r w:rsidRPr="00EF3FEE">
        <w:t>Parameters that are not included in neither the XID command nor in the XID response, shall retain their current values.</w:t>
      </w:r>
    </w:p>
    <w:p w14:paraId="66C5B833" w14:textId="77777777" w:rsidR="00876ABA" w:rsidRPr="00EF3FEE" w:rsidRDefault="00876ABA">
      <w:pPr>
        <w:keepNext/>
        <w:keepLines/>
      </w:pPr>
      <w:r w:rsidRPr="00EF3FEE">
        <w:t>The responding side may respond with parameters that were not included in the XID command. A parameter that was not included in the XID command shall in this case be treated as if the current value of the parameter was included in the XID command. The responding side shall include such a parameter in every XID response until the parameter has been explicitly negotiated, either by responding to an XID command that included the parameter, or by explicitly including the parameter the next time an XID command is transmitted.</w:t>
      </w:r>
    </w:p>
    <w:p w14:paraId="4A386308" w14:textId="77777777" w:rsidR="00876ABA" w:rsidRPr="00EF3FEE" w:rsidRDefault="00876ABA">
      <w:r w:rsidRPr="00EF3FEE">
        <w:t>Both entities shall support the negotiated values, however under certain conditions one or more parameters may need to be re-negotiated (e.g., in the case of a change in SGSN).</w:t>
      </w:r>
    </w:p>
    <w:p w14:paraId="703C06F7" w14:textId="77777777" w:rsidR="00876ABA" w:rsidRPr="00EF3FEE" w:rsidRDefault="00876ABA">
      <w:r w:rsidRPr="00EF3FEE">
        <w:t>XID frames shall always be used with the P/F bit set to 1.</w:t>
      </w:r>
    </w:p>
    <w:p w14:paraId="49E4227F" w14:textId="77777777" w:rsidR="00876ABA" w:rsidRPr="00EF3FEE" w:rsidRDefault="00876ABA">
      <w:r w:rsidRPr="00EF3FEE">
        <w:t>Without any prior XID exchange, default values shall apply.</w:t>
      </w:r>
    </w:p>
    <w:p w14:paraId="500C4A36" w14:textId="77777777" w:rsidR="00876ABA" w:rsidRPr="00EF3FEE" w:rsidRDefault="00876ABA">
      <w:r w:rsidRPr="00EF3FEE">
        <w:t>Negotiated XID parameters shall apply to the LLE identified by the DLCI of the XID frames used, except Version, Reset, IOV</w:t>
      </w:r>
      <w:r w:rsidRPr="00EF3FEE">
        <w:noBreakHyphen/>
        <w:t>UI</w:t>
      </w:r>
      <w:r w:rsidR="00022FAC">
        <w:t>, i-IOV-UI, i-IOV-UI-cnt and MAC-IOV-UI</w:t>
      </w:r>
      <w:r w:rsidRPr="00EF3FEE">
        <w:t xml:space="preserve"> that applies to an LLME (i.e., a TLLI), and except Layer</w:t>
      </w:r>
      <w:r w:rsidRPr="00EF3FEE">
        <w:noBreakHyphen/>
        <w:t>3 Parameters that apply to the layer 3 above the LLE.</w:t>
      </w:r>
    </w:p>
    <w:p w14:paraId="0287DEED" w14:textId="77777777" w:rsidR="00876ABA" w:rsidRPr="00EF3FEE" w:rsidRDefault="00876ABA">
      <w:pPr>
        <w:keepNext/>
      </w:pPr>
      <w:r w:rsidRPr="00EF3FEE">
        <w:lastRenderedPageBreak/>
        <w:t>Table 6 lists the negotiable LLC layer parameters. Figure 11 shows the format of the XID parameter field.</w:t>
      </w:r>
    </w:p>
    <w:bookmarkStart w:id="176" w:name="_MON_1073910856"/>
    <w:bookmarkStart w:id="177" w:name="_MON_1073911054"/>
    <w:bookmarkStart w:id="178" w:name="_MON_1073911393"/>
    <w:bookmarkStart w:id="179" w:name="_Ref394137110"/>
    <w:bookmarkEnd w:id="176"/>
    <w:bookmarkEnd w:id="177"/>
    <w:bookmarkEnd w:id="178"/>
    <w:bookmarkStart w:id="180" w:name="_MON_1014103991"/>
    <w:bookmarkEnd w:id="180"/>
    <w:p w14:paraId="317FCD64" w14:textId="77777777" w:rsidR="00876ABA" w:rsidRPr="00EF3FEE" w:rsidRDefault="00876ABA">
      <w:pPr>
        <w:pStyle w:val="TH"/>
      </w:pPr>
      <w:r w:rsidRPr="00EF3FEE">
        <w:object w:dxaOrig="4044" w:dyaOrig="1882" w14:anchorId="2D9FA544">
          <v:shape id="_x0000_i1036" type="#_x0000_t75" style="width:202.25pt;height:93.9pt" o:ole="">
            <v:imagedata r:id="rId28" o:title=""/>
          </v:shape>
          <o:OLEObject Type="Embed" ProgID="Word.Picture.8" ShapeID="_x0000_i1036" DrawAspect="Content" ObjectID="_1773583386" r:id="rId29"/>
        </w:object>
      </w:r>
    </w:p>
    <w:p w14:paraId="0EF73E04" w14:textId="77777777" w:rsidR="00876ABA" w:rsidRPr="00EF3FEE" w:rsidRDefault="00876ABA">
      <w:pPr>
        <w:pStyle w:val="TF"/>
      </w:pPr>
      <w:bookmarkStart w:id="181" w:name="_Ref398121812"/>
      <w:r w:rsidRPr="00EF3FEE">
        <w:t>Figure 11</w:t>
      </w:r>
      <w:bookmarkEnd w:id="179"/>
      <w:bookmarkEnd w:id="181"/>
      <w:r w:rsidRPr="00EF3FEE">
        <w:t>: XID parameter field format</w:t>
      </w:r>
    </w:p>
    <w:p w14:paraId="3E12CAE9" w14:textId="77777777" w:rsidR="00876ABA" w:rsidRPr="00EF3FEE" w:rsidRDefault="00876ABA">
      <w:r w:rsidRPr="00EF3FEE">
        <w:t>A parameter item consists of one or two type/length octets followed by the value of that parameter. The XID Length (XL) bit indicates whether the Length field is 2 bits or 8 bits long. If XL is set to 0, then Length consists of 2 bits and type/length occupies one octet. If XL is set to 1 then Length consists of 8 bits and type/length occupies two octets. The length indicator gives the number of octets that the value actually occupies. Length shall be set to the value in table 6 for XID parameters that do not have a variable length. The parameter items can be arranged in arbitrary order. The parameter items shall begin in the first octet of the XID information field and follow on contiguously.</w:t>
      </w:r>
    </w:p>
    <w:p w14:paraId="71FF33F8" w14:textId="77777777" w:rsidR="00876ABA" w:rsidRPr="00EF3FEE" w:rsidRDefault="00876ABA">
      <w:pPr>
        <w:pStyle w:val="TH"/>
      </w:pPr>
      <w:bookmarkStart w:id="182" w:name="_Ref394136778"/>
      <w:r w:rsidRPr="00EF3FEE">
        <w:lastRenderedPageBreak/>
        <w:t>Table 6</w:t>
      </w:r>
      <w:bookmarkEnd w:id="182"/>
      <w:r w:rsidRPr="00EF3FEE">
        <w:t>: LLC layer parameter negotiation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993"/>
        <w:gridCol w:w="992"/>
        <w:gridCol w:w="1276"/>
        <w:gridCol w:w="1134"/>
        <w:gridCol w:w="1417"/>
        <w:gridCol w:w="1559"/>
      </w:tblGrid>
      <w:tr w:rsidR="00876ABA" w:rsidRPr="00EF3FEE" w14:paraId="6491AC54" w14:textId="77777777">
        <w:trPr>
          <w:cantSplit/>
        </w:trPr>
        <w:tc>
          <w:tcPr>
            <w:tcW w:w="2268" w:type="dxa"/>
          </w:tcPr>
          <w:p w14:paraId="66799D70" w14:textId="77777777" w:rsidR="00876ABA" w:rsidRPr="00EF3FEE" w:rsidRDefault="00876ABA">
            <w:pPr>
              <w:pStyle w:val="TAH"/>
            </w:pPr>
            <w:r w:rsidRPr="00EF3FEE">
              <w:t>Parameter Name</w:t>
            </w:r>
          </w:p>
        </w:tc>
        <w:tc>
          <w:tcPr>
            <w:tcW w:w="993" w:type="dxa"/>
          </w:tcPr>
          <w:p w14:paraId="6299C4B3" w14:textId="77777777" w:rsidR="00876ABA" w:rsidRPr="00EF3FEE" w:rsidRDefault="00876ABA">
            <w:pPr>
              <w:pStyle w:val="TAH"/>
            </w:pPr>
            <w:r w:rsidRPr="00EF3FEE">
              <w:t>Type</w:t>
            </w:r>
          </w:p>
        </w:tc>
        <w:tc>
          <w:tcPr>
            <w:tcW w:w="992" w:type="dxa"/>
          </w:tcPr>
          <w:p w14:paraId="401C0043" w14:textId="77777777" w:rsidR="00876ABA" w:rsidRPr="00EF3FEE" w:rsidRDefault="00876ABA">
            <w:pPr>
              <w:pStyle w:val="TAH"/>
            </w:pPr>
            <w:r w:rsidRPr="00EF3FEE">
              <w:t>Length</w:t>
            </w:r>
          </w:p>
        </w:tc>
        <w:tc>
          <w:tcPr>
            <w:tcW w:w="1276" w:type="dxa"/>
          </w:tcPr>
          <w:p w14:paraId="0D42E023" w14:textId="77777777" w:rsidR="00876ABA" w:rsidRPr="00EF3FEE" w:rsidRDefault="00876ABA">
            <w:pPr>
              <w:pStyle w:val="TAH"/>
            </w:pPr>
            <w:r w:rsidRPr="00EF3FEE">
              <w:t>Format (87654321)</w:t>
            </w:r>
          </w:p>
        </w:tc>
        <w:tc>
          <w:tcPr>
            <w:tcW w:w="1134" w:type="dxa"/>
          </w:tcPr>
          <w:p w14:paraId="599D515D" w14:textId="77777777" w:rsidR="00876ABA" w:rsidRPr="00EF3FEE" w:rsidRDefault="00876ABA">
            <w:pPr>
              <w:pStyle w:val="TAH"/>
            </w:pPr>
            <w:r w:rsidRPr="00EF3FEE">
              <w:t>Range</w:t>
            </w:r>
          </w:p>
        </w:tc>
        <w:tc>
          <w:tcPr>
            <w:tcW w:w="1417" w:type="dxa"/>
          </w:tcPr>
          <w:p w14:paraId="034754E6" w14:textId="77777777" w:rsidR="00876ABA" w:rsidRPr="00EF3FEE" w:rsidRDefault="00876ABA">
            <w:pPr>
              <w:pStyle w:val="TAH"/>
            </w:pPr>
            <w:r w:rsidRPr="00EF3FEE">
              <w:t>Units</w:t>
            </w:r>
          </w:p>
        </w:tc>
        <w:tc>
          <w:tcPr>
            <w:tcW w:w="1559" w:type="dxa"/>
          </w:tcPr>
          <w:p w14:paraId="6290B58C" w14:textId="77777777" w:rsidR="00876ABA" w:rsidRPr="00EF3FEE" w:rsidRDefault="00876ABA">
            <w:pPr>
              <w:pStyle w:val="TAH"/>
            </w:pPr>
            <w:r w:rsidRPr="00EF3FEE">
              <w:t>Sense of Negotiation</w:t>
            </w:r>
          </w:p>
        </w:tc>
      </w:tr>
      <w:tr w:rsidR="00876ABA" w:rsidRPr="00EF3FEE" w14:paraId="6BD0B218" w14:textId="77777777">
        <w:trPr>
          <w:cantSplit/>
        </w:trPr>
        <w:tc>
          <w:tcPr>
            <w:tcW w:w="2268" w:type="dxa"/>
          </w:tcPr>
          <w:p w14:paraId="438CF5A5" w14:textId="77777777" w:rsidR="00876ABA" w:rsidRPr="00EF3FEE" w:rsidRDefault="00876ABA">
            <w:pPr>
              <w:pStyle w:val="TAC"/>
              <w:jc w:val="left"/>
            </w:pPr>
            <w:bookmarkStart w:id="183" w:name="_MCCTEMPBM_CRPT04060040___4"/>
            <w:r w:rsidRPr="00EF3FEE">
              <w:t>Version (LLC version number)</w:t>
            </w:r>
            <w:bookmarkEnd w:id="183"/>
          </w:p>
        </w:tc>
        <w:tc>
          <w:tcPr>
            <w:tcW w:w="993" w:type="dxa"/>
          </w:tcPr>
          <w:p w14:paraId="11B8A0B2" w14:textId="77777777" w:rsidR="00876ABA" w:rsidRPr="00EF3FEE" w:rsidRDefault="00876ABA">
            <w:pPr>
              <w:pStyle w:val="TAC"/>
            </w:pPr>
            <w:r w:rsidRPr="00EF3FEE">
              <w:t>0</w:t>
            </w:r>
          </w:p>
        </w:tc>
        <w:tc>
          <w:tcPr>
            <w:tcW w:w="992" w:type="dxa"/>
          </w:tcPr>
          <w:p w14:paraId="72F999C3" w14:textId="77777777" w:rsidR="00876ABA" w:rsidRPr="00EF3FEE" w:rsidRDefault="00876ABA">
            <w:pPr>
              <w:pStyle w:val="TAC"/>
            </w:pPr>
            <w:r w:rsidRPr="00EF3FEE">
              <w:t>1</w:t>
            </w:r>
          </w:p>
        </w:tc>
        <w:tc>
          <w:tcPr>
            <w:tcW w:w="1276" w:type="dxa"/>
          </w:tcPr>
          <w:p w14:paraId="6C8CCA85" w14:textId="77777777" w:rsidR="00876ABA" w:rsidRPr="00EF3FEE" w:rsidRDefault="00876ABA">
            <w:pPr>
              <w:pStyle w:val="TAC"/>
            </w:pPr>
            <w:r w:rsidRPr="00EF3FEE">
              <w:t>0000bbbb</w:t>
            </w:r>
          </w:p>
        </w:tc>
        <w:tc>
          <w:tcPr>
            <w:tcW w:w="1134" w:type="dxa"/>
          </w:tcPr>
          <w:p w14:paraId="704233BE" w14:textId="77777777" w:rsidR="00876ABA" w:rsidRPr="00EF3FEE" w:rsidRDefault="00876ABA">
            <w:pPr>
              <w:pStyle w:val="TAC"/>
            </w:pPr>
            <w:r w:rsidRPr="00EF3FEE">
              <w:t>0 through 15</w:t>
            </w:r>
          </w:p>
        </w:tc>
        <w:tc>
          <w:tcPr>
            <w:tcW w:w="1417" w:type="dxa"/>
          </w:tcPr>
          <w:p w14:paraId="36C801BA" w14:textId="77777777" w:rsidR="00876ABA" w:rsidRPr="00EF3FEE" w:rsidRDefault="00876ABA">
            <w:pPr>
              <w:pStyle w:val="TAC"/>
            </w:pPr>
            <w:r w:rsidRPr="00EF3FEE">
              <w:t>-</w:t>
            </w:r>
          </w:p>
        </w:tc>
        <w:tc>
          <w:tcPr>
            <w:tcW w:w="1559" w:type="dxa"/>
          </w:tcPr>
          <w:p w14:paraId="31F7003B" w14:textId="77777777" w:rsidR="00876ABA" w:rsidRPr="00EF3FEE" w:rsidRDefault="00876ABA">
            <w:pPr>
              <w:pStyle w:val="TAC"/>
            </w:pPr>
            <w:r w:rsidRPr="00EF3FEE">
              <w:t>down</w:t>
            </w:r>
          </w:p>
        </w:tc>
      </w:tr>
      <w:tr w:rsidR="00876ABA" w:rsidRPr="00EF3FEE" w14:paraId="7445F160" w14:textId="77777777">
        <w:trPr>
          <w:cantSplit/>
        </w:trPr>
        <w:tc>
          <w:tcPr>
            <w:tcW w:w="2268" w:type="dxa"/>
          </w:tcPr>
          <w:p w14:paraId="404D3AAE" w14:textId="77777777" w:rsidR="00876ABA" w:rsidRPr="00EF3FEE" w:rsidRDefault="00876ABA">
            <w:pPr>
              <w:pStyle w:val="TAC"/>
              <w:jc w:val="left"/>
            </w:pPr>
            <w:bookmarkStart w:id="184" w:name="_MCCTEMPBM_CRPT04060041___4"/>
            <w:r w:rsidRPr="00EF3FEE">
              <w:t>IOV</w:t>
            </w:r>
            <w:r w:rsidRPr="00EF3FEE">
              <w:noBreakHyphen/>
              <w:t xml:space="preserve">UI </w:t>
            </w:r>
            <w:r w:rsidRPr="00EF3FEE">
              <w:rPr>
                <w:color w:val="000000"/>
              </w:rPr>
              <w:t>(ciphering Input offset value for UI frames), common for all SAPIs of a TLLI</w:t>
            </w:r>
            <w:bookmarkEnd w:id="184"/>
          </w:p>
        </w:tc>
        <w:tc>
          <w:tcPr>
            <w:tcW w:w="993" w:type="dxa"/>
          </w:tcPr>
          <w:p w14:paraId="6DD0F7B4" w14:textId="77777777" w:rsidR="00876ABA" w:rsidRPr="00EF3FEE" w:rsidRDefault="00876ABA">
            <w:pPr>
              <w:pStyle w:val="TAC"/>
            </w:pPr>
            <w:r w:rsidRPr="00EF3FEE">
              <w:t>1</w:t>
            </w:r>
          </w:p>
        </w:tc>
        <w:tc>
          <w:tcPr>
            <w:tcW w:w="992" w:type="dxa"/>
          </w:tcPr>
          <w:p w14:paraId="04BBB413" w14:textId="77777777" w:rsidR="00876ABA" w:rsidRPr="00EF3FEE" w:rsidRDefault="00876ABA">
            <w:pPr>
              <w:pStyle w:val="TAC"/>
            </w:pPr>
            <w:r w:rsidRPr="00EF3FEE">
              <w:t>4</w:t>
            </w:r>
          </w:p>
        </w:tc>
        <w:tc>
          <w:tcPr>
            <w:tcW w:w="1276" w:type="dxa"/>
          </w:tcPr>
          <w:p w14:paraId="2FF7DDCC" w14:textId="77777777" w:rsidR="00876ABA" w:rsidRPr="00EF3FEE" w:rsidRDefault="00876ABA">
            <w:pPr>
              <w:pStyle w:val="TAC"/>
            </w:pPr>
            <w:r w:rsidRPr="00EF3FEE">
              <w:t>bbbbbbbb</w:t>
            </w:r>
            <w:r w:rsidRPr="00EF3FEE">
              <w:br/>
              <w:t>bbbbbbbb</w:t>
            </w:r>
            <w:r w:rsidRPr="00EF3FEE">
              <w:br/>
              <w:t>bbbbbbbb</w:t>
            </w:r>
            <w:r w:rsidRPr="00EF3FEE">
              <w:br/>
              <w:t>bbbbbbbb</w:t>
            </w:r>
          </w:p>
        </w:tc>
        <w:tc>
          <w:tcPr>
            <w:tcW w:w="1134" w:type="dxa"/>
          </w:tcPr>
          <w:p w14:paraId="5304AAFB" w14:textId="77777777" w:rsidR="00876ABA" w:rsidRPr="00EF3FEE" w:rsidRDefault="00876ABA">
            <w:pPr>
              <w:pStyle w:val="TAC"/>
            </w:pPr>
            <w:r w:rsidRPr="00EF3FEE">
              <w:t>0 through 2</w:t>
            </w:r>
            <w:r w:rsidRPr="00EF3FEE">
              <w:rPr>
                <w:position w:val="6"/>
                <w:sz w:val="12"/>
              </w:rPr>
              <w:t>32</w:t>
            </w:r>
            <w:r w:rsidRPr="00EF3FEE">
              <w:t> </w:t>
            </w:r>
            <w:r w:rsidRPr="00EF3FEE">
              <w:noBreakHyphen/>
              <w:t> 1</w:t>
            </w:r>
          </w:p>
        </w:tc>
        <w:tc>
          <w:tcPr>
            <w:tcW w:w="1417" w:type="dxa"/>
          </w:tcPr>
          <w:p w14:paraId="75205126" w14:textId="77777777" w:rsidR="00876ABA" w:rsidRPr="00EF3FEE" w:rsidRDefault="00876ABA">
            <w:pPr>
              <w:pStyle w:val="TAC"/>
            </w:pPr>
            <w:r w:rsidRPr="00EF3FEE">
              <w:t>-</w:t>
            </w:r>
          </w:p>
        </w:tc>
        <w:tc>
          <w:tcPr>
            <w:tcW w:w="1559" w:type="dxa"/>
          </w:tcPr>
          <w:p w14:paraId="73D60335" w14:textId="77777777" w:rsidR="00876ABA" w:rsidRPr="00EF3FEE" w:rsidRDefault="00876ABA">
            <w:pPr>
              <w:pStyle w:val="TAC"/>
            </w:pPr>
            <w:r w:rsidRPr="00EF3FEE">
              <w:t>-</w:t>
            </w:r>
          </w:p>
        </w:tc>
      </w:tr>
      <w:tr w:rsidR="00876ABA" w:rsidRPr="00EF3FEE" w14:paraId="3745C15A" w14:textId="77777777">
        <w:trPr>
          <w:cantSplit/>
        </w:trPr>
        <w:tc>
          <w:tcPr>
            <w:tcW w:w="2268" w:type="dxa"/>
          </w:tcPr>
          <w:p w14:paraId="3A49EA15" w14:textId="77777777" w:rsidR="00876ABA" w:rsidRPr="00EF3FEE" w:rsidRDefault="00876ABA">
            <w:pPr>
              <w:pStyle w:val="TAC"/>
              <w:jc w:val="left"/>
            </w:pPr>
            <w:bookmarkStart w:id="185" w:name="_MCCTEMPBM_CRPT04060042___4"/>
            <w:r w:rsidRPr="00EF3FEE">
              <w:t>IOV</w:t>
            </w:r>
            <w:r w:rsidRPr="00EF3FEE">
              <w:noBreakHyphen/>
              <w:t xml:space="preserve">I </w:t>
            </w:r>
            <w:r w:rsidRPr="00EF3FEE">
              <w:rPr>
                <w:color w:val="000000"/>
              </w:rPr>
              <w:t>(ciphering Input offset value for I frames), for the SAPI under negotiation</w:t>
            </w:r>
            <w:bookmarkEnd w:id="185"/>
          </w:p>
        </w:tc>
        <w:tc>
          <w:tcPr>
            <w:tcW w:w="993" w:type="dxa"/>
          </w:tcPr>
          <w:p w14:paraId="40A60B5C" w14:textId="77777777" w:rsidR="00876ABA" w:rsidRPr="00EF3FEE" w:rsidRDefault="00876ABA">
            <w:pPr>
              <w:pStyle w:val="TAC"/>
            </w:pPr>
            <w:r w:rsidRPr="00EF3FEE">
              <w:t>2</w:t>
            </w:r>
          </w:p>
        </w:tc>
        <w:tc>
          <w:tcPr>
            <w:tcW w:w="992" w:type="dxa"/>
          </w:tcPr>
          <w:p w14:paraId="3D0E9932" w14:textId="77777777" w:rsidR="00876ABA" w:rsidRPr="00EF3FEE" w:rsidRDefault="00876ABA">
            <w:pPr>
              <w:pStyle w:val="TAC"/>
            </w:pPr>
            <w:r w:rsidRPr="00EF3FEE">
              <w:t>4</w:t>
            </w:r>
          </w:p>
        </w:tc>
        <w:tc>
          <w:tcPr>
            <w:tcW w:w="1276" w:type="dxa"/>
          </w:tcPr>
          <w:p w14:paraId="7417E5A8" w14:textId="77777777" w:rsidR="00876ABA" w:rsidRPr="00EF3FEE" w:rsidRDefault="00876ABA">
            <w:pPr>
              <w:pStyle w:val="TAC"/>
            </w:pPr>
            <w:r w:rsidRPr="00EF3FEE">
              <w:t>bbbbbbbb</w:t>
            </w:r>
            <w:r w:rsidRPr="00EF3FEE">
              <w:br/>
              <w:t>bbbbbbbb</w:t>
            </w:r>
            <w:r w:rsidRPr="00EF3FEE">
              <w:br/>
              <w:t>bbbbbbbb</w:t>
            </w:r>
            <w:r w:rsidRPr="00EF3FEE">
              <w:br/>
              <w:t>bbbbbbbb</w:t>
            </w:r>
          </w:p>
        </w:tc>
        <w:tc>
          <w:tcPr>
            <w:tcW w:w="1134" w:type="dxa"/>
          </w:tcPr>
          <w:p w14:paraId="53D25DB5" w14:textId="77777777" w:rsidR="00876ABA" w:rsidRPr="00EF3FEE" w:rsidRDefault="00876ABA">
            <w:pPr>
              <w:pStyle w:val="TAC"/>
            </w:pPr>
            <w:r w:rsidRPr="00EF3FEE">
              <w:t>0 through 2</w:t>
            </w:r>
            <w:r w:rsidRPr="00EF3FEE">
              <w:rPr>
                <w:position w:val="6"/>
                <w:sz w:val="12"/>
              </w:rPr>
              <w:t>32</w:t>
            </w:r>
            <w:r w:rsidRPr="00EF3FEE">
              <w:t> </w:t>
            </w:r>
            <w:r w:rsidRPr="00EF3FEE">
              <w:noBreakHyphen/>
              <w:t> 1</w:t>
            </w:r>
          </w:p>
        </w:tc>
        <w:tc>
          <w:tcPr>
            <w:tcW w:w="1417" w:type="dxa"/>
          </w:tcPr>
          <w:p w14:paraId="4861D660" w14:textId="77777777" w:rsidR="00876ABA" w:rsidRPr="00EF3FEE" w:rsidRDefault="00876ABA">
            <w:pPr>
              <w:pStyle w:val="TAC"/>
            </w:pPr>
            <w:r w:rsidRPr="00EF3FEE">
              <w:t>-</w:t>
            </w:r>
          </w:p>
        </w:tc>
        <w:tc>
          <w:tcPr>
            <w:tcW w:w="1559" w:type="dxa"/>
          </w:tcPr>
          <w:p w14:paraId="6C69F0BF" w14:textId="77777777" w:rsidR="00876ABA" w:rsidRPr="00EF3FEE" w:rsidRDefault="00876ABA">
            <w:pPr>
              <w:pStyle w:val="TAC"/>
            </w:pPr>
            <w:r w:rsidRPr="00EF3FEE">
              <w:t>-</w:t>
            </w:r>
          </w:p>
        </w:tc>
      </w:tr>
      <w:tr w:rsidR="00876ABA" w:rsidRPr="00EF3FEE" w14:paraId="42B5D9BA" w14:textId="77777777">
        <w:trPr>
          <w:cantSplit/>
        </w:trPr>
        <w:tc>
          <w:tcPr>
            <w:tcW w:w="2268" w:type="dxa"/>
          </w:tcPr>
          <w:p w14:paraId="0A177E2E" w14:textId="77777777" w:rsidR="00876ABA" w:rsidRPr="00EF3FEE" w:rsidRDefault="00876ABA">
            <w:pPr>
              <w:pStyle w:val="TAC"/>
              <w:jc w:val="left"/>
            </w:pPr>
            <w:bookmarkStart w:id="186" w:name="_MCCTEMPBM_CRPT04060043___4"/>
            <w:r w:rsidRPr="00EF3FEE">
              <w:t>T200 (retransmission time-out)</w:t>
            </w:r>
            <w:bookmarkEnd w:id="186"/>
          </w:p>
        </w:tc>
        <w:tc>
          <w:tcPr>
            <w:tcW w:w="993" w:type="dxa"/>
          </w:tcPr>
          <w:p w14:paraId="42504E14" w14:textId="77777777" w:rsidR="00876ABA" w:rsidRPr="00EF3FEE" w:rsidRDefault="00876ABA">
            <w:pPr>
              <w:pStyle w:val="TAC"/>
            </w:pPr>
            <w:r w:rsidRPr="00EF3FEE">
              <w:t>3</w:t>
            </w:r>
          </w:p>
        </w:tc>
        <w:tc>
          <w:tcPr>
            <w:tcW w:w="992" w:type="dxa"/>
          </w:tcPr>
          <w:p w14:paraId="1DD024EB" w14:textId="77777777" w:rsidR="00876ABA" w:rsidRPr="00EF3FEE" w:rsidRDefault="00876ABA">
            <w:pPr>
              <w:pStyle w:val="TAC"/>
            </w:pPr>
            <w:r w:rsidRPr="00EF3FEE">
              <w:t>2</w:t>
            </w:r>
          </w:p>
        </w:tc>
        <w:tc>
          <w:tcPr>
            <w:tcW w:w="1276" w:type="dxa"/>
          </w:tcPr>
          <w:p w14:paraId="55250211" w14:textId="77777777" w:rsidR="00876ABA" w:rsidRPr="00EF3FEE" w:rsidRDefault="00876ABA">
            <w:pPr>
              <w:pStyle w:val="TAC"/>
            </w:pPr>
            <w:r w:rsidRPr="00EF3FEE">
              <w:t>0000bbbb</w:t>
            </w:r>
            <w:r w:rsidRPr="00EF3FEE">
              <w:br/>
              <w:t>bbbbbbbb</w:t>
            </w:r>
          </w:p>
        </w:tc>
        <w:tc>
          <w:tcPr>
            <w:tcW w:w="1134" w:type="dxa"/>
          </w:tcPr>
          <w:p w14:paraId="07CD36F2" w14:textId="77777777" w:rsidR="00876ABA" w:rsidRPr="00EF3FEE" w:rsidRDefault="00876ABA">
            <w:pPr>
              <w:pStyle w:val="TAC"/>
            </w:pPr>
            <w:r w:rsidRPr="00EF3FEE">
              <w:t>1 through 4 095</w:t>
            </w:r>
          </w:p>
        </w:tc>
        <w:tc>
          <w:tcPr>
            <w:tcW w:w="1417" w:type="dxa"/>
          </w:tcPr>
          <w:p w14:paraId="66C1A38D" w14:textId="77777777" w:rsidR="00876ABA" w:rsidRPr="00EF3FEE" w:rsidRDefault="00876ABA">
            <w:pPr>
              <w:pStyle w:val="TAC"/>
            </w:pPr>
            <w:r w:rsidRPr="00EF3FEE">
              <w:t>0,1 s</w:t>
            </w:r>
          </w:p>
        </w:tc>
        <w:tc>
          <w:tcPr>
            <w:tcW w:w="1559" w:type="dxa"/>
          </w:tcPr>
          <w:p w14:paraId="2DAC368F" w14:textId="77777777" w:rsidR="00876ABA" w:rsidRPr="00EF3FEE" w:rsidRDefault="00876ABA">
            <w:pPr>
              <w:pStyle w:val="TAC"/>
            </w:pPr>
            <w:r w:rsidRPr="00EF3FEE">
              <w:t>up</w:t>
            </w:r>
          </w:p>
        </w:tc>
      </w:tr>
      <w:tr w:rsidR="00876ABA" w:rsidRPr="00EF3FEE" w14:paraId="63203316" w14:textId="77777777">
        <w:trPr>
          <w:cantSplit/>
        </w:trPr>
        <w:tc>
          <w:tcPr>
            <w:tcW w:w="2268" w:type="dxa"/>
          </w:tcPr>
          <w:p w14:paraId="556E7CE0" w14:textId="77777777" w:rsidR="00876ABA" w:rsidRPr="00EF3FEE" w:rsidRDefault="00876ABA">
            <w:pPr>
              <w:pStyle w:val="TAC"/>
              <w:jc w:val="left"/>
            </w:pPr>
            <w:bookmarkStart w:id="187" w:name="_MCCTEMPBM_CRPT04060044___4"/>
            <w:r w:rsidRPr="00EF3FEE">
              <w:t>N200 (maximum number of retransmissions)</w:t>
            </w:r>
            <w:bookmarkEnd w:id="187"/>
          </w:p>
        </w:tc>
        <w:tc>
          <w:tcPr>
            <w:tcW w:w="993" w:type="dxa"/>
          </w:tcPr>
          <w:p w14:paraId="0AB98215" w14:textId="77777777" w:rsidR="00876ABA" w:rsidRPr="00EF3FEE" w:rsidRDefault="00876ABA">
            <w:pPr>
              <w:pStyle w:val="TAC"/>
            </w:pPr>
            <w:r w:rsidRPr="00EF3FEE">
              <w:t>4</w:t>
            </w:r>
          </w:p>
        </w:tc>
        <w:tc>
          <w:tcPr>
            <w:tcW w:w="992" w:type="dxa"/>
          </w:tcPr>
          <w:p w14:paraId="09C017E7" w14:textId="77777777" w:rsidR="00876ABA" w:rsidRPr="00EF3FEE" w:rsidRDefault="00876ABA">
            <w:pPr>
              <w:pStyle w:val="TAC"/>
            </w:pPr>
            <w:r w:rsidRPr="00EF3FEE">
              <w:t>1</w:t>
            </w:r>
          </w:p>
        </w:tc>
        <w:tc>
          <w:tcPr>
            <w:tcW w:w="1276" w:type="dxa"/>
          </w:tcPr>
          <w:p w14:paraId="2961BC35" w14:textId="77777777" w:rsidR="00876ABA" w:rsidRPr="00EF3FEE" w:rsidRDefault="00876ABA">
            <w:pPr>
              <w:pStyle w:val="TAC"/>
            </w:pPr>
            <w:r w:rsidRPr="00EF3FEE">
              <w:t>0000bbbb</w:t>
            </w:r>
          </w:p>
        </w:tc>
        <w:tc>
          <w:tcPr>
            <w:tcW w:w="1134" w:type="dxa"/>
          </w:tcPr>
          <w:p w14:paraId="257DF514" w14:textId="77777777" w:rsidR="00876ABA" w:rsidRPr="00EF3FEE" w:rsidRDefault="00876ABA">
            <w:pPr>
              <w:pStyle w:val="TAC"/>
            </w:pPr>
            <w:r w:rsidRPr="00EF3FEE">
              <w:t>1 through 15</w:t>
            </w:r>
          </w:p>
        </w:tc>
        <w:tc>
          <w:tcPr>
            <w:tcW w:w="1417" w:type="dxa"/>
          </w:tcPr>
          <w:p w14:paraId="6C2FC01A" w14:textId="77777777" w:rsidR="00876ABA" w:rsidRPr="00EF3FEE" w:rsidRDefault="00876ABA">
            <w:pPr>
              <w:pStyle w:val="TAC"/>
            </w:pPr>
            <w:r w:rsidRPr="00EF3FEE">
              <w:t>-</w:t>
            </w:r>
          </w:p>
        </w:tc>
        <w:tc>
          <w:tcPr>
            <w:tcW w:w="1559" w:type="dxa"/>
          </w:tcPr>
          <w:p w14:paraId="7EE99C5A" w14:textId="77777777" w:rsidR="00876ABA" w:rsidRPr="00EF3FEE" w:rsidRDefault="00876ABA">
            <w:pPr>
              <w:pStyle w:val="TAC"/>
            </w:pPr>
            <w:r w:rsidRPr="00EF3FEE">
              <w:t>up</w:t>
            </w:r>
          </w:p>
        </w:tc>
      </w:tr>
      <w:tr w:rsidR="00876ABA" w:rsidRPr="00EF3FEE" w14:paraId="3CCA05BE" w14:textId="77777777">
        <w:trPr>
          <w:cantSplit/>
        </w:trPr>
        <w:tc>
          <w:tcPr>
            <w:tcW w:w="2268" w:type="dxa"/>
          </w:tcPr>
          <w:p w14:paraId="6554BFB6" w14:textId="77777777" w:rsidR="00876ABA" w:rsidRPr="00EF3FEE" w:rsidRDefault="00876ABA">
            <w:pPr>
              <w:pStyle w:val="TAC"/>
              <w:jc w:val="left"/>
            </w:pPr>
            <w:bookmarkStart w:id="188" w:name="_MCCTEMPBM_CRPT04060045___4"/>
            <w:r w:rsidRPr="00EF3FEE">
              <w:t>N201</w:t>
            </w:r>
            <w:r w:rsidRPr="00EF3FEE">
              <w:noBreakHyphen/>
              <w:t>U (maximum information field length for U and UI frames)</w:t>
            </w:r>
            <w:bookmarkEnd w:id="188"/>
          </w:p>
        </w:tc>
        <w:tc>
          <w:tcPr>
            <w:tcW w:w="993" w:type="dxa"/>
          </w:tcPr>
          <w:p w14:paraId="7F4B9875" w14:textId="77777777" w:rsidR="00876ABA" w:rsidRPr="00EF3FEE" w:rsidRDefault="00876ABA">
            <w:pPr>
              <w:pStyle w:val="TAC"/>
            </w:pPr>
            <w:r w:rsidRPr="00EF3FEE">
              <w:t>5</w:t>
            </w:r>
          </w:p>
        </w:tc>
        <w:tc>
          <w:tcPr>
            <w:tcW w:w="992" w:type="dxa"/>
          </w:tcPr>
          <w:p w14:paraId="1224BD90" w14:textId="77777777" w:rsidR="00876ABA" w:rsidRPr="00EF3FEE" w:rsidRDefault="00876ABA">
            <w:pPr>
              <w:pStyle w:val="TAC"/>
            </w:pPr>
            <w:r w:rsidRPr="00EF3FEE">
              <w:t>2</w:t>
            </w:r>
          </w:p>
        </w:tc>
        <w:tc>
          <w:tcPr>
            <w:tcW w:w="1276" w:type="dxa"/>
          </w:tcPr>
          <w:p w14:paraId="2688F6EF" w14:textId="77777777" w:rsidR="00876ABA" w:rsidRPr="00EF3FEE" w:rsidRDefault="00876ABA">
            <w:pPr>
              <w:pStyle w:val="TAC"/>
            </w:pPr>
            <w:r w:rsidRPr="00EF3FEE">
              <w:t>00000bbb</w:t>
            </w:r>
            <w:r w:rsidRPr="00EF3FEE">
              <w:br/>
              <w:t>bbbbbbbb</w:t>
            </w:r>
          </w:p>
        </w:tc>
        <w:tc>
          <w:tcPr>
            <w:tcW w:w="1134" w:type="dxa"/>
          </w:tcPr>
          <w:p w14:paraId="6F75FC73" w14:textId="77777777" w:rsidR="00876ABA" w:rsidRPr="00EF3FEE" w:rsidRDefault="00876ABA">
            <w:pPr>
              <w:pStyle w:val="TAC"/>
            </w:pPr>
            <w:r w:rsidRPr="00EF3FEE">
              <w:t>140 through 1 520</w:t>
            </w:r>
          </w:p>
        </w:tc>
        <w:tc>
          <w:tcPr>
            <w:tcW w:w="1417" w:type="dxa"/>
          </w:tcPr>
          <w:p w14:paraId="1C62A883" w14:textId="77777777" w:rsidR="00876ABA" w:rsidRPr="00EF3FEE" w:rsidRDefault="00876ABA">
            <w:pPr>
              <w:pStyle w:val="TAC"/>
            </w:pPr>
            <w:r w:rsidRPr="00EF3FEE">
              <w:t>octets</w:t>
            </w:r>
          </w:p>
        </w:tc>
        <w:tc>
          <w:tcPr>
            <w:tcW w:w="1559" w:type="dxa"/>
          </w:tcPr>
          <w:p w14:paraId="0FE77040" w14:textId="77777777" w:rsidR="00876ABA" w:rsidRPr="00EF3FEE" w:rsidRDefault="00876ABA">
            <w:pPr>
              <w:pStyle w:val="TAC"/>
            </w:pPr>
            <w:r w:rsidRPr="00EF3FEE">
              <w:t>down</w:t>
            </w:r>
          </w:p>
        </w:tc>
      </w:tr>
      <w:tr w:rsidR="00876ABA" w:rsidRPr="00EF3FEE" w14:paraId="30E6C193" w14:textId="77777777">
        <w:trPr>
          <w:cantSplit/>
        </w:trPr>
        <w:tc>
          <w:tcPr>
            <w:tcW w:w="2268" w:type="dxa"/>
          </w:tcPr>
          <w:p w14:paraId="2D4B103C" w14:textId="77777777" w:rsidR="00876ABA" w:rsidRPr="00EF3FEE" w:rsidRDefault="00876ABA">
            <w:pPr>
              <w:pStyle w:val="TAL"/>
            </w:pPr>
            <w:r w:rsidRPr="00EF3FEE">
              <w:t>N201</w:t>
            </w:r>
            <w:r w:rsidRPr="00EF3FEE">
              <w:noBreakHyphen/>
              <w:t>I (maximum information field length for I frames)</w:t>
            </w:r>
          </w:p>
        </w:tc>
        <w:tc>
          <w:tcPr>
            <w:tcW w:w="993" w:type="dxa"/>
          </w:tcPr>
          <w:p w14:paraId="33BA88D7" w14:textId="77777777" w:rsidR="00876ABA" w:rsidRPr="00EF3FEE" w:rsidRDefault="00876ABA">
            <w:pPr>
              <w:pStyle w:val="TAC"/>
            </w:pPr>
            <w:r w:rsidRPr="00EF3FEE">
              <w:t>6</w:t>
            </w:r>
          </w:p>
        </w:tc>
        <w:tc>
          <w:tcPr>
            <w:tcW w:w="992" w:type="dxa"/>
          </w:tcPr>
          <w:p w14:paraId="16207F0B" w14:textId="77777777" w:rsidR="00876ABA" w:rsidRPr="00EF3FEE" w:rsidRDefault="00876ABA">
            <w:pPr>
              <w:pStyle w:val="TAC"/>
            </w:pPr>
            <w:r w:rsidRPr="00EF3FEE">
              <w:t>2</w:t>
            </w:r>
          </w:p>
        </w:tc>
        <w:tc>
          <w:tcPr>
            <w:tcW w:w="1276" w:type="dxa"/>
          </w:tcPr>
          <w:p w14:paraId="77B681CA" w14:textId="77777777" w:rsidR="00876ABA" w:rsidRPr="00EF3FEE" w:rsidRDefault="00876ABA">
            <w:pPr>
              <w:pStyle w:val="TAC"/>
            </w:pPr>
            <w:r w:rsidRPr="00EF3FEE">
              <w:t>00000bbb</w:t>
            </w:r>
            <w:r w:rsidRPr="00EF3FEE">
              <w:br/>
              <w:t>bbbbbbbb</w:t>
            </w:r>
          </w:p>
        </w:tc>
        <w:tc>
          <w:tcPr>
            <w:tcW w:w="1134" w:type="dxa"/>
          </w:tcPr>
          <w:p w14:paraId="2F9E1673" w14:textId="77777777" w:rsidR="00876ABA" w:rsidRPr="00EF3FEE" w:rsidRDefault="00876ABA">
            <w:pPr>
              <w:pStyle w:val="TAC"/>
            </w:pPr>
            <w:r w:rsidRPr="00EF3FEE">
              <w:t>140 through 1 520</w:t>
            </w:r>
          </w:p>
        </w:tc>
        <w:tc>
          <w:tcPr>
            <w:tcW w:w="1417" w:type="dxa"/>
          </w:tcPr>
          <w:p w14:paraId="5ECFFB30" w14:textId="77777777" w:rsidR="00876ABA" w:rsidRPr="00EF3FEE" w:rsidRDefault="00876ABA">
            <w:pPr>
              <w:pStyle w:val="TAC"/>
            </w:pPr>
            <w:r w:rsidRPr="00EF3FEE">
              <w:t>octets</w:t>
            </w:r>
          </w:p>
        </w:tc>
        <w:tc>
          <w:tcPr>
            <w:tcW w:w="1559" w:type="dxa"/>
          </w:tcPr>
          <w:p w14:paraId="6BE4503A" w14:textId="77777777" w:rsidR="00876ABA" w:rsidRPr="00EF3FEE" w:rsidRDefault="00876ABA">
            <w:pPr>
              <w:pStyle w:val="TAC"/>
            </w:pPr>
            <w:r w:rsidRPr="00EF3FEE">
              <w:t>down</w:t>
            </w:r>
          </w:p>
        </w:tc>
      </w:tr>
      <w:tr w:rsidR="00876ABA" w:rsidRPr="00EF3FEE" w14:paraId="3A16A590" w14:textId="77777777">
        <w:trPr>
          <w:cantSplit/>
        </w:trPr>
        <w:tc>
          <w:tcPr>
            <w:tcW w:w="2268" w:type="dxa"/>
          </w:tcPr>
          <w:p w14:paraId="1F9CEBA9" w14:textId="77777777" w:rsidR="00876ABA" w:rsidRPr="00EF3FEE" w:rsidRDefault="00876ABA">
            <w:pPr>
              <w:pStyle w:val="TAC"/>
              <w:jc w:val="left"/>
            </w:pPr>
            <w:bookmarkStart w:id="189" w:name="_MCCTEMPBM_CRPT04060046___4"/>
            <w:r w:rsidRPr="00EF3FEE">
              <w:t>mD (I frame buffer size in the downlink direction)</w:t>
            </w:r>
            <w:bookmarkEnd w:id="189"/>
          </w:p>
        </w:tc>
        <w:tc>
          <w:tcPr>
            <w:tcW w:w="993" w:type="dxa"/>
          </w:tcPr>
          <w:p w14:paraId="62098244" w14:textId="77777777" w:rsidR="00876ABA" w:rsidRPr="00EF3FEE" w:rsidRDefault="00876ABA">
            <w:pPr>
              <w:pStyle w:val="TAC"/>
            </w:pPr>
            <w:r w:rsidRPr="00EF3FEE">
              <w:t>7</w:t>
            </w:r>
          </w:p>
        </w:tc>
        <w:tc>
          <w:tcPr>
            <w:tcW w:w="992" w:type="dxa"/>
          </w:tcPr>
          <w:p w14:paraId="21D75CAC" w14:textId="77777777" w:rsidR="00876ABA" w:rsidRPr="00EF3FEE" w:rsidRDefault="00876ABA">
            <w:pPr>
              <w:pStyle w:val="TAC"/>
            </w:pPr>
            <w:r w:rsidRPr="00EF3FEE">
              <w:t>2</w:t>
            </w:r>
          </w:p>
        </w:tc>
        <w:tc>
          <w:tcPr>
            <w:tcW w:w="1276" w:type="dxa"/>
          </w:tcPr>
          <w:p w14:paraId="5E0AF086" w14:textId="77777777" w:rsidR="00876ABA" w:rsidRPr="00EF3FEE" w:rsidRDefault="00876ABA">
            <w:pPr>
              <w:pStyle w:val="TAC"/>
            </w:pPr>
            <w:r w:rsidRPr="00EF3FEE">
              <w:t>0bbbbbbb</w:t>
            </w:r>
            <w:r w:rsidRPr="00EF3FEE">
              <w:br/>
              <w:t>bbbbbbbb</w:t>
            </w:r>
          </w:p>
        </w:tc>
        <w:tc>
          <w:tcPr>
            <w:tcW w:w="1134" w:type="dxa"/>
          </w:tcPr>
          <w:p w14:paraId="64BA2DCD" w14:textId="77777777" w:rsidR="00876ABA" w:rsidRPr="00EF3FEE" w:rsidRDefault="00876ABA">
            <w:pPr>
              <w:pStyle w:val="TAC"/>
            </w:pPr>
            <w:r w:rsidRPr="00EF3FEE">
              <w:t>0, 9 through 24 320</w:t>
            </w:r>
          </w:p>
        </w:tc>
        <w:tc>
          <w:tcPr>
            <w:tcW w:w="1417" w:type="dxa"/>
          </w:tcPr>
          <w:p w14:paraId="557C0B9B" w14:textId="77777777" w:rsidR="00876ABA" w:rsidRPr="00EF3FEE" w:rsidRDefault="00876ABA">
            <w:pPr>
              <w:pStyle w:val="TAC"/>
            </w:pPr>
            <w:r w:rsidRPr="00EF3FEE">
              <w:t>16 octets</w:t>
            </w:r>
          </w:p>
        </w:tc>
        <w:tc>
          <w:tcPr>
            <w:tcW w:w="1559" w:type="dxa"/>
          </w:tcPr>
          <w:p w14:paraId="12D615FF" w14:textId="77777777" w:rsidR="00876ABA" w:rsidRPr="00EF3FEE" w:rsidRDefault="00876ABA">
            <w:pPr>
              <w:pStyle w:val="TAC"/>
            </w:pPr>
            <w:r w:rsidRPr="00EF3FEE">
              <w:t>down</w:t>
            </w:r>
          </w:p>
        </w:tc>
      </w:tr>
      <w:tr w:rsidR="00876ABA" w:rsidRPr="00EF3FEE" w14:paraId="53752E20" w14:textId="77777777">
        <w:trPr>
          <w:cantSplit/>
        </w:trPr>
        <w:tc>
          <w:tcPr>
            <w:tcW w:w="2268" w:type="dxa"/>
          </w:tcPr>
          <w:p w14:paraId="11DA5B8F" w14:textId="77777777" w:rsidR="00876ABA" w:rsidRPr="00EF3FEE" w:rsidRDefault="00876ABA">
            <w:pPr>
              <w:pStyle w:val="TAC"/>
              <w:jc w:val="left"/>
            </w:pPr>
            <w:bookmarkStart w:id="190" w:name="_MCCTEMPBM_CRPT04060047___4"/>
            <w:r w:rsidRPr="00EF3FEE">
              <w:t>mU (I frame buffer size in the uplink direction)</w:t>
            </w:r>
            <w:bookmarkEnd w:id="190"/>
          </w:p>
        </w:tc>
        <w:tc>
          <w:tcPr>
            <w:tcW w:w="993" w:type="dxa"/>
          </w:tcPr>
          <w:p w14:paraId="00F7330D" w14:textId="77777777" w:rsidR="00876ABA" w:rsidRPr="00EF3FEE" w:rsidRDefault="00876ABA">
            <w:pPr>
              <w:pStyle w:val="TAC"/>
            </w:pPr>
            <w:r w:rsidRPr="00EF3FEE">
              <w:t>8</w:t>
            </w:r>
          </w:p>
        </w:tc>
        <w:tc>
          <w:tcPr>
            <w:tcW w:w="992" w:type="dxa"/>
          </w:tcPr>
          <w:p w14:paraId="266E32BF" w14:textId="77777777" w:rsidR="00876ABA" w:rsidRPr="00EF3FEE" w:rsidRDefault="00876ABA">
            <w:pPr>
              <w:pStyle w:val="TAC"/>
            </w:pPr>
            <w:r w:rsidRPr="00EF3FEE">
              <w:t>2</w:t>
            </w:r>
          </w:p>
        </w:tc>
        <w:tc>
          <w:tcPr>
            <w:tcW w:w="1276" w:type="dxa"/>
          </w:tcPr>
          <w:p w14:paraId="6C9D85A1" w14:textId="77777777" w:rsidR="00876ABA" w:rsidRPr="00EF3FEE" w:rsidRDefault="00876ABA">
            <w:pPr>
              <w:pStyle w:val="TAC"/>
            </w:pPr>
            <w:r w:rsidRPr="00EF3FEE">
              <w:t>0bbbbbbb</w:t>
            </w:r>
            <w:r w:rsidRPr="00EF3FEE">
              <w:br/>
              <w:t>bbbbbbbb</w:t>
            </w:r>
          </w:p>
        </w:tc>
        <w:tc>
          <w:tcPr>
            <w:tcW w:w="1134" w:type="dxa"/>
          </w:tcPr>
          <w:p w14:paraId="721C5853" w14:textId="77777777" w:rsidR="00876ABA" w:rsidRPr="00EF3FEE" w:rsidRDefault="00876ABA">
            <w:pPr>
              <w:pStyle w:val="TAC"/>
            </w:pPr>
            <w:r w:rsidRPr="00EF3FEE">
              <w:t>0, 9 through 24 320</w:t>
            </w:r>
          </w:p>
        </w:tc>
        <w:tc>
          <w:tcPr>
            <w:tcW w:w="1417" w:type="dxa"/>
          </w:tcPr>
          <w:p w14:paraId="447560DD" w14:textId="77777777" w:rsidR="00876ABA" w:rsidRPr="00EF3FEE" w:rsidRDefault="00876ABA">
            <w:pPr>
              <w:pStyle w:val="TAC"/>
            </w:pPr>
            <w:r w:rsidRPr="00EF3FEE">
              <w:t>16 octets</w:t>
            </w:r>
          </w:p>
        </w:tc>
        <w:tc>
          <w:tcPr>
            <w:tcW w:w="1559" w:type="dxa"/>
          </w:tcPr>
          <w:p w14:paraId="6611C9BC" w14:textId="77777777" w:rsidR="00876ABA" w:rsidRPr="00EF3FEE" w:rsidRDefault="00876ABA">
            <w:pPr>
              <w:pStyle w:val="TAC"/>
            </w:pPr>
            <w:r w:rsidRPr="00EF3FEE">
              <w:t>down</w:t>
            </w:r>
          </w:p>
        </w:tc>
      </w:tr>
      <w:tr w:rsidR="00876ABA" w:rsidRPr="00EF3FEE" w14:paraId="404F5864" w14:textId="77777777">
        <w:trPr>
          <w:cantSplit/>
        </w:trPr>
        <w:tc>
          <w:tcPr>
            <w:tcW w:w="2268" w:type="dxa"/>
          </w:tcPr>
          <w:p w14:paraId="517772FE" w14:textId="77777777" w:rsidR="00876ABA" w:rsidRPr="00EF3FEE" w:rsidRDefault="00876ABA">
            <w:pPr>
              <w:pStyle w:val="TAC"/>
              <w:jc w:val="left"/>
            </w:pPr>
            <w:bookmarkStart w:id="191" w:name="_MCCTEMPBM_CRPT04060048___4"/>
            <w:r w:rsidRPr="00EF3FEE">
              <w:t>kD (window size in the downlink direction)</w:t>
            </w:r>
            <w:bookmarkEnd w:id="191"/>
          </w:p>
        </w:tc>
        <w:tc>
          <w:tcPr>
            <w:tcW w:w="993" w:type="dxa"/>
          </w:tcPr>
          <w:p w14:paraId="6E834D4B" w14:textId="77777777" w:rsidR="00876ABA" w:rsidRPr="00EF3FEE" w:rsidRDefault="00876ABA">
            <w:pPr>
              <w:pStyle w:val="TAC"/>
            </w:pPr>
            <w:r w:rsidRPr="00EF3FEE">
              <w:t>9</w:t>
            </w:r>
          </w:p>
        </w:tc>
        <w:tc>
          <w:tcPr>
            <w:tcW w:w="992" w:type="dxa"/>
          </w:tcPr>
          <w:p w14:paraId="3E3919FA" w14:textId="77777777" w:rsidR="00876ABA" w:rsidRPr="00EF3FEE" w:rsidRDefault="00876ABA">
            <w:pPr>
              <w:pStyle w:val="TAC"/>
            </w:pPr>
            <w:r w:rsidRPr="00EF3FEE">
              <w:t>1</w:t>
            </w:r>
          </w:p>
        </w:tc>
        <w:tc>
          <w:tcPr>
            <w:tcW w:w="1276" w:type="dxa"/>
          </w:tcPr>
          <w:p w14:paraId="2FA65CAB" w14:textId="77777777" w:rsidR="00876ABA" w:rsidRPr="00EF3FEE" w:rsidRDefault="00876ABA">
            <w:pPr>
              <w:pStyle w:val="TAC"/>
            </w:pPr>
            <w:r w:rsidRPr="00EF3FEE">
              <w:t>bbbbbbbb</w:t>
            </w:r>
          </w:p>
        </w:tc>
        <w:tc>
          <w:tcPr>
            <w:tcW w:w="1134" w:type="dxa"/>
          </w:tcPr>
          <w:p w14:paraId="1C3DE597" w14:textId="77777777" w:rsidR="00876ABA" w:rsidRPr="00EF3FEE" w:rsidRDefault="00876ABA">
            <w:pPr>
              <w:pStyle w:val="TAC"/>
            </w:pPr>
            <w:r w:rsidRPr="00EF3FEE">
              <w:t>1 through 255</w:t>
            </w:r>
          </w:p>
        </w:tc>
        <w:tc>
          <w:tcPr>
            <w:tcW w:w="1417" w:type="dxa"/>
          </w:tcPr>
          <w:p w14:paraId="0D9D80B0" w14:textId="77777777" w:rsidR="00876ABA" w:rsidRPr="00EF3FEE" w:rsidRDefault="00876ABA">
            <w:pPr>
              <w:pStyle w:val="TAC"/>
            </w:pPr>
            <w:r w:rsidRPr="00EF3FEE">
              <w:t>frames</w:t>
            </w:r>
          </w:p>
        </w:tc>
        <w:tc>
          <w:tcPr>
            <w:tcW w:w="1559" w:type="dxa"/>
          </w:tcPr>
          <w:p w14:paraId="6E5EA791" w14:textId="77777777" w:rsidR="00876ABA" w:rsidRPr="00EF3FEE" w:rsidRDefault="00876ABA">
            <w:pPr>
              <w:pStyle w:val="TAC"/>
            </w:pPr>
            <w:r w:rsidRPr="00EF3FEE">
              <w:t>down</w:t>
            </w:r>
          </w:p>
        </w:tc>
      </w:tr>
      <w:tr w:rsidR="00876ABA" w:rsidRPr="00EF3FEE" w14:paraId="31E6C851" w14:textId="77777777">
        <w:trPr>
          <w:cantSplit/>
        </w:trPr>
        <w:tc>
          <w:tcPr>
            <w:tcW w:w="2268" w:type="dxa"/>
          </w:tcPr>
          <w:p w14:paraId="3EFED1C4" w14:textId="77777777" w:rsidR="00876ABA" w:rsidRPr="00EF3FEE" w:rsidRDefault="00876ABA">
            <w:pPr>
              <w:pStyle w:val="TAC"/>
              <w:jc w:val="left"/>
            </w:pPr>
            <w:bookmarkStart w:id="192" w:name="_MCCTEMPBM_CRPT04060049___4"/>
            <w:r w:rsidRPr="00EF3FEE">
              <w:t>kU (window size in the uplink direction)</w:t>
            </w:r>
            <w:bookmarkEnd w:id="192"/>
          </w:p>
        </w:tc>
        <w:tc>
          <w:tcPr>
            <w:tcW w:w="993" w:type="dxa"/>
          </w:tcPr>
          <w:p w14:paraId="50C21316" w14:textId="77777777" w:rsidR="00876ABA" w:rsidRPr="00EF3FEE" w:rsidRDefault="00876ABA">
            <w:pPr>
              <w:pStyle w:val="TAC"/>
            </w:pPr>
            <w:r w:rsidRPr="00EF3FEE">
              <w:t>10</w:t>
            </w:r>
          </w:p>
        </w:tc>
        <w:tc>
          <w:tcPr>
            <w:tcW w:w="992" w:type="dxa"/>
          </w:tcPr>
          <w:p w14:paraId="40630663" w14:textId="77777777" w:rsidR="00876ABA" w:rsidRPr="00EF3FEE" w:rsidRDefault="00876ABA">
            <w:pPr>
              <w:pStyle w:val="TAC"/>
            </w:pPr>
            <w:r w:rsidRPr="00EF3FEE">
              <w:t>1</w:t>
            </w:r>
          </w:p>
        </w:tc>
        <w:tc>
          <w:tcPr>
            <w:tcW w:w="1276" w:type="dxa"/>
          </w:tcPr>
          <w:p w14:paraId="31F8E42D" w14:textId="77777777" w:rsidR="00876ABA" w:rsidRPr="00EF3FEE" w:rsidRDefault="00876ABA">
            <w:pPr>
              <w:pStyle w:val="TAC"/>
            </w:pPr>
            <w:r w:rsidRPr="00EF3FEE">
              <w:t>bbbbbbbb</w:t>
            </w:r>
          </w:p>
        </w:tc>
        <w:tc>
          <w:tcPr>
            <w:tcW w:w="1134" w:type="dxa"/>
          </w:tcPr>
          <w:p w14:paraId="34564E84" w14:textId="77777777" w:rsidR="00876ABA" w:rsidRPr="00EF3FEE" w:rsidRDefault="00876ABA">
            <w:pPr>
              <w:pStyle w:val="TAC"/>
            </w:pPr>
            <w:r w:rsidRPr="00EF3FEE">
              <w:t>1 through 255</w:t>
            </w:r>
          </w:p>
        </w:tc>
        <w:tc>
          <w:tcPr>
            <w:tcW w:w="1417" w:type="dxa"/>
          </w:tcPr>
          <w:p w14:paraId="6E0EF252" w14:textId="77777777" w:rsidR="00876ABA" w:rsidRPr="00EF3FEE" w:rsidRDefault="00876ABA">
            <w:pPr>
              <w:pStyle w:val="TAC"/>
            </w:pPr>
            <w:r w:rsidRPr="00EF3FEE">
              <w:t>frames</w:t>
            </w:r>
          </w:p>
        </w:tc>
        <w:tc>
          <w:tcPr>
            <w:tcW w:w="1559" w:type="dxa"/>
          </w:tcPr>
          <w:p w14:paraId="4E7321DC" w14:textId="77777777" w:rsidR="00876ABA" w:rsidRPr="00EF3FEE" w:rsidRDefault="00876ABA">
            <w:pPr>
              <w:pStyle w:val="TAC"/>
            </w:pPr>
            <w:r w:rsidRPr="00EF3FEE">
              <w:t>down</w:t>
            </w:r>
          </w:p>
        </w:tc>
      </w:tr>
      <w:tr w:rsidR="00876ABA" w:rsidRPr="00EF3FEE" w14:paraId="37596357" w14:textId="77777777">
        <w:trPr>
          <w:cantSplit/>
        </w:trPr>
        <w:tc>
          <w:tcPr>
            <w:tcW w:w="2268" w:type="dxa"/>
          </w:tcPr>
          <w:p w14:paraId="7D9FABA1" w14:textId="77777777" w:rsidR="00876ABA" w:rsidRPr="00EF3FEE" w:rsidRDefault="00876ABA">
            <w:pPr>
              <w:pStyle w:val="TAC"/>
              <w:jc w:val="left"/>
            </w:pPr>
            <w:bookmarkStart w:id="193" w:name="_MCCTEMPBM_CRPT04060050___4"/>
            <w:r w:rsidRPr="00EF3FEE">
              <w:t>Layer</w:t>
            </w:r>
            <w:r w:rsidRPr="00EF3FEE">
              <w:noBreakHyphen/>
              <w:t>3 Parameters</w:t>
            </w:r>
            <w:bookmarkEnd w:id="193"/>
          </w:p>
        </w:tc>
        <w:tc>
          <w:tcPr>
            <w:tcW w:w="993" w:type="dxa"/>
          </w:tcPr>
          <w:p w14:paraId="71884861" w14:textId="77777777" w:rsidR="00876ABA" w:rsidRPr="00EF3FEE" w:rsidRDefault="00876ABA">
            <w:pPr>
              <w:pStyle w:val="TAC"/>
            </w:pPr>
            <w:r w:rsidRPr="00EF3FEE">
              <w:t>11</w:t>
            </w:r>
          </w:p>
        </w:tc>
        <w:tc>
          <w:tcPr>
            <w:tcW w:w="992" w:type="dxa"/>
          </w:tcPr>
          <w:p w14:paraId="144DAC0C" w14:textId="77777777" w:rsidR="00876ABA" w:rsidRPr="00EF3FEE" w:rsidRDefault="00876ABA">
            <w:pPr>
              <w:pStyle w:val="TAC"/>
            </w:pPr>
            <w:r w:rsidRPr="00EF3FEE">
              <w:t>Variable</w:t>
            </w:r>
          </w:p>
        </w:tc>
        <w:tc>
          <w:tcPr>
            <w:tcW w:w="5386" w:type="dxa"/>
            <w:gridSpan w:val="4"/>
          </w:tcPr>
          <w:p w14:paraId="02CE171D" w14:textId="77777777" w:rsidR="00876ABA" w:rsidRPr="00EF3FEE" w:rsidRDefault="00876ABA">
            <w:pPr>
              <w:pStyle w:val="TAC"/>
            </w:pPr>
            <w:r w:rsidRPr="00EF3FEE">
              <w:t>See 3GPP TS 44.065 [11]</w:t>
            </w:r>
          </w:p>
        </w:tc>
      </w:tr>
      <w:tr w:rsidR="00876ABA" w:rsidRPr="00EF3FEE" w14:paraId="00013570" w14:textId="77777777">
        <w:trPr>
          <w:cantSplit/>
        </w:trPr>
        <w:tc>
          <w:tcPr>
            <w:tcW w:w="2268" w:type="dxa"/>
          </w:tcPr>
          <w:p w14:paraId="7B44D619" w14:textId="77777777" w:rsidR="00876ABA" w:rsidRPr="00EF3FEE" w:rsidRDefault="00876ABA">
            <w:pPr>
              <w:pStyle w:val="TAC"/>
              <w:jc w:val="left"/>
            </w:pPr>
            <w:bookmarkStart w:id="194" w:name="_MCCTEMPBM_CRPT04060051___4"/>
            <w:r w:rsidRPr="00EF3FEE">
              <w:t>Reset</w:t>
            </w:r>
            <w:bookmarkEnd w:id="194"/>
          </w:p>
        </w:tc>
        <w:tc>
          <w:tcPr>
            <w:tcW w:w="993" w:type="dxa"/>
          </w:tcPr>
          <w:p w14:paraId="1AD67798" w14:textId="77777777" w:rsidR="00876ABA" w:rsidRPr="00EF3FEE" w:rsidRDefault="00876ABA">
            <w:pPr>
              <w:pStyle w:val="TAC"/>
            </w:pPr>
            <w:r w:rsidRPr="00EF3FEE">
              <w:t>12</w:t>
            </w:r>
          </w:p>
        </w:tc>
        <w:tc>
          <w:tcPr>
            <w:tcW w:w="992" w:type="dxa"/>
          </w:tcPr>
          <w:p w14:paraId="30B6B519" w14:textId="77777777" w:rsidR="00876ABA" w:rsidRPr="00EF3FEE" w:rsidRDefault="00876ABA">
            <w:pPr>
              <w:pStyle w:val="TAC"/>
            </w:pPr>
            <w:r w:rsidRPr="00EF3FEE">
              <w:t>0</w:t>
            </w:r>
          </w:p>
        </w:tc>
        <w:tc>
          <w:tcPr>
            <w:tcW w:w="1276" w:type="dxa"/>
          </w:tcPr>
          <w:p w14:paraId="6C4E405E" w14:textId="77777777" w:rsidR="00876ABA" w:rsidRPr="00EF3FEE" w:rsidRDefault="00876ABA">
            <w:pPr>
              <w:pStyle w:val="TAC"/>
            </w:pPr>
            <w:r w:rsidRPr="00EF3FEE">
              <w:t>-</w:t>
            </w:r>
          </w:p>
        </w:tc>
        <w:tc>
          <w:tcPr>
            <w:tcW w:w="1134" w:type="dxa"/>
          </w:tcPr>
          <w:p w14:paraId="11085082" w14:textId="77777777" w:rsidR="00876ABA" w:rsidRPr="00EF3FEE" w:rsidRDefault="00876ABA">
            <w:pPr>
              <w:pStyle w:val="TAC"/>
            </w:pPr>
            <w:r w:rsidRPr="00EF3FEE">
              <w:t>-</w:t>
            </w:r>
          </w:p>
        </w:tc>
        <w:tc>
          <w:tcPr>
            <w:tcW w:w="1417" w:type="dxa"/>
          </w:tcPr>
          <w:p w14:paraId="07055689" w14:textId="77777777" w:rsidR="00876ABA" w:rsidRPr="00EF3FEE" w:rsidRDefault="00876ABA">
            <w:pPr>
              <w:pStyle w:val="TAC"/>
            </w:pPr>
            <w:r w:rsidRPr="00EF3FEE">
              <w:t>-</w:t>
            </w:r>
          </w:p>
        </w:tc>
        <w:tc>
          <w:tcPr>
            <w:tcW w:w="1559" w:type="dxa"/>
          </w:tcPr>
          <w:p w14:paraId="72D567EF" w14:textId="77777777" w:rsidR="00876ABA" w:rsidRPr="00EF3FEE" w:rsidRDefault="00876ABA">
            <w:pPr>
              <w:pStyle w:val="TAC"/>
            </w:pPr>
            <w:r w:rsidRPr="00EF3FEE">
              <w:t>-</w:t>
            </w:r>
          </w:p>
        </w:tc>
      </w:tr>
      <w:tr w:rsidR="00022FAC" w:rsidRPr="00EF3FEE" w14:paraId="6DED753B" w14:textId="77777777" w:rsidTr="00C62366">
        <w:trPr>
          <w:cantSplit/>
        </w:trPr>
        <w:tc>
          <w:tcPr>
            <w:tcW w:w="2268" w:type="dxa"/>
          </w:tcPr>
          <w:p w14:paraId="496BB5AC" w14:textId="77777777" w:rsidR="00022FAC" w:rsidRPr="00EF3FEE" w:rsidRDefault="00022FAC" w:rsidP="00C62366">
            <w:pPr>
              <w:pStyle w:val="TAC"/>
              <w:jc w:val="left"/>
            </w:pPr>
            <w:bookmarkStart w:id="195" w:name="_MCCTEMPBM_CRPT04060052___4"/>
            <w:r>
              <w:t>i-</w:t>
            </w:r>
            <w:r w:rsidRPr="00EF3FEE">
              <w:t>IOV</w:t>
            </w:r>
            <w:r w:rsidRPr="00EF3FEE">
              <w:noBreakHyphen/>
              <w:t xml:space="preserve">UI </w:t>
            </w:r>
            <w:r>
              <w:rPr>
                <w:color w:val="000000"/>
              </w:rPr>
              <w:t>(integrity</w:t>
            </w:r>
            <w:r w:rsidRPr="00EF3FEE">
              <w:rPr>
                <w:color w:val="000000"/>
              </w:rPr>
              <w:t xml:space="preserve"> </w:t>
            </w:r>
            <w:r>
              <w:rPr>
                <w:color w:val="000000"/>
              </w:rPr>
              <w:t xml:space="preserve">protection </w:t>
            </w:r>
            <w:r w:rsidRPr="00EF3FEE">
              <w:rPr>
                <w:color w:val="000000"/>
              </w:rPr>
              <w:t>In</w:t>
            </w:r>
            <w:r>
              <w:rPr>
                <w:color w:val="000000"/>
              </w:rPr>
              <w:t>put offset value for UI frames),</w:t>
            </w:r>
            <w:r w:rsidRPr="00EF3FEE">
              <w:rPr>
                <w:color w:val="000000"/>
              </w:rPr>
              <w:t xml:space="preserve"> common for all SAPIs of a TLLI</w:t>
            </w:r>
            <w:bookmarkEnd w:id="195"/>
          </w:p>
        </w:tc>
        <w:tc>
          <w:tcPr>
            <w:tcW w:w="993" w:type="dxa"/>
          </w:tcPr>
          <w:p w14:paraId="442552DD" w14:textId="77777777" w:rsidR="00022FAC" w:rsidRPr="00EF3FEE" w:rsidRDefault="00022FAC" w:rsidP="00C62366">
            <w:pPr>
              <w:pStyle w:val="TAC"/>
            </w:pPr>
            <w:r w:rsidRPr="00EF3FEE">
              <w:t>1</w:t>
            </w:r>
            <w:r>
              <w:t>3</w:t>
            </w:r>
          </w:p>
        </w:tc>
        <w:tc>
          <w:tcPr>
            <w:tcW w:w="992" w:type="dxa"/>
          </w:tcPr>
          <w:p w14:paraId="66E8C5A5" w14:textId="77777777" w:rsidR="00022FAC" w:rsidRPr="00EF3FEE" w:rsidRDefault="00022FAC" w:rsidP="00C62366">
            <w:pPr>
              <w:pStyle w:val="TAC"/>
            </w:pPr>
            <w:r w:rsidRPr="00EF3FEE">
              <w:t>4</w:t>
            </w:r>
          </w:p>
        </w:tc>
        <w:tc>
          <w:tcPr>
            <w:tcW w:w="1276" w:type="dxa"/>
          </w:tcPr>
          <w:p w14:paraId="0AF33139" w14:textId="77777777" w:rsidR="00022FAC" w:rsidRPr="00EF3FEE" w:rsidRDefault="00022FAC" w:rsidP="00C62366">
            <w:pPr>
              <w:pStyle w:val="TAC"/>
            </w:pPr>
            <w:r w:rsidRPr="00EF3FEE">
              <w:t>bbbbbbbb</w:t>
            </w:r>
            <w:r w:rsidRPr="00EF3FEE">
              <w:br/>
              <w:t>bbbbbbbb</w:t>
            </w:r>
            <w:r w:rsidRPr="00EF3FEE">
              <w:br/>
              <w:t>bbbbbbbb</w:t>
            </w:r>
            <w:r w:rsidRPr="00EF3FEE">
              <w:br/>
              <w:t>bbbbbbbb</w:t>
            </w:r>
          </w:p>
        </w:tc>
        <w:tc>
          <w:tcPr>
            <w:tcW w:w="1134" w:type="dxa"/>
          </w:tcPr>
          <w:p w14:paraId="2EB408DD" w14:textId="77777777" w:rsidR="00022FAC" w:rsidRPr="00EF3FEE" w:rsidRDefault="00022FAC" w:rsidP="00C62366">
            <w:pPr>
              <w:pStyle w:val="TAC"/>
            </w:pPr>
            <w:r w:rsidRPr="00EF3FEE">
              <w:t>0 through 2</w:t>
            </w:r>
            <w:r w:rsidRPr="00EF3FEE">
              <w:rPr>
                <w:position w:val="6"/>
                <w:sz w:val="12"/>
              </w:rPr>
              <w:t>32</w:t>
            </w:r>
            <w:r w:rsidRPr="00EF3FEE">
              <w:t> </w:t>
            </w:r>
            <w:r w:rsidRPr="00EF3FEE">
              <w:noBreakHyphen/>
              <w:t> 1</w:t>
            </w:r>
          </w:p>
        </w:tc>
        <w:tc>
          <w:tcPr>
            <w:tcW w:w="1417" w:type="dxa"/>
          </w:tcPr>
          <w:p w14:paraId="4BC4BFC1" w14:textId="77777777" w:rsidR="00022FAC" w:rsidRPr="00EF3FEE" w:rsidRDefault="00022FAC" w:rsidP="00C62366">
            <w:pPr>
              <w:pStyle w:val="TAC"/>
            </w:pPr>
            <w:r w:rsidRPr="00EF3FEE">
              <w:t>-</w:t>
            </w:r>
          </w:p>
        </w:tc>
        <w:tc>
          <w:tcPr>
            <w:tcW w:w="1559" w:type="dxa"/>
          </w:tcPr>
          <w:p w14:paraId="55FD352A" w14:textId="77777777" w:rsidR="00022FAC" w:rsidRPr="00EF3FEE" w:rsidRDefault="00022FAC" w:rsidP="00C62366">
            <w:pPr>
              <w:pStyle w:val="TAC"/>
            </w:pPr>
            <w:r w:rsidRPr="00EF3FEE">
              <w:t>-</w:t>
            </w:r>
          </w:p>
        </w:tc>
      </w:tr>
      <w:tr w:rsidR="00022FAC" w:rsidRPr="00EF3FEE" w14:paraId="1D7B6550" w14:textId="77777777" w:rsidTr="00C62366">
        <w:trPr>
          <w:cantSplit/>
        </w:trPr>
        <w:tc>
          <w:tcPr>
            <w:tcW w:w="2268" w:type="dxa"/>
          </w:tcPr>
          <w:p w14:paraId="49B744A1" w14:textId="77777777" w:rsidR="00022FAC" w:rsidRPr="00EF3FEE" w:rsidRDefault="00022FAC" w:rsidP="00C62366">
            <w:pPr>
              <w:pStyle w:val="TAC"/>
              <w:jc w:val="left"/>
            </w:pPr>
            <w:bookmarkStart w:id="196" w:name="_MCCTEMPBM_CRPT04060053___4"/>
            <w:r>
              <w:t>i-IOV-UI-cnt (i-IOV update counter</w:t>
            </w:r>
            <w:r w:rsidRPr="00EF3FEE">
              <w:t>)</w:t>
            </w:r>
            <w:bookmarkEnd w:id="196"/>
          </w:p>
        </w:tc>
        <w:tc>
          <w:tcPr>
            <w:tcW w:w="993" w:type="dxa"/>
          </w:tcPr>
          <w:p w14:paraId="16D0B96B" w14:textId="77777777" w:rsidR="00022FAC" w:rsidRPr="00EF3FEE" w:rsidRDefault="00022FAC" w:rsidP="00C62366">
            <w:pPr>
              <w:pStyle w:val="TAC"/>
            </w:pPr>
            <w:r w:rsidRPr="00EF3FEE">
              <w:t>1</w:t>
            </w:r>
            <w:r>
              <w:t>4</w:t>
            </w:r>
          </w:p>
        </w:tc>
        <w:tc>
          <w:tcPr>
            <w:tcW w:w="992" w:type="dxa"/>
          </w:tcPr>
          <w:p w14:paraId="60660B0C" w14:textId="77777777" w:rsidR="00022FAC" w:rsidRPr="00EF3FEE" w:rsidRDefault="00022FAC" w:rsidP="00C62366">
            <w:pPr>
              <w:pStyle w:val="TAC"/>
            </w:pPr>
            <w:r w:rsidRPr="00EF3FEE">
              <w:t>1</w:t>
            </w:r>
          </w:p>
        </w:tc>
        <w:tc>
          <w:tcPr>
            <w:tcW w:w="1276" w:type="dxa"/>
          </w:tcPr>
          <w:p w14:paraId="45C2A8A5" w14:textId="77777777" w:rsidR="00022FAC" w:rsidRPr="00EF3FEE" w:rsidRDefault="00022FAC" w:rsidP="00C62366">
            <w:pPr>
              <w:pStyle w:val="TAC"/>
            </w:pPr>
            <w:r w:rsidRPr="00EF3FEE">
              <w:t>bbbbbbbb</w:t>
            </w:r>
          </w:p>
        </w:tc>
        <w:tc>
          <w:tcPr>
            <w:tcW w:w="1134" w:type="dxa"/>
          </w:tcPr>
          <w:p w14:paraId="57CCA140" w14:textId="77777777" w:rsidR="00022FAC" w:rsidRPr="00EF3FEE" w:rsidRDefault="00022FAC" w:rsidP="00C62366">
            <w:pPr>
              <w:pStyle w:val="TAC"/>
            </w:pPr>
            <w:r w:rsidRPr="00EF3FEE">
              <w:t>1 through 255</w:t>
            </w:r>
          </w:p>
        </w:tc>
        <w:tc>
          <w:tcPr>
            <w:tcW w:w="1417" w:type="dxa"/>
          </w:tcPr>
          <w:p w14:paraId="6052EFE3" w14:textId="77777777" w:rsidR="00022FAC" w:rsidRPr="00EF3FEE" w:rsidRDefault="00022FAC" w:rsidP="00C62366">
            <w:pPr>
              <w:pStyle w:val="TAC"/>
            </w:pPr>
            <w:r w:rsidRPr="00EF3FEE">
              <w:t>-</w:t>
            </w:r>
          </w:p>
        </w:tc>
        <w:tc>
          <w:tcPr>
            <w:tcW w:w="1559" w:type="dxa"/>
          </w:tcPr>
          <w:p w14:paraId="68C9B6EC" w14:textId="77777777" w:rsidR="00022FAC" w:rsidRPr="00EF3FEE" w:rsidRDefault="00022FAC" w:rsidP="00C62366">
            <w:pPr>
              <w:pStyle w:val="TAC"/>
            </w:pPr>
            <w:r w:rsidRPr="00EF3FEE">
              <w:t>-</w:t>
            </w:r>
          </w:p>
        </w:tc>
      </w:tr>
      <w:tr w:rsidR="00022FAC" w:rsidRPr="00EF3FEE" w14:paraId="121F1F6C" w14:textId="77777777" w:rsidTr="00C62366">
        <w:trPr>
          <w:cantSplit/>
        </w:trPr>
        <w:tc>
          <w:tcPr>
            <w:tcW w:w="2268" w:type="dxa"/>
          </w:tcPr>
          <w:p w14:paraId="21EA5EEB" w14:textId="77777777" w:rsidR="00022FAC" w:rsidRDefault="00022FAC" w:rsidP="00C62366">
            <w:pPr>
              <w:pStyle w:val="TAC"/>
              <w:jc w:val="left"/>
            </w:pPr>
            <w:bookmarkStart w:id="197" w:name="_MCCTEMPBM_CRPT04060054___4"/>
            <w:r>
              <w:t>MAC-</w:t>
            </w:r>
            <w:r w:rsidRPr="00EF3FEE">
              <w:t>IOV</w:t>
            </w:r>
            <w:r w:rsidRPr="00EF3FEE">
              <w:noBreakHyphen/>
              <w:t xml:space="preserve">UI </w:t>
            </w:r>
            <w:r>
              <w:rPr>
                <w:color w:val="000000"/>
              </w:rPr>
              <w:t>(MAC value created over i-IOV-UI and i-IOV-UI-cnt)</w:t>
            </w:r>
            <w:bookmarkEnd w:id="197"/>
          </w:p>
        </w:tc>
        <w:tc>
          <w:tcPr>
            <w:tcW w:w="993" w:type="dxa"/>
          </w:tcPr>
          <w:p w14:paraId="37482155" w14:textId="77777777" w:rsidR="00022FAC" w:rsidRPr="00EF3FEE" w:rsidRDefault="00022FAC" w:rsidP="00C62366">
            <w:pPr>
              <w:pStyle w:val="TAC"/>
            </w:pPr>
            <w:r w:rsidRPr="00EF3FEE">
              <w:t>1</w:t>
            </w:r>
            <w:r>
              <w:t>5</w:t>
            </w:r>
          </w:p>
        </w:tc>
        <w:tc>
          <w:tcPr>
            <w:tcW w:w="992" w:type="dxa"/>
          </w:tcPr>
          <w:p w14:paraId="65338A0D" w14:textId="77777777" w:rsidR="00022FAC" w:rsidRPr="00EF3FEE" w:rsidRDefault="00022FAC" w:rsidP="00C62366">
            <w:pPr>
              <w:pStyle w:val="TAC"/>
            </w:pPr>
            <w:r w:rsidRPr="00EF3FEE">
              <w:t>4</w:t>
            </w:r>
          </w:p>
        </w:tc>
        <w:tc>
          <w:tcPr>
            <w:tcW w:w="1276" w:type="dxa"/>
          </w:tcPr>
          <w:p w14:paraId="0543FC34" w14:textId="77777777" w:rsidR="00022FAC" w:rsidRPr="00EF3FEE" w:rsidRDefault="00022FAC" w:rsidP="00C62366">
            <w:pPr>
              <w:pStyle w:val="TAC"/>
            </w:pPr>
            <w:r w:rsidRPr="00EF3FEE">
              <w:t>bbbbbbbb</w:t>
            </w:r>
            <w:r w:rsidRPr="00EF3FEE">
              <w:br/>
              <w:t>bbbbbbbb</w:t>
            </w:r>
            <w:r w:rsidRPr="00EF3FEE">
              <w:br/>
              <w:t>bbbbbbbb</w:t>
            </w:r>
            <w:r w:rsidRPr="00EF3FEE">
              <w:br/>
              <w:t>bbbbbbbb</w:t>
            </w:r>
          </w:p>
        </w:tc>
        <w:tc>
          <w:tcPr>
            <w:tcW w:w="1134" w:type="dxa"/>
          </w:tcPr>
          <w:p w14:paraId="1C2F0473" w14:textId="77777777" w:rsidR="00022FAC" w:rsidRPr="00EF3FEE" w:rsidRDefault="00022FAC" w:rsidP="00C62366">
            <w:pPr>
              <w:pStyle w:val="TAC"/>
            </w:pPr>
            <w:r w:rsidRPr="00EF3FEE">
              <w:t>0 through 2</w:t>
            </w:r>
            <w:r w:rsidRPr="00EF3FEE">
              <w:rPr>
                <w:position w:val="6"/>
                <w:sz w:val="12"/>
              </w:rPr>
              <w:t>32</w:t>
            </w:r>
            <w:r w:rsidRPr="00EF3FEE">
              <w:t> </w:t>
            </w:r>
            <w:r w:rsidRPr="00EF3FEE">
              <w:noBreakHyphen/>
              <w:t> 1</w:t>
            </w:r>
          </w:p>
        </w:tc>
        <w:tc>
          <w:tcPr>
            <w:tcW w:w="1417" w:type="dxa"/>
          </w:tcPr>
          <w:p w14:paraId="52CA7409" w14:textId="77777777" w:rsidR="00022FAC" w:rsidRPr="00EF3FEE" w:rsidRDefault="00022FAC" w:rsidP="00C62366">
            <w:pPr>
              <w:pStyle w:val="TAC"/>
            </w:pPr>
            <w:r w:rsidRPr="00EF3FEE">
              <w:t>-</w:t>
            </w:r>
          </w:p>
        </w:tc>
        <w:tc>
          <w:tcPr>
            <w:tcW w:w="1559" w:type="dxa"/>
          </w:tcPr>
          <w:p w14:paraId="3BD26951" w14:textId="77777777" w:rsidR="00022FAC" w:rsidRPr="00EF3FEE" w:rsidRDefault="00022FAC" w:rsidP="00C62366">
            <w:pPr>
              <w:pStyle w:val="TAC"/>
            </w:pPr>
            <w:r w:rsidRPr="00EF3FEE">
              <w:t>-</w:t>
            </w:r>
          </w:p>
        </w:tc>
      </w:tr>
      <w:tr w:rsidR="00876ABA" w:rsidRPr="00EF3FEE" w14:paraId="4128AC31" w14:textId="77777777">
        <w:trPr>
          <w:cantSplit/>
        </w:trPr>
        <w:tc>
          <w:tcPr>
            <w:tcW w:w="9639" w:type="dxa"/>
            <w:gridSpan w:val="7"/>
          </w:tcPr>
          <w:p w14:paraId="4F05214A" w14:textId="77777777" w:rsidR="00876ABA" w:rsidRPr="00EF3FEE" w:rsidRDefault="00876ABA">
            <w:pPr>
              <w:pStyle w:val="TAN"/>
            </w:pPr>
            <w:r w:rsidRPr="00EF3FEE">
              <w:t>NOTE 1:</w:t>
            </w:r>
            <w:r w:rsidRPr="00EF3FEE">
              <w:tab/>
              <w:t>The Range for N201</w:t>
            </w:r>
            <w:r w:rsidRPr="00EF3FEE">
              <w:noBreakHyphen/>
              <w:t>U for SAPI 1 is 400 through 1 520 octets, and for SAPIs 2, 7, and 8 270 through 1 520 octets.</w:t>
            </w:r>
          </w:p>
          <w:p w14:paraId="12DAF06C" w14:textId="77777777" w:rsidR="00876ABA" w:rsidRPr="00EF3FEE" w:rsidRDefault="00876ABA">
            <w:pPr>
              <w:pStyle w:val="TAN"/>
            </w:pPr>
            <w:r w:rsidRPr="00EF3FEE">
              <w:t>NOTE 2:</w:t>
            </w:r>
            <w:r w:rsidRPr="00EF3FEE">
              <w:tab/>
              <w:t>All other Types and Ranges are reserved for future versions of the present document.</w:t>
            </w:r>
          </w:p>
          <w:p w14:paraId="4153A04C" w14:textId="77777777" w:rsidR="00876ABA" w:rsidRDefault="00876ABA">
            <w:pPr>
              <w:pStyle w:val="TAN"/>
            </w:pPr>
            <w:r w:rsidRPr="00EF3FEE">
              <w:t>NOTE 3:</w:t>
            </w:r>
            <w:r w:rsidRPr="00EF3FEE">
              <w:tab/>
              <w:t>The length for Layer</w:t>
            </w:r>
            <w:r w:rsidRPr="00EF3FEE">
              <w:noBreakHyphen/>
              <w:t>3 Parameters shall be set equal to the number of octets received from layer 3. If an empty XID block is received from layer 3, the LLE shall include a zero-length Layer</w:t>
            </w:r>
            <w:r w:rsidRPr="00EF3FEE">
              <w:noBreakHyphen/>
              <w:t>3 Parameters XID parameter in the XID parameter field to allow the receiving LLE to distinguish between LLC and layer</w:t>
            </w:r>
            <w:r w:rsidRPr="00EF3FEE">
              <w:noBreakHyphen/>
              <w:t>3 initiated procedures.</w:t>
            </w:r>
          </w:p>
          <w:p w14:paraId="74461F38" w14:textId="559A63D3" w:rsidR="00B74AB3" w:rsidRPr="00EF3FEE" w:rsidRDefault="00B74AB3">
            <w:pPr>
              <w:pStyle w:val="TAN"/>
            </w:pPr>
            <w:r>
              <w:t>NOTE</w:t>
            </w:r>
            <w:r w:rsidRPr="00EF3FEE">
              <w:t> </w:t>
            </w:r>
            <w:r>
              <w:t>4:</w:t>
            </w:r>
            <w:r w:rsidRPr="00EF3FEE">
              <w:t xml:space="preserve"> </w:t>
            </w:r>
            <w:r w:rsidRPr="00EF3FEE">
              <w:tab/>
            </w:r>
            <w:r>
              <w:t>As per clause</w:t>
            </w:r>
            <w:r w:rsidRPr="00EF3FEE">
              <w:t> </w:t>
            </w:r>
            <w:r>
              <w:t>8.9.2, random IOV-UI and IOV-I values negotiated and used instead of the default values if ciphering is used, and a random i-IOV-UI value is negotiated and used instead of the default value if integrity protection is used.</w:t>
            </w:r>
          </w:p>
        </w:tc>
      </w:tr>
    </w:tbl>
    <w:p w14:paraId="5062AF96" w14:textId="77777777" w:rsidR="00876ABA" w:rsidRPr="00EF3FEE" w:rsidRDefault="00876ABA"/>
    <w:p w14:paraId="74F6FAE2" w14:textId="77777777" w:rsidR="00876ABA" w:rsidRPr="00EF3FEE" w:rsidRDefault="00876ABA">
      <w:r w:rsidRPr="00EF3FEE">
        <w:t>Version shall not be negotiated while in ABM.</w:t>
      </w:r>
    </w:p>
    <w:p w14:paraId="4203B7CC" w14:textId="77777777" w:rsidR="00876ABA" w:rsidRPr="00EF3FEE" w:rsidRDefault="00876ABA">
      <w:r w:rsidRPr="00EF3FEE">
        <w:t>Reset shall only be negotiated with an XID frame, and only be transmitted in the downlink direction. If Reset is present in an XID frame, then it shall be the first XID parameter in the XID information field.</w:t>
      </w:r>
    </w:p>
    <w:p w14:paraId="23AEE527" w14:textId="77777777" w:rsidR="00876ABA" w:rsidRPr="00EF3FEE" w:rsidRDefault="00876ABA">
      <w:r w:rsidRPr="00EF3FEE">
        <w:t>IOV</w:t>
      </w:r>
      <w:r w:rsidRPr="00EF3FEE">
        <w:noBreakHyphen/>
        <w:t>UI</w:t>
      </w:r>
      <w:r w:rsidR="00022FAC">
        <w:t>, i-IOV-UI, i-IOV-UI-cnt and MAC-IOV-UI</w:t>
      </w:r>
      <w:r w:rsidRPr="00EF3FEE">
        <w:t xml:space="preserve"> shall only be negotiated in ADM. IOV</w:t>
      </w:r>
      <w:r w:rsidRPr="00EF3FEE">
        <w:noBreakHyphen/>
        <w:t>I shall only be negotiated with SABM and UA frames. IOV</w:t>
      </w:r>
      <w:r w:rsidRPr="00EF3FEE">
        <w:noBreakHyphen/>
        <w:t>UI</w:t>
      </w:r>
      <w:r w:rsidR="00022FAC">
        <w:t>, i-IOV-UI, i-IOV-UI-cnt, MAC-IOV-UI</w:t>
      </w:r>
      <w:r w:rsidRPr="00EF3FEE">
        <w:t xml:space="preserve"> and IOV</w:t>
      </w:r>
      <w:r w:rsidRPr="00EF3FEE">
        <w:noBreakHyphen/>
        <w:t>I shall only be transmitted in the downlink direction.</w:t>
      </w:r>
    </w:p>
    <w:p w14:paraId="0799CD0F" w14:textId="77777777" w:rsidR="00876ABA" w:rsidRPr="00EF3FEE" w:rsidRDefault="00876ABA">
      <w:r w:rsidRPr="00EF3FEE">
        <w:lastRenderedPageBreak/>
        <w:t>T200, N200, and N201</w:t>
      </w:r>
      <w:r w:rsidRPr="00EF3FEE">
        <w:noBreakHyphen/>
        <w:t>U can be negotiated in ADM and ABM. The new values of T200 shall only apply to timers set after the negotiation has been completed. If N201</w:t>
      </w:r>
      <w:r w:rsidRPr="00EF3FEE">
        <w:noBreakHyphen/>
        <w:t>U is negotiated to a lower value than previously used, then any queued or new U and UI frames that violate the new value of N201</w:t>
      </w:r>
      <w:r w:rsidRPr="00EF3FEE">
        <w:noBreakHyphen/>
        <w:t>U should be discarded and not transmitted.</w:t>
      </w:r>
    </w:p>
    <w:p w14:paraId="325C5B4B" w14:textId="77777777" w:rsidR="007426F8" w:rsidRPr="00EF3FEE" w:rsidRDefault="007426F8" w:rsidP="007426F8">
      <w:r w:rsidRPr="00EF3FEE">
        <w:t>U or UI frames that violate the negotiated value of N201-U may be discarded by the receiver.</w:t>
      </w:r>
    </w:p>
    <w:p w14:paraId="1C27117B" w14:textId="77777777" w:rsidR="007426F8" w:rsidRPr="00EF3FEE" w:rsidRDefault="007426F8">
      <w:r w:rsidRPr="00EF3FEE">
        <w:t>If N201</w:t>
      </w:r>
      <w:r w:rsidRPr="00EF3FEE">
        <w:noBreakHyphen/>
        <w:t>U is negotiated to a lower value than previously used and the side originating the XID negotiation does not suspend the transfer of U and UI frames for the respective SAPI during the negotiation, then it should apply the proposed value for N201-U already to the U and UI frames transmitted during the negotiation. For received U and UI frames the side originating the XID negotiation shall apply the previous value of N201-U until the negotiation is completed.</w:t>
      </w:r>
    </w:p>
    <w:p w14:paraId="21D66F3B" w14:textId="77777777" w:rsidR="00876ABA" w:rsidRPr="00EF3FEE" w:rsidRDefault="00876ABA">
      <w:r w:rsidRPr="00EF3FEE">
        <w:t>N201</w:t>
      </w:r>
      <w:r w:rsidRPr="00EF3FEE">
        <w:noBreakHyphen/>
        <w:t>I, mD, mU, kD, and kU can be negotiated to any value in Range in ADM. In ABM, N201</w:t>
      </w:r>
      <w:r w:rsidRPr="00EF3FEE">
        <w:noBreakHyphen/>
        <w:t>I, mD, mU, kD, and kU can only be negotiated to the same or higher value as previously used.</w:t>
      </w:r>
    </w:p>
    <w:p w14:paraId="3A75F237" w14:textId="77777777" w:rsidR="00876ABA" w:rsidRPr="00EF3FEE" w:rsidRDefault="00876ABA" w:rsidP="0044768D">
      <w:pPr>
        <w:pStyle w:val="Heading4"/>
      </w:pPr>
      <w:bookmarkStart w:id="198" w:name="_Toc162970550"/>
      <w:r w:rsidRPr="00EF3FEE">
        <w:t>6.4.1.7</w:t>
      </w:r>
      <w:r w:rsidRPr="00EF3FEE">
        <w:tab/>
        <w:t>NULL command</w:t>
      </w:r>
      <w:bookmarkEnd w:id="198"/>
    </w:p>
    <w:p w14:paraId="59DA0245" w14:textId="77777777" w:rsidR="00876ABA" w:rsidRPr="00EF3FEE" w:rsidRDefault="00876ABA">
      <w:r w:rsidRPr="00EF3FEE">
        <w:t>The NULL unnumbered command shall be used by an MS LLE to indicate a cell update. The NULL unnumbered command is only allowed if the Cell Notification is indicated by the SGSN (see 3GPP TS 23.060 [5] and 3GPP TS 24.008 [8a]).</w:t>
      </w:r>
    </w:p>
    <w:p w14:paraId="1B95E630" w14:textId="77777777" w:rsidR="00876ABA" w:rsidRPr="00EF3FEE" w:rsidRDefault="00876ABA">
      <w:r w:rsidRPr="00EF3FEE">
        <w:t>No information field is permitted with the NULL command.</w:t>
      </w:r>
    </w:p>
    <w:p w14:paraId="60AC8019" w14:textId="77777777" w:rsidR="00876ABA" w:rsidRPr="00EF3FEE" w:rsidRDefault="00876ABA" w:rsidP="0044768D">
      <w:pPr>
        <w:pStyle w:val="Heading3"/>
      </w:pPr>
      <w:bookmarkStart w:id="199" w:name="_Toc162970551"/>
      <w:r w:rsidRPr="00EF3FEE">
        <w:t>6.4.2</w:t>
      </w:r>
      <w:r w:rsidRPr="00EF3FEE">
        <w:tab/>
        <w:t>Unconfirmed Information (UI) frame</w:t>
      </w:r>
      <w:bookmarkEnd w:id="199"/>
    </w:p>
    <w:p w14:paraId="54BB35EB" w14:textId="77777777" w:rsidR="00876ABA" w:rsidRPr="00EF3FEE" w:rsidRDefault="00876ABA" w:rsidP="0044768D">
      <w:pPr>
        <w:pStyle w:val="Heading4"/>
      </w:pPr>
      <w:bookmarkStart w:id="200" w:name="_Toc162970552"/>
      <w:r w:rsidRPr="00EF3FEE">
        <w:t>6.4.2.1</w:t>
      </w:r>
      <w:r w:rsidRPr="00EF3FEE">
        <w:tab/>
        <w:t>Unconfirmed Information (UI) command</w:t>
      </w:r>
      <w:bookmarkEnd w:id="200"/>
    </w:p>
    <w:p w14:paraId="2D10555C" w14:textId="77777777" w:rsidR="00876ABA" w:rsidRPr="00EF3FEE" w:rsidRDefault="00876ABA">
      <w:r w:rsidRPr="00EF3FEE">
        <w:t>When a layer</w:t>
      </w:r>
      <w:r w:rsidRPr="00EF3FEE">
        <w:noBreakHyphen/>
        <w:t>3 entity requests unacknowledged information transfer, the UI command shall be used to send information to its peer. No verification of sequence numbers is performed for UI frames. Therefore, the UI frame may be lost without notification to the layer</w:t>
      </w:r>
      <w:r w:rsidRPr="00EF3FEE">
        <w:noBreakHyphen/>
        <w:t>3 entity if a logical link exception occurs during transmission of the command.</w:t>
      </w:r>
    </w:p>
    <w:p w14:paraId="66A76DDB" w14:textId="77777777" w:rsidR="00876ABA" w:rsidRPr="00EF3FEE" w:rsidRDefault="00876ABA" w:rsidP="0044768D">
      <w:pPr>
        <w:pStyle w:val="Heading4"/>
      </w:pPr>
      <w:bookmarkStart w:id="201" w:name="_Toc162970553"/>
      <w:r w:rsidRPr="00EF3FEE">
        <w:t>6.4.2.2</w:t>
      </w:r>
      <w:r w:rsidRPr="00EF3FEE">
        <w:tab/>
        <w:t>Unconfirmed Information (UI) Dummy command</w:t>
      </w:r>
      <w:bookmarkEnd w:id="201"/>
    </w:p>
    <w:p w14:paraId="402E56AE" w14:textId="77777777" w:rsidR="00876ABA" w:rsidRPr="00EF3FEE" w:rsidRDefault="00876ABA">
      <w:r w:rsidRPr="00EF3FEE">
        <w:t>The UI Dummy command is a special UI command that shall never be transmitted by an LLC entity, but it can be received by the LLC entity at the MS.</w:t>
      </w:r>
    </w:p>
    <w:p w14:paraId="4CC02F2C" w14:textId="77777777" w:rsidR="00876ABA" w:rsidRPr="00EF3FEE" w:rsidRDefault="00876ABA">
      <w:r w:rsidRPr="00EF3FEE">
        <w:t>If the LLC entity at the MS receives a UI Dummy command, it shall discard it without any further actions.</w:t>
      </w:r>
    </w:p>
    <w:p w14:paraId="03DE7C49" w14:textId="77777777" w:rsidR="00876ABA" w:rsidRPr="00EF3FEE" w:rsidRDefault="00876ABA">
      <w:pPr>
        <w:pStyle w:val="NO"/>
      </w:pPr>
      <w:r w:rsidRPr="00EF3FEE">
        <w:t>NOTE 1:</w:t>
      </w:r>
      <w:r w:rsidRPr="00EF3FEE">
        <w:tab/>
        <w:t xml:space="preserve">The UI Dummy command may be used by the network for </w:t>
      </w:r>
      <w:r w:rsidR="00607F88">
        <w:t xml:space="preserve">different </w:t>
      </w:r>
      <w:r w:rsidRPr="00EF3FEE">
        <w:t xml:space="preserve"> purpose</w:t>
      </w:r>
      <w:r w:rsidR="00607F88">
        <w:t xml:space="preserve">s which are </w:t>
      </w:r>
      <w:r w:rsidR="00607F88" w:rsidRPr="00EF3FEE">
        <w:t>specified in 3GPP TS 44.060 [23]</w:t>
      </w:r>
      <w:r w:rsidR="00607F88">
        <w:t xml:space="preserve"> (e.g.</w:t>
      </w:r>
      <w:r w:rsidRPr="00EF3FEE">
        <w:t xml:space="preserve"> to delay the release of a downlink TBF</w:t>
      </w:r>
      <w:r w:rsidR="00607F88">
        <w:t>)</w:t>
      </w:r>
      <w:r w:rsidRPr="00EF3FEE">
        <w:t>.</w:t>
      </w:r>
    </w:p>
    <w:p w14:paraId="0952B312" w14:textId="77777777" w:rsidR="00876ABA" w:rsidRPr="00EF3FEE" w:rsidRDefault="00876ABA">
      <w:r w:rsidRPr="00EF3FEE">
        <w:t xml:space="preserve">The format of the UI Dummy command is illustrated in figure 11a. The length of the UI Dummy command is variable, with a minimum value of 6 octets and a maximum value of 79 octets. All octets from octet 4 to the last octet N shall be encoded with a hexadecimal value of 2B. </w:t>
      </w:r>
    </w:p>
    <w:p w14:paraId="44AC7602" w14:textId="77777777" w:rsidR="00876ABA" w:rsidRPr="00EF3FEE" w:rsidRDefault="00876ABA">
      <w:pPr>
        <w:pStyle w:val="NO"/>
      </w:pPr>
      <w:r w:rsidRPr="00EF3FEE">
        <w:t>NOTE 2:</w:t>
      </w:r>
      <w:r w:rsidRPr="00EF3FEE">
        <w:tab/>
        <w:t xml:space="preserve">The format specified for the UI Dummy command ensures that a receiving LLC entity will always discard it, since the FCS </w:t>
      </w:r>
      <w:r w:rsidR="0031794A">
        <w:t xml:space="preserve">field </w:t>
      </w:r>
      <w:r w:rsidRPr="00EF3FEE">
        <w:t>check always fails (no matter what the length of the UI Dummy command is).</w:t>
      </w:r>
    </w:p>
    <w:p w14:paraId="2737F49C" w14:textId="77777777" w:rsidR="00876ABA" w:rsidRPr="00EF3FEE" w:rsidRDefault="00876ABA">
      <w:pPr>
        <w:pStyle w:val="TH"/>
      </w:pPr>
    </w:p>
    <w:tbl>
      <w:tblPr>
        <w:tblW w:w="0" w:type="auto"/>
        <w:jc w:val="center"/>
        <w:tblLayout w:type="fixed"/>
        <w:tblCellMar>
          <w:left w:w="28" w:type="dxa"/>
          <w:right w:w="28" w:type="dxa"/>
        </w:tblCellMar>
        <w:tblLook w:val="0000" w:firstRow="0" w:lastRow="0" w:firstColumn="0" w:lastColumn="0" w:noHBand="0" w:noVBand="0"/>
      </w:tblPr>
      <w:tblGrid>
        <w:gridCol w:w="534"/>
        <w:gridCol w:w="680"/>
        <w:gridCol w:w="568"/>
        <w:gridCol w:w="624"/>
        <w:gridCol w:w="624"/>
        <w:gridCol w:w="624"/>
        <w:gridCol w:w="681"/>
        <w:gridCol w:w="569"/>
        <w:gridCol w:w="2702"/>
      </w:tblGrid>
      <w:tr w:rsidR="00876ABA" w:rsidRPr="00EF3FEE" w14:paraId="2EDADF3F" w14:textId="77777777" w:rsidTr="00075038">
        <w:trPr>
          <w:cantSplit/>
          <w:jc w:val="center"/>
        </w:trPr>
        <w:tc>
          <w:tcPr>
            <w:tcW w:w="4904" w:type="dxa"/>
            <w:gridSpan w:val="8"/>
          </w:tcPr>
          <w:p w14:paraId="28AFBBE5" w14:textId="77777777" w:rsidR="00876ABA" w:rsidRPr="00EF3FEE" w:rsidRDefault="00876ABA">
            <w:pPr>
              <w:pStyle w:val="TAC"/>
            </w:pPr>
            <w:r w:rsidRPr="00EF3FEE">
              <w:t>Bit</w:t>
            </w:r>
          </w:p>
        </w:tc>
        <w:tc>
          <w:tcPr>
            <w:tcW w:w="2702" w:type="dxa"/>
          </w:tcPr>
          <w:p w14:paraId="78C81502" w14:textId="77777777" w:rsidR="00876ABA" w:rsidRPr="00EF3FEE" w:rsidRDefault="00876ABA">
            <w:pPr>
              <w:pStyle w:val="TAC"/>
            </w:pPr>
          </w:p>
        </w:tc>
      </w:tr>
      <w:tr w:rsidR="00876ABA" w:rsidRPr="00EF3FEE" w14:paraId="363F4D28" w14:textId="77777777" w:rsidTr="00075038">
        <w:trPr>
          <w:cantSplit/>
          <w:jc w:val="center"/>
        </w:trPr>
        <w:tc>
          <w:tcPr>
            <w:tcW w:w="534" w:type="dxa"/>
          </w:tcPr>
          <w:p w14:paraId="1DB32E8F" w14:textId="77777777" w:rsidR="00876ABA" w:rsidRPr="00EF3FEE" w:rsidRDefault="00876ABA">
            <w:pPr>
              <w:pStyle w:val="TAC"/>
            </w:pPr>
            <w:r w:rsidRPr="00EF3FEE">
              <w:t>8</w:t>
            </w:r>
          </w:p>
        </w:tc>
        <w:tc>
          <w:tcPr>
            <w:tcW w:w="680" w:type="dxa"/>
          </w:tcPr>
          <w:p w14:paraId="7E0DE00A" w14:textId="77777777" w:rsidR="00876ABA" w:rsidRPr="00EF3FEE" w:rsidRDefault="00876ABA">
            <w:pPr>
              <w:pStyle w:val="TAC"/>
            </w:pPr>
            <w:r w:rsidRPr="00EF3FEE">
              <w:t>7</w:t>
            </w:r>
          </w:p>
        </w:tc>
        <w:tc>
          <w:tcPr>
            <w:tcW w:w="568" w:type="dxa"/>
          </w:tcPr>
          <w:p w14:paraId="7558D365" w14:textId="77777777" w:rsidR="00876ABA" w:rsidRPr="00EF3FEE" w:rsidRDefault="00876ABA">
            <w:pPr>
              <w:pStyle w:val="TAC"/>
            </w:pPr>
            <w:r w:rsidRPr="00EF3FEE">
              <w:t>6</w:t>
            </w:r>
          </w:p>
        </w:tc>
        <w:tc>
          <w:tcPr>
            <w:tcW w:w="624" w:type="dxa"/>
          </w:tcPr>
          <w:p w14:paraId="6BB2BBF4" w14:textId="77777777" w:rsidR="00876ABA" w:rsidRPr="00EF3FEE" w:rsidRDefault="00876ABA">
            <w:pPr>
              <w:pStyle w:val="TAC"/>
            </w:pPr>
            <w:r w:rsidRPr="00EF3FEE">
              <w:t>5</w:t>
            </w:r>
          </w:p>
        </w:tc>
        <w:tc>
          <w:tcPr>
            <w:tcW w:w="624" w:type="dxa"/>
          </w:tcPr>
          <w:p w14:paraId="42E17FFE" w14:textId="77777777" w:rsidR="00876ABA" w:rsidRPr="00EF3FEE" w:rsidRDefault="00876ABA">
            <w:pPr>
              <w:pStyle w:val="TAC"/>
            </w:pPr>
            <w:r w:rsidRPr="00EF3FEE">
              <w:t>4</w:t>
            </w:r>
          </w:p>
        </w:tc>
        <w:tc>
          <w:tcPr>
            <w:tcW w:w="624" w:type="dxa"/>
          </w:tcPr>
          <w:p w14:paraId="5FF812F5" w14:textId="77777777" w:rsidR="00876ABA" w:rsidRPr="00EF3FEE" w:rsidRDefault="00876ABA">
            <w:pPr>
              <w:pStyle w:val="TAC"/>
            </w:pPr>
            <w:r w:rsidRPr="00EF3FEE">
              <w:t>3</w:t>
            </w:r>
          </w:p>
        </w:tc>
        <w:tc>
          <w:tcPr>
            <w:tcW w:w="681" w:type="dxa"/>
          </w:tcPr>
          <w:p w14:paraId="4AFC191F" w14:textId="77777777" w:rsidR="00876ABA" w:rsidRPr="00EF3FEE" w:rsidRDefault="00876ABA">
            <w:pPr>
              <w:pStyle w:val="TAC"/>
            </w:pPr>
            <w:r w:rsidRPr="00EF3FEE">
              <w:t>2</w:t>
            </w:r>
          </w:p>
        </w:tc>
        <w:tc>
          <w:tcPr>
            <w:tcW w:w="569" w:type="dxa"/>
          </w:tcPr>
          <w:p w14:paraId="445C851D" w14:textId="77777777" w:rsidR="00876ABA" w:rsidRPr="00EF3FEE" w:rsidRDefault="00876ABA">
            <w:pPr>
              <w:pStyle w:val="TAC"/>
            </w:pPr>
            <w:r w:rsidRPr="00EF3FEE">
              <w:t>1</w:t>
            </w:r>
          </w:p>
        </w:tc>
        <w:tc>
          <w:tcPr>
            <w:tcW w:w="2702" w:type="dxa"/>
          </w:tcPr>
          <w:p w14:paraId="2C6B94FC" w14:textId="77777777" w:rsidR="00876ABA" w:rsidRPr="00EF3FEE" w:rsidRDefault="00876ABA">
            <w:pPr>
              <w:pStyle w:val="TAC"/>
            </w:pPr>
          </w:p>
        </w:tc>
      </w:tr>
      <w:tr w:rsidR="00876ABA" w:rsidRPr="00EF3FEE" w14:paraId="7C9952B8" w14:textId="77777777" w:rsidTr="00075038">
        <w:trPr>
          <w:cantSplit/>
          <w:jc w:val="center"/>
        </w:trPr>
        <w:tc>
          <w:tcPr>
            <w:tcW w:w="534" w:type="dxa"/>
            <w:tcBorders>
              <w:top w:val="single" w:sz="4" w:space="0" w:color="auto"/>
              <w:left w:val="single" w:sz="4" w:space="0" w:color="auto"/>
              <w:right w:val="single" w:sz="4" w:space="0" w:color="auto"/>
            </w:tcBorders>
          </w:tcPr>
          <w:p w14:paraId="357FC78E" w14:textId="77777777" w:rsidR="00876ABA" w:rsidRPr="00EF3FEE" w:rsidRDefault="00876ABA">
            <w:pPr>
              <w:pStyle w:val="TAC"/>
            </w:pPr>
            <w:r w:rsidRPr="00EF3FEE">
              <w:t>PD=0</w:t>
            </w:r>
          </w:p>
        </w:tc>
        <w:tc>
          <w:tcPr>
            <w:tcW w:w="680" w:type="dxa"/>
            <w:tcBorders>
              <w:top w:val="single" w:sz="4" w:space="0" w:color="auto"/>
              <w:left w:val="nil"/>
              <w:right w:val="single" w:sz="4" w:space="0" w:color="auto"/>
            </w:tcBorders>
          </w:tcPr>
          <w:p w14:paraId="02176C21" w14:textId="77777777" w:rsidR="00876ABA" w:rsidRPr="00EF3FEE" w:rsidRDefault="00876ABA">
            <w:pPr>
              <w:pStyle w:val="TAC"/>
            </w:pPr>
            <w:r w:rsidRPr="00EF3FEE">
              <w:t>C/R=1</w:t>
            </w:r>
          </w:p>
        </w:tc>
        <w:tc>
          <w:tcPr>
            <w:tcW w:w="568" w:type="dxa"/>
            <w:tcBorders>
              <w:top w:val="single" w:sz="4" w:space="0" w:color="auto"/>
              <w:left w:val="nil"/>
              <w:right w:val="single" w:sz="4" w:space="0" w:color="auto"/>
            </w:tcBorders>
          </w:tcPr>
          <w:p w14:paraId="579BE3C9" w14:textId="77777777" w:rsidR="00876ABA" w:rsidRPr="00EF3FEE" w:rsidRDefault="00876ABA">
            <w:pPr>
              <w:pStyle w:val="TAC"/>
            </w:pPr>
            <w:r w:rsidRPr="00EF3FEE">
              <w:t>0</w:t>
            </w:r>
          </w:p>
        </w:tc>
        <w:tc>
          <w:tcPr>
            <w:tcW w:w="624" w:type="dxa"/>
            <w:tcBorders>
              <w:top w:val="single" w:sz="4" w:space="0" w:color="auto"/>
              <w:left w:val="nil"/>
              <w:right w:val="single" w:sz="4" w:space="0" w:color="auto"/>
            </w:tcBorders>
          </w:tcPr>
          <w:p w14:paraId="127E7FE6" w14:textId="77777777" w:rsidR="00876ABA" w:rsidRPr="00EF3FEE" w:rsidRDefault="00876ABA">
            <w:pPr>
              <w:pStyle w:val="TAC"/>
            </w:pPr>
            <w:r w:rsidRPr="00EF3FEE">
              <w:t>0</w:t>
            </w:r>
          </w:p>
        </w:tc>
        <w:tc>
          <w:tcPr>
            <w:tcW w:w="2498" w:type="dxa"/>
            <w:gridSpan w:val="4"/>
            <w:tcBorders>
              <w:top w:val="single" w:sz="4" w:space="0" w:color="auto"/>
              <w:left w:val="nil"/>
              <w:right w:val="single" w:sz="4" w:space="0" w:color="auto"/>
            </w:tcBorders>
          </w:tcPr>
          <w:p w14:paraId="19FD57EC" w14:textId="77777777" w:rsidR="00876ABA" w:rsidRPr="00EF3FEE" w:rsidRDefault="00876ABA">
            <w:pPr>
              <w:pStyle w:val="TAC"/>
            </w:pPr>
            <w:r w:rsidRPr="00EF3FEE">
              <w:t>SAPI=3</w:t>
            </w:r>
          </w:p>
        </w:tc>
        <w:tc>
          <w:tcPr>
            <w:tcW w:w="2702" w:type="dxa"/>
            <w:tcBorders>
              <w:left w:val="nil"/>
            </w:tcBorders>
          </w:tcPr>
          <w:p w14:paraId="2722C982" w14:textId="77777777" w:rsidR="00876ABA" w:rsidRPr="00EF3FEE" w:rsidRDefault="00876ABA">
            <w:pPr>
              <w:pStyle w:val="TAL"/>
              <w:jc w:val="center"/>
            </w:pPr>
            <w:bookmarkStart w:id="202" w:name="_MCCTEMPBM_CRPT04060055___4"/>
            <w:r w:rsidRPr="00EF3FEE">
              <w:t>Octet 1</w:t>
            </w:r>
            <w:bookmarkEnd w:id="202"/>
          </w:p>
        </w:tc>
      </w:tr>
      <w:tr w:rsidR="00876ABA" w:rsidRPr="00EF3FEE" w14:paraId="39D3C8EE" w14:textId="77777777" w:rsidTr="00075038">
        <w:trPr>
          <w:cantSplit/>
          <w:jc w:val="center"/>
        </w:trPr>
        <w:tc>
          <w:tcPr>
            <w:tcW w:w="534" w:type="dxa"/>
            <w:tcBorders>
              <w:top w:val="single" w:sz="4" w:space="0" w:color="auto"/>
              <w:left w:val="single" w:sz="4" w:space="0" w:color="auto"/>
              <w:bottom w:val="single" w:sz="4" w:space="0" w:color="auto"/>
              <w:right w:val="single" w:sz="4" w:space="0" w:color="auto"/>
            </w:tcBorders>
          </w:tcPr>
          <w:p w14:paraId="21075C86" w14:textId="77777777" w:rsidR="00876ABA" w:rsidRPr="00EF3FEE" w:rsidRDefault="00876ABA">
            <w:pPr>
              <w:pStyle w:val="TAC"/>
            </w:pPr>
            <w:r w:rsidRPr="00EF3FEE">
              <w:t>1</w:t>
            </w:r>
          </w:p>
        </w:tc>
        <w:tc>
          <w:tcPr>
            <w:tcW w:w="680" w:type="dxa"/>
            <w:tcBorders>
              <w:top w:val="single" w:sz="4" w:space="0" w:color="auto"/>
              <w:left w:val="single" w:sz="4" w:space="0" w:color="auto"/>
              <w:bottom w:val="single" w:sz="4" w:space="0" w:color="auto"/>
              <w:right w:val="single" w:sz="4" w:space="0" w:color="auto"/>
            </w:tcBorders>
          </w:tcPr>
          <w:p w14:paraId="327547F0" w14:textId="77777777" w:rsidR="00876ABA" w:rsidRPr="00EF3FEE" w:rsidRDefault="00876ABA">
            <w:pPr>
              <w:pStyle w:val="TAC"/>
            </w:pPr>
            <w:r w:rsidRPr="00EF3FEE">
              <w:t>1</w:t>
            </w:r>
          </w:p>
        </w:tc>
        <w:tc>
          <w:tcPr>
            <w:tcW w:w="568" w:type="dxa"/>
            <w:tcBorders>
              <w:top w:val="single" w:sz="4" w:space="0" w:color="auto"/>
              <w:left w:val="single" w:sz="4" w:space="0" w:color="auto"/>
              <w:bottom w:val="single" w:sz="4" w:space="0" w:color="auto"/>
              <w:right w:val="single" w:sz="4" w:space="0" w:color="auto"/>
            </w:tcBorders>
          </w:tcPr>
          <w:p w14:paraId="5855920F" w14:textId="77777777" w:rsidR="00876ABA" w:rsidRPr="00EF3FEE" w:rsidRDefault="00876ABA">
            <w:pPr>
              <w:pStyle w:val="TAC"/>
            </w:pPr>
            <w:r w:rsidRPr="00EF3FEE">
              <w:t>D=0</w:t>
            </w:r>
          </w:p>
        </w:tc>
        <w:tc>
          <w:tcPr>
            <w:tcW w:w="624" w:type="dxa"/>
            <w:tcBorders>
              <w:top w:val="single" w:sz="4" w:space="0" w:color="auto"/>
              <w:left w:val="single" w:sz="4" w:space="0" w:color="auto"/>
              <w:bottom w:val="single" w:sz="4" w:space="0" w:color="auto"/>
              <w:right w:val="single" w:sz="4" w:space="0" w:color="auto"/>
            </w:tcBorders>
          </w:tcPr>
          <w:p w14:paraId="65D13B6A" w14:textId="77777777" w:rsidR="00876ABA" w:rsidRPr="00EF3FEE" w:rsidRDefault="00876ABA">
            <w:pPr>
              <w:pStyle w:val="TAC"/>
            </w:pPr>
            <w:r w:rsidRPr="00EF3FEE">
              <w:t>0</w:t>
            </w:r>
          </w:p>
        </w:tc>
        <w:tc>
          <w:tcPr>
            <w:tcW w:w="624" w:type="dxa"/>
            <w:tcBorders>
              <w:top w:val="single" w:sz="4" w:space="0" w:color="auto"/>
              <w:left w:val="single" w:sz="4" w:space="0" w:color="auto"/>
              <w:bottom w:val="single" w:sz="4" w:space="0" w:color="auto"/>
              <w:right w:val="single" w:sz="4" w:space="0" w:color="auto"/>
            </w:tcBorders>
          </w:tcPr>
          <w:p w14:paraId="26E135EA" w14:textId="77777777" w:rsidR="00876ABA" w:rsidRPr="00EF3FEE" w:rsidRDefault="00876ABA">
            <w:pPr>
              <w:pStyle w:val="TAC"/>
            </w:pPr>
            <w:r w:rsidRPr="00EF3FEE">
              <w:t>0</w:t>
            </w:r>
          </w:p>
        </w:tc>
        <w:tc>
          <w:tcPr>
            <w:tcW w:w="1874" w:type="dxa"/>
            <w:gridSpan w:val="3"/>
            <w:tcBorders>
              <w:top w:val="single" w:sz="4" w:space="0" w:color="auto"/>
              <w:left w:val="nil"/>
              <w:bottom w:val="single" w:sz="4" w:space="0" w:color="auto"/>
              <w:right w:val="single" w:sz="4" w:space="0" w:color="auto"/>
            </w:tcBorders>
          </w:tcPr>
          <w:p w14:paraId="28DE14C5" w14:textId="77777777" w:rsidR="00876ABA" w:rsidRPr="00EF3FEE" w:rsidRDefault="00876ABA">
            <w:pPr>
              <w:pStyle w:val="TAC"/>
            </w:pPr>
            <w:r w:rsidRPr="00EF3FEE">
              <w:t>N(U) =0</w:t>
            </w:r>
          </w:p>
        </w:tc>
        <w:tc>
          <w:tcPr>
            <w:tcW w:w="2702" w:type="dxa"/>
            <w:tcBorders>
              <w:left w:val="nil"/>
            </w:tcBorders>
          </w:tcPr>
          <w:p w14:paraId="6ACF9D55" w14:textId="77777777" w:rsidR="00876ABA" w:rsidRPr="00EF3FEE" w:rsidRDefault="00876ABA">
            <w:pPr>
              <w:pStyle w:val="TAL"/>
              <w:jc w:val="center"/>
            </w:pPr>
            <w:bookmarkStart w:id="203" w:name="_MCCTEMPBM_CRPT04060056___4"/>
            <w:r w:rsidRPr="00EF3FEE">
              <w:t>Octet 2</w:t>
            </w:r>
            <w:bookmarkEnd w:id="203"/>
          </w:p>
        </w:tc>
      </w:tr>
      <w:tr w:rsidR="00876ABA" w:rsidRPr="00EF3FEE" w14:paraId="28F68843" w14:textId="77777777" w:rsidTr="00075038">
        <w:trPr>
          <w:cantSplit/>
          <w:jc w:val="center"/>
        </w:trPr>
        <w:tc>
          <w:tcPr>
            <w:tcW w:w="3654" w:type="dxa"/>
            <w:gridSpan w:val="6"/>
            <w:tcBorders>
              <w:left w:val="single" w:sz="4" w:space="0" w:color="auto"/>
            </w:tcBorders>
          </w:tcPr>
          <w:p w14:paraId="0CD02077" w14:textId="77777777" w:rsidR="00876ABA" w:rsidRPr="00EF3FEE" w:rsidRDefault="00876ABA">
            <w:pPr>
              <w:pStyle w:val="TAC"/>
            </w:pPr>
            <w:r w:rsidRPr="00EF3FEE">
              <w:t>N(U) =0</w:t>
            </w:r>
          </w:p>
        </w:tc>
        <w:tc>
          <w:tcPr>
            <w:tcW w:w="681" w:type="dxa"/>
            <w:tcBorders>
              <w:top w:val="single" w:sz="4" w:space="0" w:color="auto"/>
              <w:left w:val="single" w:sz="4" w:space="0" w:color="auto"/>
              <w:bottom w:val="single" w:sz="4" w:space="0" w:color="auto"/>
              <w:right w:val="single" w:sz="4" w:space="0" w:color="auto"/>
            </w:tcBorders>
          </w:tcPr>
          <w:p w14:paraId="277A2C14" w14:textId="77777777" w:rsidR="00876ABA" w:rsidRPr="00EF3FEE" w:rsidRDefault="00876ABA">
            <w:pPr>
              <w:pStyle w:val="TAC"/>
            </w:pPr>
            <w:r w:rsidRPr="00EF3FEE">
              <w:t>E=0</w:t>
            </w:r>
          </w:p>
        </w:tc>
        <w:tc>
          <w:tcPr>
            <w:tcW w:w="569" w:type="dxa"/>
            <w:tcBorders>
              <w:top w:val="single" w:sz="4" w:space="0" w:color="auto"/>
              <w:left w:val="single" w:sz="4" w:space="0" w:color="auto"/>
              <w:bottom w:val="single" w:sz="4" w:space="0" w:color="auto"/>
              <w:right w:val="single" w:sz="4" w:space="0" w:color="auto"/>
            </w:tcBorders>
          </w:tcPr>
          <w:p w14:paraId="14F9D39C" w14:textId="77777777" w:rsidR="00876ABA" w:rsidRPr="00EF3FEE" w:rsidRDefault="00876ABA">
            <w:pPr>
              <w:pStyle w:val="TAC"/>
            </w:pPr>
            <w:r w:rsidRPr="00EF3FEE">
              <w:t>PM=1</w:t>
            </w:r>
          </w:p>
        </w:tc>
        <w:tc>
          <w:tcPr>
            <w:tcW w:w="2702" w:type="dxa"/>
            <w:tcBorders>
              <w:left w:val="nil"/>
            </w:tcBorders>
          </w:tcPr>
          <w:p w14:paraId="4F37C111" w14:textId="77777777" w:rsidR="00876ABA" w:rsidRPr="00EF3FEE" w:rsidRDefault="00876ABA">
            <w:pPr>
              <w:pStyle w:val="TAL"/>
              <w:jc w:val="center"/>
            </w:pPr>
            <w:bookmarkStart w:id="204" w:name="_MCCTEMPBM_CRPT04060057___4"/>
            <w:r w:rsidRPr="00EF3FEE">
              <w:t>Octet 3</w:t>
            </w:r>
            <w:bookmarkEnd w:id="204"/>
          </w:p>
        </w:tc>
      </w:tr>
      <w:tr w:rsidR="00876ABA" w:rsidRPr="00EF3FEE" w14:paraId="7CB28A29" w14:textId="77777777" w:rsidTr="00075038">
        <w:trPr>
          <w:cantSplit/>
          <w:jc w:val="center"/>
        </w:trPr>
        <w:tc>
          <w:tcPr>
            <w:tcW w:w="534" w:type="dxa"/>
            <w:tcBorders>
              <w:top w:val="single" w:sz="4" w:space="0" w:color="auto"/>
              <w:left w:val="single" w:sz="4" w:space="0" w:color="auto"/>
            </w:tcBorders>
          </w:tcPr>
          <w:p w14:paraId="14D63913" w14:textId="77777777" w:rsidR="00876ABA" w:rsidRPr="00EF3FEE" w:rsidRDefault="00876ABA">
            <w:pPr>
              <w:pStyle w:val="TAC"/>
            </w:pPr>
            <w:r w:rsidRPr="00EF3FEE">
              <w:t>0</w:t>
            </w:r>
          </w:p>
        </w:tc>
        <w:tc>
          <w:tcPr>
            <w:tcW w:w="680" w:type="dxa"/>
            <w:tcBorders>
              <w:top w:val="single" w:sz="4" w:space="0" w:color="auto"/>
            </w:tcBorders>
          </w:tcPr>
          <w:p w14:paraId="7958535C" w14:textId="77777777" w:rsidR="00876ABA" w:rsidRPr="00EF3FEE" w:rsidRDefault="00876ABA">
            <w:pPr>
              <w:pStyle w:val="TAC"/>
            </w:pPr>
            <w:r w:rsidRPr="00EF3FEE">
              <w:t>0</w:t>
            </w:r>
          </w:p>
        </w:tc>
        <w:tc>
          <w:tcPr>
            <w:tcW w:w="568" w:type="dxa"/>
            <w:tcBorders>
              <w:top w:val="single" w:sz="4" w:space="0" w:color="auto"/>
            </w:tcBorders>
          </w:tcPr>
          <w:p w14:paraId="4C82D8DF" w14:textId="77777777" w:rsidR="00876ABA" w:rsidRPr="00EF3FEE" w:rsidRDefault="00876ABA">
            <w:pPr>
              <w:pStyle w:val="TAC"/>
            </w:pPr>
            <w:r w:rsidRPr="00EF3FEE">
              <w:t>1</w:t>
            </w:r>
          </w:p>
        </w:tc>
        <w:tc>
          <w:tcPr>
            <w:tcW w:w="624" w:type="dxa"/>
            <w:tcBorders>
              <w:top w:val="single" w:sz="4" w:space="0" w:color="auto"/>
            </w:tcBorders>
          </w:tcPr>
          <w:p w14:paraId="52C6C4F1" w14:textId="77777777" w:rsidR="00876ABA" w:rsidRPr="00EF3FEE" w:rsidRDefault="00876ABA">
            <w:pPr>
              <w:pStyle w:val="TAC"/>
            </w:pPr>
            <w:r w:rsidRPr="00EF3FEE">
              <w:t>0</w:t>
            </w:r>
          </w:p>
        </w:tc>
        <w:tc>
          <w:tcPr>
            <w:tcW w:w="624" w:type="dxa"/>
            <w:tcBorders>
              <w:top w:val="single" w:sz="4" w:space="0" w:color="auto"/>
            </w:tcBorders>
          </w:tcPr>
          <w:p w14:paraId="2E7E3AE7" w14:textId="77777777" w:rsidR="00876ABA" w:rsidRPr="00EF3FEE" w:rsidRDefault="00876ABA">
            <w:pPr>
              <w:pStyle w:val="TAC"/>
            </w:pPr>
            <w:r w:rsidRPr="00EF3FEE">
              <w:t>1</w:t>
            </w:r>
          </w:p>
        </w:tc>
        <w:tc>
          <w:tcPr>
            <w:tcW w:w="624" w:type="dxa"/>
            <w:tcBorders>
              <w:top w:val="single" w:sz="4" w:space="0" w:color="auto"/>
            </w:tcBorders>
          </w:tcPr>
          <w:p w14:paraId="3BA6723B" w14:textId="77777777" w:rsidR="00876ABA" w:rsidRPr="00EF3FEE" w:rsidRDefault="00876ABA">
            <w:pPr>
              <w:pStyle w:val="TAC"/>
            </w:pPr>
            <w:r w:rsidRPr="00EF3FEE">
              <w:t>0</w:t>
            </w:r>
          </w:p>
        </w:tc>
        <w:tc>
          <w:tcPr>
            <w:tcW w:w="681" w:type="dxa"/>
          </w:tcPr>
          <w:p w14:paraId="7B7911C1" w14:textId="77777777" w:rsidR="00876ABA" w:rsidRPr="00EF3FEE" w:rsidRDefault="00876ABA">
            <w:pPr>
              <w:pStyle w:val="TAC"/>
            </w:pPr>
            <w:r w:rsidRPr="00EF3FEE">
              <w:t>1</w:t>
            </w:r>
          </w:p>
        </w:tc>
        <w:tc>
          <w:tcPr>
            <w:tcW w:w="569" w:type="dxa"/>
            <w:tcBorders>
              <w:right w:val="single" w:sz="4" w:space="0" w:color="auto"/>
            </w:tcBorders>
          </w:tcPr>
          <w:p w14:paraId="6EAB0E86" w14:textId="77777777" w:rsidR="00876ABA" w:rsidRPr="00EF3FEE" w:rsidRDefault="00876ABA">
            <w:pPr>
              <w:pStyle w:val="TAC"/>
            </w:pPr>
            <w:r w:rsidRPr="00EF3FEE">
              <w:t>1</w:t>
            </w:r>
          </w:p>
        </w:tc>
        <w:tc>
          <w:tcPr>
            <w:tcW w:w="2702" w:type="dxa"/>
            <w:tcBorders>
              <w:left w:val="nil"/>
            </w:tcBorders>
          </w:tcPr>
          <w:p w14:paraId="33591CCC" w14:textId="77777777" w:rsidR="00876ABA" w:rsidRPr="00EF3FEE" w:rsidRDefault="00876ABA">
            <w:pPr>
              <w:pStyle w:val="TAL"/>
              <w:jc w:val="center"/>
            </w:pPr>
            <w:bookmarkStart w:id="205" w:name="_MCCTEMPBM_CRPT04060058___4"/>
            <w:r w:rsidRPr="00EF3FEE">
              <w:t>Octet 4</w:t>
            </w:r>
            <w:bookmarkEnd w:id="205"/>
          </w:p>
        </w:tc>
      </w:tr>
      <w:tr w:rsidR="00876ABA" w:rsidRPr="00EF3FEE" w14:paraId="60F5535F" w14:textId="77777777" w:rsidTr="00075038">
        <w:trPr>
          <w:cantSplit/>
          <w:jc w:val="center"/>
        </w:trPr>
        <w:tc>
          <w:tcPr>
            <w:tcW w:w="534" w:type="dxa"/>
            <w:tcBorders>
              <w:top w:val="single" w:sz="4" w:space="0" w:color="auto"/>
              <w:left w:val="single" w:sz="4" w:space="0" w:color="auto"/>
            </w:tcBorders>
          </w:tcPr>
          <w:p w14:paraId="686B2EBE" w14:textId="77777777" w:rsidR="00876ABA" w:rsidRPr="00EF3FEE" w:rsidRDefault="00876ABA">
            <w:pPr>
              <w:pStyle w:val="TAC"/>
            </w:pPr>
            <w:r w:rsidRPr="00EF3FEE">
              <w:t>0</w:t>
            </w:r>
          </w:p>
        </w:tc>
        <w:tc>
          <w:tcPr>
            <w:tcW w:w="680" w:type="dxa"/>
            <w:tcBorders>
              <w:top w:val="single" w:sz="4" w:space="0" w:color="auto"/>
            </w:tcBorders>
          </w:tcPr>
          <w:p w14:paraId="72ED25EF" w14:textId="77777777" w:rsidR="00876ABA" w:rsidRPr="00EF3FEE" w:rsidRDefault="00876ABA">
            <w:pPr>
              <w:pStyle w:val="TAC"/>
            </w:pPr>
            <w:r w:rsidRPr="00EF3FEE">
              <w:t>0</w:t>
            </w:r>
          </w:p>
        </w:tc>
        <w:tc>
          <w:tcPr>
            <w:tcW w:w="568" w:type="dxa"/>
            <w:tcBorders>
              <w:top w:val="single" w:sz="4" w:space="0" w:color="auto"/>
            </w:tcBorders>
          </w:tcPr>
          <w:p w14:paraId="0ED525C8" w14:textId="77777777" w:rsidR="00876ABA" w:rsidRPr="00EF3FEE" w:rsidRDefault="00876ABA">
            <w:pPr>
              <w:pStyle w:val="TAC"/>
            </w:pPr>
            <w:r w:rsidRPr="00EF3FEE">
              <w:t>1</w:t>
            </w:r>
          </w:p>
        </w:tc>
        <w:tc>
          <w:tcPr>
            <w:tcW w:w="624" w:type="dxa"/>
            <w:tcBorders>
              <w:top w:val="single" w:sz="4" w:space="0" w:color="auto"/>
            </w:tcBorders>
          </w:tcPr>
          <w:p w14:paraId="2217291F" w14:textId="77777777" w:rsidR="00876ABA" w:rsidRPr="00EF3FEE" w:rsidRDefault="00876ABA">
            <w:pPr>
              <w:pStyle w:val="TAC"/>
            </w:pPr>
            <w:r w:rsidRPr="00EF3FEE">
              <w:t>0</w:t>
            </w:r>
          </w:p>
        </w:tc>
        <w:tc>
          <w:tcPr>
            <w:tcW w:w="624" w:type="dxa"/>
            <w:tcBorders>
              <w:top w:val="single" w:sz="4" w:space="0" w:color="auto"/>
            </w:tcBorders>
          </w:tcPr>
          <w:p w14:paraId="6D915E54" w14:textId="77777777" w:rsidR="00876ABA" w:rsidRPr="00EF3FEE" w:rsidRDefault="00876ABA">
            <w:pPr>
              <w:pStyle w:val="TAC"/>
            </w:pPr>
            <w:r w:rsidRPr="00EF3FEE">
              <w:t>1</w:t>
            </w:r>
          </w:p>
        </w:tc>
        <w:tc>
          <w:tcPr>
            <w:tcW w:w="624" w:type="dxa"/>
            <w:tcBorders>
              <w:top w:val="single" w:sz="4" w:space="0" w:color="auto"/>
            </w:tcBorders>
          </w:tcPr>
          <w:p w14:paraId="7CDCB512" w14:textId="77777777" w:rsidR="00876ABA" w:rsidRPr="00EF3FEE" w:rsidRDefault="00876ABA">
            <w:pPr>
              <w:pStyle w:val="TAC"/>
            </w:pPr>
            <w:r w:rsidRPr="00EF3FEE">
              <w:t>0</w:t>
            </w:r>
          </w:p>
        </w:tc>
        <w:tc>
          <w:tcPr>
            <w:tcW w:w="681" w:type="dxa"/>
            <w:tcBorders>
              <w:top w:val="single" w:sz="4" w:space="0" w:color="auto"/>
            </w:tcBorders>
          </w:tcPr>
          <w:p w14:paraId="3A1B7DC8" w14:textId="77777777" w:rsidR="00876ABA" w:rsidRPr="00EF3FEE" w:rsidRDefault="00876ABA">
            <w:pPr>
              <w:pStyle w:val="TAC"/>
            </w:pPr>
            <w:r w:rsidRPr="00EF3FEE">
              <w:t>1</w:t>
            </w:r>
          </w:p>
        </w:tc>
        <w:tc>
          <w:tcPr>
            <w:tcW w:w="569" w:type="dxa"/>
            <w:tcBorders>
              <w:top w:val="single" w:sz="4" w:space="0" w:color="auto"/>
              <w:right w:val="single" w:sz="4" w:space="0" w:color="auto"/>
            </w:tcBorders>
          </w:tcPr>
          <w:p w14:paraId="4BB54071" w14:textId="77777777" w:rsidR="00876ABA" w:rsidRPr="00EF3FEE" w:rsidRDefault="00876ABA">
            <w:pPr>
              <w:pStyle w:val="TAC"/>
            </w:pPr>
            <w:r w:rsidRPr="00EF3FEE">
              <w:t>1</w:t>
            </w:r>
          </w:p>
        </w:tc>
        <w:tc>
          <w:tcPr>
            <w:tcW w:w="2702" w:type="dxa"/>
            <w:tcBorders>
              <w:left w:val="nil"/>
            </w:tcBorders>
          </w:tcPr>
          <w:p w14:paraId="03760047" w14:textId="77777777" w:rsidR="00876ABA" w:rsidRPr="00EF3FEE" w:rsidRDefault="00876ABA">
            <w:pPr>
              <w:pStyle w:val="TAL"/>
              <w:jc w:val="center"/>
            </w:pPr>
            <w:bookmarkStart w:id="206" w:name="_MCCTEMPBM_CRPT04060059___4"/>
            <w:r w:rsidRPr="00EF3FEE">
              <w:t>Octet 5</w:t>
            </w:r>
            <w:bookmarkEnd w:id="206"/>
          </w:p>
        </w:tc>
      </w:tr>
      <w:tr w:rsidR="00876ABA" w:rsidRPr="00EF3FEE" w14:paraId="33F0D106" w14:textId="77777777" w:rsidTr="00075038">
        <w:trPr>
          <w:cantSplit/>
          <w:jc w:val="center"/>
        </w:trPr>
        <w:tc>
          <w:tcPr>
            <w:tcW w:w="534" w:type="dxa"/>
            <w:tcBorders>
              <w:top w:val="single" w:sz="4" w:space="0" w:color="auto"/>
              <w:left w:val="single" w:sz="4" w:space="0" w:color="auto"/>
            </w:tcBorders>
          </w:tcPr>
          <w:p w14:paraId="3E8C4A77" w14:textId="77777777" w:rsidR="00876ABA" w:rsidRPr="00EF3FEE" w:rsidRDefault="00876ABA">
            <w:pPr>
              <w:pStyle w:val="TAC"/>
            </w:pPr>
            <w:r w:rsidRPr="00EF3FEE">
              <w:t>0</w:t>
            </w:r>
          </w:p>
        </w:tc>
        <w:tc>
          <w:tcPr>
            <w:tcW w:w="680" w:type="dxa"/>
            <w:tcBorders>
              <w:top w:val="single" w:sz="4" w:space="0" w:color="auto"/>
            </w:tcBorders>
          </w:tcPr>
          <w:p w14:paraId="271180BD" w14:textId="77777777" w:rsidR="00876ABA" w:rsidRPr="00EF3FEE" w:rsidRDefault="00876ABA">
            <w:pPr>
              <w:pStyle w:val="TAC"/>
            </w:pPr>
            <w:r w:rsidRPr="00EF3FEE">
              <w:t>0</w:t>
            </w:r>
          </w:p>
        </w:tc>
        <w:tc>
          <w:tcPr>
            <w:tcW w:w="568" w:type="dxa"/>
            <w:tcBorders>
              <w:top w:val="single" w:sz="4" w:space="0" w:color="auto"/>
            </w:tcBorders>
          </w:tcPr>
          <w:p w14:paraId="65848D67" w14:textId="77777777" w:rsidR="00876ABA" w:rsidRPr="00EF3FEE" w:rsidRDefault="00876ABA">
            <w:pPr>
              <w:pStyle w:val="TAC"/>
            </w:pPr>
            <w:r w:rsidRPr="00EF3FEE">
              <w:t>1</w:t>
            </w:r>
          </w:p>
        </w:tc>
        <w:tc>
          <w:tcPr>
            <w:tcW w:w="624" w:type="dxa"/>
            <w:tcBorders>
              <w:top w:val="single" w:sz="4" w:space="0" w:color="auto"/>
            </w:tcBorders>
          </w:tcPr>
          <w:p w14:paraId="293191D8" w14:textId="77777777" w:rsidR="00876ABA" w:rsidRPr="00EF3FEE" w:rsidRDefault="00876ABA">
            <w:pPr>
              <w:pStyle w:val="TAC"/>
            </w:pPr>
            <w:r w:rsidRPr="00EF3FEE">
              <w:t>0</w:t>
            </w:r>
          </w:p>
        </w:tc>
        <w:tc>
          <w:tcPr>
            <w:tcW w:w="624" w:type="dxa"/>
            <w:tcBorders>
              <w:top w:val="single" w:sz="4" w:space="0" w:color="auto"/>
            </w:tcBorders>
          </w:tcPr>
          <w:p w14:paraId="6DB4D4BF" w14:textId="77777777" w:rsidR="00876ABA" w:rsidRPr="00EF3FEE" w:rsidRDefault="00876ABA">
            <w:pPr>
              <w:pStyle w:val="TAC"/>
            </w:pPr>
            <w:r w:rsidRPr="00EF3FEE">
              <w:t>1</w:t>
            </w:r>
          </w:p>
        </w:tc>
        <w:tc>
          <w:tcPr>
            <w:tcW w:w="624" w:type="dxa"/>
            <w:tcBorders>
              <w:top w:val="single" w:sz="4" w:space="0" w:color="auto"/>
            </w:tcBorders>
          </w:tcPr>
          <w:p w14:paraId="4D5295F4" w14:textId="77777777" w:rsidR="00876ABA" w:rsidRPr="00EF3FEE" w:rsidRDefault="00876ABA">
            <w:pPr>
              <w:pStyle w:val="TAC"/>
            </w:pPr>
            <w:r w:rsidRPr="00EF3FEE">
              <w:t>0</w:t>
            </w:r>
          </w:p>
        </w:tc>
        <w:tc>
          <w:tcPr>
            <w:tcW w:w="681" w:type="dxa"/>
            <w:tcBorders>
              <w:top w:val="single" w:sz="4" w:space="0" w:color="auto"/>
            </w:tcBorders>
          </w:tcPr>
          <w:p w14:paraId="744F8123" w14:textId="77777777" w:rsidR="00876ABA" w:rsidRPr="00EF3FEE" w:rsidRDefault="00876ABA">
            <w:pPr>
              <w:pStyle w:val="TAC"/>
            </w:pPr>
            <w:r w:rsidRPr="00EF3FEE">
              <w:t>1</w:t>
            </w:r>
          </w:p>
        </w:tc>
        <w:tc>
          <w:tcPr>
            <w:tcW w:w="569" w:type="dxa"/>
            <w:tcBorders>
              <w:top w:val="single" w:sz="4" w:space="0" w:color="auto"/>
              <w:right w:val="single" w:sz="4" w:space="0" w:color="auto"/>
            </w:tcBorders>
          </w:tcPr>
          <w:p w14:paraId="291A1134" w14:textId="77777777" w:rsidR="00876ABA" w:rsidRPr="00EF3FEE" w:rsidRDefault="00876ABA">
            <w:pPr>
              <w:pStyle w:val="TAC"/>
            </w:pPr>
            <w:r w:rsidRPr="00EF3FEE">
              <w:t>1</w:t>
            </w:r>
          </w:p>
        </w:tc>
        <w:tc>
          <w:tcPr>
            <w:tcW w:w="2702" w:type="dxa"/>
            <w:tcBorders>
              <w:left w:val="nil"/>
            </w:tcBorders>
          </w:tcPr>
          <w:p w14:paraId="6812CA89" w14:textId="77777777" w:rsidR="00876ABA" w:rsidRPr="00EF3FEE" w:rsidRDefault="00876ABA">
            <w:pPr>
              <w:pStyle w:val="TAL"/>
              <w:jc w:val="center"/>
            </w:pPr>
            <w:bookmarkStart w:id="207" w:name="_MCCTEMPBM_CRPT04060060___4"/>
            <w:r w:rsidRPr="00EF3FEE">
              <w:t>Octet 6</w:t>
            </w:r>
            <w:bookmarkEnd w:id="207"/>
          </w:p>
        </w:tc>
      </w:tr>
      <w:tr w:rsidR="00876ABA" w:rsidRPr="00EF3FEE" w14:paraId="4AA301F1" w14:textId="77777777" w:rsidTr="00075038">
        <w:trPr>
          <w:cantSplit/>
          <w:jc w:val="center"/>
        </w:trPr>
        <w:tc>
          <w:tcPr>
            <w:tcW w:w="4904" w:type="dxa"/>
            <w:gridSpan w:val="8"/>
            <w:tcBorders>
              <w:top w:val="single" w:sz="4" w:space="0" w:color="auto"/>
              <w:left w:val="single" w:sz="4" w:space="0" w:color="auto"/>
              <w:right w:val="single" w:sz="4" w:space="0" w:color="auto"/>
            </w:tcBorders>
          </w:tcPr>
          <w:p w14:paraId="388F9232" w14:textId="77777777" w:rsidR="00876ABA" w:rsidRPr="00EF3FEE" w:rsidRDefault="00876ABA">
            <w:pPr>
              <w:pStyle w:val="TAC"/>
            </w:pPr>
            <w:r w:rsidRPr="00EF3FEE">
              <w:t>·</w:t>
            </w:r>
          </w:p>
        </w:tc>
        <w:tc>
          <w:tcPr>
            <w:tcW w:w="2702" w:type="dxa"/>
            <w:tcBorders>
              <w:left w:val="nil"/>
            </w:tcBorders>
          </w:tcPr>
          <w:p w14:paraId="76E858C9" w14:textId="77777777" w:rsidR="00876ABA" w:rsidRPr="00EF3FEE" w:rsidRDefault="00876ABA">
            <w:pPr>
              <w:pStyle w:val="TAL"/>
              <w:jc w:val="center"/>
            </w:pPr>
          </w:p>
        </w:tc>
      </w:tr>
      <w:tr w:rsidR="00876ABA" w:rsidRPr="00EF3FEE" w14:paraId="4B19A805" w14:textId="77777777" w:rsidTr="00075038">
        <w:trPr>
          <w:cantSplit/>
          <w:jc w:val="center"/>
        </w:trPr>
        <w:tc>
          <w:tcPr>
            <w:tcW w:w="4904" w:type="dxa"/>
            <w:gridSpan w:val="8"/>
            <w:tcBorders>
              <w:left w:val="single" w:sz="4" w:space="0" w:color="auto"/>
              <w:right w:val="single" w:sz="4" w:space="0" w:color="auto"/>
            </w:tcBorders>
          </w:tcPr>
          <w:p w14:paraId="6A8E5C2E" w14:textId="77777777" w:rsidR="00876ABA" w:rsidRPr="00EF3FEE" w:rsidRDefault="00876ABA">
            <w:pPr>
              <w:pStyle w:val="TAC"/>
            </w:pPr>
            <w:r w:rsidRPr="00EF3FEE">
              <w:t>·</w:t>
            </w:r>
          </w:p>
        </w:tc>
        <w:tc>
          <w:tcPr>
            <w:tcW w:w="2702" w:type="dxa"/>
            <w:tcBorders>
              <w:left w:val="nil"/>
            </w:tcBorders>
          </w:tcPr>
          <w:p w14:paraId="7273448C" w14:textId="77777777" w:rsidR="00876ABA" w:rsidRPr="00EF3FEE" w:rsidRDefault="00876ABA">
            <w:pPr>
              <w:pStyle w:val="TAL"/>
              <w:jc w:val="center"/>
            </w:pPr>
          </w:p>
        </w:tc>
      </w:tr>
      <w:tr w:rsidR="00876ABA" w:rsidRPr="00EF3FEE" w14:paraId="20E31DBF" w14:textId="77777777" w:rsidTr="00075038">
        <w:trPr>
          <w:cantSplit/>
          <w:jc w:val="center"/>
        </w:trPr>
        <w:tc>
          <w:tcPr>
            <w:tcW w:w="4904" w:type="dxa"/>
            <w:gridSpan w:val="8"/>
            <w:tcBorders>
              <w:left w:val="single" w:sz="4" w:space="0" w:color="auto"/>
              <w:right w:val="single" w:sz="4" w:space="0" w:color="auto"/>
            </w:tcBorders>
          </w:tcPr>
          <w:p w14:paraId="324F96B8" w14:textId="77777777" w:rsidR="00876ABA" w:rsidRPr="00EF3FEE" w:rsidRDefault="00876ABA">
            <w:pPr>
              <w:pStyle w:val="TAC"/>
            </w:pPr>
            <w:r w:rsidRPr="00EF3FEE">
              <w:t>·</w:t>
            </w:r>
          </w:p>
        </w:tc>
        <w:tc>
          <w:tcPr>
            <w:tcW w:w="2702" w:type="dxa"/>
            <w:tcBorders>
              <w:left w:val="nil"/>
            </w:tcBorders>
          </w:tcPr>
          <w:p w14:paraId="3255CE96" w14:textId="77777777" w:rsidR="00876ABA" w:rsidRPr="00EF3FEE" w:rsidRDefault="00876ABA">
            <w:pPr>
              <w:pStyle w:val="TAL"/>
              <w:jc w:val="center"/>
            </w:pPr>
          </w:p>
        </w:tc>
      </w:tr>
      <w:tr w:rsidR="00876ABA" w:rsidRPr="00EF3FEE" w14:paraId="3751EC9C" w14:textId="77777777" w:rsidTr="00075038">
        <w:trPr>
          <w:cantSplit/>
          <w:jc w:val="center"/>
        </w:trPr>
        <w:tc>
          <w:tcPr>
            <w:tcW w:w="534" w:type="dxa"/>
            <w:tcBorders>
              <w:top w:val="single" w:sz="4" w:space="0" w:color="auto"/>
              <w:left w:val="single" w:sz="4" w:space="0" w:color="auto"/>
              <w:bottom w:val="single" w:sz="4" w:space="0" w:color="auto"/>
            </w:tcBorders>
          </w:tcPr>
          <w:p w14:paraId="43F8E647" w14:textId="77777777" w:rsidR="00876ABA" w:rsidRPr="00EF3FEE" w:rsidRDefault="00876ABA">
            <w:pPr>
              <w:pStyle w:val="TAC"/>
            </w:pPr>
            <w:r w:rsidRPr="00EF3FEE">
              <w:t>0</w:t>
            </w:r>
          </w:p>
        </w:tc>
        <w:tc>
          <w:tcPr>
            <w:tcW w:w="680" w:type="dxa"/>
            <w:tcBorders>
              <w:top w:val="single" w:sz="4" w:space="0" w:color="auto"/>
              <w:bottom w:val="single" w:sz="4" w:space="0" w:color="auto"/>
            </w:tcBorders>
          </w:tcPr>
          <w:p w14:paraId="3EA70CFB" w14:textId="77777777" w:rsidR="00876ABA" w:rsidRPr="00EF3FEE" w:rsidRDefault="00876ABA">
            <w:pPr>
              <w:pStyle w:val="TAC"/>
            </w:pPr>
            <w:r w:rsidRPr="00EF3FEE">
              <w:t>0</w:t>
            </w:r>
          </w:p>
        </w:tc>
        <w:tc>
          <w:tcPr>
            <w:tcW w:w="568" w:type="dxa"/>
            <w:tcBorders>
              <w:top w:val="single" w:sz="4" w:space="0" w:color="auto"/>
              <w:bottom w:val="single" w:sz="4" w:space="0" w:color="auto"/>
            </w:tcBorders>
          </w:tcPr>
          <w:p w14:paraId="29A9D532" w14:textId="77777777" w:rsidR="00876ABA" w:rsidRPr="00EF3FEE" w:rsidRDefault="00876ABA">
            <w:pPr>
              <w:pStyle w:val="TAC"/>
            </w:pPr>
            <w:r w:rsidRPr="00EF3FEE">
              <w:t>1</w:t>
            </w:r>
          </w:p>
        </w:tc>
        <w:tc>
          <w:tcPr>
            <w:tcW w:w="624" w:type="dxa"/>
            <w:tcBorders>
              <w:top w:val="single" w:sz="4" w:space="0" w:color="auto"/>
              <w:bottom w:val="single" w:sz="4" w:space="0" w:color="auto"/>
            </w:tcBorders>
          </w:tcPr>
          <w:p w14:paraId="7364BB19" w14:textId="77777777" w:rsidR="00876ABA" w:rsidRPr="00EF3FEE" w:rsidRDefault="00876ABA">
            <w:pPr>
              <w:pStyle w:val="TAC"/>
            </w:pPr>
            <w:r w:rsidRPr="00EF3FEE">
              <w:t>0</w:t>
            </w:r>
          </w:p>
        </w:tc>
        <w:tc>
          <w:tcPr>
            <w:tcW w:w="624" w:type="dxa"/>
            <w:tcBorders>
              <w:top w:val="single" w:sz="4" w:space="0" w:color="auto"/>
              <w:bottom w:val="single" w:sz="4" w:space="0" w:color="auto"/>
            </w:tcBorders>
          </w:tcPr>
          <w:p w14:paraId="7A6AA969" w14:textId="77777777" w:rsidR="00876ABA" w:rsidRPr="00EF3FEE" w:rsidRDefault="00876ABA">
            <w:pPr>
              <w:pStyle w:val="TAC"/>
            </w:pPr>
            <w:r w:rsidRPr="00EF3FEE">
              <w:t>1</w:t>
            </w:r>
          </w:p>
        </w:tc>
        <w:tc>
          <w:tcPr>
            <w:tcW w:w="624" w:type="dxa"/>
            <w:tcBorders>
              <w:top w:val="single" w:sz="4" w:space="0" w:color="auto"/>
              <w:bottom w:val="single" w:sz="4" w:space="0" w:color="auto"/>
            </w:tcBorders>
          </w:tcPr>
          <w:p w14:paraId="68F220BF" w14:textId="77777777" w:rsidR="00876ABA" w:rsidRPr="00EF3FEE" w:rsidRDefault="00876ABA">
            <w:pPr>
              <w:pStyle w:val="TAC"/>
            </w:pPr>
            <w:r w:rsidRPr="00EF3FEE">
              <w:t>0</w:t>
            </w:r>
          </w:p>
        </w:tc>
        <w:tc>
          <w:tcPr>
            <w:tcW w:w="681" w:type="dxa"/>
            <w:tcBorders>
              <w:top w:val="single" w:sz="4" w:space="0" w:color="auto"/>
              <w:bottom w:val="single" w:sz="4" w:space="0" w:color="auto"/>
            </w:tcBorders>
          </w:tcPr>
          <w:p w14:paraId="2BDF261D" w14:textId="77777777" w:rsidR="00876ABA" w:rsidRPr="00EF3FEE" w:rsidRDefault="00876ABA">
            <w:pPr>
              <w:pStyle w:val="TAC"/>
            </w:pPr>
            <w:r w:rsidRPr="00EF3FEE">
              <w:t>1</w:t>
            </w:r>
          </w:p>
        </w:tc>
        <w:tc>
          <w:tcPr>
            <w:tcW w:w="569" w:type="dxa"/>
            <w:tcBorders>
              <w:top w:val="single" w:sz="4" w:space="0" w:color="auto"/>
              <w:bottom w:val="single" w:sz="4" w:space="0" w:color="auto"/>
              <w:right w:val="single" w:sz="4" w:space="0" w:color="auto"/>
            </w:tcBorders>
          </w:tcPr>
          <w:p w14:paraId="2AC60180" w14:textId="77777777" w:rsidR="00876ABA" w:rsidRPr="00EF3FEE" w:rsidRDefault="00876ABA">
            <w:pPr>
              <w:pStyle w:val="TAC"/>
            </w:pPr>
            <w:r w:rsidRPr="00EF3FEE">
              <w:t>1</w:t>
            </w:r>
          </w:p>
        </w:tc>
        <w:tc>
          <w:tcPr>
            <w:tcW w:w="2702" w:type="dxa"/>
            <w:tcBorders>
              <w:left w:val="nil"/>
            </w:tcBorders>
          </w:tcPr>
          <w:p w14:paraId="0934529C" w14:textId="77777777" w:rsidR="00876ABA" w:rsidRPr="00EF3FEE" w:rsidRDefault="00876ABA">
            <w:pPr>
              <w:pStyle w:val="TAL"/>
              <w:jc w:val="center"/>
            </w:pPr>
            <w:bookmarkStart w:id="208" w:name="_MCCTEMPBM_CRPT04060061___4"/>
            <w:r w:rsidRPr="00EF3FEE">
              <w:t>Octet N-2</w:t>
            </w:r>
            <w:r w:rsidR="00CC0B0D">
              <w:tab/>
            </w:r>
            <w:r w:rsidRPr="00EF3FEE">
              <w:t>(LLC FCS</w:t>
            </w:r>
            <w:r w:rsidR="0031794A">
              <w:t xml:space="preserve"> field</w:t>
            </w:r>
            <w:r w:rsidRPr="00EF3FEE">
              <w:t>)</w:t>
            </w:r>
            <w:bookmarkEnd w:id="208"/>
          </w:p>
        </w:tc>
      </w:tr>
      <w:tr w:rsidR="00876ABA" w:rsidRPr="00EF3FEE" w14:paraId="67F43516" w14:textId="77777777" w:rsidTr="00075038">
        <w:trPr>
          <w:cantSplit/>
          <w:jc w:val="center"/>
        </w:trPr>
        <w:tc>
          <w:tcPr>
            <w:tcW w:w="534" w:type="dxa"/>
            <w:tcBorders>
              <w:top w:val="single" w:sz="4" w:space="0" w:color="auto"/>
              <w:left w:val="single" w:sz="4" w:space="0" w:color="auto"/>
              <w:bottom w:val="single" w:sz="4" w:space="0" w:color="auto"/>
            </w:tcBorders>
          </w:tcPr>
          <w:p w14:paraId="5CEEF084" w14:textId="77777777" w:rsidR="00876ABA" w:rsidRPr="00EF3FEE" w:rsidRDefault="00876ABA">
            <w:pPr>
              <w:pStyle w:val="TAC"/>
            </w:pPr>
            <w:r w:rsidRPr="00EF3FEE">
              <w:t>0</w:t>
            </w:r>
          </w:p>
        </w:tc>
        <w:tc>
          <w:tcPr>
            <w:tcW w:w="680" w:type="dxa"/>
            <w:tcBorders>
              <w:top w:val="single" w:sz="4" w:space="0" w:color="auto"/>
              <w:bottom w:val="single" w:sz="4" w:space="0" w:color="auto"/>
            </w:tcBorders>
          </w:tcPr>
          <w:p w14:paraId="558DDB9B" w14:textId="77777777" w:rsidR="00876ABA" w:rsidRPr="00EF3FEE" w:rsidRDefault="00876ABA">
            <w:pPr>
              <w:pStyle w:val="TAC"/>
            </w:pPr>
            <w:r w:rsidRPr="00EF3FEE">
              <w:t>0</w:t>
            </w:r>
          </w:p>
        </w:tc>
        <w:tc>
          <w:tcPr>
            <w:tcW w:w="568" w:type="dxa"/>
            <w:tcBorders>
              <w:top w:val="single" w:sz="4" w:space="0" w:color="auto"/>
              <w:bottom w:val="single" w:sz="4" w:space="0" w:color="auto"/>
            </w:tcBorders>
          </w:tcPr>
          <w:p w14:paraId="3E2EB97A" w14:textId="77777777" w:rsidR="00876ABA" w:rsidRPr="00EF3FEE" w:rsidRDefault="00876ABA">
            <w:pPr>
              <w:pStyle w:val="TAC"/>
            </w:pPr>
            <w:r w:rsidRPr="00EF3FEE">
              <w:t>1</w:t>
            </w:r>
          </w:p>
        </w:tc>
        <w:tc>
          <w:tcPr>
            <w:tcW w:w="624" w:type="dxa"/>
            <w:tcBorders>
              <w:top w:val="single" w:sz="4" w:space="0" w:color="auto"/>
              <w:bottom w:val="single" w:sz="4" w:space="0" w:color="auto"/>
            </w:tcBorders>
          </w:tcPr>
          <w:p w14:paraId="218E53F1" w14:textId="77777777" w:rsidR="00876ABA" w:rsidRPr="00EF3FEE" w:rsidRDefault="00876ABA">
            <w:pPr>
              <w:pStyle w:val="TAC"/>
            </w:pPr>
            <w:r w:rsidRPr="00EF3FEE">
              <w:t>0</w:t>
            </w:r>
          </w:p>
        </w:tc>
        <w:tc>
          <w:tcPr>
            <w:tcW w:w="624" w:type="dxa"/>
            <w:tcBorders>
              <w:top w:val="single" w:sz="4" w:space="0" w:color="auto"/>
              <w:bottom w:val="single" w:sz="4" w:space="0" w:color="auto"/>
            </w:tcBorders>
          </w:tcPr>
          <w:p w14:paraId="6C36F720" w14:textId="77777777" w:rsidR="00876ABA" w:rsidRPr="00EF3FEE" w:rsidRDefault="00876ABA">
            <w:pPr>
              <w:pStyle w:val="TAC"/>
            </w:pPr>
            <w:r w:rsidRPr="00EF3FEE">
              <w:t>1</w:t>
            </w:r>
          </w:p>
        </w:tc>
        <w:tc>
          <w:tcPr>
            <w:tcW w:w="624" w:type="dxa"/>
            <w:tcBorders>
              <w:top w:val="single" w:sz="4" w:space="0" w:color="auto"/>
              <w:bottom w:val="single" w:sz="4" w:space="0" w:color="auto"/>
            </w:tcBorders>
          </w:tcPr>
          <w:p w14:paraId="13B377C5" w14:textId="77777777" w:rsidR="00876ABA" w:rsidRPr="00EF3FEE" w:rsidRDefault="00876ABA">
            <w:pPr>
              <w:pStyle w:val="TAC"/>
            </w:pPr>
            <w:r w:rsidRPr="00EF3FEE">
              <w:t>0</w:t>
            </w:r>
          </w:p>
        </w:tc>
        <w:tc>
          <w:tcPr>
            <w:tcW w:w="681" w:type="dxa"/>
            <w:tcBorders>
              <w:top w:val="single" w:sz="4" w:space="0" w:color="auto"/>
              <w:bottom w:val="single" w:sz="4" w:space="0" w:color="auto"/>
            </w:tcBorders>
          </w:tcPr>
          <w:p w14:paraId="67067ED4" w14:textId="77777777" w:rsidR="00876ABA" w:rsidRPr="00EF3FEE" w:rsidRDefault="00876ABA">
            <w:pPr>
              <w:pStyle w:val="TAC"/>
            </w:pPr>
            <w:r w:rsidRPr="00EF3FEE">
              <w:t>1</w:t>
            </w:r>
          </w:p>
        </w:tc>
        <w:tc>
          <w:tcPr>
            <w:tcW w:w="569" w:type="dxa"/>
            <w:tcBorders>
              <w:top w:val="single" w:sz="4" w:space="0" w:color="auto"/>
              <w:bottom w:val="single" w:sz="4" w:space="0" w:color="auto"/>
              <w:right w:val="single" w:sz="4" w:space="0" w:color="auto"/>
            </w:tcBorders>
          </w:tcPr>
          <w:p w14:paraId="7F3C890B" w14:textId="77777777" w:rsidR="00876ABA" w:rsidRPr="00EF3FEE" w:rsidRDefault="00876ABA">
            <w:pPr>
              <w:pStyle w:val="TAC"/>
            </w:pPr>
            <w:r w:rsidRPr="00EF3FEE">
              <w:t>1</w:t>
            </w:r>
          </w:p>
        </w:tc>
        <w:tc>
          <w:tcPr>
            <w:tcW w:w="2702" w:type="dxa"/>
            <w:tcBorders>
              <w:left w:val="nil"/>
            </w:tcBorders>
          </w:tcPr>
          <w:p w14:paraId="506258C4" w14:textId="77777777" w:rsidR="00876ABA" w:rsidRPr="00EF3FEE" w:rsidRDefault="00876ABA">
            <w:pPr>
              <w:pStyle w:val="TAL"/>
              <w:jc w:val="center"/>
            </w:pPr>
            <w:bookmarkStart w:id="209" w:name="_MCCTEMPBM_CRPT04060062___4"/>
            <w:r w:rsidRPr="00EF3FEE">
              <w:t>Octet N-1</w:t>
            </w:r>
            <w:r w:rsidR="00CC0B0D">
              <w:tab/>
            </w:r>
            <w:r w:rsidRPr="00EF3FEE">
              <w:t>(LLC FCS</w:t>
            </w:r>
            <w:r w:rsidR="0031794A">
              <w:t xml:space="preserve"> field</w:t>
            </w:r>
            <w:r w:rsidRPr="00EF3FEE">
              <w:t>)</w:t>
            </w:r>
            <w:bookmarkEnd w:id="209"/>
          </w:p>
        </w:tc>
      </w:tr>
      <w:tr w:rsidR="00876ABA" w:rsidRPr="00EF3FEE" w14:paraId="67427376" w14:textId="77777777" w:rsidTr="00075038">
        <w:trPr>
          <w:cantSplit/>
          <w:jc w:val="center"/>
        </w:trPr>
        <w:tc>
          <w:tcPr>
            <w:tcW w:w="534" w:type="dxa"/>
            <w:tcBorders>
              <w:top w:val="single" w:sz="4" w:space="0" w:color="auto"/>
              <w:left w:val="single" w:sz="4" w:space="0" w:color="auto"/>
              <w:bottom w:val="single" w:sz="4" w:space="0" w:color="auto"/>
            </w:tcBorders>
          </w:tcPr>
          <w:p w14:paraId="1EA57DB0" w14:textId="77777777" w:rsidR="00876ABA" w:rsidRPr="00EF3FEE" w:rsidRDefault="00876ABA">
            <w:pPr>
              <w:pStyle w:val="TAC"/>
            </w:pPr>
            <w:r w:rsidRPr="00EF3FEE">
              <w:t>0</w:t>
            </w:r>
          </w:p>
        </w:tc>
        <w:tc>
          <w:tcPr>
            <w:tcW w:w="680" w:type="dxa"/>
            <w:tcBorders>
              <w:top w:val="single" w:sz="4" w:space="0" w:color="auto"/>
              <w:bottom w:val="single" w:sz="4" w:space="0" w:color="auto"/>
            </w:tcBorders>
          </w:tcPr>
          <w:p w14:paraId="4DD3839B" w14:textId="77777777" w:rsidR="00876ABA" w:rsidRPr="00EF3FEE" w:rsidRDefault="00876ABA">
            <w:pPr>
              <w:pStyle w:val="TAC"/>
            </w:pPr>
            <w:r w:rsidRPr="00EF3FEE">
              <w:t>0</w:t>
            </w:r>
          </w:p>
        </w:tc>
        <w:tc>
          <w:tcPr>
            <w:tcW w:w="568" w:type="dxa"/>
            <w:tcBorders>
              <w:top w:val="single" w:sz="4" w:space="0" w:color="auto"/>
              <w:bottom w:val="single" w:sz="4" w:space="0" w:color="auto"/>
            </w:tcBorders>
          </w:tcPr>
          <w:p w14:paraId="466CB3C4" w14:textId="77777777" w:rsidR="00876ABA" w:rsidRPr="00EF3FEE" w:rsidRDefault="00876ABA">
            <w:pPr>
              <w:pStyle w:val="TAC"/>
            </w:pPr>
            <w:r w:rsidRPr="00EF3FEE">
              <w:t>1</w:t>
            </w:r>
          </w:p>
        </w:tc>
        <w:tc>
          <w:tcPr>
            <w:tcW w:w="624" w:type="dxa"/>
            <w:tcBorders>
              <w:top w:val="single" w:sz="4" w:space="0" w:color="auto"/>
              <w:bottom w:val="single" w:sz="4" w:space="0" w:color="auto"/>
            </w:tcBorders>
          </w:tcPr>
          <w:p w14:paraId="5339339A" w14:textId="77777777" w:rsidR="00876ABA" w:rsidRPr="00EF3FEE" w:rsidRDefault="00876ABA">
            <w:pPr>
              <w:pStyle w:val="TAC"/>
            </w:pPr>
            <w:r w:rsidRPr="00EF3FEE">
              <w:t>0</w:t>
            </w:r>
          </w:p>
        </w:tc>
        <w:tc>
          <w:tcPr>
            <w:tcW w:w="624" w:type="dxa"/>
            <w:tcBorders>
              <w:top w:val="single" w:sz="4" w:space="0" w:color="auto"/>
              <w:bottom w:val="single" w:sz="4" w:space="0" w:color="auto"/>
            </w:tcBorders>
          </w:tcPr>
          <w:p w14:paraId="547D8D23" w14:textId="77777777" w:rsidR="00876ABA" w:rsidRPr="00EF3FEE" w:rsidRDefault="00876ABA">
            <w:pPr>
              <w:pStyle w:val="TAC"/>
            </w:pPr>
            <w:r w:rsidRPr="00EF3FEE">
              <w:t>1</w:t>
            </w:r>
          </w:p>
        </w:tc>
        <w:tc>
          <w:tcPr>
            <w:tcW w:w="624" w:type="dxa"/>
            <w:tcBorders>
              <w:top w:val="single" w:sz="4" w:space="0" w:color="auto"/>
              <w:bottom w:val="single" w:sz="4" w:space="0" w:color="auto"/>
            </w:tcBorders>
          </w:tcPr>
          <w:p w14:paraId="6F9C4AA8" w14:textId="77777777" w:rsidR="00876ABA" w:rsidRPr="00EF3FEE" w:rsidRDefault="00876ABA">
            <w:pPr>
              <w:pStyle w:val="TAC"/>
            </w:pPr>
            <w:r w:rsidRPr="00EF3FEE">
              <w:t>0</w:t>
            </w:r>
          </w:p>
        </w:tc>
        <w:tc>
          <w:tcPr>
            <w:tcW w:w="681" w:type="dxa"/>
            <w:tcBorders>
              <w:top w:val="single" w:sz="4" w:space="0" w:color="auto"/>
              <w:bottom w:val="single" w:sz="4" w:space="0" w:color="auto"/>
            </w:tcBorders>
          </w:tcPr>
          <w:p w14:paraId="59E91228" w14:textId="77777777" w:rsidR="00876ABA" w:rsidRPr="00EF3FEE" w:rsidRDefault="00876ABA">
            <w:pPr>
              <w:pStyle w:val="TAC"/>
            </w:pPr>
            <w:r w:rsidRPr="00EF3FEE">
              <w:t>1</w:t>
            </w:r>
          </w:p>
        </w:tc>
        <w:tc>
          <w:tcPr>
            <w:tcW w:w="569" w:type="dxa"/>
            <w:tcBorders>
              <w:top w:val="single" w:sz="4" w:space="0" w:color="auto"/>
              <w:bottom w:val="single" w:sz="4" w:space="0" w:color="auto"/>
              <w:right w:val="single" w:sz="4" w:space="0" w:color="auto"/>
            </w:tcBorders>
          </w:tcPr>
          <w:p w14:paraId="5D6A5D93" w14:textId="77777777" w:rsidR="00876ABA" w:rsidRPr="00EF3FEE" w:rsidRDefault="00876ABA">
            <w:pPr>
              <w:pStyle w:val="TAC"/>
            </w:pPr>
            <w:r w:rsidRPr="00EF3FEE">
              <w:t>1</w:t>
            </w:r>
          </w:p>
        </w:tc>
        <w:tc>
          <w:tcPr>
            <w:tcW w:w="2702" w:type="dxa"/>
            <w:tcBorders>
              <w:left w:val="nil"/>
            </w:tcBorders>
          </w:tcPr>
          <w:p w14:paraId="5494B076" w14:textId="77777777" w:rsidR="00876ABA" w:rsidRPr="00EF3FEE" w:rsidRDefault="00876ABA">
            <w:pPr>
              <w:pStyle w:val="TAL"/>
              <w:jc w:val="center"/>
            </w:pPr>
            <w:bookmarkStart w:id="210" w:name="_MCCTEMPBM_CRPT04060063___4"/>
            <w:r w:rsidRPr="00EF3FEE">
              <w:t>Octet N</w:t>
            </w:r>
            <w:r w:rsidR="00CC0B0D">
              <w:tab/>
            </w:r>
            <w:r w:rsidRPr="00EF3FEE">
              <w:t>(LLC FCS</w:t>
            </w:r>
            <w:r w:rsidR="0031794A">
              <w:t xml:space="preserve"> field</w:t>
            </w:r>
            <w:r w:rsidRPr="00EF3FEE">
              <w:t>)</w:t>
            </w:r>
            <w:bookmarkEnd w:id="210"/>
          </w:p>
        </w:tc>
      </w:tr>
    </w:tbl>
    <w:p w14:paraId="7B54527A" w14:textId="77777777" w:rsidR="00876ABA" w:rsidRPr="00EF3FEE" w:rsidRDefault="00876ABA">
      <w:pPr>
        <w:pStyle w:val="NF"/>
      </w:pPr>
      <w:bookmarkStart w:id="211" w:name="_Ref401841782"/>
    </w:p>
    <w:p w14:paraId="6CECFFA3" w14:textId="77777777" w:rsidR="00876ABA" w:rsidRPr="00EF3FEE" w:rsidRDefault="00876ABA">
      <w:pPr>
        <w:pStyle w:val="TF"/>
      </w:pPr>
      <w:r w:rsidRPr="00EF3FEE">
        <w:t>Figure</w:t>
      </w:r>
      <w:bookmarkStart w:id="212" w:name="fig_downlink_rlc_data_block_with_mac"/>
      <w:bookmarkEnd w:id="211"/>
      <w:r w:rsidRPr="00EF3FEE">
        <w:t> </w:t>
      </w:r>
      <w:bookmarkEnd w:id="212"/>
      <w:r w:rsidRPr="00EF3FEE">
        <w:t>11a: Format of the UI Dummy command</w:t>
      </w:r>
    </w:p>
    <w:p w14:paraId="5B181104" w14:textId="77777777" w:rsidR="00876ABA" w:rsidRPr="00EF3FEE" w:rsidRDefault="00876ABA" w:rsidP="0044768D">
      <w:pPr>
        <w:pStyle w:val="Heading3"/>
      </w:pPr>
      <w:bookmarkStart w:id="213" w:name="_Toc162970554"/>
      <w:r w:rsidRPr="00EF3FEE">
        <w:t>6.4.3</w:t>
      </w:r>
      <w:r w:rsidRPr="00EF3FEE">
        <w:tab/>
        <w:t>Combined Information (I) and Supervisory (S) frames</w:t>
      </w:r>
      <w:bookmarkEnd w:id="213"/>
    </w:p>
    <w:p w14:paraId="4551A995" w14:textId="77777777" w:rsidR="00876ABA" w:rsidRPr="00EF3FEE" w:rsidRDefault="00876ABA">
      <w:r w:rsidRPr="00EF3FEE">
        <w:t>The function of the information (I) frame is to transfer, across a logical link connection, sequentially-numbered frames containing information fields provided by layer 3. This frame shall only be used in the ABM operation.</w:t>
      </w:r>
    </w:p>
    <w:p w14:paraId="68E39EE1" w14:textId="77777777" w:rsidR="00876ABA" w:rsidRPr="00EF3FEE" w:rsidRDefault="00876ABA">
      <w:r w:rsidRPr="00EF3FEE">
        <w:t>Numbered I frames shall also carry supervisory information, and are for this reason also called I+S frames. A separate S frame is sent when there is no information field to be transferred. Whether an I+S or S frame is transmitted as a command or as a response is insignificant in the ABM procedures.</w:t>
      </w:r>
    </w:p>
    <w:p w14:paraId="7F531133" w14:textId="77777777" w:rsidR="00876ABA" w:rsidRPr="00EF3FEE" w:rsidRDefault="00876ABA" w:rsidP="0044768D">
      <w:pPr>
        <w:pStyle w:val="Heading4"/>
      </w:pPr>
      <w:bookmarkStart w:id="214" w:name="_Toc162970555"/>
      <w:r w:rsidRPr="00EF3FEE">
        <w:t>6.4.3.1</w:t>
      </w:r>
      <w:r w:rsidRPr="00EF3FEE">
        <w:tab/>
        <w:t>Receive Ready (RR) command / response</w:t>
      </w:r>
      <w:bookmarkEnd w:id="214"/>
    </w:p>
    <w:p w14:paraId="30C7CE36" w14:textId="77777777" w:rsidR="00876ABA" w:rsidRPr="00EF3FEE" w:rsidRDefault="00876ABA">
      <w:pPr>
        <w:keepNext/>
      </w:pPr>
      <w:r w:rsidRPr="00EF3FEE">
        <w:t>The receive ready (RR) supervisory frame is used by an LLE to:</w:t>
      </w:r>
    </w:p>
    <w:p w14:paraId="7C3EAAAE" w14:textId="77777777" w:rsidR="00876ABA" w:rsidRPr="00EF3FEE" w:rsidRDefault="00876ABA">
      <w:pPr>
        <w:pStyle w:val="B1"/>
      </w:pPr>
      <w:r w:rsidRPr="00EF3FEE">
        <w:t>-</w:t>
      </w:r>
      <w:r w:rsidRPr="00EF3FEE">
        <w:tab/>
        <w:t>indicate that it is ready to receive an I frame; and</w:t>
      </w:r>
    </w:p>
    <w:p w14:paraId="0B26D6D7" w14:textId="77777777" w:rsidR="00876ABA" w:rsidRPr="00EF3FEE" w:rsidRDefault="00876ABA">
      <w:pPr>
        <w:pStyle w:val="B1"/>
      </w:pPr>
      <w:r w:rsidRPr="00EF3FEE">
        <w:t>-</w:t>
      </w:r>
      <w:r w:rsidRPr="00EF3FEE">
        <w:tab/>
        <w:t>acknowledge previously received I frames numbered up to and including N(R) </w:t>
      </w:r>
      <w:r w:rsidRPr="00EF3FEE">
        <w:noBreakHyphen/>
        <w:t> 1 (as defined in clause 8).</w:t>
      </w:r>
    </w:p>
    <w:p w14:paraId="6C0CB2DF" w14:textId="77777777" w:rsidR="00876ABA" w:rsidRPr="00EF3FEE" w:rsidRDefault="00876ABA">
      <w:r w:rsidRPr="00EF3FEE">
        <w:t>In addition to indicate the status of an LLE, the RR frame with the A bit set to 1 may be used by the LLE to request an acknowledgement from its peer LLE.</w:t>
      </w:r>
    </w:p>
    <w:p w14:paraId="3E36FAC4" w14:textId="77777777" w:rsidR="00876ABA" w:rsidRPr="00EF3FEE" w:rsidRDefault="00876ABA">
      <w:r w:rsidRPr="00EF3FEE">
        <w:t>The transmission of an RR frame shall also indicate the clearance of any busy condition within the sending LLE that was reported by the earlier transmission of an RNR frame by the same LLE.</w:t>
      </w:r>
    </w:p>
    <w:p w14:paraId="5E3EFE74" w14:textId="77777777" w:rsidR="00876ABA" w:rsidRPr="00EF3FEE" w:rsidRDefault="00876ABA" w:rsidP="0044768D">
      <w:pPr>
        <w:pStyle w:val="Heading4"/>
      </w:pPr>
      <w:bookmarkStart w:id="215" w:name="_Toc162970556"/>
      <w:r w:rsidRPr="00EF3FEE">
        <w:t>6.4.3.2</w:t>
      </w:r>
      <w:r w:rsidRPr="00EF3FEE">
        <w:tab/>
        <w:t>Acknowledgement (ACK) command / response</w:t>
      </w:r>
      <w:bookmarkEnd w:id="215"/>
    </w:p>
    <w:p w14:paraId="31B48C65" w14:textId="77777777" w:rsidR="00876ABA" w:rsidRPr="00EF3FEE" w:rsidRDefault="00876ABA">
      <w:r w:rsidRPr="00EF3FEE">
        <w:t>The ACK supervisory frame shall be used by an LLE to acknowledge a single or multiple I frames. Frames up to and including N(R) </w:t>
      </w:r>
      <w:r w:rsidRPr="00EF3FEE">
        <w:noBreakHyphen/>
        <w:t> 1, and frame N(R) + 1, have been received correctly. The procedures associated with the ACK control field are defined in subclause 8.6.3.</w:t>
      </w:r>
    </w:p>
    <w:p w14:paraId="767AD9E0" w14:textId="77777777" w:rsidR="00876ABA" w:rsidRPr="00EF3FEE" w:rsidRDefault="00876ABA">
      <w:r w:rsidRPr="00EF3FEE">
        <w:t>In addition to indicate the status of an LLE, the ACK frame with the A bit set to 1 may be used by the LLE to request an acknowledgement from its peer LLE.</w:t>
      </w:r>
    </w:p>
    <w:p w14:paraId="620568C0" w14:textId="77777777" w:rsidR="00876ABA" w:rsidRPr="00EF3FEE" w:rsidRDefault="00876ABA">
      <w:pPr>
        <w:tabs>
          <w:tab w:val="left" w:pos="3686"/>
        </w:tabs>
      </w:pPr>
      <w:r w:rsidRPr="00EF3FEE">
        <w:t>The transmission of an ACK frame shall also indicate the clearance of any busy condition within the sending LLE that was reported by the earlier transmission of an RNR frame by the same LLE.</w:t>
      </w:r>
    </w:p>
    <w:p w14:paraId="049069B1" w14:textId="77777777" w:rsidR="00876ABA" w:rsidRPr="00EF3FEE" w:rsidRDefault="00876ABA" w:rsidP="0044768D">
      <w:pPr>
        <w:pStyle w:val="Heading4"/>
      </w:pPr>
      <w:bookmarkStart w:id="216" w:name="_Toc162970557"/>
      <w:r w:rsidRPr="00EF3FEE">
        <w:t>6.4.3.3</w:t>
      </w:r>
      <w:r w:rsidRPr="00EF3FEE">
        <w:tab/>
        <w:t>Selective Acknowledgement (SACK) command / response</w:t>
      </w:r>
      <w:bookmarkEnd w:id="216"/>
    </w:p>
    <w:p w14:paraId="333359E8" w14:textId="77777777" w:rsidR="00876ABA" w:rsidRPr="00EF3FEE" w:rsidRDefault="00876ABA">
      <w:r w:rsidRPr="00EF3FEE">
        <w:t>The SACK supervisory frame shall be used by an LLE to acknowledge a single or multiple I frames. Frames up to and including N(R) </w:t>
      </w:r>
      <w:r w:rsidRPr="00EF3FEE">
        <w:noBreakHyphen/>
        <w:t> 1, and frames indicated by the SACK bitmap, have been received correctly. The format of the SACK control field is shown in figure 9. The procedures associated with the SACK control field are defined in subclause 8.6.3.</w:t>
      </w:r>
    </w:p>
    <w:p w14:paraId="540CF25F" w14:textId="77777777" w:rsidR="00876ABA" w:rsidRPr="00EF3FEE" w:rsidRDefault="00876ABA">
      <w:r w:rsidRPr="00EF3FEE">
        <w:t>In addition to indicate the status of an LLE, the SACK frame with the A bit set to 1 may be used by the LLE to request an acknowledgement from its peer LLE.</w:t>
      </w:r>
    </w:p>
    <w:p w14:paraId="0FBAFF3B" w14:textId="77777777" w:rsidR="00876ABA" w:rsidRPr="00EF3FEE" w:rsidRDefault="00876ABA">
      <w:r w:rsidRPr="00EF3FEE">
        <w:lastRenderedPageBreak/>
        <w:t>The transmission of a SACK frame shall also indicate the clearance of any busy condition within the sending LLE that was reported by the earlier transmission of an RNR frame by the same LLE.</w:t>
      </w:r>
    </w:p>
    <w:p w14:paraId="13DE304F" w14:textId="77777777" w:rsidR="00876ABA" w:rsidRPr="00EF3FEE" w:rsidRDefault="00876ABA" w:rsidP="0044768D">
      <w:pPr>
        <w:pStyle w:val="Heading4"/>
      </w:pPr>
      <w:bookmarkStart w:id="217" w:name="_Toc162970558"/>
      <w:r w:rsidRPr="00EF3FEE">
        <w:t>6.4.3.4</w:t>
      </w:r>
      <w:r w:rsidRPr="00EF3FEE">
        <w:tab/>
        <w:t>Receive Not Ready (RNR) command / response</w:t>
      </w:r>
      <w:bookmarkEnd w:id="217"/>
    </w:p>
    <w:p w14:paraId="4DF0112D" w14:textId="77777777" w:rsidR="00876ABA" w:rsidRPr="00EF3FEE" w:rsidRDefault="00876ABA">
      <w:pPr>
        <w:keepNext/>
        <w:keepLines/>
      </w:pPr>
      <w:r w:rsidRPr="00EF3FEE">
        <w:t>The receive not ready (RNR) supervisory frame shall be used by an LLE to indicate a busy condition; that is, a temporary inability to accept additional incoming I frames. The value of N(R) in the RNR frame acknowledges I frames numbered up to and including N(R) </w:t>
      </w:r>
      <w:r w:rsidRPr="00EF3FEE">
        <w:noBreakHyphen/>
        <w:t> 1. Subsequent frames, if any, shall not be considered confirmed. The acceptance status of those is a matter of further status exchange.</w:t>
      </w:r>
    </w:p>
    <w:p w14:paraId="0DCFDA52" w14:textId="77777777" w:rsidR="00876ABA" w:rsidRPr="00EF3FEE" w:rsidRDefault="00876ABA">
      <w:r w:rsidRPr="00EF3FEE">
        <w:t>In addition to indicate the status of an LLE, the RNR frame with the A bit set to 1 may be used by the LLE to request an acknowledgement from its peer LLE.</w:t>
      </w:r>
    </w:p>
    <w:p w14:paraId="79F72FA3" w14:textId="77777777" w:rsidR="00876ABA" w:rsidRPr="00EF3FEE" w:rsidRDefault="00876ABA" w:rsidP="0044768D">
      <w:pPr>
        <w:pStyle w:val="Heading1"/>
      </w:pPr>
      <w:bookmarkStart w:id="218" w:name="_Toc162970559"/>
      <w:r w:rsidRPr="00EF3FEE">
        <w:t>7</w:t>
      </w:r>
      <w:r w:rsidRPr="00EF3FEE">
        <w:tab/>
        <w:t>Elements for layer-to-layer communication</w:t>
      </w:r>
      <w:bookmarkEnd w:id="218"/>
    </w:p>
    <w:p w14:paraId="1AEB74BB" w14:textId="77777777" w:rsidR="00876ABA" w:rsidRPr="00EF3FEE" w:rsidRDefault="00876ABA" w:rsidP="0044768D">
      <w:pPr>
        <w:pStyle w:val="Heading2"/>
      </w:pPr>
      <w:bookmarkStart w:id="219" w:name="_Toc162970560"/>
      <w:r w:rsidRPr="00EF3FEE">
        <w:t>7.1</w:t>
      </w:r>
      <w:r w:rsidRPr="00EF3FEE">
        <w:tab/>
        <w:t>Definition of service primitives and parameters</w:t>
      </w:r>
      <w:bookmarkEnd w:id="219"/>
    </w:p>
    <w:p w14:paraId="55E9EECB" w14:textId="77777777" w:rsidR="00075038" w:rsidRPr="00EF3FEE" w:rsidRDefault="00075038" w:rsidP="0044768D">
      <w:pPr>
        <w:pStyle w:val="Heading3"/>
      </w:pPr>
      <w:bookmarkStart w:id="220" w:name="_Toc162970561"/>
      <w:r>
        <w:t>7.1.0</w:t>
      </w:r>
      <w:r>
        <w:tab/>
        <w:t>General</w:t>
      </w:r>
      <w:bookmarkEnd w:id="220"/>
    </w:p>
    <w:p w14:paraId="0A7AB8D1" w14:textId="77777777" w:rsidR="00876ABA" w:rsidRPr="00EF3FEE" w:rsidRDefault="00876ABA">
      <w:r w:rsidRPr="00EF3FEE">
        <w:t>Communications between layers and between entities within the logical link control layer are accomplished by means of service primitives. Service primitives represent, in an abstract way, the logical exchange of information and control between the logical link control layer and adjacent layers. They do not specify or constrain implementations.</w:t>
      </w:r>
    </w:p>
    <w:p w14:paraId="2110DFF4" w14:textId="77777777" w:rsidR="00876ABA" w:rsidRPr="00EF3FEE" w:rsidRDefault="00876ABA">
      <w:pPr>
        <w:keepNext/>
      </w:pPr>
      <w:r w:rsidRPr="00EF3FEE">
        <w:t>Service primitives consist of commands and their respective responses associated with the services requested of another layer. The general syntax of a primitive is:</w:t>
      </w:r>
    </w:p>
    <w:p w14:paraId="1F6C45B2" w14:textId="77777777" w:rsidR="00876ABA" w:rsidRPr="00EF3FEE" w:rsidRDefault="00876ABA">
      <w:pPr>
        <w:pStyle w:val="B2"/>
      </w:pPr>
      <w:r w:rsidRPr="00EF3FEE">
        <w:t>XXX </w:t>
      </w:r>
      <w:r w:rsidRPr="00EF3FEE">
        <w:noBreakHyphen/>
        <w:t xml:space="preserve"> Generic name </w:t>
      </w:r>
      <w:r w:rsidRPr="00EF3FEE">
        <w:noBreakHyphen/>
        <w:t xml:space="preserve"> Type (Parameters)</w:t>
      </w:r>
    </w:p>
    <w:p w14:paraId="17BA7E08" w14:textId="77777777" w:rsidR="00876ABA" w:rsidRPr="00EF3FEE" w:rsidRDefault="00876ABA">
      <w:pPr>
        <w:keepNext/>
      </w:pPr>
      <w:r w:rsidRPr="00EF3FEE">
        <w:t>where XXX designates the service access point between the LLC layer and the layer providing or using the service. For the present document XXX is:</w:t>
      </w:r>
    </w:p>
    <w:p w14:paraId="6881AD81" w14:textId="77777777" w:rsidR="00876ABA" w:rsidRPr="00EF3FEE" w:rsidRDefault="00876ABA">
      <w:pPr>
        <w:pStyle w:val="B1"/>
      </w:pPr>
      <w:r w:rsidRPr="00EF3FEE">
        <w:t>-</w:t>
      </w:r>
      <w:r w:rsidRPr="00EF3FEE">
        <w:tab/>
        <w:t>"LLGMM" for the SAP between the LLC layer and the GPRS mobility management function;</w:t>
      </w:r>
    </w:p>
    <w:p w14:paraId="51EA1B55" w14:textId="77777777" w:rsidR="00876ABA" w:rsidRPr="00EF3FEE" w:rsidRDefault="00876ABA">
      <w:pPr>
        <w:pStyle w:val="B1"/>
      </w:pPr>
      <w:r w:rsidRPr="00EF3FEE">
        <w:t>-</w:t>
      </w:r>
      <w:r w:rsidRPr="00EF3FEE">
        <w:tab/>
        <w:t>"LL" for the SAPs between the LLEs and layer 3;</w:t>
      </w:r>
    </w:p>
    <w:p w14:paraId="1D27742E" w14:textId="77777777" w:rsidR="00876ABA" w:rsidRPr="00EF3FEE" w:rsidRDefault="00876ABA">
      <w:pPr>
        <w:pStyle w:val="B1"/>
      </w:pPr>
      <w:r w:rsidRPr="00EF3FEE">
        <w:t>-</w:t>
      </w:r>
      <w:r w:rsidRPr="00EF3FEE">
        <w:tab/>
        <w:t>"GRR" for the SAP between the LLC layer and the RLC/MAC layer; and</w:t>
      </w:r>
    </w:p>
    <w:p w14:paraId="0DA0DC8F" w14:textId="77777777" w:rsidR="00876ABA" w:rsidRPr="00EF3FEE" w:rsidRDefault="00876ABA">
      <w:pPr>
        <w:pStyle w:val="B1"/>
      </w:pPr>
      <w:r w:rsidRPr="00EF3FEE">
        <w:t>-</w:t>
      </w:r>
      <w:r w:rsidRPr="00EF3FEE">
        <w:tab/>
        <w:t>"BSSGP" for the SAP between the LLC layer and the BSSGP layer.</w:t>
      </w:r>
    </w:p>
    <w:p w14:paraId="6F3A173D" w14:textId="77777777" w:rsidR="00876ABA" w:rsidRPr="00EF3FEE" w:rsidRDefault="00876ABA" w:rsidP="0044768D">
      <w:pPr>
        <w:pStyle w:val="Heading3"/>
      </w:pPr>
      <w:bookmarkStart w:id="221" w:name="_Toc162970562"/>
      <w:r w:rsidRPr="00EF3FEE">
        <w:t>7.1.1</w:t>
      </w:r>
      <w:r w:rsidRPr="00EF3FEE">
        <w:tab/>
        <w:t>Primitives types</w:t>
      </w:r>
      <w:bookmarkEnd w:id="221"/>
    </w:p>
    <w:p w14:paraId="229A6F54" w14:textId="77777777" w:rsidR="00876ABA" w:rsidRPr="00EF3FEE" w:rsidRDefault="00876ABA">
      <w:pPr>
        <w:keepNext/>
      </w:pPr>
      <w:r w:rsidRPr="00EF3FEE">
        <w:t>The primitives types defined in the present document are:</w:t>
      </w:r>
    </w:p>
    <w:p w14:paraId="19ADC036" w14:textId="77777777" w:rsidR="00876ABA" w:rsidRPr="00EF3FEE" w:rsidRDefault="00876ABA">
      <w:pPr>
        <w:pStyle w:val="NO"/>
      </w:pPr>
      <w:r w:rsidRPr="00EF3FEE">
        <w:t>NOTE:</w:t>
      </w:r>
      <w:r w:rsidRPr="00EF3FEE">
        <w:tab/>
        <w:t>For the action sequence of these primitive types, see 3GPP TS 44.001 [7].</w:t>
      </w:r>
    </w:p>
    <w:p w14:paraId="39B3912A" w14:textId="77777777" w:rsidR="00876ABA" w:rsidRPr="00EF3FEE" w:rsidRDefault="00876ABA" w:rsidP="0044768D">
      <w:pPr>
        <w:pStyle w:val="Heading4"/>
        <w:keepNext w:val="0"/>
        <w:keepLines w:val="0"/>
      </w:pPr>
      <w:bookmarkStart w:id="222" w:name="_Toc162970563"/>
      <w:r w:rsidRPr="00EF3FEE">
        <w:t>7.1.1.1</w:t>
      </w:r>
      <w:r w:rsidRPr="00EF3FEE">
        <w:tab/>
        <w:t>Request</w:t>
      </w:r>
      <w:bookmarkEnd w:id="222"/>
    </w:p>
    <w:p w14:paraId="38D4BEEA" w14:textId="77777777" w:rsidR="00876ABA" w:rsidRPr="00EF3FEE" w:rsidRDefault="00876ABA">
      <w:r w:rsidRPr="00EF3FEE">
        <w:t>The Request primitive type is used when a higher layer is requesting a service from the next lower layer.</w:t>
      </w:r>
    </w:p>
    <w:p w14:paraId="54ACFBDC" w14:textId="77777777" w:rsidR="00876ABA" w:rsidRPr="00EF3FEE" w:rsidRDefault="00876ABA" w:rsidP="0044768D">
      <w:pPr>
        <w:pStyle w:val="Heading4"/>
        <w:keepNext w:val="0"/>
        <w:keepLines w:val="0"/>
      </w:pPr>
      <w:bookmarkStart w:id="223" w:name="_Toc162970564"/>
      <w:r w:rsidRPr="00EF3FEE">
        <w:t>7.1.1.2</w:t>
      </w:r>
      <w:r w:rsidRPr="00EF3FEE">
        <w:tab/>
        <w:t>Indication</w:t>
      </w:r>
      <w:bookmarkEnd w:id="223"/>
    </w:p>
    <w:p w14:paraId="0B47137F" w14:textId="77777777" w:rsidR="00876ABA" w:rsidRPr="00EF3FEE" w:rsidRDefault="00876ABA">
      <w:r w:rsidRPr="00EF3FEE">
        <w:t>The Indication primitive type is used by a layer providing a service to notify the next higher layer of activities related to the Request primitive type of the peer.</w:t>
      </w:r>
    </w:p>
    <w:p w14:paraId="40C3AA2E" w14:textId="77777777" w:rsidR="00876ABA" w:rsidRPr="00EF3FEE" w:rsidRDefault="00876ABA" w:rsidP="0044768D">
      <w:pPr>
        <w:pStyle w:val="Heading4"/>
        <w:keepNext w:val="0"/>
        <w:keepLines w:val="0"/>
      </w:pPr>
      <w:bookmarkStart w:id="224" w:name="_Toc162970565"/>
      <w:r w:rsidRPr="00EF3FEE">
        <w:t>7.1.1.3</w:t>
      </w:r>
      <w:r w:rsidRPr="00EF3FEE">
        <w:tab/>
        <w:t>Response</w:t>
      </w:r>
      <w:bookmarkEnd w:id="224"/>
    </w:p>
    <w:p w14:paraId="2D6485A6" w14:textId="77777777" w:rsidR="00876ABA" w:rsidRPr="00EF3FEE" w:rsidRDefault="00876ABA">
      <w:r w:rsidRPr="00EF3FEE">
        <w:t>The Response primitive type is used by a layer to acknowledge receipt, from the next lower layer, of the Indication primitive type.</w:t>
      </w:r>
    </w:p>
    <w:p w14:paraId="0467EA1B" w14:textId="77777777" w:rsidR="00876ABA" w:rsidRPr="00EF3FEE" w:rsidRDefault="00876ABA" w:rsidP="0044768D">
      <w:pPr>
        <w:pStyle w:val="Heading4"/>
        <w:keepNext w:val="0"/>
        <w:keepLines w:val="0"/>
      </w:pPr>
      <w:bookmarkStart w:id="225" w:name="_Toc162970566"/>
      <w:r w:rsidRPr="00EF3FEE">
        <w:lastRenderedPageBreak/>
        <w:t>7.1.1.4</w:t>
      </w:r>
      <w:r w:rsidRPr="00EF3FEE">
        <w:tab/>
        <w:t>Confirm</w:t>
      </w:r>
      <w:bookmarkEnd w:id="225"/>
    </w:p>
    <w:p w14:paraId="218CB526" w14:textId="77777777" w:rsidR="00876ABA" w:rsidRPr="00EF3FEE" w:rsidRDefault="00876ABA">
      <w:r w:rsidRPr="00EF3FEE">
        <w:t>The Confirm primitive type is used by the layer providing the requested service to confirm that the activity has been completed (successfully or unsuccessfully).</w:t>
      </w:r>
    </w:p>
    <w:p w14:paraId="2E0E3425" w14:textId="77777777" w:rsidR="00876ABA" w:rsidRPr="00EF3FEE" w:rsidRDefault="00876ABA" w:rsidP="0044768D">
      <w:pPr>
        <w:pStyle w:val="Heading3"/>
        <w:keepNext w:val="0"/>
        <w:keepLines w:val="0"/>
      </w:pPr>
      <w:bookmarkStart w:id="226" w:name="_Toc162970567"/>
      <w:bookmarkStart w:id="227" w:name="_Ref394398636"/>
      <w:r w:rsidRPr="00EF3FEE">
        <w:t>7.1.2</w:t>
      </w:r>
      <w:r w:rsidRPr="00EF3FEE">
        <w:tab/>
        <w:t>LLC layer service primitives</w:t>
      </w:r>
      <w:bookmarkEnd w:id="226"/>
    </w:p>
    <w:bookmarkEnd w:id="227"/>
    <w:p w14:paraId="71F331E6" w14:textId="77777777" w:rsidR="00876ABA" w:rsidRPr="00EF3FEE" w:rsidRDefault="00876ABA">
      <w:r w:rsidRPr="00EF3FEE">
        <w:t>A service primitive specifies the activity that the identified layer should perform. Table 7 lists the primitives defined in the present document.</w:t>
      </w:r>
    </w:p>
    <w:p w14:paraId="19CE492E" w14:textId="77777777" w:rsidR="00876ABA" w:rsidRPr="00EF3FEE" w:rsidRDefault="00876ABA">
      <w:pPr>
        <w:pStyle w:val="TH"/>
        <w:keepNext w:val="0"/>
        <w:keepLines w:val="0"/>
      </w:pPr>
      <w:bookmarkStart w:id="228" w:name="_Ref403286695"/>
      <w:r w:rsidRPr="00EF3FEE">
        <w:t>Table 7</w:t>
      </w:r>
      <w:bookmarkEnd w:id="228"/>
      <w:r w:rsidRPr="00EF3FEE">
        <w:t>: LLC layer service primitives</w:t>
      </w:r>
    </w:p>
    <w:tbl>
      <w:tblPr>
        <w:tblW w:w="9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2376"/>
        <w:gridCol w:w="851"/>
        <w:gridCol w:w="850"/>
        <w:gridCol w:w="710"/>
        <w:gridCol w:w="709"/>
        <w:gridCol w:w="710"/>
        <w:gridCol w:w="709"/>
        <w:gridCol w:w="2982"/>
      </w:tblGrid>
      <w:tr w:rsidR="00876ABA" w:rsidRPr="00EF3FEE" w14:paraId="767F2ED2" w14:textId="77777777">
        <w:trPr>
          <w:tblHeader/>
        </w:trPr>
        <w:tc>
          <w:tcPr>
            <w:tcW w:w="2376" w:type="dxa"/>
            <w:tcBorders>
              <w:top w:val="single" w:sz="4" w:space="0" w:color="auto"/>
              <w:left w:val="single" w:sz="4" w:space="0" w:color="auto"/>
              <w:bottom w:val="single" w:sz="4" w:space="0" w:color="auto"/>
              <w:right w:val="single" w:sz="4" w:space="0" w:color="auto"/>
            </w:tcBorders>
          </w:tcPr>
          <w:p w14:paraId="19DA30AC" w14:textId="77777777" w:rsidR="00876ABA" w:rsidRPr="00EF3FEE" w:rsidRDefault="00876ABA">
            <w:pPr>
              <w:pStyle w:val="TAH"/>
              <w:keepNext w:val="0"/>
              <w:keepLines w:val="0"/>
            </w:pPr>
            <w:r w:rsidRPr="00EF3FEE">
              <w:t>Generic Name</w:t>
            </w:r>
          </w:p>
        </w:tc>
        <w:tc>
          <w:tcPr>
            <w:tcW w:w="1701" w:type="dxa"/>
            <w:gridSpan w:val="2"/>
            <w:tcBorders>
              <w:top w:val="single" w:sz="4" w:space="0" w:color="auto"/>
              <w:left w:val="single" w:sz="4" w:space="0" w:color="auto"/>
              <w:bottom w:val="single" w:sz="4" w:space="0" w:color="auto"/>
              <w:right w:val="single" w:sz="4" w:space="0" w:color="auto"/>
            </w:tcBorders>
          </w:tcPr>
          <w:p w14:paraId="6289EA7C" w14:textId="77777777" w:rsidR="00876ABA" w:rsidRPr="00EF3FEE" w:rsidRDefault="00876ABA">
            <w:pPr>
              <w:pStyle w:val="TAH"/>
              <w:keepNext w:val="0"/>
              <w:keepLines w:val="0"/>
            </w:pPr>
            <w:r w:rsidRPr="00EF3FEE">
              <w:t>Location</w:t>
            </w:r>
          </w:p>
        </w:tc>
        <w:tc>
          <w:tcPr>
            <w:tcW w:w="2838" w:type="dxa"/>
            <w:gridSpan w:val="4"/>
            <w:tcBorders>
              <w:top w:val="single" w:sz="4" w:space="0" w:color="auto"/>
              <w:left w:val="single" w:sz="4" w:space="0" w:color="auto"/>
              <w:bottom w:val="single" w:sz="4" w:space="0" w:color="auto"/>
              <w:right w:val="single" w:sz="4" w:space="0" w:color="auto"/>
            </w:tcBorders>
          </w:tcPr>
          <w:p w14:paraId="5FF57322" w14:textId="77777777" w:rsidR="00876ABA" w:rsidRPr="00EF3FEE" w:rsidRDefault="00876ABA">
            <w:pPr>
              <w:pStyle w:val="TAH"/>
              <w:keepNext w:val="0"/>
              <w:keepLines w:val="0"/>
            </w:pPr>
            <w:r w:rsidRPr="00EF3FEE">
              <w:t>Type</w:t>
            </w:r>
          </w:p>
        </w:tc>
        <w:tc>
          <w:tcPr>
            <w:tcW w:w="2982" w:type="dxa"/>
            <w:tcBorders>
              <w:top w:val="single" w:sz="4" w:space="0" w:color="auto"/>
              <w:left w:val="single" w:sz="4" w:space="0" w:color="auto"/>
              <w:bottom w:val="single" w:sz="4" w:space="0" w:color="auto"/>
              <w:right w:val="single" w:sz="4" w:space="0" w:color="auto"/>
            </w:tcBorders>
          </w:tcPr>
          <w:p w14:paraId="664EC241" w14:textId="77777777" w:rsidR="00876ABA" w:rsidRPr="00EF3FEE" w:rsidRDefault="00876ABA">
            <w:pPr>
              <w:pStyle w:val="TAH"/>
              <w:keepNext w:val="0"/>
              <w:keepLines w:val="0"/>
            </w:pPr>
            <w:r w:rsidRPr="00EF3FEE">
              <w:t>Parameters</w:t>
            </w:r>
          </w:p>
        </w:tc>
      </w:tr>
      <w:tr w:rsidR="00876ABA" w:rsidRPr="00EF3FEE" w14:paraId="26334587" w14:textId="77777777">
        <w:trPr>
          <w:tblHeader/>
        </w:trPr>
        <w:tc>
          <w:tcPr>
            <w:tcW w:w="2376" w:type="dxa"/>
            <w:tcBorders>
              <w:top w:val="single" w:sz="4" w:space="0" w:color="auto"/>
              <w:left w:val="single" w:sz="4" w:space="0" w:color="auto"/>
              <w:bottom w:val="single" w:sz="4" w:space="0" w:color="auto"/>
              <w:right w:val="single" w:sz="4" w:space="0" w:color="auto"/>
            </w:tcBorders>
          </w:tcPr>
          <w:p w14:paraId="08342E1F" w14:textId="77777777" w:rsidR="00876ABA" w:rsidRPr="00EF3FEE" w:rsidRDefault="00876ABA">
            <w:pPr>
              <w:pStyle w:val="TAH"/>
              <w:keepNext w:val="0"/>
              <w:keepLines w:val="0"/>
            </w:pPr>
          </w:p>
        </w:tc>
        <w:tc>
          <w:tcPr>
            <w:tcW w:w="851" w:type="dxa"/>
            <w:tcBorders>
              <w:top w:val="single" w:sz="4" w:space="0" w:color="auto"/>
              <w:left w:val="single" w:sz="4" w:space="0" w:color="auto"/>
              <w:bottom w:val="single" w:sz="4" w:space="0" w:color="auto"/>
              <w:right w:val="single" w:sz="4" w:space="0" w:color="auto"/>
            </w:tcBorders>
          </w:tcPr>
          <w:p w14:paraId="54DA0A3E" w14:textId="77777777" w:rsidR="00876ABA" w:rsidRPr="00EF3FEE" w:rsidRDefault="00876ABA">
            <w:pPr>
              <w:pStyle w:val="TAH"/>
              <w:keepNext w:val="0"/>
              <w:keepLines w:val="0"/>
            </w:pPr>
            <w:r w:rsidRPr="00EF3FEE">
              <w:t>MS</w:t>
            </w:r>
          </w:p>
        </w:tc>
        <w:tc>
          <w:tcPr>
            <w:tcW w:w="850" w:type="dxa"/>
            <w:tcBorders>
              <w:top w:val="single" w:sz="4" w:space="0" w:color="auto"/>
              <w:left w:val="single" w:sz="4" w:space="0" w:color="auto"/>
              <w:bottom w:val="single" w:sz="4" w:space="0" w:color="auto"/>
              <w:right w:val="single" w:sz="4" w:space="0" w:color="auto"/>
            </w:tcBorders>
          </w:tcPr>
          <w:p w14:paraId="4BC7C217" w14:textId="77777777" w:rsidR="00876ABA" w:rsidRPr="00EF3FEE" w:rsidRDefault="00876ABA">
            <w:pPr>
              <w:pStyle w:val="TAH"/>
              <w:keepNext w:val="0"/>
              <w:keepLines w:val="0"/>
            </w:pPr>
            <w:r w:rsidRPr="00EF3FEE">
              <w:t>SGSN</w:t>
            </w:r>
          </w:p>
        </w:tc>
        <w:tc>
          <w:tcPr>
            <w:tcW w:w="710" w:type="dxa"/>
            <w:tcBorders>
              <w:top w:val="single" w:sz="4" w:space="0" w:color="auto"/>
              <w:left w:val="single" w:sz="4" w:space="0" w:color="auto"/>
              <w:bottom w:val="single" w:sz="4" w:space="0" w:color="auto"/>
              <w:right w:val="single" w:sz="4" w:space="0" w:color="auto"/>
            </w:tcBorders>
          </w:tcPr>
          <w:p w14:paraId="496DD6D4" w14:textId="77777777" w:rsidR="00876ABA" w:rsidRPr="00EF3FEE" w:rsidRDefault="00876ABA">
            <w:pPr>
              <w:pStyle w:val="TAH"/>
              <w:keepNext w:val="0"/>
              <w:keepLines w:val="0"/>
            </w:pPr>
            <w:r w:rsidRPr="00EF3FEE">
              <w:t>REQ</w:t>
            </w:r>
          </w:p>
        </w:tc>
        <w:tc>
          <w:tcPr>
            <w:tcW w:w="709" w:type="dxa"/>
            <w:tcBorders>
              <w:top w:val="single" w:sz="4" w:space="0" w:color="auto"/>
              <w:left w:val="single" w:sz="4" w:space="0" w:color="auto"/>
              <w:bottom w:val="single" w:sz="4" w:space="0" w:color="auto"/>
              <w:right w:val="single" w:sz="4" w:space="0" w:color="auto"/>
            </w:tcBorders>
          </w:tcPr>
          <w:p w14:paraId="15D76121" w14:textId="77777777" w:rsidR="00876ABA" w:rsidRPr="00EF3FEE" w:rsidRDefault="00876ABA">
            <w:pPr>
              <w:pStyle w:val="TAH"/>
              <w:keepNext w:val="0"/>
              <w:keepLines w:val="0"/>
            </w:pPr>
            <w:r w:rsidRPr="00EF3FEE">
              <w:t>IND</w:t>
            </w:r>
          </w:p>
        </w:tc>
        <w:tc>
          <w:tcPr>
            <w:tcW w:w="710" w:type="dxa"/>
            <w:tcBorders>
              <w:top w:val="single" w:sz="4" w:space="0" w:color="auto"/>
              <w:left w:val="single" w:sz="4" w:space="0" w:color="auto"/>
              <w:bottom w:val="single" w:sz="4" w:space="0" w:color="auto"/>
              <w:right w:val="single" w:sz="4" w:space="0" w:color="auto"/>
            </w:tcBorders>
          </w:tcPr>
          <w:p w14:paraId="02B5E7DD" w14:textId="77777777" w:rsidR="00876ABA" w:rsidRPr="00EF3FEE" w:rsidRDefault="00876ABA">
            <w:pPr>
              <w:pStyle w:val="TAH"/>
              <w:keepNext w:val="0"/>
              <w:keepLines w:val="0"/>
            </w:pPr>
            <w:r w:rsidRPr="00EF3FEE">
              <w:t>RES</w:t>
            </w:r>
          </w:p>
        </w:tc>
        <w:tc>
          <w:tcPr>
            <w:tcW w:w="709" w:type="dxa"/>
            <w:tcBorders>
              <w:top w:val="single" w:sz="4" w:space="0" w:color="auto"/>
              <w:left w:val="single" w:sz="4" w:space="0" w:color="auto"/>
              <w:bottom w:val="single" w:sz="4" w:space="0" w:color="auto"/>
              <w:right w:val="single" w:sz="4" w:space="0" w:color="auto"/>
            </w:tcBorders>
          </w:tcPr>
          <w:p w14:paraId="178CB798" w14:textId="77777777" w:rsidR="00876ABA" w:rsidRPr="00EF3FEE" w:rsidRDefault="00876ABA">
            <w:pPr>
              <w:pStyle w:val="TAH"/>
              <w:keepNext w:val="0"/>
              <w:keepLines w:val="0"/>
            </w:pPr>
            <w:r w:rsidRPr="00EF3FEE">
              <w:t>CNF</w:t>
            </w:r>
          </w:p>
        </w:tc>
        <w:tc>
          <w:tcPr>
            <w:tcW w:w="2982" w:type="dxa"/>
            <w:tcBorders>
              <w:top w:val="single" w:sz="4" w:space="0" w:color="auto"/>
              <w:left w:val="single" w:sz="4" w:space="0" w:color="auto"/>
              <w:bottom w:val="single" w:sz="4" w:space="0" w:color="auto"/>
              <w:right w:val="single" w:sz="4" w:space="0" w:color="auto"/>
            </w:tcBorders>
          </w:tcPr>
          <w:p w14:paraId="0C6BFF71" w14:textId="77777777" w:rsidR="00876ABA" w:rsidRPr="00EF3FEE" w:rsidRDefault="00876ABA">
            <w:pPr>
              <w:pStyle w:val="TAH"/>
              <w:keepNext w:val="0"/>
              <w:keepLines w:val="0"/>
            </w:pPr>
          </w:p>
        </w:tc>
      </w:tr>
      <w:tr w:rsidR="00876ABA" w:rsidRPr="00EF3FEE" w14:paraId="3123CEDF" w14:textId="77777777">
        <w:tc>
          <w:tcPr>
            <w:tcW w:w="9897" w:type="dxa"/>
            <w:gridSpan w:val="8"/>
            <w:tcBorders>
              <w:top w:val="single" w:sz="4" w:space="0" w:color="auto"/>
              <w:left w:val="single" w:sz="4" w:space="0" w:color="auto"/>
              <w:bottom w:val="single" w:sz="4" w:space="0" w:color="auto"/>
              <w:right w:val="single" w:sz="4" w:space="0" w:color="auto"/>
            </w:tcBorders>
          </w:tcPr>
          <w:p w14:paraId="17FF1DB8" w14:textId="77777777" w:rsidR="00876ABA" w:rsidRPr="00EF3FEE" w:rsidRDefault="00876ABA">
            <w:pPr>
              <w:pStyle w:val="TAC"/>
              <w:keepNext w:val="0"/>
              <w:keepLines w:val="0"/>
              <w:jc w:val="left"/>
              <w:rPr>
                <w:b/>
              </w:rPr>
            </w:pPr>
            <w:bookmarkStart w:id="229" w:name="_MCCTEMPBM_CRPT04060064___4"/>
            <w:r w:rsidRPr="00EF3FEE">
              <w:rPr>
                <w:b/>
              </w:rPr>
              <w:t xml:space="preserve">GMM </w:t>
            </w:r>
            <w:r w:rsidRPr="00EF3FEE">
              <w:rPr>
                <w:b/>
              </w:rPr>
              <w:sym w:font="Symbol" w:char="F0AB"/>
            </w:r>
            <w:r w:rsidRPr="00EF3FEE">
              <w:rPr>
                <w:b/>
              </w:rPr>
              <w:t xml:space="preserve"> LLME</w:t>
            </w:r>
            <w:bookmarkEnd w:id="229"/>
          </w:p>
        </w:tc>
      </w:tr>
      <w:tr w:rsidR="00876ABA" w:rsidRPr="00EF3FEE" w14:paraId="409274F0" w14:textId="77777777">
        <w:tc>
          <w:tcPr>
            <w:tcW w:w="2376" w:type="dxa"/>
            <w:tcBorders>
              <w:top w:val="single" w:sz="4" w:space="0" w:color="auto"/>
              <w:left w:val="single" w:sz="4" w:space="0" w:color="auto"/>
              <w:bottom w:val="single" w:sz="4" w:space="0" w:color="auto"/>
              <w:right w:val="single" w:sz="4" w:space="0" w:color="auto"/>
            </w:tcBorders>
          </w:tcPr>
          <w:p w14:paraId="45C40F3D" w14:textId="77777777" w:rsidR="00876ABA" w:rsidRPr="00EF3FEE" w:rsidRDefault="00876ABA">
            <w:pPr>
              <w:pStyle w:val="TAC"/>
              <w:keepNext w:val="0"/>
              <w:keepLines w:val="0"/>
              <w:jc w:val="left"/>
            </w:pPr>
            <w:bookmarkStart w:id="230" w:name="_MCCTEMPBM_CRPT04060065___4"/>
            <w:r w:rsidRPr="00EF3FEE">
              <w:t>LLGMM-ASSIGN</w:t>
            </w:r>
            <w:bookmarkEnd w:id="230"/>
          </w:p>
        </w:tc>
        <w:tc>
          <w:tcPr>
            <w:tcW w:w="851" w:type="dxa"/>
            <w:tcBorders>
              <w:top w:val="single" w:sz="4" w:space="0" w:color="auto"/>
              <w:left w:val="single" w:sz="4" w:space="0" w:color="auto"/>
              <w:bottom w:val="single" w:sz="4" w:space="0" w:color="auto"/>
              <w:right w:val="single" w:sz="4" w:space="0" w:color="auto"/>
            </w:tcBorders>
          </w:tcPr>
          <w:p w14:paraId="0D8962EB"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6AA476FC"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4275826E" w14:textId="77777777" w:rsidR="00876ABA" w:rsidRPr="00EF3FEE" w:rsidRDefault="00876AB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31198A7B"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3BE26654"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777C6F97"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7BD1F434" w14:textId="77777777" w:rsidR="00876ABA" w:rsidRPr="00EF3FEE" w:rsidRDefault="00876ABA">
            <w:pPr>
              <w:pStyle w:val="TAC"/>
              <w:keepNext w:val="0"/>
              <w:keepLines w:val="0"/>
              <w:jc w:val="left"/>
            </w:pPr>
            <w:bookmarkStart w:id="231" w:name="_MCCTEMPBM_CRPT04060066___4"/>
            <w:r w:rsidRPr="00EF3FEE">
              <w:t xml:space="preserve">TLLI Old, TLLI New, </w:t>
            </w:r>
            <w:r w:rsidR="00137579">
              <w:t>Ciphering Key</w:t>
            </w:r>
            <w:r w:rsidRPr="00EF3FEE">
              <w:t>, Ciphering Algorithm</w:t>
            </w:r>
            <w:r w:rsidR="00664EE2">
              <w:t>, Integrity Key, Integrity Algorithm</w:t>
            </w:r>
            <w:bookmarkEnd w:id="231"/>
          </w:p>
        </w:tc>
      </w:tr>
      <w:tr w:rsidR="00876ABA" w:rsidRPr="00EF3FEE" w14:paraId="203E567B" w14:textId="77777777">
        <w:tc>
          <w:tcPr>
            <w:tcW w:w="2376" w:type="dxa"/>
            <w:tcBorders>
              <w:top w:val="single" w:sz="4" w:space="0" w:color="auto"/>
              <w:left w:val="single" w:sz="4" w:space="0" w:color="auto"/>
              <w:bottom w:val="single" w:sz="4" w:space="0" w:color="auto"/>
              <w:right w:val="single" w:sz="4" w:space="0" w:color="auto"/>
            </w:tcBorders>
          </w:tcPr>
          <w:p w14:paraId="4D9CF361" w14:textId="77777777" w:rsidR="00876ABA" w:rsidRPr="00EF3FEE" w:rsidRDefault="00876ABA">
            <w:pPr>
              <w:pStyle w:val="TAC"/>
              <w:keepNext w:val="0"/>
              <w:keepLines w:val="0"/>
              <w:jc w:val="left"/>
            </w:pPr>
            <w:bookmarkStart w:id="232" w:name="_MCCTEMPBM_CRPT04060067___4"/>
            <w:r w:rsidRPr="00EF3FEE">
              <w:t>LLGMM-RESET</w:t>
            </w:r>
            <w:bookmarkEnd w:id="232"/>
          </w:p>
        </w:tc>
        <w:tc>
          <w:tcPr>
            <w:tcW w:w="851" w:type="dxa"/>
            <w:tcBorders>
              <w:top w:val="single" w:sz="4" w:space="0" w:color="auto"/>
              <w:left w:val="single" w:sz="4" w:space="0" w:color="auto"/>
              <w:bottom w:val="single" w:sz="4" w:space="0" w:color="auto"/>
              <w:right w:val="single" w:sz="4" w:space="0" w:color="auto"/>
            </w:tcBorders>
          </w:tcPr>
          <w:p w14:paraId="1931A210" w14:textId="77777777" w:rsidR="00876ABA" w:rsidRPr="00EF3FEE" w:rsidRDefault="00876ABA">
            <w:pPr>
              <w:pStyle w:val="TAC"/>
              <w:keepNext w:val="0"/>
              <w:keepLines w:val="0"/>
            </w:pPr>
          </w:p>
        </w:tc>
        <w:tc>
          <w:tcPr>
            <w:tcW w:w="850" w:type="dxa"/>
            <w:tcBorders>
              <w:top w:val="single" w:sz="4" w:space="0" w:color="auto"/>
              <w:left w:val="single" w:sz="4" w:space="0" w:color="auto"/>
              <w:bottom w:val="single" w:sz="4" w:space="0" w:color="auto"/>
              <w:right w:val="single" w:sz="4" w:space="0" w:color="auto"/>
            </w:tcBorders>
          </w:tcPr>
          <w:p w14:paraId="202300C7"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79E19846" w14:textId="77777777" w:rsidR="00876ABA" w:rsidRPr="00EF3FEE" w:rsidRDefault="00876AB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5E9BA84B"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1494309F"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141A0268" w14:textId="77777777" w:rsidR="00876ABA" w:rsidRPr="00EF3FEE" w:rsidRDefault="00876ABA">
            <w:pPr>
              <w:pStyle w:val="TAC"/>
              <w:keepNext w:val="0"/>
              <w:keepLines w:val="0"/>
            </w:pPr>
            <w:r w:rsidRPr="00EF3FEE">
              <w:t>X</w:t>
            </w:r>
          </w:p>
        </w:tc>
        <w:tc>
          <w:tcPr>
            <w:tcW w:w="2982" w:type="dxa"/>
            <w:tcBorders>
              <w:top w:val="single" w:sz="4" w:space="0" w:color="auto"/>
              <w:left w:val="single" w:sz="4" w:space="0" w:color="auto"/>
              <w:bottom w:val="single" w:sz="4" w:space="0" w:color="auto"/>
              <w:right w:val="single" w:sz="4" w:space="0" w:color="auto"/>
            </w:tcBorders>
          </w:tcPr>
          <w:p w14:paraId="44DAFD90" w14:textId="77777777" w:rsidR="00876ABA" w:rsidRPr="00EF3FEE" w:rsidRDefault="00876ABA">
            <w:pPr>
              <w:pStyle w:val="TAC"/>
              <w:keepNext w:val="0"/>
              <w:keepLines w:val="0"/>
              <w:jc w:val="left"/>
            </w:pPr>
            <w:bookmarkStart w:id="233" w:name="_MCCTEMPBM_CRPT04060068___4"/>
            <w:r w:rsidRPr="00EF3FEE">
              <w:t>TLLI</w:t>
            </w:r>
            <w:bookmarkEnd w:id="233"/>
          </w:p>
        </w:tc>
      </w:tr>
      <w:tr w:rsidR="00876ABA" w:rsidRPr="00EF3FEE" w14:paraId="7BCD391A" w14:textId="77777777">
        <w:tc>
          <w:tcPr>
            <w:tcW w:w="2376" w:type="dxa"/>
            <w:tcBorders>
              <w:top w:val="single" w:sz="4" w:space="0" w:color="auto"/>
              <w:left w:val="single" w:sz="4" w:space="0" w:color="auto"/>
              <w:bottom w:val="single" w:sz="4" w:space="0" w:color="auto"/>
              <w:right w:val="single" w:sz="4" w:space="0" w:color="auto"/>
            </w:tcBorders>
          </w:tcPr>
          <w:p w14:paraId="12886602" w14:textId="77777777" w:rsidR="00876ABA" w:rsidRPr="00EF3FEE" w:rsidRDefault="00876ABA">
            <w:pPr>
              <w:pStyle w:val="TAC"/>
              <w:keepNext w:val="0"/>
              <w:keepLines w:val="0"/>
              <w:jc w:val="left"/>
            </w:pPr>
            <w:bookmarkStart w:id="234" w:name="_MCCTEMPBM_CRPT04060069___4"/>
            <w:r w:rsidRPr="00EF3FEE">
              <w:t>LLGMM-TRIGGER</w:t>
            </w:r>
            <w:bookmarkEnd w:id="234"/>
          </w:p>
        </w:tc>
        <w:tc>
          <w:tcPr>
            <w:tcW w:w="851" w:type="dxa"/>
            <w:tcBorders>
              <w:top w:val="single" w:sz="4" w:space="0" w:color="auto"/>
              <w:left w:val="single" w:sz="4" w:space="0" w:color="auto"/>
              <w:bottom w:val="single" w:sz="4" w:space="0" w:color="auto"/>
              <w:right w:val="single" w:sz="4" w:space="0" w:color="auto"/>
            </w:tcBorders>
          </w:tcPr>
          <w:p w14:paraId="15BE0C7B"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36F1958A"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6D029437" w14:textId="77777777" w:rsidR="00876ABA" w:rsidRPr="00EF3FEE" w:rsidRDefault="00876AB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16FCEDF4"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004179BE"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6AE8282A"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6759D1A9" w14:textId="77777777" w:rsidR="00876ABA" w:rsidRPr="00EF3FEE" w:rsidRDefault="00876ABA">
            <w:pPr>
              <w:pStyle w:val="TAC"/>
              <w:keepNext w:val="0"/>
              <w:keepLines w:val="0"/>
              <w:jc w:val="left"/>
            </w:pPr>
            <w:bookmarkStart w:id="235" w:name="_MCCTEMPBM_CRPT04060070___4"/>
            <w:r w:rsidRPr="00EF3FEE">
              <w:t>TLLI, Cause</w:t>
            </w:r>
            <w:bookmarkEnd w:id="235"/>
          </w:p>
        </w:tc>
      </w:tr>
      <w:tr w:rsidR="00876ABA" w:rsidRPr="00EF3FEE" w14:paraId="5E4DF16E" w14:textId="77777777">
        <w:tc>
          <w:tcPr>
            <w:tcW w:w="2376" w:type="dxa"/>
            <w:tcBorders>
              <w:top w:val="single" w:sz="4" w:space="0" w:color="auto"/>
              <w:left w:val="single" w:sz="4" w:space="0" w:color="auto"/>
              <w:bottom w:val="single" w:sz="4" w:space="0" w:color="auto"/>
              <w:right w:val="single" w:sz="4" w:space="0" w:color="auto"/>
            </w:tcBorders>
          </w:tcPr>
          <w:p w14:paraId="0B148C31" w14:textId="77777777" w:rsidR="00876ABA" w:rsidRPr="00EF3FEE" w:rsidRDefault="00876ABA">
            <w:pPr>
              <w:pStyle w:val="TAC"/>
              <w:keepNext w:val="0"/>
              <w:keepLines w:val="0"/>
              <w:jc w:val="left"/>
            </w:pPr>
            <w:bookmarkStart w:id="236" w:name="_MCCTEMPBM_CRPT04060071___4"/>
            <w:r w:rsidRPr="00EF3FEE">
              <w:t>LLGMM-SUSPEND</w:t>
            </w:r>
            <w:bookmarkEnd w:id="236"/>
          </w:p>
        </w:tc>
        <w:tc>
          <w:tcPr>
            <w:tcW w:w="851" w:type="dxa"/>
            <w:tcBorders>
              <w:top w:val="single" w:sz="4" w:space="0" w:color="auto"/>
              <w:left w:val="single" w:sz="4" w:space="0" w:color="auto"/>
              <w:bottom w:val="single" w:sz="4" w:space="0" w:color="auto"/>
              <w:right w:val="single" w:sz="4" w:space="0" w:color="auto"/>
            </w:tcBorders>
          </w:tcPr>
          <w:p w14:paraId="2E52DD16"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3BF8720E"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453C4D7D" w14:textId="77777777" w:rsidR="00876ABA" w:rsidRPr="00EF3FEE" w:rsidRDefault="00876AB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35759C69"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7BFE467A"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64E2AA75"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66B23952" w14:textId="77777777" w:rsidR="00876ABA" w:rsidRPr="00EF3FEE" w:rsidRDefault="00876ABA">
            <w:pPr>
              <w:pStyle w:val="TAC"/>
              <w:keepNext w:val="0"/>
              <w:keepLines w:val="0"/>
              <w:jc w:val="left"/>
            </w:pPr>
            <w:bookmarkStart w:id="237" w:name="_MCCTEMPBM_CRPT04060072___4"/>
            <w:r w:rsidRPr="00EF3FEE">
              <w:t>TLLI</w:t>
            </w:r>
            <w:bookmarkEnd w:id="237"/>
          </w:p>
        </w:tc>
      </w:tr>
      <w:tr w:rsidR="00876ABA" w:rsidRPr="00EF3FEE" w14:paraId="73E964DA" w14:textId="77777777">
        <w:tc>
          <w:tcPr>
            <w:tcW w:w="2376" w:type="dxa"/>
            <w:tcBorders>
              <w:top w:val="single" w:sz="4" w:space="0" w:color="auto"/>
              <w:left w:val="single" w:sz="4" w:space="0" w:color="auto"/>
              <w:bottom w:val="single" w:sz="4" w:space="0" w:color="auto"/>
              <w:right w:val="single" w:sz="4" w:space="0" w:color="auto"/>
            </w:tcBorders>
          </w:tcPr>
          <w:p w14:paraId="6F33DF5A" w14:textId="77777777" w:rsidR="00876ABA" w:rsidRPr="00EF3FEE" w:rsidRDefault="00876ABA">
            <w:pPr>
              <w:pStyle w:val="TAC"/>
              <w:keepNext w:val="0"/>
              <w:keepLines w:val="0"/>
              <w:jc w:val="left"/>
            </w:pPr>
            <w:bookmarkStart w:id="238" w:name="_MCCTEMPBM_CRPT04060073___4"/>
            <w:r w:rsidRPr="00EF3FEE">
              <w:t>LLGMM-SUSPEND</w:t>
            </w:r>
            <w:bookmarkEnd w:id="238"/>
          </w:p>
        </w:tc>
        <w:tc>
          <w:tcPr>
            <w:tcW w:w="851" w:type="dxa"/>
            <w:tcBorders>
              <w:top w:val="single" w:sz="4" w:space="0" w:color="auto"/>
              <w:left w:val="single" w:sz="4" w:space="0" w:color="auto"/>
              <w:bottom w:val="single" w:sz="4" w:space="0" w:color="auto"/>
              <w:right w:val="single" w:sz="4" w:space="0" w:color="auto"/>
            </w:tcBorders>
          </w:tcPr>
          <w:p w14:paraId="340C6A18" w14:textId="77777777" w:rsidR="00876ABA" w:rsidRPr="00EF3FEE" w:rsidRDefault="00876ABA">
            <w:pPr>
              <w:pStyle w:val="TAC"/>
              <w:keepNext w:val="0"/>
              <w:keepLines w:val="0"/>
            </w:pPr>
          </w:p>
        </w:tc>
        <w:tc>
          <w:tcPr>
            <w:tcW w:w="850" w:type="dxa"/>
            <w:tcBorders>
              <w:top w:val="single" w:sz="4" w:space="0" w:color="auto"/>
              <w:left w:val="single" w:sz="4" w:space="0" w:color="auto"/>
              <w:bottom w:val="single" w:sz="4" w:space="0" w:color="auto"/>
              <w:right w:val="single" w:sz="4" w:space="0" w:color="auto"/>
            </w:tcBorders>
          </w:tcPr>
          <w:p w14:paraId="5B4EF1DC"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7EA16846" w14:textId="77777777" w:rsidR="00876ABA" w:rsidRPr="00EF3FEE" w:rsidRDefault="00876AB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112A4017"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1CE9732C"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42F41708"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292462A7" w14:textId="77777777" w:rsidR="00876ABA" w:rsidRPr="00EF3FEE" w:rsidRDefault="00876ABA">
            <w:pPr>
              <w:pStyle w:val="TAC"/>
              <w:keepNext w:val="0"/>
              <w:keepLines w:val="0"/>
              <w:jc w:val="left"/>
            </w:pPr>
            <w:bookmarkStart w:id="239" w:name="_MCCTEMPBM_CRPT04060074___4"/>
            <w:r w:rsidRPr="00EF3FEE">
              <w:t>TLLI, Page</w:t>
            </w:r>
            <w:bookmarkEnd w:id="239"/>
          </w:p>
        </w:tc>
      </w:tr>
      <w:tr w:rsidR="00876ABA" w:rsidRPr="00EF3FEE" w14:paraId="4EE044AD" w14:textId="77777777">
        <w:tc>
          <w:tcPr>
            <w:tcW w:w="2376" w:type="dxa"/>
            <w:tcBorders>
              <w:top w:val="single" w:sz="4" w:space="0" w:color="auto"/>
              <w:left w:val="single" w:sz="4" w:space="0" w:color="auto"/>
              <w:bottom w:val="single" w:sz="4" w:space="0" w:color="auto"/>
              <w:right w:val="single" w:sz="4" w:space="0" w:color="auto"/>
            </w:tcBorders>
          </w:tcPr>
          <w:p w14:paraId="5BCEE446" w14:textId="77777777" w:rsidR="00876ABA" w:rsidRPr="00EF3FEE" w:rsidRDefault="00876ABA">
            <w:pPr>
              <w:pStyle w:val="TAC"/>
              <w:keepNext w:val="0"/>
              <w:keepLines w:val="0"/>
              <w:jc w:val="left"/>
            </w:pPr>
            <w:bookmarkStart w:id="240" w:name="_MCCTEMPBM_CRPT04060075___4"/>
            <w:r w:rsidRPr="00EF3FEE">
              <w:t>LLGMM-RESUME</w:t>
            </w:r>
            <w:bookmarkEnd w:id="240"/>
          </w:p>
        </w:tc>
        <w:tc>
          <w:tcPr>
            <w:tcW w:w="851" w:type="dxa"/>
            <w:tcBorders>
              <w:top w:val="single" w:sz="4" w:space="0" w:color="auto"/>
              <w:left w:val="single" w:sz="4" w:space="0" w:color="auto"/>
              <w:bottom w:val="single" w:sz="4" w:space="0" w:color="auto"/>
              <w:right w:val="single" w:sz="4" w:space="0" w:color="auto"/>
            </w:tcBorders>
          </w:tcPr>
          <w:p w14:paraId="2B182C9E"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59748569"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662EE914" w14:textId="77777777" w:rsidR="00876ABA" w:rsidRPr="00EF3FEE" w:rsidRDefault="00876AB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30B09F99"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02E789AD"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07996434"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22A5D4C5" w14:textId="77777777" w:rsidR="00876ABA" w:rsidRPr="00EF3FEE" w:rsidRDefault="00876ABA">
            <w:pPr>
              <w:pStyle w:val="TAC"/>
              <w:keepNext w:val="0"/>
              <w:keepLines w:val="0"/>
              <w:jc w:val="left"/>
            </w:pPr>
            <w:bookmarkStart w:id="241" w:name="_MCCTEMPBM_CRPT04060076___4"/>
            <w:r w:rsidRPr="00EF3FEE">
              <w:t>TLLI</w:t>
            </w:r>
            <w:bookmarkEnd w:id="241"/>
          </w:p>
        </w:tc>
      </w:tr>
      <w:tr w:rsidR="00876ABA" w:rsidRPr="00EF3FEE" w14:paraId="5D463771" w14:textId="77777777">
        <w:tc>
          <w:tcPr>
            <w:tcW w:w="2376" w:type="dxa"/>
            <w:tcBorders>
              <w:top w:val="single" w:sz="4" w:space="0" w:color="auto"/>
              <w:left w:val="single" w:sz="4" w:space="0" w:color="auto"/>
              <w:bottom w:val="single" w:sz="4" w:space="0" w:color="auto"/>
              <w:right w:val="single" w:sz="4" w:space="0" w:color="auto"/>
            </w:tcBorders>
          </w:tcPr>
          <w:p w14:paraId="0CB77781" w14:textId="77777777" w:rsidR="00876ABA" w:rsidRPr="00EF3FEE" w:rsidRDefault="00876ABA">
            <w:pPr>
              <w:pStyle w:val="TAC"/>
              <w:keepNext w:val="0"/>
              <w:keepLines w:val="0"/>
              <w:jc w:val="left"/>
            </w:pPr>
            <w:bookmarkStart w:id="242" w:name="_MCCTEMPBM_CRPT04060077___4"/>
            <w:r w:rsidRPr="00EF3FEE">
              <w:t>LLGMM-PAGE</w:t>
            </w:r>
            <w:bookmarkEnd w:id="242"/>
          </w:p>
        </w:tc>
        <w:tc>
          <w:tcPr>
            <w:tcW w:w="851" w:type="dxa"/>
            <w:tcBorders>
              <w:top w:val="single" w:sz="4" w:space="0" w:color="auto"/>
              <w:left w:val="single" w:sz="4" w:space="0" w:color="auto"/>
              <w:bottom w:val="single" w:sz="4" w:space="0" w:color="auto"/>
              <w:right w:val="single" w:sz="4" w:space="0" w:color="auto"/>
            </w:tcBorders>
          </w:tcPr>
          <w:p w14:paraId="75705924" w14:textId="77777777" w:rsidR="00876ABA" w:rsidRPr="00EF3FEE" w:rsidRDefault="00876ABA">
            <w:pPr>
              <w:pStyle w:val="TAC"/>
              <w:keepNext w:val="0"/>
              <w:keepLines w:val="0"/>
            </w:pPr>
          </w:p>
        </w:tc>
        <w:tc>
          <w:tcPr>
            <w:tcW w:w="850" w:type="dxa"/>
            <w:tcBorders>
              <w:top w:val="single" w:sz="4" w:space="0" w:color="auto"/>
              <w:left w:val="single" w:sz="4" w:space="0" w:color="auto"/>
              <w:bottom w:val="single" w:sz="4" w:space="0" w:color="auto"/>
              <w:right w:val="single" w:sz="4" w:space="0" w:color="auto"/>
            </w:tcBorders>
          </w:tcPr>
          <w:p w14:paraId="7218ACA4"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37A40571"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2A718F40"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619163DD"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21B0F86B"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1D36E043" w14:textId="77777777" w:rsidR="00876ABA" w:rsidRPr="00EF3FEE" w:rsidRDefault="00876ABA">
            <w:pPr>
              <w:pStyle w:val="TAC"/>
              <w:keepNext w:val="0"/>
              <w:keepLines w:val="0"/>
              <w:jc w:val="left"/>
            </w:pPr>
            <w:bookmarkStart w:id="243" w:name="_MCCTEMPBM_CRPT04060078___4"/>
            <w:r w:rsidRPr="00EF3FEE">
              <w:t>TLLI</w:t>
            </w:r>
            <w:bookmarkEnd w:id="243"/>
          </w:p>
        </w:tc>
      </w:tr>
      <w:tr w:rsidR="00876ABA" w:rsidRPr="00EF3FEE" w14:paraId="0139AC22" w14:textId="77777777">
        <w:tc>
          <w:tcPr>
            <w:tcW w:w="2376" w:type="dxa"/>
            <w:tcBorders>
              <w:top w:val="single" w:sz="4" w:space="0" w:color="auto"/>
              <w:left w:val="single" w:sz="4" w:space="0" w:color="auto"/>
              <w:bottom w:val="single" w:sz="4" w:space="0" w:color="auto"/>
              <w:right w:val="single" w:sz="4" w:space="0" w:color="auto"/>
            </w:tcBorders>
          </w:tcPr>
          <w:p w14:paraId="69C9C05E" w14:textId="77777777" w:rsidR="00876ABA" w:rsidRPr="00EF3FEE" w:rsidRDefault="00876ABA">
            <w:pPr>
              <w:pStyle w:val="TAC"/>
              <w:keepNext w:val="0"/>
              <w:keepLines w:val="0"/>
              <w:jc w:val="left"/>
            </w:pPr>
            <w:bookmarkStart w:id="244" w:name="_MCCTEMPBM_CRPT04060079___4"/>
            <w:r w:rsidRPr="00EF3FEE">
              <w:t>LLGMM-IOV</w:t>
            </w:r>
            <w:bookmarkEnd w:id="244"/>
          </w:p>
        </w:tc>
        <w:tc>
          <w:tcPr>
            <w:tcW w:w="851" w:type="dxa"/>
            <w:tcBorders>
              <w:top w:val="single" w:sz="4" w:space="0" w:color="auto"/>
              <w:left w:val="single" w:sz="4" w:space="0" w:color="auto"/>
              <w:bottom w:val="single" w:sz="4" w:space="0" w:color="auto"/>
              <w:right w:val="single" w:sz="4" w:space="0" w:color="auto"/>
            </w:tcBorders>
          </w:tcPr>
          <w:p w14:paraId="7BE5B993" w14:textId="77777777" w:rsidR="00876ABA" w:rsidRPr="00EF3FEE" w:rsidRDefault="00876ABA">
            <w:pPr>
              <w:pStyle w:val="TAC"/>
              <w:keepNext w:val="0"/>
              <w:keepLines w:val="0"/>
            </w:pPr>
          </w:p>
        </w:tc>
        <w:tc>
          <w:tcPr>
            <w:tcW w:w="850" w:type="dxa"/>
            <w:tcBorders>
              <w:top w:val="single" w:sz="4" w:space="0" w:color="auto"/>
              <w:left w:val="single" w:sz="4" w:space="0" w:color="auto"/>
              <w:bottom w:val="single" w:sz="4" w:space="0" w:color="auto"/>
              <w:right w:val="single" w:sz="4" w:space="0" w:color="auto"/>
            </w:tcBorders>
          </w:tcPr>
          <w:p w14:paraId="370D3E07"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121175AD" w14:textId="77777777" w:rsidR="00876ABA" w:rsidRPr="00EF3FEE" w:rsidRDefault="00876AB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42DC2D3D"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13C04A44"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52EDC2A8" w14:textId="77777777" w:rsidR="00876ABA" w:rsidRPr="00EF3FEE" w:rsidRDefault="00876ABA">
            <w:pPr>
              <w:pStyle w:val="TAC"/>
              <w:keepNext w:val="0"/>
              <w:keepLines w:val="0"/>
            </w:pPr>
            <w:r w:rsidRPr="00EF3FEE">
              <w:t>X</w:t>
            </w:r>
          </w:p>
        </w:tc>
        <w:tc>
          <w:tcPr>
            <w:tcW w:w="2982" w:type="dxa"/>
            <w:tcBorders>
              <w:top w:val="single" w:sz="4" w:space="0" w:color="auto"/>
              <w:left w:val="single" w:sz="4" w:space="0" w:color="auto"/>
              <w:bottom w:val="single" w:sz="4" w:space="0" w:color="auto"/>
              <w:right w:val="single" w:sz="4" w:space="0" w:color="auto"/>
            </w:tcBorders>
          </w:tcPr>
          <w:p w14:paraId="06518A77" w14:textId="77777777" w:rsidR="00876ABA" w:rsidRPr="00EF3FEE" w:rsidRDefault="00876ABA">
            <w:pPr>
              <w:pStyle w:val="TAC"/>
              <w:keepNext w:val="0"/>
              <w:keepLines w:val="0"/>
              <w:jc w:val="left"/>
            </w:pPr>
            <w:bookmarkStart w:id="245" w:name="_MCCTEMPBM_CRPT04060080___4"/>
            <w:r w:rsidRPr="00EF3FEE">
              <w:t>TLLI</w:t>
            </w:r>
            <w:bookmarkEnd w:id="245"/>
          </w:p>
        </w:tc>
      </w:tr>
      <w:tr w:rsidR="00876ABA" w:rsidRPr="00EF3FEE" w14:paraId="189C9091" w14:textId="77777777">
        <w:tc>
          <w:tcPr>
            <w:tcW w:w="2376" w:type="dxa"/>
            <w:tcBorders>
              <w:top w:val="single" w:sz="4" w:space="0" w:color="auto"/>
              <w:left w:val="single" w:sz="4" w:space="0" w:color="auto"/>
              <w:bottom w:val="single" w:sz="4" w:space="0" w:color="auto"/>
              <w:right w:val="single" w:sz="4" w:space="0" w:color="auto"/>
            </w:tcBorders>
          </w:tcPr>
          <w:p w14:paraId="1C8D50F9" w14:textId="77777777" w:rsidR="00876ABA" w:rsidRPr="00EF3FEE" w:rsidRDefault="00876ABA">
            <w:pPr>
              <w:pStyle w:val="TAC"/>
              <w:keepNext w:val="0"/>
              <w:keepLines w:val="0"/>
              <w:jc w:val="left"/>
            </w:pPr>
            <w:bookmarkStart w:id="246" w:name="_MCCTEMPBM_CRPT04060081___4"/>
            <w:r w:rsidRPr="00EF3FEE">
              <w:t>LLGMM-STATUS</w:t>
            </w:r>
            <w:bookmarkEnd w:id="246"/>
          </w:p>
        </w:tc>
        <w:tc>
          <w:tcPr>
            <w:tcW w:w="851" w:type="dxa"/>
            <w:tcBorders>
              <w:top w:val="single" w:sz="4" w:space="0" w:color="auto"/>
              <w:left w:val="single" w:sz="4" w:space="0" w:color="auto"/>
              <w:bottom w:val="single" w:sz="4" w:space="0" w:color="auto"/>
              <w:right w:val="single" w:sz="4" w:space="0" w:color="auto"/>
            </w:tcBorders>
          </w:tcPr>
          <w:p w14:paraId="746811E8"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5783F87D"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7CE0B7BC"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53F5AFD1"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1366BCF8"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676C39FA"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3DF91B64" w14:textId="77777777" w:rsidR="00876ABA" w:rsidRPr="00EF3FEE" w:rsidRDefault="00876ABA">
            <w:pPr>
              <w:pStyle w:val="TAC"/>
              <w:keepNext w:val="0"/>
              <w:keepLines w:val="0"/>
              <w:jc w:val="left"/>
            </w:pPr>
            <w:bookmarkStart w:id="247" w:name="_MCCTEMPBM_CRPT04060082___4"/>
            <w:r w:rsidRPr="00EF3FEE">
              <w:t>TLLI, Cause</w:t>
            </w:r>
            <w:bookmarkEnd w:id="247"/>
          </w:p>
        </w:tc>
      </w:tr>
      <w:tr w:rsidR="007426F8" w:rsidRPr="00EF3FEE" w14:paraId="040F1ED8" w14:textId="77777777">
        <w:tc>
          <w:tcPr>
            <w:tcW w:w="2376" w:type="dxa"/>
            <w:tcBorders>
              <w:top w:val="single" w:sz="4" w:space="0" w:color="auto"/>
              <w:left w:val="single" w:sz="4" w:space="0" w:color="auto"/>
              <w:bottom w:val="single" w:sz="4" w:space="0" w:color="auto"/>
              <w:right w:val="single" w:sz="4" w:space="0" w:color="auto"/>
            </w:tcBorders>
          </w:tcPr>
          <w:p w14:paraId="4962B7DB" w14:textId="77777777" w:rsidR="007426F8" w:rsidRPr="00EF3FEE" w:rsidRDefault="007426F8" w:rsidP="00D25B7A">
            <w:pPr>
              <w:pStyle w:val="TAC"/>
              <w:keepNext w:val="0"/>
              <w:keepLines w:val="0"/>
              <w:jc w:val="left"/>
            </w:pPr>
            <w:bookmarkStart w:id="248" w:name="_MCCTEMPBM_CRPT04060083___4"/>
            <w:r w:rsidRPr="00EF3FEE">
              <w:t>LLGMM-PSHO</w:t>
            </w:r>
            <w:bookmarkEnd w:id="248"/>
          </w:p>
        </w:tc>
        <w:tc>
          <w:tcPr>
            <w:tcW w:w="851" w:type="dxa"/>
            <w:tcBorders>
              <w:top w:val="single" w:sz="4" w:space="0" w:color="auto"/>
              <w:left w:val="single" w:sz="4" w:space="0" w:color="auto"/>
              <w:bottom w:val="single" w:sz="4" w:space="0" w:color="auto"/>
              <w:right w:val="single" w:sz="4" w:space="0" w:color="auto"/>
            </w:tcBorders>
          </w:tcPr>
          <w:p w14:paraId="6B343AB3" w14:textId="77777777" w:rsidR="007426F8" w:rsidRPr="00EF3FEE" w:rsidRDefault="007426F8" w:rsidP="00D25B7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4DBCE5AE" w14:textId="77777777" w:rsidR="007426F8" w:rsidRPr="00EF3FEE" w:rsidRDefault="007426F8" w:rsidP="00D25B7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62C41967" w14:textId="77777777" w:rsidR="007426F8" w:rsidRPr="00EF3FEE" w:rsidRDefault="007426F8" w:rsidP="00D25B7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180F726A" w14:textId="77777777" w:rsidR="007426F8" w:rsidRPr="00EF3FEE" w:rsidRDefault="007426F8" w:rsidP="00D25B7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23A518DD" w14:textId="77777777" w:rsidR="007426F8" w:rsidRPr="00EF3FEE" w:rsidRDefault="007426F8" w:rsidP="00D25B7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0FB78D49" w14:textId="77777777" w:rsidR="007426F8" w:rsidRPr="00EF3FEE" w:rsidRDefault="007426F8" w:rsidP="00D25B7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0FB3E970" w14:textId="77777777" w:rsidR="007426F8" w:rsidRPr="00EF3FEE" w:rsidRDefault="007426F8" w:rsidP="00D25B7A">
            <w:pPr>
              <w:pStyle w:val="TAC"/>
              <w:keepNext w:val="0"/>
              <w:keepLines w:val="0"/>
              <w:jc w:val="left"/>
            </w:pPr>
            <w:bookmarkStart w:id="249" w:name="_MCCTEMPBM_CRPT04060084___4"/>
            <w:r w:rsidRPr="00EF3FEE">
              <w:t>TLLI, Ciphering Algorithm</w:t>
            </w:r>
            <w:bookmarkEnd w:id="249"/>
          </w:p>
        </w:tc>
      </w:tr>
      <w:tr w:rsidR="007426F8" w:rsidRPr="00EF3FEE" w14:paraId="73E2B371" w14:textId="77777777">
        <w:tc>
          <w:tcPr>
            <w:tcW w:w="2376" w:type="dxa"/>
            <w:tcBorders>
              <w:top w:val="single" w:sz="4" w:space="0" w:color="auto"/>
              <w:left w:val="single" w:sz="4" w:space="0" w:color="auto"/>
              <w:bottom w:val="single" w:sz="4" w:space="0" w:color="auto"/>
              <w:right w:val="single" w:sz="4" w:space="0" w:color="auto"/>
            </w:tcBorders>
          </w:tcPr>
          <w:p w14:paraId="531EFDF0" w14:textId="77777777" w:rsidR="007426F8" w:rsidRPr="00EF3FEE" w:rsidRDefault="007426F8" w:rsidP="00D25B7A">
            <w:pPr>
              <w:pStyle w:val="TAC"/>
              <w:keepNext w:val="0"/>
              <w:keepLines w:val="0"/>
              <w:jc w:val="left"/>
            </w:pPr>
            <w:bookmarkStart w:id="250" w:name="_MCCTEMPBM_CRPT04060085___4"/>
            <w:r w:rsidRPr="00EF3FEE">
              <w:t>LLGMM-PSHO</w:t>
            </w:r>
            <w:bookmarkEnd w:id="250"/>
          </w:p>
        </w:tc>
        <w:tc>
          <w:tcPr>
            <w:tcW w:w="851" w:type="dxa"/>
            <w:tcBorders>
              <w:top w:val="single" w:sz="4" w:space="0" w:color="auto"/>
              <w:left w:val="single" w:sz="4" w:space="0" w:color="auto"/>
              <w:bottom w:val="single" w:sz="4" w:space="0" w:color="auto"/>
              <w:right w:val="single" w:sz="4" w:space="0" w:color="auto"/>
            </w:tcBorders>
          </w:tcPr>
          <w:p w14:paraId="6700C63D" w14:textId="77777777" w:rsidR="007426F8" w:rsidRPr="00EF3FEE" w:rsidRDefault="007426F8" w:rsidP="00D25B7A">
            <w:pPr>
              <w:pStyle w:val="TAC"/>
              <w:keepNext w:val="0"/>
              <w:keepLines w:val="0"/>
            </w:pPr>
          </w:p>
        </w:tc>
        <w:tc>
          <w:tcPr>
            <w:tcW w:w="850" w:type="dxa"/>
            <w:tcBorders>
              <w:top w:val="single" w:sz="4" w:space="0" w:color="auto"/>
              <w:left w:val="single" w:sz="4" w:space="0" w:color="auto"/>
              <w:bottom w:val="single" w:sz="4" w:space="0" w:color="auto"/>
              <w:right w:val="single" w:sz="4" w:space="0" w:color="auto"/>
            </w:tcBorders>
          </w:tcPr>
          <w:p w14:paraId="23C1FB23" w14:textId="77777777" w:rsidR="007426F8" w:rsidRPr="00EF3FEE" w:rsidRDefault="007426F8" w:rsidP="00D25B7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63CC338C" w14:textId="77777777" w:rsidR="007426F8" w:rsidRPr="00EF3FEE" w:rsidRDefault="007426F8" w:rsidP="00D25B7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2BE266CA" w14:textId="77777777" w:rsidR="007426F8" w:rsidRPr="00EF3FEE" w:rsidRDefault="007426F8" w:rsidP="00D25B7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278E2090" w14:textId="77777777" w:rsidR="007426F8" w:rsidRPr="00EF3FEE" w:rsidRDefault="007426F8" w:rsidP="00D25B7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1283EB3D" w14:textId="77777777" w:rsidR="007426F8" w:rsidRPr="00EF3FEE" w:rsidRDefault="007426F8" w:rsidP="00D25B7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69E43C1A" w14:textId="77777777" w:rsidR="007426F8" w:rsidRPr="00EF3FEE" w:rsidRDefault="007426F8" w:rsidP="00D25B7A">
            <w:pPr>
              <w:pStyle w:val="TAC"/>
              <w:keepNext w:val="0"/>
              <w:keepLines w:val="0"/>
              <w:jc w:val="left"/>
            </w:pPr>
            <w:bookmarkStart w:id="251" w:name="_MCCTEMPBM_CRPT04060086___4"/>
            <w:r w:rsidRPr="00EF3FEE">
              <w:t xml:space="preserve">TLLI, </w:t>
            </w:r>
            <w:r w:rsidR="00137579">
              <w:t>Ciphering Key</w:t>
            </w:r>
            <w:r w:rsidRPr="00EF3FEE">
              <w:t xml:space="preserve">, Ciphering Algorithm </w:t>
            </w:r>
            <w:bookmarkEnd w:id="251"/>
          </w:p>
        </w:tc>
      </w:tr>
      <w:tr w:rsidR="007426F8" w:rsidRPr="00EF3FEE" w14:paraId="24A627FD" w14:textId="77777777">
        <w:tc>
          <w:tcPr>
            <w:tcW w:w="2376" w:type="dxa"/>
            <w:tcBorders>
              <w:top w:val="single" w:sz="4" w:space="0" w:color="auto"/>
              <w:left w:val="single" w:sz="4" w:space="0" w:color="auto"/>
              <w:bottom w:val="single" w:sz="4" w:space="0" w:color="auto"/>
              <w:right w:val="single" w:sz="4" w:space="0" w:color="auto"/>
            </w:tcBorders>
          </w:tcPr>
          <w:p w14:paraId="5B0AFBDF" w14:textId="77777777" w:rsidR="007426F8" w:rsidRPr="00EF3FEE" w:rsidRDefault="007426F8" w:rsidP="00D25B7A">
            <w:pPr>
              <w:pStyle w:val="TAC"/>
              <w:keepNext w:val="0"/>
              <w:keepLines w:val="0"/>
              <w:jc w:val="left"/>
            </w:pPr>
            <w:bookmarkStart w:id="252" w:name="_MCCTEMPBM_CRPT04060087___4"/>
            <w:r w:rsidRPr="00EF3FEE">
              <w:t>LLGMM-PSHO</w:t>
            </w:r>
            <w:bookmarkEnd w:id="252"/>
          </w:p>
        </w:tc>
        <w:tc>
          <w:tcPr>
            <w:tcW w:w="851" w:type="dxa"/>
            <w:tcBorders>
              <w:top w:val="single" w:sz="4" w:space="0" w:color="auto"/>
              <w:left w:val="single" w:sz="4" w:space="0" w:color="auto"/>
              <w:bottom w:val="single" w:sz="4" w:space="0" w:color="auto"/>
              <w:right w:val="single" w:sz="4" w:space="0" w:color="auto"/>
            </w:tcBorders>
          </w:tcPr>
          <w:p w14:paraId="4F6D83BC" w14:textId="77777777" w:rsidR="007426F8" w:rsidRPr="00EF3FEE" w:rsidRDefault="007426F8" w:rsidP="00D25B7A">
            <w:pPr>
              <w:pStyle w:val="TAC"/>
              <w:keepNext w:val="0"/>
              <w:keepLines w:val="0"/>
            </w:pPr>
          </w:p>
        </w:tc>
        <w:tc>
          <w:tcPr>
            <w:tcW w:w="850" w:type="dxa"/>
            <w:tcBorders>
              <w:top w:val="single" w:sz="4" w:space="0" w:color="auto"/>
              <w:left w:val="single" w:sz="4" w:space="0" w:color="auto"/>
              <w:bottom w:val="single" w:sz="4" w:space="0" w:color="auto"/>
              <w:right w:val="single" w:sz="4" w:space="0" w:color="auto"/>
            </w:tcBorders>
          </w:tcPr>
          <w:p w14:paraId="3763A873" w14:textId="77777777" w:rsidR="007426F8" w:rsidRPr="00EF3FEE" w:rsidRDefault="007426F8" w:rsidP="00D25B7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054225DD" w14:textId="77777777" w:rsidR="007426F8" w:rsidRPr="00EF3FEE" w:rsidRDefault="007426F8" w:rsidP="00D25B7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55B339D8" w14:textId="77777777" w:rsidR="007426F8" w:rsidRPr="00EF3FEE" w:rsidRDefault="007426F8" w:rsidP="00D25B7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57BEF3E6" w14:textId="77777777" w:rsidR="007426F8" w:rsidRPr="00EF3FEE" w:rsidRDefault="007426F8" w:rsidP="00D25B7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539FB5FD" w14:textId="77777777" w:rsidR="007426F8" w:rsidRPr="00EF3FEE" w:rsidRDefault="007426F8" w:rsidP="00D25B7A">
            <w:pPr>
              <w:pStyle w:val="TAC"/>
              <w:keepNext w:val="0"/>
              <w:keepLines w:val="0"/>
            </w:pPr>
            <w:r w:rsidRPr="00EF3FEE">
              <w:t>X</w:t>
            </w:r>
          </w:p>
        </w:tc>
        <w:tc>
          <w:tcPr>
            <w:tcW w:w="2982" w:type="dxa"/>
            <w:tcBorders>
              <w:top w:val="single" w:sz="4" w:space="0" w:color="auto"/>
              <w:left w:val="single" w:sz="4" w:space="0" w:color="auto"/>
              <w:bottom w:val="single" w:sz="4" w:space="0" w:color="auto"/>
              <w:right w:val="single" w:sz="4" w:space="0" w:color="auto"/>
            </w:tcBorders>
          </w:tcPr>
          <w:p w14:paraId="31159948" w14:textId="77777777" w:rsidR="007426F8" w:rsidRPr="00EF3FEE" w:rsidRDefault="007426F8" w:rsidP="00D25B7A">
            <w:pPr>
              <w:pStyle w:val="TAC"/>
              <w:keepNext w:val="0"/>
              <w:keepLines w:val="0"/>
              <w:jc w:val="left"/>
            </w:pPr>
            <w:bookmarkStart w:id="253" w:name="_MCCTEMPBM_CRPT04060088___4"/>
            <w:r w:rsidRPr="00EF3FEE">
              <w:t>TLLI, IOV-UI, old XID indicator</w:t>
            </w:r>
            <w:bookmarkEnd w:id="253"/>
          </w:p>
        </w:tc>
      </w:tr>
      <w:tr w:rsidR="00664EE2" w:rsidRPr="00EF3FEE" w14:paraId="72712136" w14:textId="77777777" w:rsidTr="00037D2C">
        <w:tc>
          <w:tcPr>
            <w:tcW w:w="2376" w:type="dxa"/>
            <w:tcBorders>
              <w:top w:val="single" w:sz="4" w:space="0" w:color="auto"/>
              <w:left w:val="single" w:sz="4" w:space="0" w:color="auto"/>
              <w:bottom w:val="single" w:sz="4" w:space="0" w:color="auto"/>
              <w:right w:val="single" w:sz="4" w:space="0" w:color="auto"/>
            </w:tcBorders>
          </w:tcPr>
          <w:p w14:paraId="1558DDAB" w14:textId="77777777" w:rsidR="00664EE2" w:rsidRPr="00EF3FEE" w:rsidRDefault="00664EE2" w:rsidP="00037D2C">
            <w:pPr>
              <w:pStyle w:val="TAC"/>
              <w:keepNext w:val="0"/>
              <w:keepLines w:val="0"/>
              <w:jc w:val="left"/>
            </w:pPr>
            <w:bookmarkStart w:id="254" w:name="_MCCTEMPBM_CRPT04060089___4"/>
            <w:r>
              <w:t>LLGMM-ASSIGN-USERPLANE</w:t>
            </w:r>
            <w:bookmarkEnd w:id="254"/>
          </w:p>
        </w:tc>
        <w:tc>
          <w:tcPr>
            <w:tcW w:w="851" w:type="dxa"/>
            <w:tcBorders>
              <w:top w:val="single" w:sz="4" w:space="0" w:color="auto"/>
              <w:left w:val="single" w:sz="4" w:space="0" w:color="auto"/>
              <w:bottom w:val="single" w:sz="4" w:space="0" w:color="auto"/>
              <w:right w:val="single" w:sz="4" w:space="0" w:color="auto"/>
            </w:tcBorders>
          </w:tcPr>
          <w:p w14:paraId="0D3CAAE9" w14:textId="77777777" w:rsidR="00664EE2" w:rsidRPr="00EF3FEE" w:rsidRDefault="00664EE2" w:rsidP="00037D2C">
            <w:pPr>
              <w:pStyle w:val="TAC"/>
              <w:keepNext w:val="0"/>
              <w:keepLines w:val="0"/>
            </w:pPr>
            <w:r>
              <w:t>X</w:t>
            </w:r>
          </w:p>
        </w:tc>
        <w:tc>
          <w:tcPr>
            <w:tcW w:w="850" w:type="dxa"/>
            <w:tcBorders>
              <w:top w:val="single" w:sz="4" w:space="0" w:color="auto"/>
              <w:left w:val="single" w:sz="4" w:space="0" w:color="auto"/>
              <w:bottom w:val="single" w:sz="4" w:space="0" w:color="auto"/>
              <w:right w:val="single" w:sz="4" w:space="0" w:color="auto"/>
            </w:tcBorders>
          </w:tcPr>
          <w:p w14:paraId="6B75728D" w14:textId="77777777" w:rsidR="00664EE2" w:rsidRPr="00EF3FEE" w:rsidRDefault="00664EE2" w:rsidP="00037D2C">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13B8771F" w14:textId="77777777" w:rsidR="00664EE2" w:rsidRPr="00EF3FEE" w:rsidRDefault="00664EE2" w:rsidP="00037D2C">
            <w:pPr>
              <w:pStyle w:val="TAC"/>
              <w:keepNext w:val="0"/>
              <w:keepLines w:val="0"/>
            </w:pPr>
            <w:r>
              <w:t>X</w:t>
            </w:r>
          </w:p>
        </w:tc>
        <w:tc>
          <w:tcPr>
            <w:tcW w:w="709" w:type="dxa"/>
            <w:tcBorders>
              <w:top w:val="single" w:sz="4" w:space="0" w:color="auto"/>
              <w:left w:val="single" w:sz="4" w:space="0" w:color="auto"/>
              <w:bottom w:val="single" w:sz="4" w:space="0" w:color="auto"/>
              <w:right w:val="single" w:sz="4" w:space="0" w:color="auto"/>
            </w:tcBorders>
          </w:tcPr>
          <w:p w14:paraId="26BEA952" w14:textId="77777777" w:rsidR="00664EE2" w:rsidRPr="00EF3FEE" w:rsidRDefault="00664EE2" w:rsidP="00037D2C">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7B726615" w14:textId="77777777" w:rsidR="00664EE2" w:rsidRPr="00EF3FEE" w:rsidRDefault="00664EE2" w:rsidP="00037D2C">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6EC335C7" w14:textId="77777777" w:rsidR="00664EE2" w:rsidRPr="00EF3FEE" w:rsidRDefault="00664EE2" w:rsidP="00037D2C">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51F300C3" w14:textId="77777777" w:rsidR="00664EE2" w:rsidRPr="00EF3FEE" w:rsidRDefault="00664EE2" w:rsidP="00037D2C">
            <w:pPr>
              <w:pStyle w:val="TAC"/>
              <w:keepNext w:val="0"/>
              <w:keepLines w:val="0"/>
              <w:jc w:val="left"/>
            </w:pPr>
            <w:bookmarkStart w:id="255" w:name="_MCCTEMPBM_CRPT04060090___4"/>
            <w:r>
              <w:t>TLLI</w:t>
            </w:r>
            <w:bookmarkEnd w:id="255"/>
          </w:p>
        </w:tc>
      </w:tr>
      <w:tr w:rsidR="00876ABA" w:rsidRPr="00EF3FEE" w14:paraId="1294EC48" w14:textId="77777777">
        <w:tc>
          <w:tcPr>
            <w:tcW w:w="9897" w:type="dxa"/>
            <w:gridSpan w:val="8"/>
            <w:tcBorders>
              <w:top w:val="single" w:sz="4" w:space="0" w:color="auto"/>
              <w:left w:val="single" w:sz="4" w:space="0" w:color="auto"/>
              <w:bottom w:val="single" w:sz="4" w:space="0" w:color="auto"/>
              <w:right w:val="single" w:sz="4" w:space="0" w:color="auto"/>
            </w:tcBorders>
          </w:tcPr>
          <w:p w14:paraId="791415CA" w14:textId="77777777" w:rsidR="00876ABA" w:rsidRPr="00EF3FEE" w:rsidRDefault="00876ABA">
            <w:pPr>
              <w:pStyle w:val="TAC"/>
              <w:keepNext w:val="0"/>
              <w:keepLines w:val="0"/>
              <w:jc w:val="left"/>
              <w:rPr>
                <w:b/>
              </w:rPr>
            </w:pPr>
            <w:bookmarkStart w:id="256" w:name="_MCCTEMPBM_CRPT04060091___4"/>
            <w:r w:rsidRPr="00EF3FEE">
              <w:rPr>
                <w:b/>
              </w:rPr>
              <w:t xml:space="preserve">GMM </w:t>
            </w:r>
            <w:r w:rsidRPr="00EF3FEE">
              <w:rPr>
                <w:b/>
              </w:rPr>
              <w:sym w:font="Symbol" w:char="F0AB"/>
            </w:r>
            <w:r w:rsidRPr="00EF3FEE">
              <w:rPr>
                <w:b/>
              </w:rPr>
              <w:t xml:space="preserve"> LLE, SNDCP </w:t>
            </w:r>
            <w:r w:rsidRPr="00EF3FEE">
              <w:rPr>
                <w:b/>
              </w:rPr>
              <w:sym w:font="Symbol" w:char="F0AB"/>
            </w:r>
            <w:r w:rsidRPr="00EF3FEE">
              <w:rPr>
                <w:b/>
              </w:rPr>
              <w:t xml:space="preserve"> LLE, SMS </w:t>
            </w:r>
            <w:r w:rsidRPr="00EF3FEE">
              <w:rPr>
                <w:b/>
              </w:rPr>
              <w:sym w:font="Symbol" w:char="F0AB"/>
            </w:r>
            <w:r w:rsidRPr="00EF3FEE">
              <w:rPr>
                <w:b/>
              </w:rPr>
              <w:t xml:space="preserve"> LLE, and TOM </w:t>
            </w:r>
            <w:r w:rsidRPr="00EF3FEE">
              <w:rPr>
                <w:b/>
              </w:rPr>
              <w:sym w:font="Symbol" w:char="F0AB"/>
            </w:r>
            <w:r w:rsidRPr="00EF3FEE">
              <w:rPr>
                <w:b/>
              </w:rPr>
              <w:t xml:space="preserve"> LLE</w:t>
            </w:r>
            <w:bookmarkEnd w:id="256"/>
          </w:p>
        </w:tc>
      </w:tr>
      <w:tr w:rsidR="00876ABA" w:rsidRPr="00EF3FEE" w14:paraId="1C75164F" w14:textId="77777777">
        <w:tc>
          <w:tcPr>
            <w:tcW w:w="2376" w:type="dxa"/>
            <w:tcBorders>
              <w:top w:val="single" w:sz="4" w:space="0" w:color="auto"/>
              <w:left w:val="single" w:sz="4" w:space="0" w:color="auto"/>
              <w:bottom w:val="single" w:sz="4" w:space="0" w:color="auto"/>
              <w:right w:val="single" w:sz="4" w:space="0" w:color="auto"/>
            </w:tcBorders>
          </w:tcPr>
          <w:p w14:paraId="76395068" w14:textId="77777777" w:rsidR="00876ABA" w:rsidRPr="00EF3FEE" w:rsidRDefault="00876ABA">
            <w:pPr>
              <w:pStyle w:val="TAC"/>
              <w:keepNext w:val="0"/>
              <w:keepLines w:val="0"/>
              <w:jc w:val="left"/>
            </w:pPr>
            <w:bookmarkStart w:id="257" w:name="_MCCTEMPBM_CRPT04060092___4"/>
            <w:r w:rsidRPr="00EF3FEE">
              <w:t>LL-RESET</w:t>
            </w:r>
            <w:bookmarkEnd w:id="257"/>
          </w:p>
        </w:tc>
        <w:tc>
          <w:tcPr>
            <w:tcW w:w="851" w:type="dxa"/>
            <w:tcBorders>
              <w:top w:val="single" w:sz="4" w:space="0" w:color="auto"/>
              <w:left w:val="single" w:sz="4" w:space="0" w:color="auto"/>
              <w:bottom w:val="single" w:sz="4" w:space="0" w:color="auto"/>
              <w:right w:val="single" w:sz="4" w:space="0" w:color="auto"/>
            </w:tcBorders>
          </w:tcPr>
          <w:p w14:paraId="0FCEA636"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05CB25FC"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5D7CE925"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1C091DEA"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24CD5BF2"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754D26C2"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2BD4C422" w14:textId="77777777" w:rsidR="00876ABA" w:rsidRPr="00EF3FEE" w:rsidRDefault="00876ABA">
            <w:pPr>
              <w:pStyle w:val="TAC"/>
              <w:keepNext w:val="0"/>
              <w:keepLines w:val="0"/>
              <w:jc w:val="left"/>
            </w:pPr>
            <w:bookmarkStart w:id="258" w:name="_MCCTEMPBM_CRPT04060093___4"/>
            <w:r w:rsidRPr="00EF3FEE">
              <w:t>TLLI</w:t>
            </w:r>
            <w:r w:rsidR="007426F8" w:rsidRPr="00EF3FEE">
              <w:t>, old XID indicator</w:t>
            </w:r>
            <w:bookmarkEnd w:id="258"/>
          </w:p>
        </w:tc>
      </w:tr>
      <w:tr w:rsidR="00876ABA" w:rsidRPr="00EF3FEE" w14:paraId="2BC1E563" w14:textId="77777777">
        <w:tc>
          <w:tcPr>
            <w:tcW w:w="2376" w:type="dxa"/>
            <w:tcBorders>
              <w:top w:val="single" w:sz="4" w:space="0" w:color="auto"/>
              <w:left w:val="single" w:sz="4" w:space="0" w:color="auto"/>
              <w:bottom w:val="single" w:sz="4" w:space="0" w:color="auto"/>
              <w:right w:val="single" w:sz="4" w:space="0" w:color="auto"/>
            </w:tcBorders>
          </w:tcPr>
          <w:p w14:paraId="52E592E4" w14:textId="77777777" w:rsidR="00876ABA" w:rsidRPr="00EF3FEE" w:rsidRDefault="00876ABA">
            <w:pPr>
              <w:pStyle w:val="TAC"/>
              <w:keepNext w:val="0"/>
              <w:keepLines w:val="0"/>
              <w:jc w:val="left"/>
            </w:pPr>
            <w:bookmarkStart w:id="259" w:name="_MCCTEMPBM_CRPT04060094___4"/>
            <w:r w:rsidRPr="00EF3FEE">
              <w:t>LL-ESTABLISH</w:t>
            </w:r>
            <w:bookmarkEnd w:id="259"/>
          </w:p>
        </w:tc>
        <w:tc>
          <w:tcPr>
            <w:tcW w:w="851" w:type="dxa"/>
            <w:tcBorders>
              <w:top w:val="single" w:sz="4" w:space="0" w:color="auto"/>
              <w:left w:val="single" w:sz="4" w:space="0" w:color="auto"/>
              <w:bottom w:val="single" w:sz="4" w:space="0" w:color="auto"/>
              <w:right w:val="single" w:sz="4" w:space="0" w:color="auto"/>
            </w:tcBorders>
          </w:tcPr>
          <w:p w14:paraId="4C410587"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757DD791"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77C3D979" w14:textId="77777777" w:rsidR="00876ABA" w:rsidRPr="00EF3FEE" w:rsidRDefault="00876AB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2F7AE447"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1894523C"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0D23847E"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269E8E32" w14:textId="77777777" w:rsidR="00876ABA" w:rsidRPr="00EF3FEE" w:rsidRDefault="00876ABA">
            <w:pPr>
              <w:pStyle w:val="TAC"/>
              <w:keepNext w:val="0"/>
              <w:keepLines w:val="0"/>
              <w:jc w:val="left"/>
            </w:pPr>
            <w:bookmarkStart w:id="260" w:name="_MCCTEMPBM_CRPT04060095___4"/>
            <w:r w:rsidRPr="00EF3FEE">
              <w:t>TLLI, XID Req</w:t>
            </w:r>
            <w:bookmarkEnd w:id="260"/>
          </w:p>
        </w:tc>
      </w:tr>
      <w:tr w:rsidR="00876ABA" w:rsidRPr="00541456" w14:paraId="583562C4" w14:textId="77777777">
        <w:tc>
          <w:tcPr>
            <w:tcW w:w="2376" w:type="dxa"/>
            <w:tcBorders>
              <w:top w:val="single" w:sz="4" w:space="0" w:color="auto"/>
              <w:left w:val="single" w:sz="4" w:space="0" w:color="auto"/>
              <w:bottom w:val="single" w:sz="4" w:space="0" w:color="auto"/>
              <w:right w:val="single" w:sz="4" w:space="0" w:color="auto"/>
            </w:tcBorders>
          </w:tcPr>
          <w:p w14:paraId="4889DCE8" w14:textId="77777777" w:rsidR="00876ABA" w:rsidRPr="00EF3FEE" w:rsidRDefault="00876ABA">
            <w:pPr>
              <w:pStyle w:val="TAC"/>
              <w:keepNext w:val="0"/>
              <w:keepLines w:val="0"/>
              <w:jc w:val="left"/>
            </w:pPr>
            <w:bookmarkStart w:id="261" w:name="_MCCTEMPBM_CRPT04060096___4"/>
            <w:r w:rsidRPr="00EF3FEE">
              <w:t>LL-ESTABLISH</w:t>
            </w:r>
            <w:bookmarkEnd w:id="261"/>
          </w:p>
        </w:tc>
        <w:tc>
          <w:tcPr>
            <w:tcW w:w="851" w:type="dxa"/>
            <w:tcBorders>
              <w:top w:val="single" w:sz="4" w:space="0" w:color="auto"/>
              <w:left w:val="single" w:sz="4" w:space="0" w:color="auto"/>
              <w:bottom w:val="single" w:sz="4" w:space="0" w:color="auto"/>
              <w:right w:val="single" w:sz="4" w:space="0" w:color="auto"/>
            </w:tcBorders>
          </w:tcPr>
          <w:p w14:paraId="6BEC973B"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6E72A24D"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3EC94528"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4A6ED9A3"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19A00E58"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2C530E6D"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095D37E1" w14:textId="77777777" w:rsidR="00876ABA" w:rsidRPr="00541456" w:rsidRDefault="00876ABA">
            <w:pPr>
              <w:pStyle w:val="TAC"/>
              <w:keepNext w:val="0"/>
              <w:keepLines w:val="0"/>
              <w:jc w:val="left"/>
              <w:rPr>
                <w:lang w:val="es-ES_tradnl"/>
              </w:rPr>
            </w:pPr>
            <w:bookmarkStart w:id="262" w:name="_MCCTEMPBM_CRPT04060097___4"/>
            <w:r w:rsidRPr="00541456">
              <w:rPr>
                <w:lang w:val="es-ES_tradnl"/>
              </w:rPr>
              <w:t>TLLI, XID Req, N201</w:t>
            </w:r>
            <w:r w:rsidRPr="00541456">
              <w:rPr>
                <w:lang w:val="es-ES_tradnl"/>
              </w:rPr>
              <w:noBreakHyphen/>
              <w:t>U, N201</w:t>
            </w:r>
            <w:r w:rsidRPr="00541456">
              <w:rPr>
                <w:lang w:val="es-ES_tradnl"/>
              </w:rPr>
              <w:noBreakHyphen/>
              <w:t>I</w:t>
            </w:r>
            <w:bookmarkEnd w:id="262"/>
          </w:p>
        </w:tc>
      </w:tr>
      <w:tr w:rsidR="00876ABA" w:rsidRPr="00EF3FEE" w14:paraId="47D665DC" w14:textId="77777777">
        <w:tc>
          <w:tcPr>
            <w:tcW w:w="2376" w:type="dxa"/>
            <w:tcBorders>
              <w:top w:val="single" w:sz="4" w:space="0" w:color="auto"/>
              <w:left w:val="single" w:sz="4" w:space="0" w:color="auto"/>
              <w:bottom w:val="single" w:sz="4" w:space="0" w:color="auto"/>
              <w:right w:val="single" w:sz="4" w:space="0" w:color="auto"/>
            </w:tcBorders>
          </w:tcPr>
          <w:p w14:paraId="131AE39B" w14:textId="77777777" w:rsidR="00876ABA" w:rsidRPr="00EF3FEE" w:rsidRDefault="00876ABA">
            <w:pPr>
              <w:pStyle w:val="TAC"/>
              <w:keepNext w:val="0"/>
              <w:keepLines w:val="0"/>
              <w:jc w:val="left"/>
            </w:pPr>
            <w:bookmarkStart w:id="263" w:name="_MCCTEMPBM_CRPT04060098___4"/>
            <w:r w:rsidRPr="00EF3FEE">
              <w:t>LL-ESTABLISH</w:t>
            </w:r>
            <w:bookmarkEnd w:id="263"/>
          </w:p>
        </w:tc>
        <w:tc>
          <w:tcPr>
            <w:tcW w:w="851" w:type="dxa"/>
            <w:tcBorders>
              <w:top w:val="single" w:sz="4" w:space="0" w:color="auto"/>
              <w:left w:val="single" w:sz="4" w:space="0" w:color="auto"/>
              <w:bottom w:val="single" w:sz="4" w:space="0" w:color="auto"/>
              <w:right w:val="single" w:sz="4" w:space="0" w:color="auto"/>
            </w:tcBorders>
          </w:tcPr>
          <w:p w14:paraId="099A6217"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02B1C95A"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79862FA0"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2BDDF43B"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7CEF4396" w14:textId="77777777" w:rsidR="00876ABA" w:rsidRPr="00EF3FEE" w:rsidRDefault="00876AB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0200CEA0"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740390C9" w14:textId="77777777" w:rsidR="00876ABA" w:rsidRPr="00EF3FEE" w:rsidRDefault="00876ABA">
            <w:pPr>
              <w:pStyle w:val="TAC"/>
              <w:keepNext w:val="0"/>
              <w:keepLines w:val="0"/>
              <w:jc w:val="left"/>
            </w:pPr>
            <w:bookmarkStart w:id="264" w:name="_MCCTEMPBM_CRPT04060099___4"/>
            <w:r w:rsidRPr="00EF3FEE">
              <w:t>TLLI, XID Neg</w:t>
            </w:r>
            <w:bookmarkEnd w:id="264"/>
          </w:p>
        </w:tc>
      </w:tr>
      <w:tr w:rsidR="00876ABA" w:rsidRPr="00541456" w14:paraId="44811DD0" w14:textId="77777777">
        <w:tc>
          <w:tcPr>
            <w:tcW w:w="2376" w:type="dxa"/>
            <w:tcBorders>
              <w:top w:val="single" w:sz="4" w:space="0" w:color="auto"/>
              <w:left w:val="single" w:sz="4" w:space="0" w:color="auto"/>
              <w:bottom w:val="single" w:sz="4" w:space="0" w:color="auto"/>
              <w:right w:val="single" w:sz="4" w:space="0" w:color="auto"/>
            </w:tcBorders>
          </w:tcPr>
          <w:p w14:paraId="070E76A0" w14:textId="77777777" w:rsidR="00876ABA" w:rsidRPr="00EF3FEE" w:rsidRDefault="00876ABA">
            <w:pPr>
              <w:pStyle w:val="TAC"/>
              <w:keepNext w:val="0"/>
              <w:keepLines w:val="0"/>
              <w:jc w:val="left"/>
            </w:pPr>
            <w:bookmarkStart w:id="265" w:name="_MCCTEMPBM_CRPT04060100___4"/>
            <w:r w:rsidRPr="00EF3FEE">
              <w:t>LL-ESTABLISH</w:t>
            </w:r>
            <w:bookmarkEnd w:id="265"/>
          </w:p>
        </w:tc>
        <w:tc>
          <w:tcPr>
            <w:tcW w:w="851" w:type="dxa"/>
            <w:tcBorders>
              <w:top w:val="single" w:sz="4" w:space="0" w:color="auto"/>
              <w:left w:val="single" w:sz="4" w:space="0" w:color="auto"/>
              <w:bottom w:val="single" w:sz="4" w:space="0" w:color="auto"/>
              <w:right w:val="single" w:sz="4" w:space="0" w:color="auto"/>
            </w:tcBorders>
          </w:tcPr>
          <w:p w14:paraId="50E99976"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2CB12CB2"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240C6090"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09E13B20"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20A5E0B1"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16A9A445" w14:textId="77777777" w:rsidR="00876ABA" w:rsidRPr="00EF3FEE" w:rsidRDefault="00876ABA">
            <w:pPr>
              <w:pStyle w:val="TAC"/>
              <w:keepNext w:val="0"/>
              <w:keepLines w:val="0"/>
            </w:pPr>
            <w:r w:rsidRPr="00EF3FEE">
              <w:t>X</w:t>
            </w:r>
          </w:p>
        </w:tc>
        <w:tc>
          <w:tcPr>
            <w:tcW w:w="2982" w:type="dxa"/>
            <w:tcBorders>
              <w:top w:val="single" w:sz="4" w:space="0" w:color="auto"/>
              <w:left w:val="single" w:sz="4" w:space="0" w:color="auto"/>
              <w:bottom w:val="single" w:sz="4" w:space="0" w:color="auto"/>
              <w:right w:val="single" w:sz="4" w:space="0" w:color="auto"/>
            </w:tcBorders>
          </w:tcPr>
          <w:p w14:paraId="050FA6DD" w14:textId="77777777" w:rsidR="00876ABA" w:rsidRPr="00541456" w:rsidRDefault="00876ABA">
            <w:pPr>
              <w:pStyle w:val="TAC"/>
              <w:keepNext w:val="0"/>
              <w:keepLines w:val="0"/>
              <w:jc w:val="left"/>
              <w:rPr>
                <w:lang w:val="nb-NO"/>
              </w:rPr>
            </w:pPr>
            <w:bookmarkStart w:id="266" w:name="_MCCTEMPBM_CRPT04060101___4"/>
            <w:r w:rsidRPr="00541456">
              <w:rPr>
                <w:lang w:val="nb-NO"/>
              </w:rPr>
              <w:t>TLLI, XID Neg, N201</w:t>
            </w:r>
            <w:r w:rsidRPr="00541456">
              <w:rPr>
                <w:lang w:val="nb-NO"/>
              </w:rPr>
              <w:noBreakHyphen/>
              <w:t>U, N201</w:t>
            </w:r>
            <w:r w:rsidRPr="00541456">
              <w:rPr>
                <w:lang w:val="nb-NO"/>
              </w:rPr>
              <w:noBreakHyphen/>
              <w:t>I</w:t>
            </w:r>
            <w:bookmarkEnd w:id="266"/>
          </w:p>
        </w:tc>
      </w:tr>
      <w:tr w:rsidR="00876ABA" w:rsidRPr="00EF3FEE" w14:paraId="4254DA88" w14:textId="77777777">
        <w:tc>
          <w:tcPr>
            <w:tcW w:w="2376" w:type="dxa"/>
            <w:tcBorders>
              <w:top w:val="single" w:sz="4" w:space="0" w:color="auto"/>
              <w:left w:val="single" w:sz="4" w:space="0" w:color="auto"/>
              <w:bottom w:val="single" w:sz="4" w:space="0" w:color="auto"/>
              <w:right w:val="single" w:sz="4" w:space="0" w:color="auto"/>
            </w:tcBorders>
          </w:tcPr>
          <w:p w14:paraId="286190E0" w14:textId="77777777" w:rsidR="00876ABA" w:rsidRPr="00EF3FEE" w:rsidRDefault="00876ABA">
            <w:pPr>
              <w:pStyle w:val="TAC"/>
              <w:keepNext w:val="0"/>
              <w:keepLines w:val="0"/>
              <w:jc w:val="left"/>
            </w:pPr>
            <w:bookmarkStart w:id="267" w:name="_MCCTEMPBM_CRPT04060102___4"/>
            <w:r w:rsidRPr="00EF3FEE">
              <w:t>LL-RELEASE</w:t>
            </w:r>
            <w:bookmarkEnd w:id="267"/>
          </w:p>
        </w:tc>
        <w:tc>
          <w:tcPr>
            <w:tcW w:w="851" w:type="dxa"/>
            <w:tcBorders>
              <w:top w:val="single" w:sz="4" w:space="0" w:color="auto"/>
              <w:left w:val="single" w:sz="4" w:space="0" w:color="auto"/>
              <w:bottom w:val="single" w:sz="4" w:space="0" w:color="auto"/>
              <w:right w:val="single" w:sz="4" w:space="0" w:color="auto"/>
            </w:tcBorders>
          </w:tcPr>
          <w:p w14:paraId="41FFB2D2"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097C0D24"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7710D24D" w14:textId="77777777" w:rsidR="00876ABA" w:rsidRPr="00EF3FEE" w:rsidRDefault="00876AB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5B60C4F7"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2A710E46"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4E3D6567"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2467EF52" w14:textId="77777777" w:rsidR="00876ABA" w:rsidRPr="00EF3FEE" w:rsidRDefault="00876ABA">
            <w:pPr>
              <w:pStyle w:val="TAC"/>
              <w:keepNext w:val="0"/>
              <w:keepLines w:val="0"/>
              <w:jc w:val="left"/>
            </w:pPr>
            <w:bookmarkStart w:id="268" w:name="_MCCTEMPBM_CRPT04060103___4"/>
            <w:r w:rsidRPr="00EF3FEE">
              <w:t>TLLI, Local</w:t>
            </w:r>
            <w:bookmarkEnd w:id="268"/>
          </w:p>
        </w:tc>
      </w:tr>
      <w:tr w:rsidR="00876ABA" w:rsidRPr="00EF3FEE" w14:paraId="66F16270" w14:textId="77777777">
        <w:tc>
          <w:tcPr>
            <w:tcW w:w="2376" w:type="dxa"/>
            <w:tcBorders>
              <w:top w:val="single" w:sz="4" w:space="0" w:color="auto"/>
              <w:left w:val="single" w:sz="4" w:space="0" w:color="auto"/>
              <w:bottom w:val="single" w:sz="4" w:space="0" w:color="auto"/>
              <w:right w:val="single" w:sz="4" w:space="0" w:color="auto"/>
            </w:tcBorders>
          </w:tcPr>
          <w:p w14:paraId="4C5060A8" w14:textId="77777777" w:rsidR="00876ABA" w:rsidRPr="00EF3FEE" w:rsidRDefault="00876ABA">
            <w:pPr>
              <w:pStyle w:val="TAC"/>
              <w:keepNext w:val="0"/>
              <w:keepLines w:val="0"/>
              <w:jc w:val="left"/>
            </w:pPr>
            <w:bookmarkStart w:id="269" w:name="_MCCTEMPBM_CRPT04060104___4"/>
            <w:r w:rsidRPr="00EF3FEE">
              <w:t>LL-RELEASE</w:t>
            </w:r>
            <w:bookmarkEnd w:id="269"/>
          </w:p>
        </w:tc>
        <w:tc>
          <w:tcPr>
            <w:tcW w:w="851" w:type="dxa"/>
            <w:tcBorders>
              <w:top w:val="single" w:sz="4" w:space="0" w:color="auto"/>
              <w:left w:val="single" w:sz="4" w:space="0" w:color="auto"/>
              <w:bottom w:val="single" w:sz="4" w:space="0" w:color="auto"/>
              <w:right w:val="single" w:sz="4" w:space="0" w:color="auto"/>
            </w:tcBorders>
          </w:tcPr>
          <w:p w14:paraId="4298F149"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006D58B6"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7DF0F3C3"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1FC48225"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50C17FA9"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2A4B5568"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2718368C" w14:textId="77777777" w:rsidR="00876ABA" w:rsidRPr="00EF3FEE" w:rsidRDefault="00876ABA">
            <w:pPr>
              <w:pStyle w:val="TAC"/>
              <w:keepNext w:val="0"/>
              <w:keepLines w:val="0"/>
              <w:jc w:val="left"/>
            </w:pPr>
            <w:bookmarkStart w:id="270" w:name="_MCCTEMPBM_CRPT04060105___4"/>
            <w:r w:rsidRPr="00EF3FEE">
              <w:t>TLLI, Cause</w:t>
            </w:r>
            <w:bookmarkEnd w:id="270"/>
          </w:p>
        </w:tc>
      </w:tr>
      <w:tr w:rsidR="00876ABA" w:rsidRPr="00EF3FEE" w14:paraId="37BE4AEA" w14:textId="77777777">
        <w:tc>
          <w:tcPr>
            <w:tcW w:w="2376" w:type="dxa"/>
            <w:tcBorders>
              <w:top w:val="single" w:sz="4" w:space="0" w:color="auto"/>
              <w:left w:val="single" w:sz="4" w:space="0" w:color="auto"/>
              <w:bottom w:val="single" w:sz="4" w:space="0" w:color="auto"/>
              <w:right w:val="single" w:sz="4" w:space="0" w:color="auto"/>
            </w:tcBorders>
          </w:tcPr>
          <w:p w14:paraId="555A4AC3" w14:textId="77777777" w:rsidR="00876ABA" w:rsidRPr="00EF3FEE" w:rsidRDefault="00876ABA">
            <w:pPr>
              <w:pStyle w:val="TAC"/>
              <w:keepNext w:val="0"/>
              <w:keepLines w:val="0"/>
              <w:jc w:val="left"/>
            </w:pPr>
            <w:bookmarkStart w:id="271" w:name="_MCCTEMPBM_CRPT04060106___4"/>
            <w:r w:rsidRPr="00EF3FEE">
              <w:t>LL-RELEASE</w:t>
            </w:r>
            <w:bookmarkEnd w:id="271"/>
          </w:p>
        </w:tc>
        <w:tc>
          <w:tcPr>
            <w:tcW w:w="851" w:type="dxa"/>
            <w:tcBorders>
              <w:top w:val="single" w:sz="4" w:space="0" w:color="auto"/>
              <w:left w:val="single" w:sz="4" w:space="0" w:color="auto"/>
              <w:bottom w:val="single" w:sz="4" w:space="0" w:color="auto"/>
              <w:right w:val="single" w:sz="4" w:space="0" w:color="auto"/>
            </w:tcBorders>
          </w:tcPr>
          <w:p w14:paraId="03F30026"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1C595519"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2A2268C4"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0519E207"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4D00CA35"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325A3EC7" w14:textId="77777777" w:rsidR="00876ABA" w:rsidRPr="00EF3FEE" w:rsidRDefault="00876ABA">
            <w:pPr>
              <w:pStyle w:val="TAC"/>
              <w:keepNext w:val="0"/>
              <w:keepLines w:val="0"/>
            </w:pPr>
            <w:r w:rsidRPr="00EF3FEE">
              <w:t>X</w:t>
            </w:r>
          </w:p>
        </w:tc>
        <w:tc>
          <w:tcPr>
            <w:tcW w:w="2982" w:type="dxa"/>
            <w:tcBorders>
              <w:top w:val="single" w:sz="4" w:space="0" w:color="auto"/>
              <w:left w:val="single" w:sz="4" w:space="0" w:color="auto"/>
              <w:bottom w:val="single" w:sz="4" w:space="0" w:color="auto"/>
              <w:right w:val="single" w:sz="4" w:space="0" w:color="auto"/>
            </w:tcBorders>
          </w:tcPr>
          <w:p w14:paraId="4B2724DF" w14:textId="77777777" w:rsidR="00876ABA" w:rsidRPr="00EF3FEE" w:rsidRDefault="00876ABA">
            <w:pPr>
              <w:pStyle w:val="TAC"/>
              <w:keepNext w:val="0"/>
              <w:keepLines w:val="0"/>
              <w:jc w:val="left"/>
            </w:pPr>
            <w:bookmarkStart w:id="272" w:name="_MCCTEMPBM_CRPT04060107___4"/>
            <w:r w:rsidRPr="00EF3FEE">
              <w:t>TLLI</w:t>
            </w:r>
            <w:bookmarkEnd w:id="272"/>
          </w:p>
        </w:tc>
      </w:tr>
      <w:tr w:rsidR="00876ABA" w:rsidRPr="00EF3FEE" w14:paraId="5BFC96C5" w14:textId="77777777">
        <w:tc>
          <w:tcPr>
            <w:tcW w:w="2376" w:type="dxa"/>
            <w:tcBorders>
              <w:top w:val="single" w:sz="4" w:space="0" w:color="auto"/>
              <w:left w:val="single" w:sz="4" w:space="0" w:color="auto"/>
              <w:bottom w:val="single" w:sz="4" w:space="0" w:color="auto"/>
              <w:right w:val="single" w:sz="4" w:space="0" w:color="auto"/>
            </w:tcBorders>
          </w:tcPr>
          <w:p w14:paraId="1A4CCCED" w14:textId="77777777" w:rsidR="00876ABA" w:rsidRPr="00EF3FEE" w:rsidRDefault="00876ABA">
            <w:pPr>
              <w:pStyle w:val="TAC"/>
              <w:keepNext w:val="0"/>
              <w:keepLines w:val="0"/>
              <w:jc w:val="left"/>
            </w:pPr>
            <w:bookmarkStart w:id="273" w:name="_MCCTEMPBM_CRPT04060108___4"/>
            <w:r w:rsidRPr="00EF3FEE">
              <w:t>LL-XID</w:t>
            </w:r>
            <w:bookmarkEnd w:id="273"/>
          </w:p>
        </w:tc>
        <w:tc>
          <w:tcPr>
            <w:tcW w:w="851" w:type="dxa"/>
            <w:tcBorders>
              <w:top w:val="single" w:sz="4" w:space="0" w:color="auto"/>
              <w:left w:val="single" w:sz="4" w:space="0" w:color="auto"/>
              <w:bottom w:val="single" w:sz="4" w:space="0" w:color="auto"/>
              <w:right w:val="single" w:sz="4" w:space="0" w:color="auto"/>
            </w:tcBorders>
          </w:tcPr>
          <w:p w14:paraId="0F5E5261"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308B0225"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5FDE140A" w14:textId="77777777" w:rsidR="00876ABA" w:rsidRPr="00EF3FEE" w:rsidRDefault="00876AB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65B3B23A"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39C938CE"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77951997"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2E039F22" w14:textId="77777777" w:rsidR="00876ABA" w:rsidRPr="00EF3FEE" w:rsidRDefault="00876ABA">
            <w:pPr>
              <w:pStyle w:val="TAC"/>
              <w:keepNext w:val="0"/>
              <w:keepLines w:val="0"/>
              <w:jc w:val="left"/>
            </w:pPr>
            <w:bookmarkStart w:id="274" w:name="_MCCTEMPBM_CRPT04060109___4"/>
            <w:r w:rsidRPr="00EF3FEE">
              <w:t>TLLI, XID Req</w:t>
            </w:r>
            <w:bookmarkEnd w:id="274"/>
          </w:p>
        </w:tc>
      </w:tr>
      <w:tr w:rsidR="00876ABA" w:rsidRPr="00541456" w14:paraId="630053D3" w14:textId="77777777">
        <w:tc>
          <w:tcPr>
            <w:tcW w:w="2376" w:type="dxa"/>
            <w:tcBorders>
              <w:top w:val="single" w:sz="4" w:space="0" w:color="auto"/>
              <w:left w:val="single" w:sz="4" w:space="0" w:color="auto"/>
              <w:bottom w:val="single" w:sz="4" w:space="0" w:color="auto"/>
              <w:right w:val="single" w:sz="4" w:space="0" w:color="auto"/>
            </w:tcBorders>
          </w:tcPr>
          <w:p w14:paraId="0430DEFC" w14:textId="77777777" w:rsidR="00876ABA" w:rsidRPr="00EF3FEE" w:rsidRDefault="00876ABA">
            <w:pPr>
              <w:pStyle w:val="TAC"/>
              <w:keepNext w:val="0"/>
              <w:keepLines w:val="0"/>
              <w:jc w:val="left"/>
            </w:pPr>
            <w:bookmarkStart w:id="275" w:name="_MCCTEMPBM_CRPT04060110___4"/>
            <w:r w:rsidRPr="00EF3FEE">
              <w:t>LL-XID</w:t>
            </w:r>
            <w:bookmarkEnd w:id="275"/>
          </w:p>
        </w:tc>
        <w:tc>
          <w:tcPr>
            <w:tcW w:w="851" w:type="dxa"/>
            <w:tcBorders>
              <w:top w:val="single" w:sz="4" w:space="0" w:color="auto"/>
              <w:left w:val="single" w:sz="4" w:space="0" w:color="auto"/>
              <w:bottom w:val="single" w:sz="4" w:space="0" w:color="auto"/>
              <w:right w:val="single" w:sz="4" w:space="0" w:color="auto"/>
            </w:tcBorders>
          </w:tcPr>
          <w:p w14:paraId="61E70DBC"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7806DB3B"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3A1562E4"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617F936D"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7647AB30"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367F5489"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4DDAEE99" w14:textId="77777777" w:rsidR="00876ABA" w:rsidRPr="00541456" w:rsidRDefault="00876ABA">
            <w:pPr>
              <w:pStyle w:val="TAC"/>
              <w:keepNext w:val="0"/>
              <w:keepLines w:val="0"/>
              <w:jc w:val="left"/>
              <w:rPr>
                <w:lang w:val="es-ES_tradnl"/>
              </w:rPr>
            </w:pPr>
            <w:bookmarkStart w:id="276" w:name="_MCCTEMPBM_CRPT04060111___4"/>
            <w:r w:rsidRPr="00541456">
              <w:rPr>
                <w:lang w:val="es-ES_tradnl"/>
              </w:rPr>
              <w:t>TLLI, XID Req, N201</w:t>
            </w:r>
            <w:r w:rsidRPr="00541456">
              <w:rPr>
                <w:lang w:val="es-ES_tradnl"/>
              </w:rPr>
              <w:noBreakHyphen/>
              <w:t>U, N201</w:t>
            </w:r>
            <w:r w:rsidRPr="00541456">
              <w:rPr>
                <w:lang w:val="es-ES_tradnl"/>
              </w:rPr>
              <w:noBreakHyphen/>
              <w:t>I</w:t>
            </w:r>
            <w:bookmarkEnd w:id="276"/>
          </w:p>
        </w:tc>
      </w:tr>
      <w:tr w:rsidR="00876ABA" w:rsidRPr="00EF3FEE" w14:paraId="77A4329D" w14:textId="77777777">
        <w:tc>
          <w:tcPr>
            <w:tcW w:w="2376" w:type="dxa"/>
            <w:tcBorders>
              <w:top w:val="single" w:sz="4" w:space="0" w:color="auto"/>
              <w:left w:val="single" w:sz="4" w:space="0" w:color="auto"/>
              <w:bottom w:val="single" w:sz="4" w:space="0" w:color="auto"/>
              <w:right w:val="single" w:sz="4" w:space="0" w:color="auto"/>
            </w:tcBorders>
          </w:tcPr>
          <w:p w14:paraId="1E9CA33D" w14:textId="77777777" w:rsidR="00876ABA" w:rsidRPr="00EF3FEE" w:rsidRDefault="00876ABA">
            <w:pPr>
              <w:pStyle w:val="TAC"/>
              <w:keepNext w:val="0"/>
              <w:keepLines w:val="0"/>
              <w:jc w:val="left"/>
            </w:pPr>
            <w:bookmarkStart w:id="277" w:name="_MCCTEMPBM_CRPT04060112___4"/>
            <w:r w:rsidRPr="00EF3FEE">
              <w:t>LL-XID</w:t>
            </w:r>
            <w:bookmarkEnd w:id="277"/>
          </w:p>
        </w:tc>
        <w:tc>
          <w:tcPr>
            <w:tcW w:w="851" w:type="dxa"/>
            <w:tcBorders>
              <w:top w:val="single" w:sz="4" w:space="0" w:color="auto"/>
              <w:left w:val="single" w:sz="4" w:space="0" w:color="auto"/>
              <w:bottom w:val="single" w:sz="4" w:space="0" w:color="auto"/>
              <w:right w:val="single" w:sz="4" w:space="0" w:color="auto"/>
            </w:tcBorders>
          </w:tcPr>
          <w:p w14:paraId="7A2F2FFA"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7F507B55"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4D987346"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6C8B26F5"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31627FBD" w14:textId="77777777" w:rsidR="00876ABA" w:rsidRPr="00EF3FEE" w:rsidRDefault="00876AB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2ACB3D85"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5203D236" w14:textId="77777777" w:rsidR="00876ABA" w:rsidRPr="00EF3FEE" w:rsidRDefault="00876ABA">
            <w:pPr>
              <w:pStyle w:val="TAC"/>
              <w:keepNext w:val="0"/>
              <w:keepLines w:val="0"/>
              <w:jc w:val="left"/>
            </w:pPr>
            <w:bookmarkStart w:id="278" w:name="_MCCTEMPBM_CRPT04060113___4"/>
            <w:r w:rsidRPr="00EF3FEE">
              <w:t>TLLI, XID Neg</w:t>
            </w:r>
            <w:bookmarkEnd w:id="278"/>
          </w:p>
        </w:tc>
      </w:tr>
      <w:tr w:rsidR="00876ABA" w:rsidRPr="00541456" w14:paraId="53B653CD" w14:textId="77777777">
        <w:tc>
          <w:tcPr>
            <w:tcW w:w="2376" w:type="dxa"/>
            <w:tcBorders>
              <w:top w:val="single" w:sz="4" w:space="0" w:color="auto"/>
              <w:left w:val="single" w:sz="4" w:space="0" w:color="auto"/>
              <w:bottom w:val="single" w:sz="4" w:space="0" w:color="auto"/>
              <w:right w:val="single" w:sz="4" w:space="0" w:color="auto"/>
            </w:tcBorders>
          </w:tcPr>
          <w:p w14:paraId="7136986F" w14:textId="77777777" w:rsidR="00876ABA" w:rsidRPr="00EF3FEE" w:rsidRDefault="00876ABA">
            <w:pPr>
              <w:pStyle w:val="TAC"/>
              <w:keepNext w:val="0"/>
              <w:keepLines w:val="0"/>
              <w:jc w:val="left"/>
            </w:pPr>
            <w:bookmarkStart w:id="279" w:name="_MCCTEMPBM_CRPT04060114___4"/>
            <w:r w:rsidRPr="00EF3FEE">
              <w:t>LL-XID</w:t>
            </w:r>
            <w:bookmarkEnd w:id="279"/>
          </w:p>
        </w:tc>
        <w:tc>
          <w:tcPr>
            <w:tcW w:w="851" w:type="dxa"/>
            <w:tcBorders>
              <w:top w:val="single" w:sz="4" w:space="0" w:color="auto"/>
              <w:left w:val="single" w:sz="4" w:space="0" w:color="auto"/>
              <w:bottom w:val="single" w:sz="4" w:space="0" w:color="auto"/>
              <w:right w:val="single" w:sz="4" w:space="0" w:color="auto"/>
            </w:tcBorders>
          </w:tcPr>
          <w:p w14:paraId="5682CDA3"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7317D508"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7454868B"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69BA7F66"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32B66477"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1A38FF1A" w14:textId="77777777" w:rsidR="00876ABA" w:rsidRPr="00EF3FEE" w:rsidRDefault="00876ABA">
            <w:pPr>
              <w:pStyle w:val="TAC"/>
              <w:keepNext w:val="0"/>
              <w:keepLines w:val="0"/>
            </w:pPr>
            <w:r w:rsidRPr="00EF3FEE">
              <w:t>X</w:t>
            </w:r>
          </w:p>
        </w:tc>
        <w:tc>
          <w:tcPr>
            <w:tcW w:w="2982" w:type="dxa"/>
            <w:tcBorders>
              <w:top w:val="single" w:sz="4" w:space="0" w:color="auto"/>
              <w:left w:val="single" w:sz="4" w:space="0" w:color="auto"/>
              <w:bottom w:val="single" w:sz="4" w:space="0" w:color="auto"/>
              <w:right w:val="single" w:sz="4" w:space="0" w:color="auto"/>
            </w:tcBorders>
          </w:tcPr>
          <w:p w14:paraId="179F4211" w14:textId="77777777" w:rsidR="00876ABA" w:rsidRPr="00541456" w:rsidRDefault="00876ABA">
            <w:pPr>
              <w:pStyle w:val="TAC"/>
              <w:keepNext w:val="0"/>
              <w:keepLines w:val="0"/>
              <w:jc w:val="left"/>
              <w:rPr>
                <w:lang w:val="nb-NO"/>
              </w:rPr>
            </w:pPr>
            <w:bookmarkStart w:id="280" w:name="_MCCTEMPBM_CRPT04060115___4"/>
            <w:r w:rsidRPr="00541456">
              <w:rPr>
                <w:lang w:val="nb-NO"/>
              </w:rPr>
              <w:t>TLLI, XID Neg, N201</w:t>
            </w:r>
            <w:r w:rsidRPr="00541456">
              <w:rPr>
                <w:lang w:val="nb-NO"/>
              </w:rPr>
              <w:noBreakHyphen/>
              <w:t>U, N201</w:t>
            </w:r>
            <w:r w:rsidRPr="00541456">
              <w:rPr>
                <w:lang w:val="nb-NO"/>
              </w:rPr>
              <w:noBreakHyphen/>
              <w:t>I</w:t>
            </w:r>
            <w:bookmarkEnd w:id="280"/>
          </w:p>
        </w:tc>
      </w:tr>
      <w:tr w:rsidR="00876ABA" w:rsidRPr="00EF3FEE" w14:paraId="361DCB76" w14:textId="77777777">
        <w:tc>
          <w:tcPr>
            <w:tcW w:w="2376" w:type="dxa"/>
            <w:tcBorders>
              <w:top w:val="single" w:sz="4" w:space="0" w:color="auto"/>
              <w:left w:val="single" w:sz="4" w:space="0" w:color="auto"/>
              <w:bottom w:val="single" w:sz="4" w:space="0" w:color="auto"/>
              <w:right w:val="single" w:sz="4" w:space="0" w:color="auto"/>
            </w:tcBorders>
          </w:tcPr>
          <w:p w14:paraId="14B9C035" w14:textId="77777777" w:rsidR="00876ABA" w:rsidRPr="00EF3FEE" w:rsidRDefault="00876ABA">
            <w:pPr>
              <w:pStyle w:val="TAC"/>
              <w:jc w:val="left"/>
            </w:pPr>
            <w:bookmarkStart w:id="281" w:name="_MCCTEMPBM_CRPT04060116___4"/>
            <w:r w:rsidRPr="00EF3FEE">
              <w:t>LL-DATA</w:t>
            </w:r>
            <w:bookmarkEnd w:id="281"/>
          </w:p>
        </w:tc>
        <w:tc>
          <w:tcPr>
            <w:tcW w:w="851" w:type="dxa"/>
            <w:tcBorders>
              <w:top w:val="single" w:sz="4" w:space="0" w:color="auto"/>
              <w:left w:val="single" w:sz="4" w:space="0" w:color="auto"/>
              <w:bottom w:val="single" w:sz="4" w:space="0" w:color="auto"/>
              <w:right w:val="single" w:sz="4" w:space="0" w:color="auto"/>
            </w:tcBorders>
          </w:tcPr>
          <w:p w14:paraId="350F77D6" w14:textId="77777777" w:rsidR="00876ABA" w:rsidRPr="00EF3FEE" w:rsidRDefault="00876ABA">
            <w:pPr>
              <w:pStyle w:val="TAC"/>
            </w:pPr>
            <w:r w:rsidRPr="00EF3FEE">
              <w:t>X</w:t>
            </w:r>
          </w:p>
        </w:tc>
        <w:tc>
          <w:tcPr>
            <w:tcW w:w="850" w:type="dxa"/>
            <w:tcBorders>
              <w:top w:val="single" w:sz="4" w:space="0" w:color="auto"/>
              <w:left w:val="single" w:sz="4" w:space="0" w:color="auto"/>
              <w:bottom w:val="single" w:sz="4" w:space="0" w:color="auto"/>
              <w:right w:val="single" w:sz="4" w:space="0" w:color="auto"/>
            </w:tcBorders>
          </w:tcPr>
          <w:p w14:paraId="2D752AA1" w14:textId="77777777" w:rsidR="00876ABA" w:rsidRPr="00EF3FEE" w:rsidRDefault="00876ABA">
            <w:pPr>
              <w:pStyle w:val="TAC"/>
            </w:pPr>
          </w:p>
        </w:tc>
        <w:tc>
          <w:tcPr>
            <w:tcW w:w="710" w:type="dxa"/>
            <w:tcBorders>
              <w:top w:val="single" w:sz="4" w:space="0" w:color="auto"/>
              <w:left w:val="single" w:sz="4" w:space="0" w:color="auto"/>
              <w:bottom w:val="single" w:sz="4" w:space="0" w:color="auto"/>
              <w:right w:val="single" w:sz="4" w:space="0" w:color="auto"/>
            </w:tcBorders>
          </w:tcPr>
          <w:p w14:paraId="02F12CD2" w14:textId="77777777" w:rsidR="00876ABA" w:rsidRPr="00EF3FEE" w:rsidRDefault="00876ABA">
            <w:pPr>
              <w:pStyle w:val="TAC"/>
            </w:pPr>
            <w:r w:rsidRPr="00EF3FEE">
              <w:t>X</w:t>
            </w:r>
          </w:p>
        </w:tc>
        <w:tc>
          <w:tcPr>
            <w:tcW w:w="709" w:type="dxa"/>
            <w:tcBorders>
              <w:top w:val="single" w:sz="4" w:space="0" w:color="auto"/>
              <w:left w:val="single" w:sz="4" w:space="0" w:color="auto"/>
              <w:bottom w:val="single" w:sz="4" w:space="0" w:color="auto"/>
              <w:right w:val="single" w:sz="4" w:space="0" w:color="auto"/>
            </w:tcBorders>
          </w:tcPr>
          <w:p w14:paraId="79512EF4" w14:textId="77777777" w:rsidR="00876ABA" w:rsidRPr="00EF3FEE" w:rsidRDefault="00876ABA">
            <w:pPr>
              <w:pStyle w:val="TAC"/>
            </w:pPr>
          </w:p>
        </w:tc>
        <w:tc>
          <w:tcPr>
            <w:tcW w:w="710" w:type="dxa"/>
            <w:tcBorders>
              <w:top w:val="single" w:sz="4" w:space="0" w:color="auto"/>
              <w:left w:val="single" w:sz="4" w:space="0" w:color="auto"/>
              <w:bottom w:val="single" w:sz="4" w:space="0" w:color="auto"/>
              <w:right w:val="single" w:sz="4" w:space="0" w:color="auto"/>
            </w:tcBorders>
          </w:tcPr>
          <w:p w14:paraId="3A834F76" w14:textId="77777777" w:rsidR="00876ABA" w:rsidRPr="00EF3FEE" w:rsidRDefault="00876ABA">
            <w:pPr>
              <w:pStyle w:val="TAC"/>
            </w:pPr>
          </w:p>
        </w:tc>
        <w:tc>
          <w:tcPr>
            <w:tcW w:w="709" w:type="dxa"/>
            <w:tcBorders>
              <w:top w:val="single" w:sz="4" w:space="0" w:color="auto"/>
              <w:left w:val="single" w:sz="4" w:space="0" w:color="auto"/>
              <w:bottom w:val="single" w:sz="4" w:space="0" w:color="auto"/>
              <w:right w:val="single" w:sz="4" w:space="0" w:color="auto"/>
            </w:tcBorders>
          </w:tcPr>
          <w:p w14:paraId="5A8C4658" w14:textId="77777777" w:rsidR="00876ABA" w:rsidRPr="00EF3FEE" w:rsidRDefault="00876ABA">
            <w:pPr>
              <w:pStyle w:val="TAC"/>
            </w:pPr>
          </w:p>
        </w:tc>
        <w:tc>
          <w:tcPr>
            <w:tcW w:w="2982" w:type="dxa"/>
            <w:tcBorders>
              <w:top w:val="single" w:sz="4" w:space="0" w:color="auto"/>
              <w:left w:val="single" w:sz="4" w:space="0" w:color="auto"/>
              <w:bottom w:val="single" w:sz="4" w:space="0" w:color="auto"/>
              <w:right w:val="single" w:sz="4" w:space="0" w:color="auto"/>
            </w:tcBorders>
          </w:tcPr>
          <w:p w14:paraId="52738E10" w14:textId="77777777" w:rsidR="00876ABA" w:rsidRPr="00EF3FEE" w:rsidRDefault="00876ABA">
            <w:pPr>
              <w:pStyle w:val="TAC"/>
              <w:jc w:val="left"/>
            </w:pPr>
            <w:bookmarkStart w:id="282" w:name="_MCCTEMPBM_CRPT04060117___4"/>
            <w:r w:rsidRPr="00EF3FEE">
              <w:t>TLLI, L3</w:t>
            </w:r>
            <w:r w:rsidRPr="00EF3FEE">
              <w:noBreakHyphen/>
              <w:t>PDU, Reference, QoS Parameters, Radio Priority</w:t>
            </w:r>
            <w:bookmarkEnd w:id="282"/>
          </w:p>
        </w:tc>
      </w:tr>
      <w:tr w:rsidR="00876ABA" w:rsidRPr="00EF3FEE" w14:paraId="65CBCEF7" w14:textId="77777777">
        <w:tc>
          <w:tcPr>
            <w:tcW w:w="2376" w:type="dxa"/>
            <w:tcBorders>
              <w:top w:val="single" w:sz="4" w:space="0" w:color="auto"/>
              <w:left w:val="single" w:sz="4" w:space="0" w:color="auto"/>
              <w:bottom w:val="single" w:sz="4" w:space="0" w:color="auto"/>
              <w:right w:val="single" w:sz="4" w:space="0" w:color="auto"/>
            </w:tcBorders>
          </w:tcPr>
          <w:p w14:paraId="30134AEE" w14:textId="77777777" w:rsidR="00876ABA" w:rsidRPr="00EF3FEE" w:rsidRDefault="00876ABA">
            <w:pPr>
              <w:pStyle w:val="TAC"/>
              <w:jc w:val="left"/>
            </w:pPr>
            <w:bookmarkStart w:id="283" w:name="_MCCTEMPBM_CRPT04060118___4"/>
            <w:r w:rsidRPr="00EF3FEE">
              <w:t>LL-DATA</w:t>
            </w:r>
            <w:bookmarkEnd w:id="283"/>
          </w:p>
        </w:tc>
        <w:tc>
          <w:tcPr>
            <w:tcW w:w="851" w:type="dxa"/>
            <w:tcBorders>
              <w:top w:val="single" w:sz="4" w:space="0" w:color="auto"/>
              <w:left w:val="single" w:sz="4" w:space="0" w:color="auto"/>
              <w:bottom w:val="single" w:sz="4" w:space="0" w:color="auto"/>
              <w:right w:val="single" w:sz="4" w:space="0" w:color="auto"/>
            </w:tcBorders>
          </w:tcPr>
          <w:p w14:paraId="6F2E56DD" w14:textId="77777777" w:rsidR="00876ABA" w:rsidRPr="00EF3FEE" w:rsidRDefault="00876ABA">
            <w:pPr>
              <w:pStyle w:val="TAC"/>
            </w:pPr>
          </w:p>
        </w:tc>
        <w:tc>
          <w:tcPr>
            <w:tcW w:w="850" w:type="dxa"/>
            <w:tcBorders>
              <w:top w:val="single" w:sz="4" w:space="0" w:color="auto"/>
              <w:left w:val="single" w:sz="4" w:space="0" w:color="auto"/>
              <w:bottom w:val="single" w:sz="4" w:space="0" w:color="auto"/>
              <w:right w:val="single" w:sz="4" w:space="0" w:color="auto"/>
            </w:tcBorders>
          </w:tcPr>
          <w:p w14:paraId="5FC74449" w14:textId="77777777" w:rsidR="00876ABA" w:rsidRPr="00EF3FEE" w:rsidRDefault="00876ABA">
            <w:pPr>
              <w:pStyle w:val="TAC"/>
            </w:pPr>
            <w:r w:rsidRPr="00EF3FEE">
              <w:t>X</w:t>
            </w:r>
          </w:p>
        </w:tc>
        <w:tc>
          <w:tcPr>
            <w:tcW w:w="710" w:type="dxa"/>
            <w:tcBorders>
              <w:top w:val="single" w:sz="4" w:space="0" w:color="auto"/>
              <w:left w:val="single" w:sz="4" w:space="0" w:color="auto"/>
              <w:bottom w:val="single" w:sz="4" w:space="0" w:color="auto"/>
              <w:right w:val="single" w:sz="4" w:space="0" w:color="auto"/>
            </w:tcBorders>
          </w:tcPr>
          <w:p w14:paraId="7A9382DA" w14:textId="77777777" w:rsidR="00876ABA" w:rsidRPr="00EF3FEE" w:rsidRDefault="00876ABA">
            <w:pPr>
              <w:pStyle w:val="TAC"/>
            </w:pPr>
            <w:r w:rsidRPr="00EF3FEE">
              <w:t>X</w:t>
            </w:r>
          </w:p>
        </w:tc>
        <w:tc>
          <w:tcPr>
            <w:tcW w:w="709" w:type="dxa"/>
            <w:tcBorders>
              <w:top w:val="single" w:sz="4" w:space="0" w:color="auto"/>
              <w:left w:val="single" w:sz="4" w:space="0" w:color="auto"/>
              <w:bottom w:val="single" w:sz="4" w:space="0" w:color="auto"/>
              <w:right w:val="single" w:sz="4" w:space="0" w:color="auto"/>
            </w:tcBorders>
          </w:tcPr>
          <w:p w14:paraId="080FD957" w14:textId="77777777" w:rsidR="00876ABA" w:rsidRPr="00EF3FEE" w:rsidRDefault="00876ABA">
            <w:pPr>
              <w:pStyle w:val="TAC"/>
            </w:pPr>
          </w:p>
        </w:tc>
        <w:tc>
          <w:tcPr>
            <w:tcW w:w="710" w:type="dxa"/>
            <w:tcBorders>
              <w:top w:val="single" w:sz="4" w:space="0" w:color="auto"/>
              <w:left w:val="single" w:sz="4" w:space="0" w:color="auto"/>
              <w:bottom w:val="single" w:sz="4" w:space="0" w:color="auto"/>
              <w:right w:val="single" w:sz="4" w:space="0" w:color="auto"/>
            </w:tcBorders>
          </w:tcPr>
          <w:p w14:paraId="631180B2" w14:textId="77777777" w:rsidR="00876ABA" w:rsidRPr="00EF3FEE" w:rsidRDefault="00876ABA">
            <w:pPr>
              <w:pStyle w:val="TAC"/>
            </w:pPr>
          </w:p>
        </w:tc>
        <w:tc>
          <w:tcPr>
            <w:tcW w:w="709" w:type="dxa"/>
            <w:tcBorders>
              <w:top w:val="single" w:sz="4" w:space="0" w:color="auto"/>
              <w:left w:val="single" w:sz="4" w:space="0" w:color="auto"/>
              <w:bottom w:val="single" w:sz="4" w:space="0" w:color="auto"/>
              <w:right w:val="single" w:sz="4" w:space="0" w:color="auto"/>
            </w:tcBorders>
          </w:tcPr>
          <w:p w14:paraId="31831F4E" w14:textId="77777777" w:rsidR="00876ABA" w:rsidRPr="00EF3FEE" w:rsidRDefault="00876ABA">
            <w:pPr>
              <w:pStyle w:val="TAC"/>
            </w:pPr>
          </w:p>
        </w:tc>
        <w:tc>
          <w:tcPr>
            <w:tcW w:w="2982" w:type="dxa"/>
            <w:tcBorders>
              <w:top w:val="single" w:sz="4" w:space="0" w:color="auto"/>
              <w:left w:val="single" w:sz="4" w:space="0" w:color="auto"/>
              <w:bottom w:val="single" w:sz="4" w:space="0" w:color="auto"/>
              <w:right w:val="single" w:sz="4" w:space="0" w:color="auto"/>
            </w:tcBorders>
          </w:tcPr>
          <w:p w14:paraId="0E54C9BB" w14:textId="77777777" w:rsidR="00876ABA" w:rsidRPr="00EF3FEE" w:rsidRDefault="00876ABA">
            <w:pPr>
              <w:pStyle w:val="TAC"/>
              <w:jc w:val="left"/>
            </w:pPr>
            <w:bookmarkStart w:id="284" w:name="_MCCTEMPBM_CRPT04060119___4"/>
            <w:r w:rsidRPr="00EF3FEE">
              <w:t>TLLI, L3</w:t>
            </w:r>
            <w:r w:rsidRPr="00EF3FEE">
              <w:noBreakHyphen/>
              <w:t>PDU, Reference, QoS Parameters</w:t>
            </w:r>
            <w:bookmarkEnd w:id="284"/>
          </w:p>
        </w:tc>
      </w:tr>
      <w:tr w:rsidR="00876ABA" w:rsidRPr="00EF3FEE" w14:paraId="77172DA8" w14:textId="77777777">
        <w:tc>
          <w:tcPr>
            <w:tcW w:w="2376" w:type="dxa"/>
            <w:tcBorders>
              <w:top w:val="single" w:sz="4" w:space="0" w:color="auto"/>
              <w:left w:val="single" w:sz="4" w:space="0" w:color="auto"/>
              <w:bottom w:val="single" w:sz="4" w:space="0" w:color="auto"/>
              <w:right w:val="single" w:sz="4" w:space="0" w:color="auto"/>
            </w:tcBorders>
          </w:tcPr>
          <w:p w14:paraId="56CFD73C" w14:textId="77777777" w:rsidR="00876ABA" w:rsidRPr="00EF3FEE" w:rsidRDefault="00876ABA">
            <w:pPr>
              <w:pStyle w:val="TAC"/>
              <w:keepNext w:val="0"/>
              <w:keepLines w:val="0"/>
              <w:jc w:val="left"/>
            </w:pPr>
            <w:bookmarkStart w:id="285" w:name="_MCCTEMPBM_CRPT04060120___4"/>
            <w:r w:rsidRPr="00EF3FEE">
              <w:t>LL-DATA</w:t>
            </w:r>
            <w:bookmarkEnd w:id="285"/>
          </w:p>
        </w:tc>
        <w:tc>
          <w:tcPr>
            <w:tcW w:w="851" w:type="dxa"/>
            <w:tcBorders>
              <w:top w:val="single" w:sz="4" w:space="0" w:color="auto"/>
              <w:left w:val="single" w:sz="4" w:space="0" w:color="auto"/>
              <w:bottom w:val="single" w:sz="4" w:space="0" w:color="auto"/>
              <w:right w:val="single" w:sz="4" w:space="0" w:color="auto"/>
            </w:tcBorders>
          </w:tcPr>
          <w:p w14:paraId="7E80FC26"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35563877"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47C0EE0B"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4F78FA68"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6F2B3C86"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68BDCB3A"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542A554C" w14:textId="77777777" w:rsidR="00876ABA" w:rsidRPr="00EF3FEE" w:rsidRDefault="00876ABA">
            <w:pPr>
              <w:pStyle w:val="TAC"/>
              <w:keepNext w:val="0"/>
              <w:keepLines w:val="0"/>
              <w:jc w:val="left"/>
            </w:pPr>
            <w:bookmarkStart w:id="286" w:name="_MCCTEMPBM_CRPT04060121___4"/>
            <w:r w:rsidRPr="00EF3FEE">
              <w:t>TLLI, L3</w:t>
            </w:r>
            <w:r w:rsidRPr="00EF3FEE">
              <w:noBreakHyphen/>
              <w:t>PDU</w:t>
            </w:r>
            <w:bookmarkEnd w:id="286"/>
          </w:p>
        </w:tc>
      </w:tr>
      <w:tr w:rsidR="00876ABA" w:rsidRPr="00EF3FEE" w14:paraId="09084C43" w14:textId="77777777">
        <w:tc>
          <w:tcPr>
            <w:tcW w:w="2376" w:type="dxa"/>
            <w:tcBorders>
              <w:top w:val="single" w:sz="4" w:space="0" w:color="auto"/>
              <w:left w:val="single" w:sz="4" w:space="0" w:color="auto"/>
              <w:bottom w:val="single" w:sz="4" w:space="0" w:color="auto"/>
              <w:right w:val="single" w:sz="4" w:space="0" w:color="auto"/>
            </w:tcBorders>
          </w:tcPr>
          <w:p w14:paraId="4F3F7932" w14:textId="77777777" w:rsidR="00876ABA" w:rsidRPr="00EF3FEE" w:rsidRDefault="00876ABA">
            <w:pPr>
              <w:pStyle w:val="TAC"/>
              <w:keepNext w:val="0"/>
              <w:keepLines w:val="0"/>
              <w:jc w:val="left"/>
            </w:pPr>
            <w:bookmarkStart w:id="287" w:name="_MCCTEMPBM_CRPT04060122___4"/>
            <w:r w:rsidRPr="00EF3FEE">
              <w:t>LL-DATA</w:t>
            </w:r>
            <w:bookmarkEnd w:id="287"/>
          </w:p>
        </w:tc>
        <w:tc>
          <w:tcPr>
            <w:tcW w:w="851" w:type="dxa"/>
            <w:tcBorders>
              <w:top w:val="single" w:sz="4" w:space="0" w:color="auto"/>
              <w:left w:val="single" w:sz="4" w:space="0" w:color="auto"/>
              <w:bottom w:val="single" w:sz="4" w:space="0" w:color="auto"/>
              <w:right w:val="single" w:sz="4" w:space="0" w:color="auto"/>
            </w:tcBorders>
          </w:tcPr>
          <w:p w14:paraId="5119540C"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53BA24E1"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2725A162"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69ACF7AD"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2BA6A834"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338F8C23" w14:textId="77777777" w:rsidR="00876ABA" w:rsidRPr="00EF3FEE" w:rsidRDefault="00876ABA">
            <w:pPr>
              <w:pStyle w:val="TAC"/>
              <w:keepNext w:val="0"/>
              <w:keepLines w:val="0"/>
            </w:pPr>
            <w:r w:rsidRPr="00EF3FEE">
              <w:t>X</w:t>
            </w:r>
          </w:p>
        </w:tc>
        <w:tc>
          <w:tcPr>
            <w:tcW w:w="2982" w:type="dxa"/>
            <w:tcBorders>
              <w:top w:val="single" w:sz="4" w:space="0" w:color="auto"/>
              <w:left w:val="single" w:sz="4" w:space="0" w:color="auto"/>
              <w:bottom w:val="single" w:sz="4" w:space="0" w:color="auto"/>
              <w:right w:val="single" w:sz="4" w:space="0" w:color="auto"/>
            </w:tcBorders>
          </w:tcPr>
          <w:p w14:paraId="24FFEBDD" w14:textId="77777777" w:rsidR="00876ABA" w:rsidRPr="00EF3FEE" w:rsidRDefault="00876ABA">
            <w:pPr>
              <w:pStyle w:val="TAC"/>
              <w:keepNext w:val="0"/>
              <w:keepLines w:val="0"/>
              <w:jc w:val="left"/>
            </w:pPr>
            <w:bookmarkStart w:id="288" w:name="_MCCTEMPBM_CRPT04060123___4"/>
            <w:r w:rsidRPr="00EF3FEE">
              <w:t>TLLI, Reference</w:t>
            </w:r>
            <w:bookmarkEnd w:id="288"/>
          </w:p>
        </w:tc>
      </w:tr>
      <w:tr w:rsidR="00876ABA" w:rsidRPr="00EF3FEE" w14:paraId="7F0EBD1A" w14:textId="77777777">
        <w:tc>
          <w:tcPr>
            <w:tcW w:w="2376" w:type="dxa"/>
            <w:tcBorders>
              <w:top w:val="single" w:sz="4" w:space="0" w:color="auto"/>
              <w:left w:val="single" w:sz="4" w:space="0" w:color="auto"/>
              <w:bottom w:val="single" w:sz="4" w:space="0" w:color="auto"/>
              <w:right w:val="single" w:sz="4" w:space="0" w:color="auto"/>
            </w:tcBorders>
          </w:tcPr>
          <w:p w14:paraId="1E626B0D" w14:textId="77777777" w:rsidR="00876ABA" w:rsidRPr="00EF3FEE" w:rsidRDefault="00876ABA">
            <w:pPr>
              <w:pStyle w:val="TAC"/>
              <w:keepNext w:val="0"/>
              <w:keepLines w:val="0"/>
              <w:jc w:val="left"/>
            </w:pPr>
            <w:bookmarkStart w:id="289" w:name="_MCCTEMPBM_CRPT04060124___4"/>
            <w:r w:rsidRPr="00EF3FEE">
              <w:t>LL-UNITDATA</w:t>
            </w:r>
            <w:bookmarkEnd w:id="289"/>
          </w:p>
        </w:tc>
        <w:tc>
          <w:tcPr>
            <w:tcW w:w="851" w:type="dxa"/>
            <w:tcBorders>
              <w:top w:val="single" w:sz="4" w:space="0" w:color="auto"/>
              <w:left w:val="single" w:sz="4" w:space="0" w:color="auto"/>
              <w:bottom w:val="single" w:sz="4" w:space="0" w:color="auto"/>
              <w:right w:val="single" w:sz="4" w:space="0" w:color="auto"/>
            </w:tcBorders>
          </w:tcPr>
          <w:p w14:paraId="40B19ADA"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788E81D2"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0E175352" w14:textId="77777777" w:rsidR="00876ABA" w:rsidRPr="00EF3FEE" w:rsidRDefault="00876AB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2FE43859"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615273B7"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332E14F7"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09E70746" w14:textId="77777777" w:rsidR="00876ABA" w:rsidRPr="00EF3FEE" w:rsidRDefault="00876ABA">
            <w:pPr>
              <w:pStyle w:val="TAC"/>
              <w:keepNext w:val="0"/>
              <w:keepLines w:val="0"/>
              <w:jc w:val="left"/>
            </w:pPr>
            <w:bookmarkStart w:id="290" w:name="_MCCTEMPBM_CRPT04060125___4"/>
            <w:r w:rsidRPr="00EF3FEE">
              <w:t>TLLI, L3</w:t>
            </w:r>
            <w:r w:rsidRPr="00EF3FEE">
              <w:noBreakHyphen/>
              <w:t>PDU, QoS Parameters, Radio Priority, Cipher</w:t>
            </w:r>
            <w:r w:rsidR="00664EE2">
              <w:t>, Integrity Protection</w:t>
            </w:r>
            <w:bookmarkEnd w:id="290"/>
          </w:p>
        </w:tc>
      </w:tr>
      <w:tr w:rsidR="00876ABA" w:rsidRPr="00EF3FEE" w14:paraId="6FCAB690" w14:textId="77777777">
        <w:tc>
          <w:tcPr>
            <w:tcW w:w="2376" w:type="dxa"/>
            <w:tcBorders>
              <w:top w:val="single" w:sz="4" w:space="0" w:color="auto"/>
              <w:left w:val="single" w:sz="4" w:space="0" w:color="auto"/>
              <w:bottom w:val="single" w:sz="4" w:space="0" w:color="auto"/>
              <w:right w:val="single" w:sz="4" w:space="0" w:color="auto"/>
            </w:tcBorders>
          </w:tcPr>
          <w:p w14:paraId="737982E2" w14:textId="77777777" w:rsidR="00876ABA" w:rsidRPr="00EF3FEE" w:rsidRDefault="00876ABA">
            <w:pPr>
              <w:pStyle w:val="TAC"/>
              <w:keepNext w:val="0"/>
              <w:keepLines w:val="0"/>
              <w:jc w:val="left"/>
            </w:pPr>
            <w:bookmarkStart w:id="291" w:name="_MCCTEMPBM_CRPT04060126___4"/>
            <w:r w:rsidRPr="00EF3FEE">
              <w:t>LL-UNITDATA</w:t>
            </w:r>
            <w:bookmarkEnd w:id="291"/>
          </w:p>
        </w:tc>
        <w:tc>
          <w:tcPr>
            <w:tcW w:w="851" w:type="dxa"/>
            <w:tcBorders>
              <w:top w:val="single" w:sz="4" w:space="0" w:color="auto"/>
              <w:left w:val="single" w:sz="4" w:space="0" w:color="auto"/>
              <w:bottom w:val="single" w:sz="4" w:space="0" w:color="auto"/>
              <w:right w:val="single" w:sz="4" w:space="0" w:color="auto"/>
            </w:tcBorders>
          </w:tcPr>
          <w:p w14:paraId="179EFC6F" w14:textId="77777777" w:rsidR="00876ABA" w:rsidRPr="00EF3FEE" w:rsidRDefault="00876ABA">
            <w:pPr>
              <w:pStyle w:val="TAC"/>
              <w:keepNext w:val="0"/>
              <w:keepLines w:val="0"/>
            </w:pPr>
          </w:p>
        </w:tc>
        <w:tc>
          <w:tcPr>
            <w:tcW w:w="850" w:type="dxa"/>
            <w:tcBorders>
              <w:top w:val="single" w:sz="4" w:space="0" w:color="auto"/>
              <w:left w:val="single" w:sz="4" w:space="0" w:color="auto"/>
              <w:bottom w:val="single" w:sz="4" w:space="0" w:color="auto"/>
              <w:right w:val="single" w:sz="4" w:space="0" w:color="auto"/>
            </w:tcBorders>
          </w:tcPr>
          <w:p w14:paraId="4946EA31"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409338A9" w14:textId="77777777" w:rsidR="00876ABA" w:rsidRPr="00EF3FEE" w:rsidRDefault="00876AB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6AF18395"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4E51E350"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368A5B64"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74E0D14F" w14:textId="77777777" w:rsidR="00876ABA" w:rsidRPr="00EF3FEE" w:rsidRDefault="00876ABA">
            <w:pPr>
              <w:pStyle w:val="TAC"/>
              <w:keepNext w:val="0"/>
              <w:keepLines w:val="0"/>
              <w:jc w:val="left"/>
            </w:pPr>
            <w:bookmarkStart w:id="292" w:name="_MCCTEMPBM_CRPT04060127___4"/>
            <w:r w:rsidRPr="00EF3FEE">
              <w:t>TLLI, L3</w:t>
            </w:r>
            <w:r w:rsidRPr="00EF3FEE">
              <w:noBreakHyphen/>
              <w:t>PDU, QoS Parameters, Cipher</w:t>
            </w:r>
            <w:r w:rsidR="00541456">
              <w:t>, Redirect indication, IMSI, GMM cause, Redirect complete</w:t>
            </w:r>
            <w:r w:rsidR="00664EE2">
              <w:t>, Integrity Protection</w:t>
            </w:r>
            <w:bookmarkEnd w:id="292"/>
          </w:p>
        </w:tc>
      </w:tr>
      <w:tr w:rsidR="00876ABA" w:rsidRPr="00EF3FEE" w14:paraId="64368A91" w14:textId="77777777">
        <w:tc>
          <w:tcPr>
            <w:tcW w:w="2376" w:type="dxa"/>
            <w:tcBorders>
              <w:top w:val="single" w:sz="4" w:space="0" w:color="auto"/>
              <w:left w:val="single" w:sz="4" w:space="0" w:color="auto"/>
              <w:bottom w:val="single" w:sz="4" w:space="0" w:color="auto"/>
              <w:right w:val="single" w:sz="4" w:space="0" w:color="auto"/>
            </w:tcBorders>
          </w:tcPr>
          <w:p w14:paraId="4ECA9DAF" w14:textId="77777777" w:rsidR="00876ABA" w:rsidRPr="00EF3FEE" w:rsidRDefault="00876ABA">
            <w:pPr>
              <w:pStyle w:val="TAC"/>
              <w:keepNext w:val="0"/>
              <w:keepLines w:val="0"/>
              <w:jc w:val="left"/>
            </w:pPr>
            <w:bookmarkStart w:id="293" w:name="_MCCTEMPBM_CRPT04060128___4"/>
            <w:r w:rsidRPr="00EF3FEE">
              <w:t>LL-UNITDATA</w:t>
            </w:r>
            <w:bookmarkEnd w:id="293"/>
          </w:p>
        </w:tc>
        <w:tc>
          <w:tcPr>
            <w:tcW w:w="851" w:type="dxa"/>
            <w:tcBorders>
              <w:top w:val="single" w:sz="4" w:space="0" w:color="auto"/>
              <w:left w:val="single" w:sz="4" w:space="0" w:color="auto"/>
              <w:bottom w:val="single" w:sz="4" w:space="0" w:color="auto"/>
              <w:right w:val="single" w:sz="4" w:space="0" w:color="auto"/>
            </w:tcBorders>
          </w:tcPr>
          <w:p w14:paraId="4E1027A7"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5CCE0CC8"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67CD29B3"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44C59816"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6B685895"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1D1B4F1B"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3BB685C4" w14:textId="77777777" w:rsidR="00876ABA" w:rsidRPr="00EF3FEE" w:rsidRDefault="00876ABA">
            <w:pPr>
              <w:pStyle w:val="TAC"/>
              <w:keepNext w:val="0"/>
              <w:keepLines w:val="0"/>
              <w:jc w:val="left"/>
            </w:pPr>
            <w:bookmarkStart w:id="294" w:name="_MCCTEMPBM_CRPT04060129___4"/>
            <w:r w:rsidRPr="00EF3FEE">
              <w:t>TLLI, L3</w:t>
            </w:r>
            <w:r w:rsidRPr="00EF3FEE">
              <w:noBreakHyphen/>
              <w:t>PDU, Cipher</w:t>
            </w:r>
            <w:r w:rsidR="00664EE2">
              <w:t>, Integrity Protection, MAC Verified, LLC-MAC</w:t>
            </w:r>
            <w:bookmarkEnd w:id="294"/>
          </w:p>
        </w:tc>
      </w:tr>
      <w:tr w:rsidR="00541456" w:rsidRPr="00EF3FEE" w14:paraId="565421BB" w14:textId="77777777" w:rsidTr="007754A0">
        <w:tc>
          <w:tcPr>
            <w:tcW w:w="2376" w:type="dxa"/>
            <w:tcBorders>
              <w:top w:val="single" w:sz="4" w:space="0" w:color="auto"/>
              <w:left w:val="single" w:sz="4" w:space="0" w:color="auto"/>
              <w:bottom w:val="single" w:sz="4" w:space="0" w:color="auto"/>
              <w:right w:val="single" w:sz="4" w:space="0" w:color="auto"/>
            </w:tcBorders>
          </w:tcPr>
          <w:p w14:paraId="1B6EB8C4" w14:textId="77777777" w:rsidR="00541456" w:rsidRPr="00EF3FEE" w:rsidRDefault="00541456" w:rsidP="007754A0">
            <w:pPr>
              <w:pStyle w:val="TAC"/>
              <w:keepNext w:val="0"/>
              <w:keepLines w:val="0"/>
              <w:jc w:val="left"/>
            </w:pPr>
            <w:bookmarkStart w:id="295" w:name="_MCCTEMPBM_CRPT04060130___4"/>
            <w:r w:rsidRPr="00EF3FEE">
              <w:t>LL-UNITDATA</w:t>
            </w:r>
            <w:bookmarkEnd w:id="295"/>
          </w:p>
        </w:tc>
        <w:tc>
          <w:tcPr>
            <w:tcW w:w="851" w:type="dxa"/>
            <w:tcBorders>
              <w:top w:val="single" w:sz="4" w:space="0" w:color="auto"/>
              <w:left w:val="single" w:sz="4" w:space="0" w:color="auto"/>
              <w:bottom w:val="single" w:sz="4" w:space="0" w:color="auto"/>
              <w:right w:val="single" w:sz="4" w:space="0" w:color="auto"/>
            </w:tcBorders>
          </w:tcPr>
          <w:p w14:paraId="01B2F3C0" w14:textId="77777777" w:rsidR="00541456" w:rsidRPr="00EF3FEE" w:rsidRDefault="00541456" w:rsidP="007754A0">
            <w:pPr>
              <w:pStyle w:val="TAC"/>
              <w:keepNext w:val="0"/>
              <w:keepLines w:val="0"/>
            </w:pPr>
          </w:p>
        </w:tc>
        <w:tc>
          <w:tcPr>
            <w:tcW w:w="850" w:type="dxa"/>
            <w:tcBorders>
              <w:top w:val="single" w:sz="4" w:space="0" w:color="auto"/>
              <w:left w:val="single" w:sz="4" w:space="0" w:color="auto"/>
              <w:bottom w:val="single" w:sz="4" w:space="0" w:color="auto"/>
              <w:right w:val="single" w:sz="4" w:space="0" w:color="auto"/>
            </w:tcBorders>
          </w:tcPr>
          <w:p w14:paraId="493DB73C" w14:textId="77777777" w:rsidR="00541456" w:rsidRPr="00EF3FEE" w:rsidRDefault="00541456" w:rsidP="007754A0">
            <w:pPr>
              <w:pStyle w:val="TAC"/>
              <w:keepNext w:val="0"/>
              <w:keepLines w:val="0"/>
            </w:pPr>
            <w:r>
              <w:t>X</w:t>
            </w:r>
          </w:p>
        </w:tc>
        <w:tc>
          <w:tcPr>
            <w:tcW w:w="710" w:type="dxa"/>
            <w:tcBorders>
              <w:top w:val="single" w:sz="4" w:space="0" w:color="auto"/>
              <w:left w:val="single" w:sz="4" w:space="0" w:color="auto"/>
              <w:bottom w:val="single" w:sz="4" w:space="0" w:color="auto"/>
              <w:right w:val="single" w:sz="4" w:space="0" w:color="auto"/>
            </w:tcBorders>
          </w:tcPr>
          <w:p w14:paraId="5FAB5243" w14:textId="77777777" w:rsidR="00541456" w:rsidRPr="00EF3FEE" w:rsidRDefault="00541456" w:rsidP="007754A0">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4A7FC089" w14:textId="77777777" w:rsidR="00541456" w:rsidRPr="00EF3FEE" w:rsidRDefault="00541456" w:rsidP="007754A0">
            <w:pPr>
              <w:pStyle w:val="TAC"/>
              <w:keepNext w:val="0"/>
              <w:keepLines w:val="0"/>
            </w:pPr>
            <w:r>
              <w:t>X</w:t>
            </w:r>
          </w:p>
        </w:tc>
        <w:tc>
          <w:tcPr>
            <w:tcW w:w="710" w:type="dxa"/>
            <w:tcBorders>
              <w:top w:val="single" w:sz="4" w:space="0" w:color="auto"/>
              <w:left w:val="single" w:sz="4" w:space="0" w:color="auto"/>
              <w:bottom w:val="single" w:sz="4" w:space="0" w:color="auto"/>
              <w:right w:val="single" w:sz="4" w:space="0" w:color="auto"/>
            </w:tcBorders>
          </w:tcPr>
          <w:p w14:paraId="220A2CB3" w14:textId="77777777" w:rsidR="00541456" w:rsidRPr="00EF3FEE" w:rsidRDefault="00541456" w:rsidP="007754A0">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7B619C33" w14:textId="77777777" w:rsidR="00541456" w:rsidRPr="00EF3FEE" w:rsidRDefault="00541456" w:rsidP="007754A0">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6AB2542D" w14:textId="77777777" w:rsidR="00541456" w:rsidRPr="00EF3FEE" w:rsidRDefault="00541456" w:rsidP="007754A0">
            <w:pPr>
              <w:pStyle w:val="TAC"/>
              <w:keepNext w:val="0"/>
              <w:keepLines w:val="0"/>
              <w:jc w:val="left"/>
            </w:pPr>
            <w:bookmarkStart w:id="296" w:name="_MCCTEMPBM_CRPT04060131___4"/>
            <w:r w:rsidRPr="00EF3FEE">
              <w:t>TLLI, L3</w:t>
            </w:r>
            <w:r w:rsidRPr="00EF3FEE">
              <w:noBreakHyphen/>
              <w:t>PDU, Cipher</w:t>
            </w:r>
            <w:r>
              <w:t>, Redirect attempt, IMSI</w:t>
            </w:r>
            <w:r w:rsidR="00664EE2">
              <w:t>, Integrity Protection, MAC Verified, LLC-MAC</w:t>
            </w:r>
            <w:bookmarkEnd w:id="296"/>
          </w:p>
        </w:tc>
      </w:tr>
      <w:tr w:rsidR="00876ABA" w:rsidRPr="00EF3FEE" w14:paraId="2BE6C3A7" w14:textId="77777777">
        <w:tc>
          <w:tcPr>
            <w:tcW w:w="2376" w:type="dxa"/>
            <w:tcBorders>
              <w:top w:val="single" w:sz="4" w:space="0" w:color="auto"/>
              <w:left w:val="single" w:sz="4" w:space="0" w:color="auto"/>
              <w:bottom w:val="single" w:sz="4" w:space="0" w:color="auto"/>
              <w:right w:val="single" w:sz="4" w:space="0" w:color="auto"/>
            </w:tcBorders>
          </w:tcPr>
          <w:p w14:paraId="749EE589" w14:textId="77777777" w:rsidR="00876ABA" w:rsidRPr="00EF3FEE" w:rsidRDefault="00876ABA">
            <w:pPr>
              <w:pStyle w:val="TAC"/>
              <w:keepNext w:val="0"/>
              <w:keepLines w:val="0"/>
              <w:jc w:val="left"/>
            </w:pPr>
            <w:bookmarkStart w:id="297" w:name="_MCCTEMPBM_CRPT04060132___4"/>
            <w:r w:rsidRPr="00EF3FEE">
              <w:t>LL-STATUS</w:t>
            </w:r>
            <w:bookmarkEnd w:id="297"/>
          </w:p>
        </w:tc>
        <w:tc>
          <w:tcPr>
            <w:tcW w:w="851" w:type="dxa"/>
            <w:tcBorders>
              <w:top w:val="single" w:sz="4" w:space="0" w:color="auto"/>
              <w:left w:val="single" w:sz="4" w:space="0" w:color="auto"/>
              <w:bottom w:val="single" w:sz="4" w:space="0" w:color="auto"/>
              <w:right w:val="single" w:sz="4" w:space="0" w:color="auto"/>
            </w:tcBorders>
          </w:tcPr>
          <w:p w14:paraId="0ED8BA79"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2B76779E"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7AD7C30F"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42630E69"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6D2CA4A3"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64B500E4"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0EF01874" w14:textId="77777777" w:rsidR="00876ABA" w:rsidRPr="00EF3FEE" w:rsidRDefault="00876ABA">
            <w:pPr>
              <w:pStyle w:val="TAC"/>
              <w:keepNext w:val="0"/>
              <w:keepLines w:val="0"/>
              <w:jc w:val="left"/>
            </w:pPr>
            <w:bookmarkStart w:id="298" w:name="_MCCTEMPBM_CRPT04060133___4"/>
            <w:r w:rsidRPr="00EF3FEE">
              <w:t>TLLI, Cause</w:t>
            </w:r>
            <w:bookmarkEnd w:id="298"/>
          </w:p>
        </w:tc>
      </w:tr>
      <w:tr w:rsidR="00876ABA" w:rsidRPr="00EF3FEE" w14:paraId="6826A078" w14:textId="77777777">
        <w:tc>
          <w:tcPr>
            <w:tcW w:w="9897" w:type="dxa"/>
            <w:gridSpan w:val="8"/>
            <w:tcBorders>
              <w:top w:val="single" w:sz="4" w:space="0" w:color="auto"/>
              <w:left w:val="single" w:sz="4" w:space="0" w:color="auto"/>
              <w:bottom w:val="single" w:sz="4" w:space="0" w:color="auto"/>
              <w:right w:val="single" w:sz="4" w:space="0" w:color="auto"/>
            </w:tcBorders>
          </w:tcPr>
          <w:p w14:paraId="4EECA945" w14:textId="77777777" w:rsidR="00876ABA" w:rsidRPr="00EF3FEE" w:rsidRDefault="00876ABA">
            <w:pPr>
              <w:pStyle w:val="TAC"/>
              <w:keepNext w:val="0"/>
              <w:keepLines w:val="0"/>
              <w:jc w:val="left"/>
              <w:rPr>
                <w:b/>
              </w:rPr>
            </w:pPr>
            <w:bookmarkStart w:id="299" w:name="_MCCTEMPBM_CRPT04060134___4"/>
            <w:r w:rsidRPr="00EF3FEE">
              <w:rPr>
                <w:b/>
              </w:rPr>
              <w:lastRenderedPageBreak/>
              <w:t xml:space="preserve">LLE </w:t>
            </w:r>
            <w:r w:rsidRPr="00EF3FEE">
              <w:rPr>
                <w:b/>
              </w:rPr>
              <w:sym w:font="Symbol" w:char="F0AB"/>
            </w:r>
            <w:r w:rsidRPr="00EF3FEE">
              <w:rPr>
                <w:b/>
              </w:rPr>
              <w:t xml:space="preserve"> RLC/MAC</w:t>
            </w:r>
            <w:bookmarkEnd w:id="299"/>
          </w:p>
        </w:tc>
      </w:tr>
      <w:tr w:rsidR="00876ABA" w:rsidRPr="00EF3FEE" w14:paraId="38FEE5FE" w14:textId="77777777">
        <w:tc>
          <w:tcPr>
            <w:tcW w:w="2376" w:type="dxa"/>
            <w:tcBorders>
              <w:top w:val="single" w:sz="4" w:space="0" w:color="auto"/>
              <w:left w:val="single" w:sz="4" w:space="0" w:color="auto"/>
              <w:bottom w:val="single" w:sz="4" w:space="0" w:color="auto"/>
              <w:right w:val="single" w:sz="4" w:space="0" w:color="auto"/>
            </w:tcBorders>
          </w:tcPr>
          <w:p w14:paraId="2CE704B8" w14:textId="77777777" w:rsidR="00876ABA" w:rsidRPr="00EF3FEE" w:rsidRDefault="00876ABA">
            <w:pPr>
              <w:pStyle w:val="TAC"/>
              <w:keepNext w:val="0"/>
              <w:keepLines w:val="0"/>
              <w:jc w:val="left"/>
            </w:pPr>
            <w:bookmarkStart w:id="300" w:name="_MCCTEMPBM_CRPT04060135___4"/>
            <w:r w:rsidRPr="00EF3FEE">
              <w:t>GRR-DATA</w:t>
            </w:r>
            <w:bookmarkEnd w:id="300"/>
          </w:p>
        </w:tc>
        <w:tc>
          <w:tcPr>
            <w:tcW w:w="851" w:type="dxa"/>
            <w:tcBorders>
              <w:top w:val="single" w:sz="4" w:space="0" w:color="auto"/>
              <w:left w:val="single" w:sz="4" w:space="0" w:color="auto"/>
              <w:bottom w:val="single" w:sz="4" w:space="0" w:color="auto"/>
              <w:right w:val="single" w:sz="4" w:space="0" w:color="auto"/>
            </w:tcBorders>
          </w:tcPr>
          <w:p w14:paraId="35ACDA9D"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434B95B9"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45BBA822" w14:textId="77777777" w:rsidR="00876ABA" w:rsidRPr="00EF3FEE" w:rsidRDefault="00876AB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4B2DF698"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3D5A01AE"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40FF4F98"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1D9D5CD4" w14:textId="77777777" w:rsidR="00876ABA" w:rsidRPr="00EF3FEE" w:rsidRDefault="00876ABA">
            <w:pPr>
              <w:pStyle w:val="TAC"/>
              <w:keepNext w:val="0"/>
              <w:keepLines w:val="0"/>
              <w:jc w:val="left"/>
            </w:pPr>
            <w:bookmarkStart w:id="301" w:name="_MCCTEMPBM_CRPT04060136___4"/>
            <w:r w:rsidRPr="00EF3FEE">
              <w:t>TLLI, LL</w:t>
            </w:r>
            <w:r w:rsidRPr="00EF3FEE">
              <w:noBreakHyphen/>
              <w:t>PDU, SAPI, Cause, QoS Parameters, Radio Priority</w:t>
            </w:r>
            <w:bookmarkEnd w:id="301"/>
          </w:p>
        </w:tc>
      </w:tr>
      <w:tr w:rsidR="00876ABA" w:rsidRPr="00EF3FEE" w14:paraId="6554AFC8" w14:textId="77777777">
        <w:tc>
          <w:tcPr>
            <w:tcW w:w="2376" w:type="dxa"/>
            <w:tcBorders>
              <w:top w:val="single" w:sz="4" w:space="0" w:color="auto"/>
              <w:left w:val="single" w:sz="4" w:space="0" w:color="auto"/>
              <w:bottom w:val="single" w:sz="4" w:space="0" w:color="auto"/>
              <w:right w:val="single" w:sz="4" w:space="0" w:color="auto"/>
            </w:tcBorders>
          </w:tcPr>
          <w:p w14:paraId="25CA04DC" w14:textId="77777777" w:rsidR="00876ABA" w:rsidRPr="00EF3FEE" w:rsidRDefault="00876ABA">
            <w:pPr>
              <w:pStyle w:val="TAC"/>
              <w:keepNext w:val="0"/>
              <w:keepLines w:val="0"/>
              <w:jc w:val="left"/>
            </w:pPr>
            <w:bookmarkStart w:id="302" w:name="_MCCTEMPBM_CRPT04060137___4"/>
            <w:r w:rsidRPr="00EF3FEE">
              <w:t>GRR-DATA</w:t>
            </w:r>
            <w:bookmarkEnd w:id="302"/>
          </w:p>
        </w:tc>
        <w:tc>
          <w:tcPr>
            <w:tcW w:w="851" w:type="dxa"/>
            <w:tcBorders>
              <w:top w:val="single" w:sz="4" w:space="0" w:color="auto"/>
              <w:left w:val="single" w:sz="4" w:space="0" w:color="auto"/>
              <w:bottom w:val="single" w:sz="4" w:space="0" w:color="auto"/>
              <w:right w:val="single" w:sz="4" w:space="0" w:color="auto"/>
            </w:tcBorders>
          </w:tcPr>
          <w:p w14:paraId="52293F9E"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137A661F"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59AC5EF2"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44C33FC8"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1172BBA4"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79955033"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7032BB9F" w14:textId="77777777" w:rsidR="00876ABA" w:rsidRPr="00EF3FEE" w:rsidRDefault="00876ABA">
            <w:pPr>
              <w:pStyle w:val="TAC"/>
              <w:keepNext w:val="0"/>
              <w:keepLines w:val="0"/>
              <w:jc w:val="left"/>
            </w:pPr>
            <w:bookmarkStart w:id="303" w:name="_MCCTEMPBM_CRPT04060138___4"/>
            <w:r w:rsidRPr="00EF3FEE">
              <w:t>TLLI, LL</w:t>
            </w:r>
            <w:r w:rsidRPr="00EF3FEE">
              <w:noBreakHyphen/>
              <w:t>PDU</w:t>
            </w:r>
            <w:bookmarkEnd w:id="303"/>
          </w:p>
        </w:tc>
      </w:tr>
      <w:tr w:rsidR="00876ABA" w:rsidRPr="00EF3FEE" w14:paraId="16E235F6" w14:textId="77777777">
        <w:tc>
          <w:tcPr>
            <w:tcW w:w="2376" w:type="dxa"/>
            <w:tcBorders>
              <w:top w:val="single" w:sz="4" w:space="0" w:color="auto"/>
              <w:left w:val="single" w:sz="4" w:space="0" w:color="auto"/>
              <w:bottom w:val="single" w:sz="4" w:space="0" w:color="auto"/>
              <w:right w:val="single" w:sz="4" w:space="0" w:color="auto"/>
            </w:tcBorders>
          </w:tcPr>
          <w:p w14:paraId="7CE87095" w14:textId="77777777" w:rsidR="00876ABA" w:rsidRPr="00EF3FEE" w:rsidRDefault="00876ABA">
            <w:pPr>
              <w:pStyle w:val="TAC"/>
              <w:keepNext w:val="0"/>
              <w:keepLines w:val="0"/>
              <w:jc w:val="left"/>
            </w:pPr>
            <w:bookmarkStart w:id="304" w:name="_MCCTEMPBM_CRPT04060139___4"/>
            <w:r w:rsidRPr="00EF3FEE">
              <w:t>GRR-UNITDATA</w:t>
            </w:r>
            <w:bookmarkEnd w:id="304"/>
          </w:p>
        </w:tc>
        <w:tc>
          <w:tcPr>
            <w:tcW w:w="851" w:type="dxa"/>
            <w:tcBorders>
              <w:top w:val="single" w:sz="4" w:space="0" w:color="auto"/>
              <w:left w:val="single" w:sz="4" w:space="0" w:color="auto"/>
              <w:bottom w:val="single" w:sz="4" w:space="0" w:color="auto"/>
              <w:right w:val="single" w:sz="4" w:space="0" w:color="auto"/>
            </w:tcBorders>
          </w:tcPr>
          <w:p w14:paraId="7C33F7AA"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70B1388E"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59D38CE8" w14:textId="77777777" w:rsidR="00876ABA" w:rsidRPr="00EF3FEE" w:rsidRDefault="00876AB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23D17AB9"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365DC7E6"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46CAA157"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669C57D3" w14:textId="77777777" w:rsidR="00876ABA" w:rsidRPr="00EF3FEE" w:rsidRDefault="00876ABA">
            <w:pPr>
              <w:pStyle w:val="TAC"/>
              <w:keepNext w:val="0"/>
              <w:keepLines w:val="0"/>
              <w:jc w:val="left"/>
            </w:pPr>
            <w:bookmarkStart w:id="305" w:name="_MCCTEMPBM_CRPT04060140___4"/>
            <w:r w:rsidRPr="00EF3FEE">
              <w:t>TLLI, LL</w:t>
            </w:r>
            <w:r w:rsidRPr="00EF3FEE">
              <w:noBreakHyphen/>
              <w:t>PDU, SAPI, QoS Parameters, Radio Priority</w:t>
            </w:r>
            <w:bookmarkEnd w:id="305"/>
          </w:p>
        </w:tc>
      </w:tr>
      <w:tr w:rsidR="00876ABA" w:rsidRPr="00EF3FEE" w14:paraId="0306D40C" w14:textId="77777777">
        <w:tc>
          <w:tcPr>
            <w:tcW w:w="2376" w:type="dxa"/>
            <w:tcBorders>
              <w:top w:val="single" w:sz="4" w:space="0" w:color="auto"/>
              <w:left w:val="single" w:sz="4" w:space="0" w:color="auto"/>
              <w:bottom w:val="single" w:sz="4" w:space="0" w:color="auto"/>
              <w:right w:val="single" w:sz="4" w:space="0" w:color="auto"/>
            </w:tcBorders>
          </w:tcPr>
          <w:p w14:paraId="7F3CDEF4" w14:textId="77777777" w:rsidR="00876ABA" w:rsidRPr="00EF3FEE" w:rsidRDefault="00876ABA">
            <w:pPr>
              <w:pStyle w:val="TAC"/>
              <w:keepNext w:val="0"/>
              <w:keepLines w:val="0"/>
              <w:jc w:val="left"/>
            </w:pPr>
            <w:bookmarkStart w:id="306" w:name="_MCCTEMPBM_CRPT04060141___4"/>
            <w:r w:rsidRPr="00EF3FEE">
              <w:t>GRR-UNITDATA</w:t>
            </w:r>
            <w:bookmarkEnd w:id="306"/>
          </w:p>
        </w:tc>
        <w:tc>
          <w:tcPr>
            <w:tcW w:w="851" w:type="dxa"/>
            <w:tcBorders>
              <w:top w:val="single" w:sz="4" w:space="0" w:color="auto"/>
              <w:left w:val="single" w:sz="4" w:space="0" w:color="auto"/>
              <w:bottom w:val="single" w:sz="4" w:space="0" w:color="auto"/>
              <w:right w:val="single" w:sz="4" w:space="0" w:color="auto"/>
            </w:tcBorders>
          </w:tcPr>
          <w:p w14:paraId="5D422682" w14:textId="77777777" w:rsidR="00876ABA" w:rsidRPr="00EF3FEE" w:rsidRDefault="00876ABA">
            <w:pPr>
              <w:pStyle w:val="TAC"/>
              <w:keepNext w:val="0"/>
              <w:keepLines w:val="0"/>
            </w:pPr>
            <w:r w:rsidRPr="00EF3FEE">
              <w:t>X</w:t>
            </w:r>
          </w:p>
        </w:tc>
        <w:tc>
          <w:tcPr>
            <w:tcW w:w="850" w:type="dxa"/>
            <w:tcBorders>
              <w:top w:val="single" w:sz="4" w:space="0" w:color="auto"/>
              <w:left w:val="single" w:sz="4" w:space="0" w:color="auto"/>
              <w:bottom w:val="single" w:sz="4" w:space="0" w:color="auto"/>
              <w:right w:val="single" w:sz="4" w:space="0" w:color="auto"/>
            </w:tcBorders>
          </w:tcPr>
          <w:p w14:paraId="4DCC2A68"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2C83C82D"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56A32B81"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4CC8E6CE"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524B38BD"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2ACC8493" w14:textId="77777777" w:rsidR="00876ABA" w:rsidRPr="00EF3FEE" w:rsidRDefault="00876ABA">
            <w:pPr>
              <w:pStyle w:val="TAC"/>
              <w:keepNext w:val="0"/>
              <w:keepLines w:val="0"/>
              <w:jc w:val="left"/>
            </w:pPr>
            <w:bookmarkStart w:id="307" w:name="_MCCTEMPBM_CRPT04060142___4"/>
            <w:r w:rsidRPr="00EF3FEE">
              <w:t>TLLI, LL</w:t>
            </w:r>
            <w:r w:rsidRPr="00EF3FEE">
              <w:noBreakHyphen/>
              <w:t>PDU</w:t>
            </w:r>
            <w:bookmarkEnd w:id="307"/>
          </w:p>
        </w:tc>
      </w:tr>
      <w:tr w:rsidR="00876ABA" w:rsidRPr="00EF3FEE" w14:paraId="2C7C224F" w14:textId="77777777">
        <w:tc>
          <w:tcPr>
            <w:tcW w:w="9897" w:type="dxa"/>
            <w:gridSpan w:val="8"/>
            <w:tcBorders>
              <w:top w:val="single" w:sz="4" w:space="0" w:color="auto"/>
              <w:left w:val="single" w:sz="4" w:space="0" w:color="auto"/>
              <w:bottom w:val="single" w:sz="4" w:space="0" w:color="auto"/>
              <w:right w:val="single" w:sz="4" w:space="0" w:color="auto"/>
            </w:tcBorders>
          </w:tcPr>
          <w:p w14:paraId="38017F44" w14:textId="77777777" w:rsidR="00876ABA" w:rsidRPr="00EF3FEE" w:rsidRDefault="00876ABA">
            <w:pPr>
              <w:pStyle w:val="TAC"/>
              <w:keepNext w:val="0"/>
              <w:keepLines w:val="0"/>
              <w:jc w:val="left"/>
              <w:rPr>
                <w:b/>
              </w:rPr>
            </w:pPr>
            <w:bookmarkStart w:id="308" w:name="_MCCTEMPBM_CRPT04060143___4"/>
            <w:r w:rsidRPr="00EF3FEE">
              <w:rPr>
                <w:b/>
              </w:rPr>
              <w:t xml:space="preserve">LLE </w:t>
            </w:r>
            <w:r w:rsidRPr="00EF3FEE">
              <w:rPr>
                <w:b/>
              </w:rPr>
              <w:sym w:font="Symbol" w:char="F0AB"/>
            </w:r>
            <w:r w:rsidRPr="00EF3FEE">
              <w:rPr>
                <w:b/>
              </w:rPr>
              <w:t xml:space="preserve"> BSSGP</w:t>
            </w:r>
            <w:bookmarkEnd w:id="308"/>
          </w:p>
        </w:tc>
      </w:tr>
      <w:tr w:rsidR="00876ABA" w:rsidRPr="00EF3FEE" w14:paraId="69EE2E72" w14:textId="77777777">
        <w:tc>
          <w:tcPr>
            <w:tcW w:w="2376" w:type="dxa"/>
            <w:tcBorders>
              <w:top w:val="single" w:sz="4" w:space="0" w:color="auto"/>
              <w:left w:val="single" w:sz="4" w:space="0" w:color="auto"/>
              <w:bottom w:val="single" w:sz="4" w:space="0" w:color="auto"/>
              <w:right w:val="single" w:sz="4" w:space="0" w:color="auto"/>
            </w:tcBorders>
          </w:tcPr>
          <w:p w14:paraId="313CE992" w14:textId="77777777" w:rsidR="00876ABA" w:rsidRPr="00EF3FEE" w:rsidRDefault="00876ABA">
            <w:pPr>
              <w:pStyle w:val="TAC"/>
              <w:keepNext w:val="0"/>
              <w:keepLines w:val="0"/>
              <w:jc w:val="left"/>
            </w:pPr>
            <w:bookmarkStart w:id="309" w:name="_MCCTEMPBM_CRPT04060144___4"/>
            <w:r w:rsidRPr="00EF3FEE">
              <w:t>BSSGP-DL-UNITDATA</w:t>
            </w:r>
            <w:bookmarkEnd w:id="309"/>
          </w:p>
        </w:tc>
        <w:tc>
          <w:tcPr>
            <w:tcW w:w="851" w:type="dxa"/>
            <w:tcBorders>
              <w:top w:val="single" w:sz="4" w:space="0" w:color="auto"/>
              <w:left w:val="single" w:sz="4" w:space="0" w:color="auto"/>
              <w:bottom w:val="single" w:sz="4" w:space="0" w:color="auto"/>
              <w:right w:val="single" w:sz="4" w:space="0" w:color="auto"/>
            </w:tcBorders>
          </w:tcPr>
          <w:p w14:paraId="08D95AB6" w14:textId="77777777" w:rsidR="00876ABA" w:rsidRPr="00EF3FEE" w:rsidRDefault="00876ABA">
            <w:pPr>
              <w:pStyle w:val="TAC"/>
              <w:keepNext w:val="0"/>
              <w:keepLines w:val="0"/>
            </w:pPr>
          </w:p>
        </w:tc>
        <w:tc>
          <w:tcPr>
            <w:tcW w:w="850" w:type="dxa"/>
            <w:tcBorders>
              <w:top w:val="single" w:sz="4" w:space="0" w:color="auto"/>
              <w:left w:val="single" w:sz="4" w:space="0" w:color="auto"/>
              <w:bottom w:val="single" w:sz="4" w:space="0" w:color="auto"/>
              <w:right w:val="single" w:sz="4" w:space="0" w:color="auto"/>
            </w:tcBorders>
          </w:tcPr>
          <w:p w14:paraId="1579B556"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792E6713" w14:textId="77777777" w:rsidR="00876ABA" w:rsidRPr="00EF3FEE" w:rsidRDefault="00876ABA">
            <w:pPr>
              <w:pStyle w:val="TAC"/>
              <w:keepNext w:val="0"/>
              <w:keepLines w:val="0"/>
            </w:pPr>
            <w:r w:rsidRPr="00EF3FEE">
              <w:t>X</w:t>
            </w:r>
          </w:p>
        </w:tc>
        <w:tc>
          <w:tcPr>
            <w:tcW w:w="709" w:type="dxa"/>
            <w:tcBorders>
              <w:top w:val="single" w:sz="4" w:space="0" w:color="auto"/>
              <w:left w:val="single" w:sz="4" w:space="0" w:color="auto"/>
              <w:bottom w:val="single" w:sz="4" w:space="0" w:color="auto"/>
              <w:right w:val="single" w:sz="4" w:space="0" w:color="auto"/>
            </w:tcBorders>
          </w:tcPr>
          <w:p w14:paraId="04354502" w14:textId="77777777" w:rsidR="00876ABA" w:rsidRPr="00EF3FEE" w:rsidRDefault="00876ABA">
            <w:pPr>
              <w:pStyle w:val="TAC"/>
              <w:keepNext w:val="0"/>
              <w:keepLines w:val="0"/>
            </w:pPr>
          </w:p>
        </w:tc>
        <w:tc>
          <w:tcPr>
            <w:tcW w:w="710" w:type="dxa"/>
            <w:tcBorders>
              <w:top w:val="single" w:sz="4" w:space="0" w:color="auto"/>
              <w:left w:val="single" w:sz="4" w:space="0" w:color="auto"/>
              <w:bottom w:val="single" w:sz="4" w:space="0" w:color="auto"/>
              <w:right w:val="single" w:sz="4" w:space="0" w:color="auto"/>
            </w:tcBorders>
          </w:tcPr>
          <w:p w14:paraId="0AA51002"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7963CBA1"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0487D475" w14:textId="77777777" w:rsidR="00876ABA" w:rsidRPr="00EF3FEE" w:rsidRDefault="00876ABA">
            <w:pPr>
              <w:pStyle w:val="TAC"/>
              <w:keepNext w:val="0"/>
              <w:keepLines w:val="0"/>
              <w:jc w:val="left"/>
            </w:pPr>
            <w:bookmarkStart w:id="310" w:name="_MCCTEMPBM_CRPT04060145___4"/>
            <w:r w:rsidRPr="00EF3FEE">
              <w:t>TLLI, LL</w:t>
            </w:r>
            <w:r w:rsidRPr="00EF3FEE">
              <w:noBreakHyphen/>
              <w:t>PDU, QoS Parameters, RLC Confirm, SAPI</w:t>
            </w:r>
            <w:r w:rsidR="00541456">
              <w:t>, Redirect indication, IMSI,GMM cause, V(U) for redirect, Redirect complete</w:t>
            </w:r>
            <w:bookmarkEnd w:id="310"/>
          </w:p>
        </w:tc>
      </w:tr>
      <w:tr w:rsidR="00876ABA" w:rsidRPr="00541456" w14:paraId="33F1C359" w14:textId="77777777">
        <w:tc>
          <w:tcPr>
            <w:tcW w:w="2376" w:type="dxa"/>
            <w:tcBorders>
              <w:top w:val="single" w:sz="4" w:space="0" w:color="auto"/>
              <w:left w:val="single" w:sz="4" w:space="0" w:color="auto"/>
              <w:bottom w:val="single" w:sz="4" w:space="0" w:color="auto"/>
              <w:right w:val="single" w:sz="4" w:space="0" w:color="auto"/>
            </w:tcBorders>
          </w:tcPr>
          <w:p w14:paraId="7178B01D" w14:textId="77777777" w:rsidR="00876ABA" w:rsidRPr="00EF3FEE" w:rsidRDefault="00876ABA">
            <w:pPr>
              <w:pStyle w:val="TAC"/>
              <w:keepNext w:val="0"/>
              <w:keepLines w:val="0"/>
              <w:jc w:val="left"/>
            </w:pPr>
            <w:bookmarkStart w:id="311" w:name="_MCCTEMPBM_CRPT04060146___4"/>
            <w:r w:rsidRPr="00EF3FEE">
              <w:t>BSSGP-UL-UNITDATA</w:t>
            </w:r>
            <w:bookmarkEnd w:id="311"/>
          </w:p>
        </w:tc>
        <w:tc>
          <w:tcPr>
            <w:tcW w:w="851" w:type="dxa"/>
            <w:tcBorders>
              <w:top w:val="single" w:sz="4" w:space="0" w:color="auto"/>
              <w:left w:val="single" w:sz="4" w:space="0" w:color="auto"/>
              <w:bottom w:val="single" w:sz="4" w:space="0" w:color="auto"/>
              <w:right w:val="single" w:sz="4" w:space="0" w:color="auto"/>
            </w:tcBorders>
          </w:tcPr>
          <w:p w14:paraId="3E094D89" w14:textId="77777777" w:rsidR="00876ABA" w:rsidRPr="00EF3FEE" w:rsidRDefault="00876ABA">
            <w:pPr>
              <w:pStyle w:val="TAC"/>
              <w:keepNext w:val="0"/>
              <w:keepLines w:val="0"/>
            </w:pPr>
          </w:p>
        </w:tc>
        <w:tc>
          <w:tcPr>
            <w:tcW w:w="850" w:type="dxa"/>
            <w:tcBorders>
              <w:top w:val="single" w:sz="4" w:space="0" w:color="auto"/>
              <w:left w:val="single" w:sz="4" w:space="0" w:color="auto"/>
              <w:bottom w:val="single" w:sz="4" w:space="0" w:color="auto"/>
              <w:right w:val="single" w:sz="4" w:space="0" w:color="auto"/>
            </w:tcBorders>
          </w:tcPr>
          <w:p w14:paraId="05F04422"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6D728B24"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5E50C628" w14:textId="77777777" w:rsidR="00876ABA" w:rsidRPr="00EF3FEE" w:rsidRDefault="00876ABA">
            <w:pPr>
              <w:pStyle w:val="TAC"/>
              <w:keepNext w:val="0"/>
              <w:keepLines w:val="0"/>
            </w:pPr>
            <w:r w:rsidRPr="00EF3FEE">
              <w:t>X</w:t>
            </w:r>
          </w:p>
        </w:tc>
        <w:tc>
          <w:tcPr>
            <w:tcW w:w="710" w:type="dxa"/>
            <w:tcBorders>
              <w:top w:val="single" w:sz="4" w:space="0" w:color="auto"/>
              <w:left w:val="single" w:sz="4" w:space="0" w:color="auto"/>
              <w:bottom w:val="single" w:sz="4" w:space="0" w:color="auto"/>
              <w:right w:val="single" w:sz="4" w:space="0" w:color="auto"/>
            </w:tcBorders>
          </w:tcPr>
          <w:p w14:paraId="5BCEE3E4" w14:textId="77777777" w:rsidR="00876ABA" w:rsidRPr="00EF3FEE" w:rsidRDefault="00876ABA">
            <w:pPr>
              <w:pStyle w:val="TAC"/>
              <w:keepNext w:val="0"/>
              <w:keepLines w:val="0"/>
            </w:pPr>
          </w:p>
        </w:tc>
        <w:tc>
          <w:tcPr>
            <w:tcW w:w="709" w:type="dxa"/>
            <w:tcBorders>
              <w:top w:val="single" w:sz="4" w:space="0" w:color="auto"/>
              <w:left w:val="single" w:sz="4" w:space="0" w:color="auto"/>
              <w:bottom w:val="single" w:sz="4" w:space="0" w:color="auto"/>
              <w:right w:val="single" w:sz="4" w:space="0" w:color="auto"/>
            </w:tcBorders>
          </w:tcPr>
          <w:p w14:paraId="2B09893B" w14:textId="77777777" w:rsidR="00876ABA" w:rsidRPr="00EF3FEE" w:rsidRDefault="00876ABA">
            <w:pPr>
              <w:pStyle w:val="TAC"/>
              <w:keepNext w:val="0"/>
              <w:keepLines w:val="0"/>
            </w:pPr>
          </w:p>
        </w:tc>
        <w:tc>
          <w:tcPr>
            <w:tcW w:w="2982" w:type="dxa"/>
            <w:tcBorders>
              <w:top w:val="single" w:sz="4" w:space="0" w:color="auto"/>
              <w:left w:val="single" w:sz="4" w:space="0" w:color="auto"/>
              <w:bottom w:val="single" w:sz="4" w:space="0" w:color="auto"/>
              <w:right w:val="single" w:sz="4" w:space="0" w:color="auto"/>
            </w:tcBorders>
          </w:tcPr>
          <w:p w14:paraId="27E26963" w14:textId="77777777" w:rsidR="00876ABA" w:rsidRPr="00541456" w:rsidRDefault="00876ABA">
            <w:pPr>
              <w:pStyle w:val="TAC"/>
              <w:keepNext w:val="0"/>
              <w:keepLines w:val="0"/>
              <w:jc w:val="left"/>
            </w:pPr>
            <w:bookmarkStart w:id="312" w:name="_MCCTEMPBM_CRPT04060147___4"/>
            <w:r w:rsidRPr="00541456">
              <w:t>TLLI, LL</w:t>
            </w:r>
            <w:r w:rsidRPr="00541456">
              <w:noBreakHyphen/>
              <w:t>PDU, Cell Id</w:t>
            </w:r>
            <w:r w:rsidR="00541456">
              <w:t>, Redirect attempt, IMSI, V(U) for redirect</w:t>
            </w:r>
            <w:bookmarkEnd w:id="312"/>
          </w:p>
        </w:tc>
      </w:tr>
      <w:tr w:rsidR="00541456" w:rsidRPr="00EF3FEE" w14:paraId="166C5818" w14:textId="77777777" w:rsidTr="007754A0">
        <w:tc>
          <w:tcPr>
            <w:tcW w:w="9897" w:type="dxa"/>
            <w:gridSpan w:val="8"/>
            <w:tcBorders>
              <w:top w:val="single" w:sz="4" w:space="0" w:color="auto"/>
              <w:left w:val="single" w:sz="4" w:space="0" w:color="auto"/>
              <w:bottom w:val="single" w:sz="4" w:space="0" w:color="auto"/>
              <w:right w:val="single" w:sz="4" w:space="0" w:color="auto"/>
            </w:tcBorders>
          </w:tcPr>
          <w:p w14:paraId="5CDFF2A4" w14:textId="77777777" w:rsidR="00541456" w:rsidRPr="00EF3FEE" w:rsidRDefault="00541456" w:rsidP="007754A0">
            <w:pPr>
              <w:pStyle w:val="TAN"/>
            </w:pPr>
            <w:r>
              <w:t>NOTE:</w:t>
            </w:r>
            <w:r>
              <w:tab/>
              <w:t xml:space="preserve">Parameters related to </w:t>
            </w:r>
            <w:r w:rsidRPr="00FE320E">
              <w:t>MOCN configuration</w:t>
            </w:r>
            <w:r>
              <w:t>, i.e. Redirect indication, IMSI, GMM cause, Redirect attempt, V(U) for redirect, and Redirect complete are applicable only to SAPI 1.</w:t>
            </w:r>
          </w:p>
        </w:tc>
      </w:tr>
    </w:tbl>
    <w:p w14:paraId="557C5461" w14:textId="77777777" w:rsidR="00075038" w:rsidRDefault="00075038" w:rsidP="00075038"/>
    <w:p w14:paraId="1DBDE7E7" w14:textId="77777777" w:rsidR="00876ABA" w:rsidRPr="00EF3FEE" w:rsidRDefault="00876ABA" w:rsidP="0044768D">
      <w:pPr>
        <w:pStyle w:val="Heading2"/>
        <w:keepNext w:val="0"/>
        <w:keepLines w:val="0"/>
      </w:pPr>
      <w:bookmarkStart w:id="313" w:name="_Toc162970568"/>
      <w:r w:rsidRPr="00EF3FEE">
        <w:t>7.2</w:t>
      </w:r>
      <w:r w:rsidRPr="00EF3FEE">
        <w:tab/>
        <w:t>Primitive procedures</w:t>
      </w:r>
      <w:bookmarkEnd w:id="313"/>
    </w:p>
    <w:p w14:paraId="19765A84" w14:textId="77777777" w:rsidR="00876ABA" w:rsidRPr="00EF3FEE" w:rsidRDefault="00876ABA" w:rsidP="0044768D">
      <w:pPr>
        <w:pStyle w:val="Heading3"/>
      </w:pPr>
      <w:bookmarkStart w:id="314" w:name="_Toc162970569"/>
      <w:r w:rsidRPr="00EF3FEE">
        <w:t>7.2.1</w:t>
      </w:r>
      <w:r w:rsidRPr="00EF3FEE">
        <w:tab/>
        <w:t>GMM - LLME primitives</w:t>
      </w:r>
      <w:bookmarkEnd w:id="314"/>
    </w:p>
    <w:p w14:paraId="6C7B4C5F" w14:textId="77777777" w:rsidR="00876ABA" w:rsidRPr="00EF3FEE" w:rsidRDefault="00876ABA" w:rsidP="0044768D">
      <w:pPr>
        <w:pStyle w:val="Heading4"/>
      </w:pPr>
      <w:bookmarkStart w:id="315" w:name="_Toc162970570"/>
      <w:r w:rsidRPr="00EF3FEE">
        <w:t>7.2.1.1</w:t>
      </w:r>
      <w:r w:rsidRPr="00EF3FEE">
        <w:tab/>
        <w:t>LLGMM-ASSIGN</w:t>
      </w:r>
      <w:bookmarkEnd w:id="315"/>
    </w:p>
    <w:p w14:paraId="512DD138" w14:textId="77777777" w:rsidR="00876ABA" w:rsidRPr="00EF3FEE" w:rsidRDefault="00876ABA">
      <w:r w:rsidRPr="00EF3FEE">
        <w:t>The LLGMM-ASSIGN primitive shall be used by the GPRS mobility management entity to assign, change, or unassign the TLLI, the ciphering key (Kc</w:t>
      </w:r>
      <w:r w:rsidR="00137579">
        <w:t xml:space="preserve"> or </w:t>
      </w:r>
      <w:r w:rsidR="00137579" w:rsidRPr="004C4DC6">
        <w:t>Kc</w:t>
      </w:r>
      <w:r w:rsidR="00137579" w:rsidRPr="005A096F">
        <w:rPr>
          <w:vertAlign w:val="subscript"/>
        </w:rPr>
        <w:t>128</w:t>
      </w:r>
      <w:r w:rsidRPr="00EF3FEE">
        <w:t>)</w:t>
      </w:r>
      <w:r w:rsidR="00664EE2">
        <w:t>,</w:t>
      </w:r>
      <w:r w:rsidRPr="00EF3FEE">
        <w:t xml:space="preserve"> the ciphering algorithm</w:t>
      </w:r>
      <w:r w:rsidR="00664EE2">
        <w:t xml:space="preserve">, </w:t>
      </w:r>
      <w:r w:rsidR="00664EE2" w:rsidRPr="00EF3FEE">
        <w:t xml:space="preserve">the </w:t>
      </w:r>
      <w:r w:rsidR="00664EE2">
        <w:t>integrity key and</w:t>
      </w:r>
      <w:r w:rsidR="00664EE2" w:rsidRPr="00EF3FEE">
        <w:t xml:space="preserve"> the </w:t>
      </w:r>
      <w:r w:rsidR="00664EE2">
        <w:t>integrity</w:t>
      </w:r>
      <w:r w:rsidR="00664EE2" w:rsidRPr="00EF3FEE">
        <w:t xml:space="preserve"> algorithm</w:t>
      </w:r>
      <w:r w:rsidRPr="00EF3FEE">
        <w:t>.</w:t>
      </w:r>
    </w:p>
    <w:p w14:paraId="65C04328" w14:textId="77777777" w:rsidR="00876ABA" w:rsidRPr="00EF3FEE" w:rsidRDefault="00876ABA">
      <w:pPr>
        <w:keepNext/>
      </w:pPr>
      <w:r w:rsidRPr="00EF3FEE">
        <w:t>The TLLI Old and TLLI New parameters shall be interpreted as follows:</w:t>
      </w:r>
    </w:p>
    <w:p w14:paraId="1BDD525D" w14:textId="77777777" w:rsidR="00876ABA" w:rsidRPr="00EF3FEE" w:rsidRDefault="00876ABA">
      <w:pPr>
        <w:pStyle w:val="B1"/>
      </w:pPr>
      <w:r w:rsidRPr="00EF3FEE">
        <w:t>-</w:t>
      </w:r>
      <w:r w:rsidRPr="00EF3FEE">
        <w:tab/>
        <w:t>If TLLI Old = all 1's and TLLI New </w:t>
      </w:r>
      <w:r w:rsidRPr="00EF3FEE">
        <w:sym w:font="Symbol" w:char="F0B9"/>
      </w:r>
      <w:r w:rsidRPr="00EF3FEE">
        <w:t> all 1's then TLLI New shall be assigned and used when (re</w:t>
      </w:r>
      <w:r w:rsidRPr="00EF3FEE">
        <w:noBreakHyphen/>
        <w:t>)transmitting LLC frames. If a TLLI Old </w:t>
      </w:r>
      <w:r w:rsidRPr="00EF3FEE">
        <w:sym w:font="Symbol" w:char="F0B9"/>
      </w:r>
      <w:r w:rsidRPr="00EF3FEE">
        <w:t> all 1's was assigned to the LLME, then TLLI Old is unassigned. Only TLLI New shall be accepted when received from the peer. It shall be treated as a TLLI change according to subclause 8.3.2. If TLLI Old = all 1's was assigned to the LLME, then this shall be treated as a TLLI assignment according to subclause 8.3.1, and the LLGMM-ASSIGN-REQ shall be the first primitive sent by GMM in order to enable LLC to process requests from layer 3.</w:t>
      </w:r>
    </w:p>
    <w:p w14:paraId="14AD84CB" w14:textId="77777777" w:rsidR="00876ABA" w:rsidRPr="00EF3FEE" w:rsidRDefault="00876ABA">
      <w:pPr>
        <w:pStyle w:val="B1"/>
      </w:pPr>
      <w:r w:rsidRPr="00EF3FEE">
        <w:t>-</w:t>
      </w:r>
      <w:r w:rsidRPr="00EF3FEE">
        <w:tab/>
        <w:t>If TLLI Old </w:t>
      </w:r>
      <w:r w:rsidRPr="00EF3FEE">
        <w:sym w:font="Symbol" w:char="F0B9"/>
      </w:r>
      <w:r w:rsidRPr="00EF3FEE">
        <w:t> all 1's and TLLI New </w:t>
      </w:r>
      <w:r w:rsidRPr="00EF3FEE">
        <w:sym w:font="Symbol" w:char="F0B9"/>
      </w:r>
      <w:r w:rsidRPr="00EF3FEE">
        <w:t> all 1's then TLLI Old and TLLI New are assigned, and TLLI New shall be used when (re</w:t>
      </w:r>
      <w:r w:rsidRPr="00EF3FEE">
        <w:noBreakHyphen/>
        <w:t>)transmitting LLC frames. Both TLLI Old and TLLI New shall be accepted when received from the peer. It shall be treated as a TLLI change according to subclause 8.3.2.</w:t>
      </w:r>
    </w:p>
    <w:p w14:paraId="5FCC0C67" w14:textId="77777777" w:rsidR="00876ABA" w:rsidRPr="00EF3FEE" w:rsidRDefault="00876ABA">
      <w:pPr>
        <w:pStyle w:val="B1"/>
      </w:pPr>
      <w:r w:rsidRPr="00EF3FEE">
        <w:t>-</w:t>
      </w:r>
      <w:r w:rsidRPr="00EF3FEE">
        <w:tab/>
        <w:t>If TLLI Old </w:t>
      </w:r>
      <w:r w:rsidRPr="00EF3FEE">
        <w:sym w:font="Symbol" w:char="F0B9"/>
      </w:r>
      <w:r w:rsidRPr="00EF3FEE">
        <w:t> all 1's and TLLI New = all 1's then TLLI Old shall be unassigned. It shall be treated as a TLLI unassignment according to subclause 8.3.3, and the LLGMM-ASSIGN-REQ shall be the last primitive sent by GMM in order to disable LLC to not any longer process requests from layer 3.</w:t>
      </w:r>
    </w:p>
    <w:p w14:paraId="3204AF26" w14:textId="77777777" w:rsidR="00876ABA" w:rsidRPr="00EF3FEE" w:rsidRDefault="00876ABA">
      <w:r w:rsidRPr="00EF3FEE">
        <w:t>An LLC frame received with a DLCI belonging to an unassigned TLLI shall be discarded without any further actions, with the following exception: UI and XID frames with TLLI = unassigned and SAPI = 1 received in the SGSN shall be handled according to the LLC protocol.</w:t>
      </w:r>
    </w:p>
    <w:p w14:paraId="78C01593" w14:textId="77777777" w:rsidR="00876ABA" w:rsidRPr="00EF3FEE" w:rsidRDefault="00137579">
      <w:pPr>
        <w:keepNext/>
        <w:keepLines/>
      </w:pPr>
      <w:r>
        <w:lastRenderedPageBreak/>
        <w:t>Ciphering Key</w:t>
      </w:r>
      <w:r w:rsidR="00664EE2">
        <w:t xml:space="preserve"> </w:t>
      </w:r>
      <w:r w:rsidR="00876ABA" w:rsidRPr="00EF3FEE">
        <w:t>and Ciphering Algorithm are associated with TLLI New (and with TLLI Old if assigned):</w:t>
      </w:r>
    </w:p>
    <w:p w14:paraId="7C08A142" w14:textId="77777777" w:rsidR="00876ABA" w:rsidRPr="00EF3FEE" w:rsidRDefault="00876ABA">
      <w:pPr>
        <w:pStyle w:val="B1"/>
        <w:keepNext/>
        <w:keepLines/>
      </w:pPr>
      <w:r w:rsidRPr="00EF3FEE">
        <w:t>-</w:t>
      </w:r>
      <w:r w:rsidRPr="00EF3FEE">
        <w:tab/>
        <w:t>If Ciphering Algorithm indicates no ciphering, then the ciphering function shall be disabled.</w:t>
      </w:r>
    </w:p>
    <w:p w14:paraId="721F60BA" w14:textId="77777777" w:rsidR="00876ABA" w:rsidRPr="00EF3FEE" w:rsidRDefault="00876ABA">
      <w:pPr>
        <w:pStyle w:val="B1"/>
        <w:keepNext/>
        <w:keepLines/>
      </w:pPr>
      <w:r w:rsidRPr="00EF3FEE">
        <w:t>-</w:t>
      </w:r>
      <w:r w:rsidRPr="00EF3FEE">
        <w:tab/>
        <w:t xml:space="preserve">Otherwise, the ciphering function shall be enabled. If a Ciphering Algorithm was already associated with TLLI New or TLLI Old, then the new </w:t>
      </w:r>
      <w:r w:rsidR="00137579">
        <w:t>Ciphering Key</w:t>
      </w:r>
      <w:r w:rsidRPr="00EF3FEE">
        <w:t xml:space="preserve"> shall replace the previous </w:t>
      </w:r>
      <w:r w:rsidR="00137579">
        <w:t>Ciphering Key</w:t>
      </w:r>
      <w:r w:rsidRPr="00EF3FEE">
        <w:t xml:space="preserve">, and Ciphering Algorithm shall replace the previous algorithm selection. All I frames, and UI frames with the E bit set to 1, shall use the new </w:t>
      </w:r>
      <w:r w:rsidR="00137579">
        <w:t>Ciphering Key</w:t>
      </w:r>
      <w:r w:rsidRPr="00EF3FEE">
        <w:t xml:space="preserve"> and algorithm for ciphering. All unacknowledged I frames shall be ciphered using the new </w:t>
      </w:r>
      <w:r w:rsidR="00137579">
        <w:t>Ciphering Key</w:t>
      </w:r>
      <w:r w:rsidRPr="00EF3FEE">
        <w:t xml:space="preserve"> and algorithm before retransmission. As an implementation option, the previous </w:t>
      </w:r>
      <w:r w:rsidR="00137579">
        <w:t>Ciphering Key</w:t>
      </w:r>
      <w:r w:rsidRPr="00EF3FEE">
        <w:t xml:space="preserve"> and algorithm may be used to decipher received frames.</w:t>
      </w:r>
    </w:p>
    <w:p w14:paraId="38CEB43C" w14:textId="77777777" w:rsidR="00664EE2" w:rsidRPr="00EF3FEE" w:rsidRDefault="00664EE2" w:rsidP="00664EE2">
      <w:pPr>
        <w:keepNext/>
        <w:keepLines/>
      </w:pPr>
      <w:r>
        <w:t xml:space="preserve">Integrity Key </w:t>
      </w:r>
      <w:r w:rsidRPr="00EF3FEE">
        <w:t xml:space="preserve">and </w:t>
      </w:r>
      <w:r>
        <w:t>Integrity</w:t>
      </w:r>
      <w:r w:rsidRPr="00EF3FEE">
        <w:t xml:space="preserve"> Algorithm are associated with TLLI New (and with TLLI Old if assigned)</w:t>
      </w:r>
      <w:r>
        <w:t>. This is only applicable to a network supporting integrity protection in the LLC layer (see subclause 4.6a)</w:t>
      </w:r>
      <w:r w:rsidRPr="00EF3FEE">
        <w:t>:</w:t>
      </w:r>
    </w:p>
    <w:p w14:paraId="6CE53497" w14:textId="77777777" w:rsidR="00664EE2" w:rsidRPr="00EF3FEE" w:rsidRDefault="00664EE2" w:rsidP="00664EE2">
      <w:pPr>
        <w:pStyle w:val="B1"/>
        <w:keepNext/>
        <w:keepLines/>
      </w:pPr>
      <w:r w:rsidRPr="00EF3FEE">
        <w:t>-</w:t>
      </w:r>
      <w:r w:rsidRPr="00EF3FEE">
        <w:tab/>
        <w:t xml:space="preserve">If </w:t>
      </w:r>
      <w:r>
        <w:t>Integrity</w:t>
      </w:r>
      <w:r w:rsidRPr="00EF3FEE">
        <w:t xml:space="preserve"> Algorithm indicates no </w:t>
      </w:r>
      <w:r>
        <w:t>integrity protection</w:t>
      </w:r>
      <w:r w:rsidRPr="00EF3FEE">
        <w:t xml:space="preserve">, then the </w:t>
      </w:r>
      <w:r>
        <w:t>integrity protection</w:t>
      </w:r>
      <w:r w:rsidRPr="00EF3FEE">
        <w:t xml:space="preserve"> function shall be disabled.</w:t>
      </w:r>
    </w:p>
    <w:p w14:paraId="301F7A0B" w14:textId="77777777" w:rsidR="00664EE2" w:rsidRDefault="00664EE2" w:rsidP="00664EE2">
      <w:pPr>
        <w:pStyle w:val="B1"/>
        <w:keepNext/>
        <w:keepLines/>
      </w:pPr>
      <w:r w:rsidRPr="00EF3FEE">
        <w:t>-</w:t>
      </w:r>
      <w:r w:rsidRPr="00EF3FEE">
        <w:tab/>
        <w:t xml:space="preserve">Otherwise, the </w:t>
      </w:r>
      <w:r>
        <w:t>integrity protection</w:t>
      </w:r>
      <w:r w:rsidRPr="00EF3FEE">
        <w:t xml:space="preserve"> function shall be enabled. If a</w:t>
      </w:r>
      <w:r>
        <w:t>n</w:t>
      </w:r>
      <w:r w:rsidRPr="00EF3FEE">
        <w:t xml:space="preserve"> </w:t>
      </w:r>
      <w:r>
        <w:t>Integrity</w:t>
      </w:r>
      <w:r w:rsidRPr="00EF3FEE">
        <w:t xml:space="preserve"> Algorithm was already associated with TLLI New or TLLI Old, then the new </w:t>
      </w:r>
      <w:r>
        <w:t>Integrity Key</w:t>
      </w:r>
      <w:r w:rsidRPr="00EF3FEE">
        <w:t xml:space="preserve"> shall replace the previous </w:t>
      </w:r>
      <w:r>
        <w:t>Integrity Key</w:t>
      </w:r>
      <w:r w:rsidRPr="00EF3FEE">
        <w:t xml:space="preserve">, and </w:t>
      </w:r>
      <w:r>
        <w:t>Integrity</w:t>
      </w:r>
      <w:r w:rsidRPr="00EF3FEE">
        <w:t xml:space="preserve"> Algorithm shall replace the previous algori</w:t>
      </w:r>
      <w:r>
        <w:t xml:space="preserve">thm </w:t>
      </w:r>
      <w:r w:rsidRPr="00B61D2D">
        <w:t>selection. All UI frames with the IP bit set to 1, shall use the new Integrity Key and algorithm for integrity protection. As an implementation option, the previous Integrity Key and algorithm may be used to integrity protect received frames.</w:t>
      </w:r>
    </w:p>
    <w:p w14:paraId="4299D522" w14:textId="77777777" w:rsidR="00876ABA" w:rsidRPr="00EF3FEE" w:rsidRDefault="00876ABA" w:rsidP="0044768D">
      <w:pPr>
        <w:pStyle w:val="Heading4"/>
      </w:pPr>
      <w:bookmarkStart w:id="316" w:name="_Toc162970571"/>
      <w:r w:rsidRPr="00EF3FEE">
        <w:t>7.2.1.2</w:t>
      </w:r>
      <w:r w:rsidRPr="00EF3FEE">
        <w:tab/>
        <w:t>LLGMM-RESET</w:t>
      </w:r>
      <w:bookmarkEnd w:id="316"/>
    </w:p>
    <w:p w14:paraId="22924ABA" w14:textId="77777777" w:rsidR="00876ABA" w:rsidRPr="00EF3FEE" w:rsidRDefault="00876ABA" w:rsidP="0044768D">
      <w:pPr>
        <w:rPr>
          <w:color w:val="000000"/>
        </w:rPr>
      </w:pPr>
      <w:r w:rsidRPr="0044768D">
        <w:t>LLGMM-RESET-REQ shall be used to order LLC in the SGSN to perform an XID negotiation of Reset and IOV</w:t>
      </w:r>
      <w:r w:rsidRPr="0044768D">
        <w:noBreakHyphen/>
        <w:t>UI</w:t>
      </w:r>
      <w:r w:rsidR="00022FAC" w:rsidRPr="0044768D">
        <w:t xml:space="preserve"> (if ciphering is used) and i-IOV-UI (if integrity protection is used)</w:t>
      </w:r>
      <w:r w:rsidRPr="0044768D">
        <w:t>. The LLC layer shall randomly select the value of IOV</w:t>
      </w:r>
      <w:r w:rsidRPr="0044768D">
        <w:noBreakHyphen/>
        <w:t>UI</w:t>
      </w:r>
      <w:r w:rsidR="00022FAC" w:rsidRPr="0044768D">
        <w:t xml:space="preserve"> (if ciphering is used) and i-IOV-UI (if integrity protection is used)</w:t>
      </w:r>
      <w:r w:rsidRPr="0044768D">
        <w:t>.</w:t>
      </w:r>
    </w:p>
    <w:p w14:paraId="61497F16" w14:textId="77777777" w:rsidR="00876ABA" w:rsidRPr="00EF3FEE" w:rsidRDefault="00876ABA">
      <w:r w:rsidRPr="00EF3FEE">
        <w:t>LLGMM-RESET-CNF shall be used to inform GMM in the SGSN that a successful XID negotiation of Reset and IOV</w:t>
      </w:r>
      <w:r w:rsidRPr="00EF3FEE">
        <w:noBreakHyphen/>
        <w:t>UI</w:t>
      </w:r>
      <w:r w:rsidR="00022FAC">
        <w:t xml:space="preserve"> (if ciphering is used) and i-IOV-UI (if integrity protection is used)</w:t>
      </w:r>
      <w:r w:rsidRPr="00EF3FEE">
        <w:t xml:space="preserve"> ha</w:t>
      </w:r>
      <w:r w:rsidR="00022FAC">
        <w:t>ve</w:t>
      </w:r>
      <w:r w:rsidRPr="00EF3FEE">
        <w:t xml:space="preserve"> been made.</w:t>
      </w:r>
    </w:p>
    <w:p w14:paraId="5B9D4DB3" w14:textId="77777777" w:rsidR="00876ABA" w:rsidRPr="00EF3FEE" w:rsidRDefault="00876ABA" w:rsidP="0044768D">
      <w:pPr>
        <w:pStyle w:val="Heading4"/>
      </w:pPr>
      <w:bookmarkStart w:id="317" w:name="_Toc162970572"/>
      <w:r w:rsidRPr="00EF3FEE">
        <w:t>7.2.1.3</w:t>
      </w:r>
      <w:r w:rsidRPr="00EF3FEE">
        <w:tab/>
        <w:t>LLGMM-TRIGGER</w:t>
      </w:r>
      <w:bookmarkEnd w:id="317"/>
    </w:p>
    <w:p w14:paraId="3CBABCA5" w14:textId="77777777" w:rsidR="00917FC7" w:rsidRPr="00EF3FEE" w:rsidRDefault="00876ABA">
      <w:r w:rsidRPr="00EF3FEE">
        <w:t>LLGMM-TRIGGER-REQ shall be used in the MS to order LLC to transmit any single frame.</w:t>
      </w:r>
    </w:p>
    <w:p w14:paraId="62E3E001" w14:textId="77777777" w:rsidR="00876ABA" w:rsidRPr="00EF3FEE" w:rsidRDefault="00876ABA">
      <w:r w:rsidRPr="00EF3FEE">
        <w:t>If there is a frame waiting to be transmitted in the MS, then this frame shall be transmitted</w:t>
      </w:r>
      <w:r w:rsidR="00917FC7" w:rsidRPr="00EF3FEE">
        <w:t xml:space="preserve"> on the corresponding SAPI or optionally a UI frame with no information field shall be transmitted on any SAPI</w:t>
      </w:r>
      <w:r w:rsidRPr="00EF3FEE">
        <w:t>. Otherwise if Cause indicates Cell Update and if Cell Notification is indicated by the SGSN (see 3GPP TS 24.008 [8a]), then a NULL frame with P=0 shall be transmitted</w:t>
      </w:r>
      <w:r w:rsidR="00917FC7" w:rsidRPr="00EF3FEE">
        <w:t xml:space="preserve"> on any SAPI</w:t>
      </w:r>
      <w:r w:rsidRPr="00EF3FEE">
        <w:t>. Otherwise, and if the LLE is in ABM state, a supervisory frame shall be transmitted according to subclause 8.6.4.1</w:t>
      </w:r>
      <w:r w:rsidR="00917FC7" w:rsidRPr="00EF3FEE">
        <w:t xml:space="preserve"> or optionally a UI frame with no information field shall be transmitted on any SAPI. Otherwise, and </w:t>
      </w:r>
      <w:r w:rsidRPr="00EF3FEE">
        <w:t xml:space="preserve">if the LLE is in ADM state a UI frame with no information field shall be transmitted. There is only need to transmit </w:t>
      </w:r>
      <w:r w:rsidR="00917FC7" w:rsidRPr="00EF3FEE">
        <w:t>one</w:t>
      </w:r>
      <w:r w:rsidRPr="00EF3FEE">
        <w:t xml:space="preserve"> frame on one SAPI.</w:t>
      </w:r>
    </w:p>
    <w:p w14:paraId="5B156CF0" w14:textId="77777777" w:rsidR="00876ABA" w:rsidRPr="00EF3FEE" w:rsidRDefault="00876ABA">
      <w:r w:rsidRPr="00EF3FEE">
        <w:t>LLGMM-TRIGGER-REQ is normally used for cell updates or for page responses, and the reason shall be indicated in the Cause parameter. If Cause indicates page response, then the GRR-DATA-REQ Cause parameter shall also indicate page response.</w:t>
      </w:r>
    </w:p>
    <w:p w14:paraId="60012693" w14:textId="77777777" w:rsidR="00876ABA" w:rsidRPr="00EF3FEE" w:rsidRDefault="00876ABA" w:rsidP="0044768D">
      <w:pPr>
        <w:pStyle w:val="Heading4"/>
      </w:pPr>
      <w:bookmarkStart w:id="318" w:name="_Toc162970573"/>
      <w:r w:rsidRPr="00EF3FEE">
        <w:t>7.2.1.4</w:t>
      </w:r>
      <w:r w:rsidRPr="00EF3FEE">
        <w:tab/>
        <w:t>LLGMM-SUSPEND</w:t>
      </w:r>
      <w:bookmarkEnd w:id="318"/>
    </w:p>
    <w:p w14:paraId="2731CB1E" w14:textId="77777777" w:rsidR="00876ABA" w:rsidRPr="00EF3FEE" w:rsidRDefault="00876ABA">
      <w:pPr>
        <w:keepNext/>
      </w:pPr>
      <w:r w:rsidRPr="00EF3FEE">
        <w:t>LLGMM-SUSPEND-REQ shall be used to order LLC to suspend operation for an MS until LLGMM-RESUME-REQ is received. While suspended, LLC shall:</w:t>
      </w:r>
    </w:p>
    <w:p w14:paraId="3C49FF16" w14:textId="77777777" w:rsidR="00876ABA" w:rsidRPr="00EF3FEE" w:rsidRDefault="00876ABA">
      <w:pPr>
        <w:pStyle w:val="B1"/>
      </w:pPr>
      <w:r w:rsidRPr="00EF3FEE">
        <w:t>-</w:t>
      </w:r>
      <w:r w:rsidRPr="00EF3FEE">
        <w:tab/>
        <w:t>reset timer T201 if running and (in the SGSN) if the Page parameter is not set; and</w:t>
      </w:r>
    </w:p>
    <w:p w14:paraId="7DCBC9E0" w14:textId="77777777" w:rsidR="00876ABA" w:rsidRPr="00EF3FEE" w:rsidRDefault="00876ABA">
      <w:pPr>
        <w:pStyle w:val="B1"/>
      </w:pPr>
      <w:r w:rsidRPr="00EF3FEE">
        <w:t>-</w:t>
      </w:r>
      <w:r w:rsidRPr="00EF3FEE">
        <w:tab/>
        <w:t>stop frame transmission.</w:t>
      </w:r>
    </w:p>
    <w:p w14:paraId="0E0CA33E" w14:textId="77777777" w:rsidR="00876ABA" w:rsidRPr="00EF3FEE" w:rsidRDefault="00876ABA">
      <w:r w:rsidRPr="00EF3FEE">
        <w:t>Frame reception shall still be possible. The Page parameter in the SGSN controls whether LLGMM-PAGE-IND shall be sent to GMM or not (see subclause 7.2.1.6). In the MS, and in the SGSN if the Page parameter is not set, ADM procedures for SAPI = 1 including UI frame transmission shall still be possible, and ABM (re</w:t>
      </w:r>
      <w:r w:rsidRPr="00EF3FEE">
        <w:noBreakHyphen/>
        <w:t>)establishment, ABM release, and XID negotiation procedures on all SAPIs including U frame transmission shall still be possible.</w:t>
      </w:r>
    </w:p>
    <w:p w14:paraId="15DF4796" w14:textId="77777777" w:rsidR="00876ABA" w:rsidRPr="00EF3FEE" w:rsidRDefault="00876ABA">
      <w:r w:rsidRPr="00EF3FEE">
        <w:t>L3</w:t>
      </w:r>
      <w:r w:rsidRPr="00EF3FEE">
        <w:noBreakHyphen/>
        <w:t>PDUs and unacknowledged I frames that are buffered shall be preserved while LLC operation is suspended, and may be deleted by procedures allowed while LLC operation is suspended.</w:t>
      </w:r>
    </w:p>
    <w:p w14:paraId="31C9F29A" w14:textId="77777777" w:rsidR="00876ABA" w:rsidRPr="00EF3FEE" w:rsidRDefault="00876ABA">
      <w:r w:rsidRPr="00EF3FEE">
        <w:lastRenderedPageBreak/>
        <w:t>The state (e.g., ABM, ADM) and the state variables (e.g. the transmit and receive counters) shall be preserved while LLC operation is suspended, and may be changed by procedures allowed while LLC operation is suspended.</w:t>
      </w:r>
    </w:p>
    <w:p w14:paraId="2B6CBEC3" w14:textId="77777777" w:rsidR="00876ABA" w:rsidRPr="00EF3FEE" w:rsidRDefault="00876ABA" w:rsidP="0044768D">
      <w:pPr>
        <w:pStyle w:val="Heading4"/>
      </w:pPr>
      <w:bookmarkStart w:id="319" w:name="_Toc162970574"/>
      <w:r w:rsidRPr="00EF3FEE">
        <w:t>7.2.1.5</w:t>
      </w:r>
      <w:r w:rsidRPr="00EF3FEE">
        <w:tab/>
        <w:t>LLGMM-RESUME</w:t>
      </w:r>
      <w:bookmarkEnd w:id="319"/>
    </w:p>
    <w:p w14:paraId="05DEF6E4" w14:textId="77777777" w:rsidR="00876ABA" w:rsidRPr="00EF3FEE" w:rsidRDefault="00876ABA">
      <w:r w:rsidRPr="00EF3FEE">
        <w:t>LLGMM-RESUME-REQ shall be used to order LLC to resume a suspended operation for an MS. LLC operation shall continue with the current set of buffered L3</w:t>
      </w:r>
      <w:r w:rsidRPr="00EF3FEE">
        <w:noBreakHyphen/>
        <w:t>PDUs, buffered unacknowledged I frames, the state, and the state variables. If timer T201 was reset upon reception of LLGMM-SUSPEND-REQ then timer T201 shall be set.</w:t>
      </w:r>
    </w:p>
    <w:p w14:paraId="55B23735" w14:textId="77777777" w:rsidR="00876ABA" w:rsidRPr="00EF3FEE" w:rsidRDefault="00876ABA" w:rsidP="0044768D">
      <w:pPr>
        <w:pStyle w:val="Heading4"/>
      </w:pPr>
      <w:bookmarkStart w:id="320" w:name="_Toc162970575"/>
      <w:r w:rsidRPr="00EF3FEE">
        <w:t>7.2.1.6</w:t>
      </w:r>
      <w:r w:rsidRPr="00EF3FEE">
        <w:tab/>
        <w:t>LLGMM-PAGE</w:t>
      </w:r>
      <w:bookmarkEnd w:id="320"/>
    </w:p>
    <w:p w14:paraId="30FCD6CE" w14:textId="77777777" w:rsidR="00876ABA" w:rsidRPr="00EF3FEE" w:rsidRDefault="00876ABA">
      <w:r w:rsidRPr="00EF3FEE">
        <w:t>If the Page parameter received in the LLGMM-SUSPEND-REQ primitive is set to true, LLGMM-PAGE-IND shall be sent to GMM in the SGSN whenever LLC has an LL</w:t>
      </w:r>
      <w:r w:rsidRPr="00EF3FEE">
        <w:noBreakHyphen/>
        <w:t>PDU ready for transmission and LLC operation is suspended. The LL</w:t>
      </w:r>
      <w:r w:rsidRPr="00EF3FEE">
        <w:noBreakHyphen/>
        <w:t>PDU shall not be transmitted until LLGMM-RESUME-REQ has been received from GMM.</w:t>
      </w:r>
    </w:p>
    <w:p w14:paraId="6EC95B8C" w14:textId="77777777" w:rsidR="00876ABA" w:rsidRPr="00EF3FEE" w:rsidRDefault="00876ABA">
      <w:r w:rsidRPr="00EF3FEE">
        <w:t>If the Page parameter is set to false, LLGMM-PAGE-IND shall not be sent, and the LL</w:t>
      </w:r>
      <w:r w:rsidRPr="00EF3FEE">
        <w:noBreakHyphen/>
        <w:t>PDU shall not be transmitted until LLGMM-RESUME-REQ has been received from GMM.</w:t>
      </w:r>
    </w:p>
    <w:p w14:paraId="3DCA0B56" w14:textId="77777777" w:rsidR="00876ABA" w:rsidRPr="00EF3FEE" w:rsidRDefault="00876ABA">
      <w:pPr>
        <w:pStyle w:val="NO"/>
      </w:pPr>
      <w:r w:rsidRPr="00EF3FEE">
        <w:t>NOTE:</w:t>
      </w:r>
      <w:r w:rsidRPr="00EF3FEE">
        <w:tab/>
        <w:t>LLGMM-PAGE-IND causes GMM to initiate paging of the MS.</w:t>
      </w:r>
    </w:p>
    <w:p w14:paraId="0B21B74A" w14:textId="77777777" w:rsidR="00876ABA" w:rsidRPr="00EF3FEE" w:rsidRDefault="00876ABA" w:rsidP="0044768D">
      <w:pPr>
        <w:pStyle w:val="Heading4"/>
      </w:pPr>
      <w:bookmarkStart w:id="321" w:name="_Toc162970576"/>
      <w:r w:rsidRPr="00EF3FEE">
        <w:t>7.2.1.7</w:t>
      </w:r>
      <w:r w:rsidRPr="00EF3FEE">
        <w:tab/>
        <w:t>LLGMM-IOV</w:t>
      </w:r>
      <w:bookmarkEnd w:id="321"/>
    </w:p>
    <w:p w14:paraId="27814B94" w14:textId="77777777" w:rsidR="00876ABA" w:rsidRPr="00EF3FEE" w:rsidRDefault="00876ABA" w:rsidP="0044768D">
      <w:pPr>
        <w:rPr>
          <w:color w:val="000000"/>
        </w:rPr>
      </w:pPr>
      <w:r w:rsidRPr="0044768D">
        <w:t>LLGMM-IOV-REQ shall be used to order LLC in the SGSN to perform an XID negotiation of IOV</w:t>
      </w:r>
      <w:r w:rsidRPr="0044768D">
        <w:noBreakHyphen/>
        <w:t>UI</w:t>
      </w:r>
      <w:r w:rsidR="00022FAC" w:rsidRPr="0044768D">
        <w:t xml:space="preserve"> (if ciphering is used) and i-IOV-UI (if integrity protection is used)</w:t>
      </w:r>
      <w:r w:rsidRPr="0044768D">
        <w:t>. The LLC layer shall randomly select the value of IOV</w:t>
      </w:r>
      <w:r w:rsidRPr="0044768D">
        <w:noBreakHyphen/>
        <w:t>UI</w:t>
      </w:r>
      <w:r w:rsidR="00022FAC" w:rsidRPr="0044768D">
        <w:t xml:space="preserve"> (if ciphering is used) and i-IOV-UI (if integrity protection is used)</w:t>
      </w:r>
      <w:r w:rsidRPr="0044768D">
        <w:t>.</w:t>
      </w:r>
    </w:p>
    <w:p w14:paraId="263D415D" w14:textId="77777777" w:rsidR="00876ABA" w:rsidRPr="00EF3FEE" w:rsidRDefault="00876ABA">
      <w:r w:rsidRPr="00EF3FEE">
        <w:t>LLGMM-IOV-CNF shall be used to inform GMM in the SGSN that a successful XID negotiation of IOV</w:t>
      </w:r>
      <w:r w:rsidRPr="00EF3FEE">
        <w:noBreakHyphen/>
        <w:t>UI</w:t>
      </w:r>
      <w:r w:rsidR="00022FAC">
        <w:t xml:space="preserve"> (if ciphering is used) and i-IOV-UI (if integrity protection is used)</w:t>
      </w:r>
      <w:r w:rsidRPr="00EF3FEE">
        <w:t xml:space="preserve"> ha</w:t>
      </w:r>
      <w:r w:rsidR="00022FAC">
        <w:t>ve</w:t>
      </w:r>
      <w:r w:rsidRPr="00EF3FEE">
        <w:t xml:space="preserve"> been made.</w:t>
      </w:r>
    </w:p>
    <w:p w14:paraId="17014309" w14:textId="77777777" w:rsidR="00876ABA" w:rsidRPr="00EF3FEE" w:rsidRDefault="00876ABA" w:rsidP="0044768D">
      <w:pPr>
        <w:pStyle w:val="Heading4"/>
      </w:pPr>
      <w:bookmarkStart w:id="322" w:name="_Toc162970577"/>
      <w:r w:rsidRPr="00EF3FEE">
        <w:t>7.2.1.8</w:t>
      </w:r>
      <w:r w:rsidRPr="00EF3FEE">
        <w:tab/>
        <w:t>LLGMM-STATUS</w:t>
      </w:r>
      <w:bookmarkEnd w:id="322"/>
    </w:p>
    <w:p w14:paraId="2675773A" w14:textId="77777777" w:rsidR="00876ABA" w:rsidRPr="00EF3FEE" w:rsidRDefault="00876ABA">
      <w:r w:rsidRPr="00EF3FEE">
        <w:t>LLGMM-STATUS-IND shall be used to inform GMM when an LLC error that cannot be corrected by the LLC layer has occurred.</w:t>
      </w:r>
    </w:p>
    <w:p w14:paraId="036BC670" w14:textId="77777777" w:rsidR="007426F8" w:rsidRPr="00EF3FEE" w:rsidRDefault="007426F8" w:rsidP="0044768D">
      <w:pPr>
        <w:pStyle w:val="Heading4"/>
      </w:pPr>
      <w:bookmarkStart w:id="323" w:name="_Toc162970578"/>
      <w:r w:rsidRPr="00EF3FEE">
        <w:t>7.2.1.9</w:t>
      </w:r>
      <w:r w:rsidRPr="00EF3FEE">
        <w:tab/>
        <w:t>LLGMM-PSHO</w:t>
      </w:r>
      <w:bookmarkEnd w:id="323"/>
    </w:p>
    <w:p w14:paraId="58A86C69" w14:textId="77777777" w:rsidR="007426F8" w:rsidRPr="00EF3FEE" w:rsidRDefault="007426F8" w:rsidP="007426F8">
      <w:r w:rsidRPr="00EF3FEE">
        <w:t>The LLGMM-PSHO primitives shall be used in the SGSN during PS Handover (see 3GPP TS 43.129 [26]) as follows:</w:t>
      </w:r>
    </w:p>
    <w:p w14:paraId="5053DB0D" w14:textId="77777777" w:rsidR="007426F8" w:rsidRPr="00EF3FEE" w:rsidRDefault="00CC0B0D" w:rsidP="0044768D">
      <w:pPr>
        <w:pStyle w:val="B1"/>
      </w:pPr>
      <w:r w:rsidRPr="0044768D">
        <w:t>-</w:t>
      </w:r>
      <w:r w:rsidRPr="0044768D">
        <w:tab/>
      </w:r>
      <w:r w:rsidR="007426F8" w:rsidRPr="0044768D">
        <w:t>LLGMM-PSHO-REQ shall be used by GMM to provide LLC with the local TLLI to be associated with the mobile station in the new cell. It is used to order LLC in the SGSN to select an IOV</w:t>
      </w:r>
      <w:r w:rsidR="007426F8" w:rsidRPr="0044768D">
        <w:noBreakHyphen/>
        <w:t>UI. The LLC layer shall randomly select the value of IOV</w:t>
      </w:r>
      <w:r w:rsidR="007426F8" w:rsidRPr="0044768D">
        <w:noBreakHyphen/>
        <w:t>UI. It is further used to assign the ciphering key (Kc</w:t>
      </w:r>
      <w:r w:rsidR="00137579" w:rsidRPr="0044768D">
        <w:t xml:space="preserve"> or Kc</w:t>
      </w:r>
      <w:r w:rsidR="00137579" w:rsidRPr="0044768D">
        <w:rPr>
          <w:vertAlign w:val="subscript"/>
        </w:rPr>
        <w:t>128</w:t>
      </w:r>
      <w:r w:rsidR="007426F8" w:rsidRPr="0044768D">
        <w:t xml:space="preserve">) and the ciphering algorithm. </w:t>
      </w:r>
    </w:p>
    <w:p w14:paraId="3C075292" w14:textId="77777777" w:rsidR="007426F8" w:rsidRPr="00EF3FEE" w:rsidRDefault="00CC0B0D" w:rsidP="00CC0B0D">
      <w:pPr>
        <w:pStyle w:val="B1"/>
      </w:pPr>
      <w:r>
        <w:t>-</w:t>
      </w:r>
      <w:r>
        <w:tab/>
      </w:r>
      <w:r w:rsidR="007426F8" w:rsidRPr="00EF3FEE">
        <w:t>LLGMM-PSHO-CNF shall be used by LLC to confirm the local TLLI allocation. It is used to indicate whether each LLE shall use the default configuration for the LLC layer parameters and layer</w:t>
      </w:r>
      <w:r w:rsidR="007426F8" w:rsidRPr="00EF3FEE">
        <w:noBreakHyphen/>
        <w:t>3 parameters or shall re-initialize the latest negotiated configuration for the LLC layer parameters and layer</w:t>
      </w:r>
      <w:r w:rsidR="007426F8" w:rsidRPr="00EF3FEE">
        <w:noBreakHyphen/>
        <w:t>3 parameters after PS Handover. It is further used to provide the selected IOV-UI value to use after PS Handover.</w:t>
      </w:r>
    </w:p>
    <w:p w14:paraId="7FF78480" w14:textId="77777777" w:rsidR="007426F8" w:rsidRPr="00EF3FEE" w:rsidRDefault="007426F8" w:rsidP="007426F8">
      <w:r w:rsidRPr="00EF3FEE">
        <w:t>The LLGMM-PSHO primitives shall be used in the MS during PS Handover (see 3GPP TS 43.129 [26]) as follows:</w:t>
      </w:r>
    </w:p>
    <w:p w14:paraId="55A31E0E" w14:textId="77777777" w:rsidR="007426F8" w:rsidRPr="00EF3FEE" w:rsidRDefault="00CC0B0D" w:rsidP="00CC0B0D">
      <w:pPr>
        <w:pStyle w:val="B1"/>
      </w:pPr>
      <w:r>
        <w:t>-</w:t>
      </w:r>
      <w:r>
        <w:tab/>
      </w:r>
      <w:r w:rsidR="007426F8" w:rsidRPr="00EF3FEE">
        <w:t>LLGMM-PSHO-IND shall be used by LLC to indicate the Ciphering Algorithm.</w:t>
      </w:r>
    </w:p>
    <w:p w14:paraId="6DC4ED27" w14:textId="77777777" w:rsidR="00664EE2" w:rsidRPr="00B61D2D" w:rsidRDefault="00664EE2" w:rsidP="0044768D">
      <w:pPr>
        <w:pStyle w:val="Heading4"/>
      </w:pPr>
      <w:bookmarkStart w:id="324" w:name="_Toc162970579"/>
      <w:r w:rsidRPr="00B61D2D">
        <w:t>7.2.1.10</w:t>
      </w:r>
      <w:r w:rsidRPr="00B61D2D">
        <w:tab/>
        <w:t>LLGMM-ASSIGN-USERPLANE</w:t>
      </w:r>
      <w:bookmarkEnd w:id="324"/>
    </w:p>
    <w:p w14:paraId="36CAEADA" w14:textId="77777777" w:rsidR="00664EE2" w:rsidRPr="00B61D2D" w:rsidRDefault="00664EE2" w:rsidP="00664EE2">
      <w:r w:rsidRPr="00B61D2D">
        <w:t>The LLGMM-ASSIGN-USERPLANE primitive shall be used by the GPRS mobility management entity to request to start integrity protection of user plane data in the LLC layer.</w:t>
      </w:r>
    </w:p>
    <w:p w14:paraId="21A08670" w14:textId="77777777" w:rsidR="00664EE2" w:rsidRDefault="00664EE2" w:rsidP="00664EE2">
      <w:pPr>
        <w:keepNext/>
        <w:keepLines/>
      </w:pPr>
      <w:r w:rsidRPr="00B61D2D">
        <w:lastRenderedPageBreak/>
        <w:t>This is only applicable to a network supporting integrity protection in the</w:t>
      </w:r>
      <w:r>
        <w:t xml:space="preserve"> LLC layer (see subclause 4.6a).</w:t>
      </w:r>
    </w:p>
    <w:p w14:paraId="265236FA" w14:textId="77777777" w:rsidR="00876ABA" w:rsidRPr="00EF3FEE" w:rsidRDefault="00876ABA" w:rsidP="0044768D">
      <w:pPr>
        <w:pStyle w:val="Heading3"/>
      </w:pPr>
      <w:bookmarkStart w:id="325" w:name="_Toc162970580"/>
      <w:r w:rsidRPr="00EF3FEE">
        <w:t>7.2.2</w:t>
      </w:r>
      <w:r w:rsidRPr="00EF3FEE">
        <w:tab/>
        <w:t>Layer 3 - LLE primitives</w:t>
      </w:r>
      <w:bookmarkEnd w:id="325"/>
    </w:p>
    <w:p w14:paraId="3B13E8D1" w14:textId="77777777" w:rsidR="00876ABA" w:rsidRPr="00EF3FEE" w:rsidRDefault="00876ABA" w:rsidP="0044768D">
      <w:pPr>
        <w:pStyle w:val="Heading4"/>
      </w:pPr>
      <w:bookmarkStart w:id="326" w:name="_Toc162970581"/>
      <w:r w:rsidRPr="00EF3FEE">
        <w:t>7.2.2.1</w:t>
      </w:r>
      <w:r w:rsidRPr="00EF3FEE">
        <w:tab/>
        <w:t>LL-RESET</w:t>
      </w:r>
      <w:bookmarkEnd w:id="326"/>
    </w:p>
    <w:p w14:paraId="05D76528" w14:textId="77777777" w:rsidR="00876ABA" w:rsidRPr="00EF3FEE" w:rsidRDefault="00876ABA">
      <w:r w:rsidRPr="00EF3FEE">
        <w:t>LL-RESET-IND shall be used in the SGSN to indicate that the Reset XID parameter is transmitted to the MS. LL-RESET-IND shall be used in the MS to indicate that the Reset XID parameter has been received from the SGSN</w:t>
      </w:r>
      <w:r w:rsidR="007426F8" w:rsidRPr="00EF3FEE">
        <w:t xml:space="preserve"> or that a Reset is requested in a PS handover</w:t>
      </w:r>
      <w:r w:rsidRPr="00EF3FEE">
        <w:t>.</w:t>
      </w:r>
      <w:r w:rsidR="007426F8" w:rsidRPr="00EF3FEE">
        <w:t xml:space="preserve"> In case of a PS Handover the old XID indicator indicates whether to keep the configuration for the layer</w:t>
      </w:r>
      <w:r w:rsidR="007426F8" w:rsidRPr="00EF3FEE">
        <w:noBreakHyphen/>
        <w:t>3 parameters that was applicable before the receipt of the LL-RESET-IND</w:t>
      </w:r>
    </w:p>
    <w:p w14:paraId="33507118" w14:textId="77777777" w:rsidR="00876ABA" w:rsidRPr="00EF3FEE" w:rsidRDefault="00876ABA" w:rsidP="0044768D">
      <w:pPr>
        <w:pStyle w:val="Heading4"/>
      </w:pPr>
      <w:bookmarkStart w:id="327" w:name="_Toc162970582"/>
      <w:r w:rsidRPr="00EF3FEE">
        <w:t>7.2.2.2</w:t>
      </w:r>
      <w:r w:rsidRPr="00EF3FEE">
        <w:tab/>
        <w:t>LL-ESTABLISH</w:t>
      </w:r>
      <w:bookmarkEnd w:id="327"/>
    </w:p>
    <w:p w14:paraId="300F7D16" w14:textId="77777777" w:rsidR="00876ABA" w:rsidRPr="00EF3FEE" w:rsidRDefault="00876ABA">
      <w:r w:rsidRPr="00EF3FEE">
        <w:t>The LL-ESTABLISH primitives shall be used to request, indicate, respond to, and confirm establishment of ABM operation. XID Req and XID Neg are used to negotiate layer</w:t>
      </w:r>
      <w:r w:rsidRPr="00EF3FEE">
        <w:noBreakHyphen/>
        <w:t>3 XID parameters between the layer</w:t>
      </w:r>
      <w:r w:rsidRPr="00EF3FEE">
        <w:noBreakHyphen/>
        <w:t>3 peers, see 3GPP TS 44.065 [11].</w:t>
      </w:r>
    </w:p>
    <w:p w14:paraId="5D3E86E3" w14:textId="77777777" w:rsidR="00876ABA" w:rsidRPr="00EF3FEE" w:rsidRDefault="00876ABA" w:rsidP="0044768D">
      <w:pPr>
        <w:pStyle w:val="Heading4"/>
      </w:pPr>
      <w:bookmarkStart w:id="328" w:name="_Toc162970583"/>
      <w:r w:rsidRPr="00EF3FEE">
        <w:t>7.2.2.3</w:t>
      </w:r>
      <w:r w:rsidRPr="00EF3FEE">
        <w:tab/>
        <w:t>LL-RELEASE</w:t>
      </w:r>
      <w:bookmarkEnd w:id="328"/>
    </w:p>
    <w:p w14:paraId="42C9A0C2" w14:textId="77777777" w:rsidR="00876ABA" w:rsidRPr="00EF3FEE" w:rsidRDefault="00876ABA">
      <w:r w:rsidRPr="00EF3FEE">
        <w:t>The LL-RELEASE primitives shall be used to request, indicate, and confirm termination of a previously established ABM operation. The Local parameter indicates whether the termination shall be local, i.e., a DISC frame shall not be transmitted, or not local, i.e. a DISC frame shall be transmitted. The Cause parameter indicates the cause for termination of ABM operation.</w:t>
      </w:r>
    </w:p>
    <w:p w14:paraId="4C291AB4" w14:textId="77777777" w:rsidR="00876ABA" w:rsidRPr="00EF3FEE" w:rsidRDefault="00876ABA" w:rsidP="0044768D">
      <w:pPr>
        <w:pStyle w:val="Heading4"/>
      </w:pPr>
      <w:bookmarkStart w:id="329" w:name="_Toc162970584"/>
      <w:r w:rsidRPr="00EF3FEE">
        <w:t>7.2.2.4</w:t>
      </w:r>
      <w:r w:rsidRPr="00EF3FEE">
        <w:tab/>
        <w:t>LL-XID</w:t>
      </w:r>
      <w:bookmarkEnd w:id="329"/>
    </w:p>
    <w:p w14:paraId="5FF23844" w14:textId="77777777" w:rsidR="00876ABA" w:rsidRPr="00EF3FEE" w:rsidRDefault="00876ABA">
      <w:r w:rsidRPr="00EF3FEE">
        <w:t>The LL-XID primitives shall be used to request, indicate, respond to, and confirm negotiation of layer</w:t>
      </w:r>
      <w:r w:rsidRPr="00EF3FEE">
        <w:noBreakHyphen/>
        <w:t>3 XID parameters.</w:t>
      </w:r>
    </w:p>
    <w:p w14:paraId="6A65707A" w14:textId="77777777" w:rsidR="00876ABA" w:rsidRPr="00EF3FEE" w:rsidRDefault="00876ABA" w:rsidP="0044768D">
      <w:pPr>
        <w:pStyle w:val="Heading4"/>
      </w:pPr>
      <w:bookmarkStart w:id="330" w:name="_Toc162970585"/>
      <w:r w:rsidRPr="00EF3FEE">
        <w:t>7.2.2.5</w:t>
      </w:r>
      <w:r w:rsidRPr="00EF3FEE">
        <w:tab/>
        <w:t>LL-DATA</w:t>
      </w:r>
      <w:bookmarkEnd w:id="330"/>
    </w:p>
    <w:p w14:paraId="5098E81D" w14:textId="77777777" w:rsidR="00876ABA" w:rsidRPr="00EF3FEE" w:rsidRDefault="00876ABA">
      <w:pPr>
        <w:keepNext/>
      </w:pPr>
      <w:r w:rsidRPr="00EF3FEE">
        <w:t>The LL-DATA primitives shall only be used for LLEs in ABM. The following operations are defined:</w:t>
      </w:r>
    </w:p>
    <w:p w14:paraId="150D7AAD" w14:textId="77777777" w:rsidR="00876ABA" w:rsidRPr="00EF3FEE" w:rsidRDefault="00876ABA">
      <w:pPr>
        <w:pStyle w:val="B1"/>
      </w:pPr>
      <w:r w:rsidRPr="00EF3FEE">
        <w:t>-</w:t>
      </w:r>
      <w:r w:rsidRPr="00EF3FEE">
        <w:tab/>
        <w:t>LL-DATA-REQ shall be used to request the confirmed transmission of an L3</w:t>
      </w:r>
      <w:r w:rsidRPr="00EF3FEE">
        <w:noBreakHyphen/>
        <w:t xml:space="preserve">PDU to the peer. QoS Parameters in the SGSN includes precedence class, delay class, and peak throughput. QoS Parameters in the MS includes peak throughput. QoS Parameters is defined as part of the Quality of Service information element in 3GPP TS 24.008 [8a]. Radio Priority indicates the radio priority level to be used by </w:t>
      </w:r>
      <w:r w:rsidR="00075038">
        <w:t xml:space="preserve">the </w:t>
      </w:r>
      <w:r w:rsidRPr="00EF3FEE">
        <w:t>RLC/MAC</w:t>
      </w:r>
      <w:r w:rsidR="00075038">
        <w:t xml:space="preserve"> layer</w:t>
      </w:r>
      <w:r w:rsidRPr="00EF3FEE">
        <w:t>.</w:t>
      </w:r>
    </w:p>
    <w:p w14:paraId="41280608" w14:textId="77777777" w:rsidR="00876ABA" w:rsidRPr="00EF3FEE" w:rsidRDefault="00876ABA">
      <w:pPr>
        <w:pStyle w:val="B1"/>
      </w:pPr>
      <w:r w:rsidRPr="00EF3FEE">
        <w:t>-</w:t>
      </w:r>
      <w:r w:rsidRPr="00EF3FEE">
        <w:tab/>
        <w:t>LL-DATA-IND shall be used to deliver a correctly received L3</w:t>
      </w:r>
      <w:r w:rsidRPr="00EF3FEE">
        <w:noBreakHyphen/>
        <w:t>PDU to layer 3.</w:t>
      </w:r>
    </w:p>
    <w:p w14:paraId="377C29D0" w14:textId="77777777" w:rsidR="00876ABA" w:rsidRPr="00EF3FEE" w:rsidRDefault="00876ABA">
      <w:pPr>
        <w:pStyle w:val="B1"/>
      </w:pPr>
      <w:r w:rsidRPr="00EF3FEE">
        <w:t>-</w:t>
      </w:r>
      <w:r w:rsidRPr="00EF3FEE">
        <w:tab/>
        <w:t>LL-DATA-CNF shall be used to confirm the delivery of an L3</w:t>
      </w:r>
      <w:r w:rsidRPr="00EF3FEE">
        <w:noBreakHyphen/>
        <w:t>PDU to layer 3 in the peer. The Reference parameter shall be set to the same value as the Reference parameter received in the corresponding LL-DATA-REQ.</w:t>
      </w:r>
    </w:p>
    <w:p w14:paraId="315CE04A" w14:textId="77777777" w:rsidR="00876ABA" w:rsidRPr="00EF3FEE" w:rsidRDefault="00876ABA" w:rsidP="0044768D">
      <w:pPr>
        <w:pStyle w:val="Heading4"/>
      </w:pPr>
      <w:bookmarkStart w:id="331" w:name="_Toc162970586"/>
      <w:r w:rsidRPr="00EF3FEE">
        <w:t>7.2.2.6</w:t>
      </w:r>
      <w:r w:rsidRPr="00EF3FEE">
        <w:tab/>
        <w:t>LL-UNITDATA</w:t>
      </w:r>
      <w:bookmarkEnd w:id="331"/>
    </w:p>
    <w:p w14:paraId="5315348C" w14:textId="77777777" w:rsidR="00541456" w:rsidRDefault="00876ABA" w:rsidP="00541456">
      <w:pPr>
        <w:keepNext/>
        <w:keepLines/>
      </w:pPr>
      <w:r w:rsidRPr="00EF3FEE">
        <w:t>LL-UNITDATA-REQ shall be used to request the unconfirmed transmission of an L3</w:t>
      </w:r>
      <w:r w:rsidRPr="00EF3FEE">
        <w:noBreakHyphen/>
        <w:t>PDU to the peer. QoS Parameters in the SGSN includes precedence class, delay class, reliability class, and peak throughput. QoS Parameters in the MS includes peak throughput and reliability class. Reliability class indicates whether the UI frame carrying the L3</w:t>
      </w:r>
      <w:r w:rsidRPr="00EF3FEE">
        <w:noBreakHyphen/>
        <w:t xml:space="preserve">PDU shall be transmitted in protected or unprotected mode, and whether </w:t>
      </w:r>
      <w:r w:rsidR="00075038">
        <w:t xml:space="preserve">the </w:t>
      </w:r>
      <w:r w:rsidRPr="00EF3FEE">
        <w:t xml:space="preserve">RLC/MAC </w:t>
      </w:r>
      <w:r w:rsidR="00075038">
        <w:t xml:space="preserve">layer </w:t>
      </w:r>
      <w:r w:rsidRPr="00EF3FEE">
        <w:t xml:space="preserve">acknowledged or unacknowledged mode shall be used. Radio Priority indicates the radio priority level to be used by </w:t>
      </w:r>
      <w:r w:rsidR="00075038">
        <w:t xml:space="preserve">the </w:t>
      </w:r>
      <w:r w:rsidRPr="00EF3FEE">
        <w:t>RLC/MAC</w:t>
      </w:r>
      <w:r w:rsidR="00075038">
        <w:t xml:space="preserve"> layer</w:t>
      </w:r>
      <w:r w:rsidRPr="00EF3FEE">
        <w:t>. Cipher indicates whether the UI frame shall be ciphered or not.</w:t>
      </w:r>
    </w:p>
    <w:p w14:paraId="6F8DCB81" w14:textId="77777777" w:rsidR="00664EE2" w:rsidRDefault="00541456" w:rsidP="00664EE2">
      <w:pPr>
        <w:keepNext/>
        <w:keepLines/>
      </w:pPr>
      <w:r>
        <w:t xml:space="preserve">Redirect indication, if included, indicates that the SGSN in a </w:t>
      </w:r>
      <w:r w:rsidRPr="00FE320E">
        <w:t>multi-operator core network (MOCN) configuration</w:t>
      </w:r>
      <w:r>
        <w:t xml:space="preserve"> (see 3GPP TS 23.251 [5b</w:t>
      </w:r>
      <w:r w:rsidRPr="00EF3FEE">
        <w:t>]</w:t>
      </w:r>
      <w:r>
        <w:t>) cannot serve the L3 request. IMSI indicates the IMSI of the UE that is associated with the LLE. GMM cause is the cause code in the L3 message. Redirect complete, if included, indicates that the SGSN will serve the L3 request. Redirect indication and redirect complete shall not both be included.</w:t>
      </w:r>
    </w:p>
    <w:p w14:paraId="2DC4FC3D" w14:textId="77777777" w:rsidR="00664EE2" w:rsidRDefault="00664EE2" w:rsidP="00664EE2">
      <w:r>
        <w:t>Only applicable to a network supporting integrity protection in the LLC layer (see subclause 4.6a):</w:t>
      </w:r>
    </w:p>
    <w:p w14:paraId="790D8B0C" w14:textId="77777777" w:rsidR="00541456" w:rsidRPr="00EF3FEE" w:rsidRDefault="00664EE2" w:rsidP="00664EE2">
      <w:pPr>
        <w:pStyle w:val="B1"/>
      </w:pPr>
      <w:r>
        <w:t>-</w:t>
      </w:r>
      <w:r>
        <w:tab/>
      </w:r>
      <w:r w:rsidRPr="00846CFD">
        <w:t>Integrity Protect</w:t>
      </w:r>
      <w:r>
        <w:t>ion</w:t>
      </w:r>
      <w:r w:rsidRPr="00846CFD">
        <w:t xml:space="preserve"> indicates whether the GMM message was integrity protected with a </w:t>
      </w:r>
      <w:r>
        <w:t>MAC</w:t>
      </w:r>
      <w:r w:rsidRPr="00846CFD">
        <w:t xml:space="preserve"> or not.</w:t>
      </w:r>
    </w:p>
    <w:p w14:paraId="179C31DD" w14:textId="77777777" w:rsidR="00541456" w:rsidRDefault="00876ABA" w:rsidP="00541456">
      <w:r w:rsidRPr="00EF3FEE">
        <w:lastRenderedPageBreak/>
        <w:t>LL-UNITDATA-IND shall be used to deliver an L3</w:t>
      </w:r>
      <w:r w:rsidRPr="00EF3FEE">
        <w:noBreakHyphen/>
        <w:t>PDU received in a UI frame to layer 3. Cipher indicates whether the received UI frame was ciphered or not.</w:t>
      </w:r>
      <w:r w:rsidR="00541456" w:rsidRPr="00BA303D">
        <w:t xml:space="preserve"> </w:t>
      </w:r>
      <w:r w:rsidR="00541456">
        <w:t>Redirect attempt and IMSI indicate parameters related to MOCN configuration that are to be forwarded with the L3-PDU received in the associated BSSGP-UL-UNITDATA-IND primitive.</w:t>
      </w:r>
    </w:p>
    <w:p w14:paraId="5E31B157" w14:textId="77777777" w:rsidR="00876ABA" w:rsidRDefault="00541456" w:rsidP="00541456">
      <w:pPr>
        <w:pStyle w:val="NO"/>
      </w:pPr>
      <w:r>
        <w:t>NOTE:</w:t>
      </w:r>
      <w:r>
        <w:tab/>
        <w:t>The MOCN parameters map to BSSGP information elements as described in 3GPP TS 48.018 [12</w:t>
      </w:r>
      <w:r w:rsidRPr="00EF3FEE">
        <w:t>]</w:t>
      </w:r>
      <w:r w:rsidR="00664EE2">
        <w:t>.</w:t>
      </w:r>
    </w:p>
    <w:p w14:paraId="336D5071" w14:textId="77777777" w:rsidR="00664EE2" w:rsidRDefault="00664EE2" w:rsidP="00664EE2">
      <w:r>
        <w:t>Only applicable to a network supporting integrity protection in the LLC layer (see subclause 4.6a):</w:t>
      </w:r>
    </w:p>
    <w:p w14:paraId="03B3BFDE" w14:textId="77777777" w:rsidR="00664EE2" w:rsidRDefault="00664EE2" w:rsidP="00664EE2">
      <w:pPr>
        <w:pStyle w:val="B1"/>
      </w:pPr>
      <w:r>
        <w:t>-</w:t>
      </w:r>
      <w:r>
        <w:tab/>
        <w:t>Integrity Protection indicates whether the GMM message was integrity protected with a MAC or not:</w:t>
      </w:r>
    </w:p>
    <w:p w14:paraId="21D45FB2" w14:textId="77777777" w:rsidR="00664EE2" w:rsidRDefault="00664EE2" w:rsidP="00664EE2">
      <w:pPr>
        <w:pStyle w:val="B1"/>
      </w:pPr>
      <w:r>
        <w:t>-</w:t>
      </w:r>
      <w:r>
        <w:tab/>
        <w:t>MAC Verified indicates whether the MAC protecting the GMM message in LLC layer was successfully verified or not; and</w:t>
      </w:r>
    </w:p>
    <w:p w14:paraId="6B680468" w14:textId="77777777" w:rsidR="00664EE2" w:rsidRPr="00EF3FEE" w:rsidRDefault="00664EE2" w:rsidP="00664EE2">
      <w:pPr>
        <w:pStyle w:val="B1"/>
      </w:pPr>
      <w:r>
        <w:t>-</w:t>
      </w:r>
      <w:r>
        <w:tab/>
        <w:t>MAC-LCC contains the MAC protecting the GMM message in LLC layer which could not be verified in the LLC layer due to no integrity key or no integrity algorithm configured in the LLC layer.</w:t>
      </w:r>
    </w:p>
    <w:p w14:paraId="107DF455" w14:textId="77777777" w:rsidR="00876ABA" w:rsidRPr="00EF3FEE" w:rsidRDefault="00876ABA" w:rsidP="0044768D">
      <w:pPr>
        <w:pStyle w:val="Heading4"/>
      </w:pPr>
      <w:bookmarkStart w:id="332" w:name="_Toc162970587"/>
      <w:r w:rsidRPr="00EF3FEE">
        <w:t>7.2.2.7</w:t>
      </w:r>
      <w:r w:rsidRPr="00EF3FEE">
        <w:tab/>
        <w:t>LL-STATUS</w:t>
      </w:r>
      <w:bookmarkEnd w:id="332"/>
    </w:p>
    <w:p w14:paraId="4B131FBE" w14:textId="77777777" w:rsidR="00876ABA" w:rsidRPr="00EF3FEE" w:rsidRDefault="00876ABA">
      <w:r w:rsidRPr="00EF3FEE">
        <w:t>LL-STATUS-IND shall be used to inform layer 3 when an LLC error that cannot be corrected by the LLC layer has occurred.</w:t>
      </w:r>
    </w:p>
    <w:p w14:paraId="37B5A513" w14:textId="77777777" w:rsidR="00876ABA" w:rsidRPr="00EF3FEE" w:rsidRDefault="00876ABA" w:rsidP="0044768D">
      <w:pPr>
        <w:pStyle w:val="Heading3"/>
      </w:pPr>
      <w:bookmarkStart w:id="333" w:name="_Toc162970588"/>
      <w:r w:rsidRPr="00EF3FEE">
        <w:t>7.2.3</w:t>
      </w:r>
      <w:r w:rsidRPr="00EF3FEE">
        <w:tab/>
        <w:t>LLE </w:t>
      </w:r>
      <w:r w:rsidRPr="00EF3FEE">
        <w:noBreakHyphen/>
        <w:t xml:space="preserve"> RLC/MAC primitives</w:t>
      </w:r>
      <w:bookmarkEnd w:id="333"/>
    </w:p>
    <w:p w14:paraId="4E8A96B4" w14:textId="77777777" w:rsidR="00664EE2" w:rsidRPr="00EF3FEE" w:rsidRDefault="00664EE2" w:rsidP="0044768D">
      <w:pPr>
        <w:pStyle w:val="Heading4"/>
      </w:pPr>
      <w:bookmarkStart w:id="334" w:name="_Toc162970589"/>
      <w:r>
        <w:t>7.2.3.0</w:t>
      </w:r>
      <w:r w:rsidRPr="00EF3FEE">
        <w:tab/>
      </w:r>
      <w:r>
        <w:t>General</w:t>
      </w:r>
      <w:bookmarkEnd w:id="334"/>
    </w:p>
    <w:p w14:paraId="35C45833" w14:textId="77777777" w:rsidR="00876ABA" w:rsidRPr="00EF3FEE" w:rsidRDefault="00876ABA">
      <w:r w:rsidRPr="00EF3FEE">
        <w:t>Although the GRR-DATA or GRR-UNITDATA primitives are used in all LLC frame transfer operations, for simplicity reasons they are not included in the procedure descriptions in clause 8.</w:t>
      </w:r>
    </w:p>
    <w:p w14:paraId="48786A14" w14:textId="77777777" w:rsidR="00876ABA" w:rsidRPr="00EF3FEE" w:rsidRDefault="00876ABA" w:rsidP="0044768D">
      <w:pPr>
        <w:pStyle w:val="Heading4"/>
      </w:pPr>
      <w:bookmarkStart w:id="335" w:name="_Toc162970590"/>
      <w:r w:rsidRPr="00EF3FEE">
        <w:t>7.2.3.1</w:t>
      </w:r>
      <w:r w:rsidRPr="00EF3FEE">
        <w:tab/>
        <w:t>GRR-DATA</w:t>
      </w:r>
      <w:bookmarkEnd w:id="335"/>
    </w:p>
    <w:p w14:paraId="4E8A5B07" w14:textId="77777777" w:rsidR="00876ABA" w:rsidRPr="00EF3FEE" w:rsidRDefault="00876ABA">
      <w:r w:rsidRPr="00EF3FEE">
        <w:t>GRR-DATA-REQ shall be used by an LLE in an MS to request the reliable transmission of an LL</w:t>
      </w:r>
      <w:r w:rsidRPr="00EF3FEE">
        <w:noBreakHyphen/>
        <w:t>PDU. SAPI indicates the SAPI of the LLE. Cause indicates whether GRR-DATA-REQ is sent due to a page response. QoS Parameters includes peak throughput. For UI frames, peak throughput shall be set according to the QoS parameters of the layer</w:t>
      </w:r>
      <w:r w:rsidRPr="00EF3FEE">
        <w:noBreakHyphen/>
        <w:t>3 entity requesting the transmission of the UI frame. For all other LLC frames, peak throughput may be set according to the QoS parameters for any layer</w:t>
      </w:r>
      <w:r w:rsidRPr="00EF3FEE">
        <w:noBreakHyphen/>
        <w:t xml:space="preserve">3 entity that is using the SAPI. Radio Priority indicates the radio priority level to be used by </w:t>
      </w:r>
      <w:r w:rsidR="00075038">
        <w:t xml:space="preserve">the </w:t>
      </w:r>
      <w:r w:rsidRPr="00EF3FEE">
        <w:t>RLC/MAC</w:t>
      </w:r>
      <w:r w:rsidR="00075038">
        <w:t xml:space="preserve"> layer</w:t>
      </w:r>
      <w:r w:rsidRPr="00EF3FEE">
        <w:t>.</w:t>
      </w:r>
    </w:p>
    <w:p w14:paraId="2CD30C9C" w14:textId="77777777" w:rsidR="00876ABA" w:rsidRPr="00EF3FEE" w:rsidRDefault="00876ABA">
      <w:r w:rsidRPr="00EF3FEE">
        <w:t>GRR-DATA-IND shall be used by the RLC/MAC layer in an MS to indicate the successful reception of an LL</w:t>
      </w:r>
      <w:r w:rsidRPr="00EF3FEE">
        <w:noBreakHyphen/>
        <w:t>PDU. The LL</w:t>
      </w:r>
      <w:r w:rsidRPr="00EF3FEE">
        <w:noBreakHyphen/>
        <w:t>PDU was completely received without errors detected by the RLC layer.</w:t>
      </w:r>
    </w:p>
    <w:p w14:paraId="37979A2F" w14:textId="77777777" w:rsidR="00876ABA" w:rsidRPr="00EF3FEE" w:rsidRDefault="00876ABA">
      <w:r w:rsidRPr="00EF3FEE">
        <w:t>All LLC frames except UI frames for SAPIs 3, 5, 9, and 11 shall be transferred with GRR-DATA primitives. All UI frames for SAPIs 3, 5, 9, and 11 shall be transferred with GRR-DATA or GRR-UNITDATA primitives.</w:t>
      </w:r>
    </w:p>
    <w:p w14:paraId="4E02CAED" w14:textId="77777777" w:rsidR="00876ABA" w:rsidRPr="00EF3FEE" w:rsidRDefault="00876ABA" w:rsidP="0044768D">
      <w:pPr>
        <w:pStyle w:val="Heading4"/>
      </w:pPr>
      <w:bookmarkStart w:id="336" w:name="_Toc162970591"/>
      <w:r w:rsidRPr="00EF3FEE">
        <w:t>7.2.3.2</w:t>
      </w:r>
      <w:r w:rsidRPr="00EF3FEE">
        <w:tab/>
        <w:t>GRR-UNITDATA</w:t>
      </w:r>
      <w:bookmarkEnd w:id="336"/>
    </w:p>
    <w:p w14:paraId="5C2FB55F" w14:textId="77777777" w:rsidR="00876ABA" w:rsidRPr="00EF3FEE" w:rsidRDefault="00876ABA">
      <w:r w:rsidRPr="00EF3FEE">
        <w:t>GRR-UNITDATA-REQ shall be used by an LLE in an MS to request the unreliable transmission of a UI frame. SAPI indicates the SAPI of the LLE. QoS Parameters includes peak throughput. Peak throughput shall be set according to the QoS parameters of the layer</w:t>
      </w:r>
      <w:r w:rsidRPr="00EF3FEE">
        <w:noBreakHyphen/>
        <w:t xml:space="preserve">3 entity requesting the transmission of the UI frame. Radio Priority indicates the radio priority level to be used by </w:t>
      </w:r>
      <w:r w:rsidR="00075038">
        <w:t xml:space="preserve">the </w:t>
      </w:r>
      <w:r w:rsidRPr="00EF3FEE">
        <w:t>RLC/MAC</w:t>
      </w:r>
      <w:r w:rsidR="00075038">
        <w:t xml:space="preserve"> layer</w:t>
      </w:r>
      <w:r w:rsidRPr="00EF3FEE">
        <w:t>.</w:t>
      </w:r>
    </w:p>
    <w:p w14:paraId="2D4DDE19" w14:textId="77777777" w:rsidR="00876ABA" w:rsidRPr="00EF3FEE" w:rsidRDefault="00876ABA">
      <w:r w:rsidRPr="00EF3FEE">
        <w:t>GRR-UNITDATA-IND shall be used by the RLC/MAC layer in an MS to indicate the reception of a UI frame.</w:t>
      </w:r>
    </w:p>
    <w:p w14:paraId="1F4E1DBB" w14:textId="77777777" w:rsidR="00876ABA" w:rsidRPr="00EF3FEE" w:rsidRDefault="00876ABA">
      <w:r w:rsidRPr="00EF3FEE">
        <w:t>Only UI frames for SAPIs 3, 5, 9, and 11 shall be transferred with GRR-UNITDATA primitives.</w:t>
      </w:r>
    </w:p>
    <w:p w14:paraId="12D74EB3" w14:textId="77777777" w:rsidR="00876ABA" w:rsidRPr="00EF3FEE" w:rsidRDefault="00876ABA" w:rsidP="0044768D">
      <w:pPr>
        <w:pStyle w:val="Heading3"/>
      </w:pPr>
      <w:bookmarkStart w:id="337" w:name="_Toc162970592"/>
      <w:r w:rsidRPr="00EF3FEE">
        <w:t>7.2.4</w:t>
      </w:r>
      <w:r w:rsidRPr="00EF3FEE">
        <w:tab/>
        <w:t>LLE </w:t>
      </w:r>
      <w:r w:rsidRPr="00EF3FEE">
        <w:noBreakHyphen/>
        <w:t xml:space="preserve"> BSSGP primitives</w:t>
      </w:r>
      <w:bookmarkEnd w:id="337"/>
    </w:p>
    <w:p w14:paraId="68F2F29B" w14:textId="77777777" w:rsidR="00664EE2" w:rsidRPr="00EF3FEE" w:rsidRDefault="00664EE2" w:rsidP="0044768D">
      <w:pPr>
        <w:pStyle w:val="Heading4"/>
      </w:pPr>
      <w:bookmarkStart w:id="338" w:name="_Toc162970593"/>
      <w:r>
        <w:t>7.2.4.0</w:t>
      </w:r>
      <w:r w:rsidRPr="00EF3FEE">
        <w:tab/>
      </w:r>
      <w:r>
        <w:t>General</w:t>
      </w:r>
      <w:bookmarkEnd w:id="338"/>
    </w:p>
    <w:p w14:paraId="4B520C62" w14:textId="77777777" w:rsidR="00876ABA" w:rsidRPr="00EF3FEE" w:rsidRDefault="00876ABA">
      <w:r w:rsidRPr="00EF3FEE">
        <w:t>Although the BSSGP-UNITDATA primitives are used in all LLC frame transfer operations, for simplicity reasons they are not included in the procedure descriptions in clause 8.</w:t>
      </w:r>
    </w:p>
    <w:p w14:paraId="25B1F0E8" w14:textId="77777777" w:rsidR="00876ABA" w:rsidRPr="00EF3FEE" w:rsidRDefault="00876ABA" w:rsidP="0044768D">
      <w:pPr>
        <w:pStyle w:val="Heading4"/>
      </w:pPr>
      <w:bookmarkStart w:id="339" w:name="_Toc162970594"/>
      <w:r w:rsidRPr="00EF3FEE">
        <w:lastRenderedPageBreak/>
        <w:t>7.2.4.1</w:t>
      </w:r>
      <w:r w:rsidRPr="00EF3FEE">
        <w:tab/>
        <w:t>BSSGP-DL-UNITDATA</w:t>
      </w:r>
      <w:bookmarkEnd w:id="339"/>
    </w:p>
    <w:p w14:paraId="3673BDF0" w14:textId="77777777" w:rsidR="00876ABA" w:rsidRPr="00EF3FEE" w:rsidRDefault="00876ABA">
      <w:r w:rsidRPr="00EF3FEE">
        <w:t>BSSGP-DL-UNITDATA-REQ shall be used by an LLE in an SGSN to request the transmission of an LL</w:t>
      </w:r>
      <w:r w:rsidRPr="00EF3FEE">
        <w:noBreakHyphen/>
        <w:t>PDU. QoS Parameters includes precedence class, delay class, and peak throughput. RLC Confirm indicates whether the request shall be mapped into a GRR-DATA-REQ or GRR-UNITDATA-REQ primitive in the BSS. SAPI indicates the SAPI of the LLE.</w:t>
      </w:r>
    </w:p>
    <w:p w14:paraId="114A68DF" w14:textId="77777777" w:rsidR="00541456" w:rsidRDefault="00876ABA" w:rsidP="00541456">
      <w:r w:rsidRPr="00EF3FEE">
        <w:t>All LLC frames except UI frames for SAPI 3, 5, 9 and 11 shall be transferred with RLC Confirm indicating mapping into GRR-DATA-REQ primitive. All UI frames for SAPIs 3, 5, 9, and 11 shall be transferred with RLC Confirm indicating mapping into a GRR-DATA-REQ or GRR-UNITDATA-REQ primitives.</w:t>
      </w:r>
    </w:p>
    <w:p w14:paraId="6EA5EDD4" w14:textId="77777777" w:rsidR="00541456" w:rsidRDefault="00541456" w:rsidP="00541456">
      <w:r>
        <w:t>In a MOCN configuration, Redirect indication, IMSI, GMM cause, and Redirect complete indicate the values received for the same parameters in the associated LL-UNITDATA-IND primitive on SAPI 1, if included with the L3 PDU to be transferred.</w:t>
      </w:r>
    </w:p>
    <w:p w14:paraId="6EA1CE68" w14:textId="77777777" w:rsidR="00541456" w:rsidRDefault="00541456" w:rsidP="00541456">
      <w:r>
        <w:t>If Redirect indication is included with the L3 PDU to be transferred by the SAPI 1 LLE, the V(U) for redirect parameter value shall be set to N(U) + 1 where N(U) is the value included in the header of the LL-PDU.</w:t>
      </w:r>
    </w:p>
    <w:p w14:paraId="5078574D" w14:textId="77777777" w:rsidR="00876ABA" w:rsidRPr="00EF3FEE" w:rsidRDefault="00541456" w:rsidP="00541456">
      <w:pPr>
        <w:pStyle w:val="NO"/>
      </w:pPr>
      <w:r>
        <w:t>NOTE:</w:t>
      </w:r>
      <w:r>
        <w:tab/>
        <w:t>The decision of whether to include MOCN parameters in the associated BSSGP PDU is taken in BSSGP (see 3GPP TS 48.018 [12</w:t>
      </w:r>
      <w:r w:rsidRPr="00EF3FEE">
        <w:t>]</w:t>
      </w:r>
      <w:r>
        <w:t>).</w:t>
      </w:r>
    </w:p>
    <w:p w14:paraId="33BA17FD" w14:textId="77777777" w:rsidR="00876ABA" w:rsidRPr="00EF3FEE" w:rsidRDefault="00876ABA" w:rsidP="0044768D">
      <w:pPr>
        <w:pStyle w:val="Heading4"/>
      </w:pPr>
      <w:bookmarkStart w:id="340" w:name="_Toc162970595"/>
      <w:r w:rsidRPr="00EF3FEE">
        <w:t>7.2.4.2</w:t>
      </w:r>
      <w:r w:rsidRPr="00EF3FEE">
        <w:tab/>
        <w:t>BSSGP-UL-UNITDATA</w:t>
      </w:r>
      <w:bookmarkEnd w:id="340"/>
    </w:p>
    <w:p w14:paraId="053717C9" w14:textId="77777777" w:rsidR="00876ABA" w:rsidRDefault="00876ABA">
      <w:r w:rsidRPr="00EF3FEE">
        <w:t>BSSGP-UL-UNITDATA-IND shall be used by the BSSGP layer in an SGSN to indicate the reception of an LL</w:t>
      </w:r>
      <w:r w:rsidRPr="00EF3FEE">
        <w:noBreakHyphen/>
        <w:t>PDU. Cell Id indicates the location of the MS when the LL</w:t>
      </w:r>
      <w:r w:rsidRPr="00EF3FEE">
        <w:noBreakHyphen/>
        <w:t>PDU was transmitted.</w:t>
      </w:r>
    </w:p>
    <w:p w14:paraId="2D982973" w14:textId="77777777" w:rsidR="00541456" w:rsidRPr="00EF3FEE" w:rsidRDefault="00541456">
      <w:r>
        <w:t>In a MOCN configuration, for SAPI 1, the Redirect attempt, IMSI, and V(U) for redirect parameters may apply. Redirect attempt indicates that the L3 PDU has been redirected by another SGSN. IMSI indicates the IMSI as defined in 3GPP TS 23.003 [3a</w:t>
      </w:r>
      <w:r w:rsidRPr="00EF3FEE">
        <w:t>]</w:t>
      </w:r>
      <w:r>
        <w:t xml:space="preserve"> corresponding to the UE associated with the LLE. If the V(U) for redirect parameter is included, the SAPI 1 LLE in the SGSN shall set its value of V(U) equal to the value of the V(U) for redirect parameter received. Redirect attempt and IMSI are forwarded to GMM along with the L3 PDU.</w:t>
      </w:r>
    </w:p>
    <w:p w14:paraId="417AF9CB" w14:textId="77777777" w:rsidR="00876ABA" w:rsidRPr="00EF3FEE" w:rsidRDefault="00876ABA" w:rsidP="0044768D">
      <w:pPr>
        <w:pStyle w:val="Heading3"/>
      </w:pPr>
      <w:bookmarkStart w:id="341" w:name="_Toc162970596"/>
      <w:r w:rsidRPr="00EF3FEE">
        <w:t>7.2.5</w:t>
      </w:r>
      <w:r w:rsidRPr="00EF3FEE">
        <w:tab/>
        <w:t>LLME - LLE primitives</w:t>
      </w:r>
      <w:bookmarkEnd w:id="341"/>
    </w:p>
    <w:p w14:paraId="25CDB27F" w14:textId="77777777" w:rsidR="00876ABA" w:rsidRPr="00EF3FEE" w:rsidRDefault="00876ABA">
      <w:r w:rsidRPr="00EF3FEE">
        <w:t>The primitives that co-ordinate activities between the LLM and LL entities are not described. Implementations shall perform the necessary co-ordination between GMM </w:t>
      </w:r>
      <w:r w:rsidRPr="00EF3FEE">
        <w:sym w:font="Symbol" w:char="F0AB"/>
      </w:r>
      <w:r w:rsidRPr="00EF3FEE">
        <w:t> LLME primitives and LLE operation.</w:t>
      </w:r>
    </w:p>
    <w:p w14:paraId="5F456C21" w14:textId="77777777" w:rsidR="00876ABA" w:rsidRPr="00EF3FEE" w:rsidRDefault="00876ABA" w:rsidP="0044768D">
      <w:pPr>
        <w:pStyle w:val="Heading1"/>
      </w:pPr>
      <w:bookmarkStart w:id="342" w:name="_Toc162970597"/>
      <w:r w:rsidRPr="00EF3FEE">
        <w:t>8</w:t>
      </w:r>
      <w:r w:rsidRPr="00EF3FEE">
        <w:tab/>
        <w:t>Definition of the LLC peer-to-peer protocol</w:t>
      </w:r>
      <w:bookmarkEnd w:id="342"/>
    </w:p>
    <w:p w14:paraId="05521E76" w14:textId="77777777" w:rsidR="00876ABA" w:rsidRPr="00EF3FEE" w:rsidRDefault="00876ABA" w:rsidP="0044768D">
      <w:pPr>
        <w:pStyle w:val="Heading2"/>
      </w:pPr>
      <w:bookmarkStart w:id="343" w:name="_Toc162970598"/>
      <w:r w:rsidRPr="00EF3FEE">
        <w:t>8.1</w:t>
      </w:r>
      <w:r w:rsidRPr="00EF3FEE">
        <w:tab/>
        <w:t>General</w:t>
      </w:r>
      <w:bookmarkEnd w:id="343"/>
    </w:p>
    <w:p w14:paraId="3A673AA2" w14:textId="77777777" w:rsidR="00876ABA" w:rsidRPr="00EF3FEE" w:rsidRDefault="00876ABA">
      <w:r w:rsidRPr="00EF3FEE">
        <w:t>In the following subclauses, a protocol for use by the GPRS logical link control layer between the SGSN and MS is specified, referred to as "LLC".</w:t>
      </w:r>
    </w:p>
    <w:p w14:paraId="2541214F" w14:textId="77777777" w:rsidR="00876ABA" w:rsidRPr="00EF3FEE" w:rsidRDefault="00876ABA">
      <w:pPr>
        <w:keepNext/>
      </w:pPr>
      <w:r w:rsidRPr="00EF3FEE">
        <w:t>The LLC elements of procedure (frame types) that apply are:</w:t>
      </w:r>
    </w:p>
    <w:p w14:paraId="4EA79FFA" w14:textId="77777777" w:rsidR="00876ABA" w:rsidRPr="00EF3FEE" w:rsidRDefault="00876ABA">
      <w:pPr>
        <w:pStyle w:val="B1"/>
        <w:keepNext/>
      </w:pPr>
      <w:r w:rsidRPr="00EF3FEE">
        <w:t>-</w:t>
      </w:r>
      <w:r w:rsidRPr="00EF3FEE">
        <w:tab/>
        <w:t>for unacknowledged information transfer:</w:t>
      </w:r>
    </w:p>
    <w:p w14:paraId="0FB11037" w14:textId="77777777" w:rsidR="00876ABA" w:rsidRPr="00EF3FEE" w:rsidRDefault="00876ABA">
      <w:pPr>
        <w:pStyle w:val="B2"/>
      </w:pPr>
      <w:r w:rsidRPr="00EF3FEE">
        <w:t>-</w:t>
      </w:r>
      <w:r w:rsidRPr="00EF3FEE">
        <w:tab/>
        <w:t>UI command; and</w:t>
      </w:r>
    </w:p>
    <w:p w14:paraId="16C7D205" w14:textId="77777777" w:rsidR="00876ABA" w:rsidRPr="00EF3FEE" w:rsidRDefault="00876ABA">
      <w:pPr>
        <w:pStyle w:val="B1"/>
        <w:keepNext/>
      </w:pPr>
      <w:r w:rsidRPr="00EF3FEE">
        <w:t>-</w:t>
      </w:r>
      <w:r w:rsidRPr="00EF3FEE">
        <w:tab/>
        <w:t>for ABM acknowledged information transfer:</w:t>
      </w:r>
    </w:p>
    <w:p w14:paraId="0AD0BA99" w14:textId="77777777" w:rsidR="00876ABA" w:rsidRPr="00EF3FEE" w:rsidRDefault="00876ABA">
      <w:pPr>
        <w:pStyle w:val="B2"/>
      </w:pPr>
      <w:r w:rsidRPr="00EF3FEE">
        <w:t>-</w:t>
      </w:r>
      <w:r w:rsidRPr="00EF3FEE">
        <w:tab/>
        <w:t>SABM command;</w:t>
      </w:r>
    </w:p>
    <w:p w14:paraId="04933C94" w14:textId="77777777" w:rsidR="00876ABA" w:rsidRPr="00EF3FEE" w:rsidRDefault="00876ABA">
      <w:pPr>
        <w:pStyle w:val="B2"/>
      </w:pPr>
      <w:r w:rsidRPr="00EF3FEE">
        <w:t>-</w:t>
      </w:r>
      <w:r w:rsidRPr="00EF3FEE">
        <w:tab/>
        <w:t>UA response;</w:t>
      </w:r>
    </w:p>
    <w:p w14:paraId="1F87A7B3" w14:textId="77777777" w:rsidR="00876ABA" w:rsidRPr="00EF3FEE" w:rsidRDefault="00876ABA">
      <w:pPr>
        <w:pStyle w:val="B2"/>
      </w:pPr>
      <w:r w:rsidRPr="00EF3FEE">
        <w:t>-</w:t>
      </w:r>
      <w:r w:rsidRPr="00EF3FEE">
        <w:tab/>
        <w:t>DM response;</w:t>
      </w:r>
    </w:p>
    <w:p w14:paraId="32393EC4" w14:textId="77777777" w:rsidR="00876ABA" w:rsidRPr="00EF3FEE" w:rsidRDefault="00876ABA">
      <w:pPr>
        <w:pStyle w:val="B2"/>
      </w:pPr>
      <w:r w:rsidRPr="00EF3FEE">
        <w:t>-</w:t>
      </w:r>
      <w:r w:rsidRPr="00EF3FEE">
        <w:tab/>
        <w:t>DISC command;</w:t>
      </w:r>
    </w:p>
    <w:p w14:paraId="5929BCA5" w14:textId="77777777" w:rsidR="00876ABA" w:rsidRPr="00EF3FEE" w:rsidRDefault="00876ABA">
      <w:pPr>
        <w:pStyle w:val="B2"/>
      </w:pPr>
      <w:r w:rsidRPr="00EF3FEE">
        <w:t>-</w:t>
      </w:r>
      <w:r w:rsidRPr="00EF3FEE">
        <w:tab/>
        <w:t>RR command / response;</w:t>
      </w:r>
    </w:p>
    <w:p w14:paraId="3136DECF" w14:textId="77777777" w:rsidR="00876ABA" w:rsidRPr="00EF3FEE" w:rsidRDefault="00876ABA">
      <w:pPr>
        <w:pStyle w:val="B2"/>
      </w:pPr>
      <w:r w:rsidRPr="00EF3FEE">
        <w:lastRenderedPageBreak/>
        <w:t>-</w:t>
      </w:r>
      <w:r w:rsidRPr="00EF3FEE">
        <w:tab/>
        <w:t>RNR command / response;</w:t>
      </w:r>
    </w:p>
    <w:p w14:paraId="210E6F03" w14:textId="77777777" w:rsidR="00876ABA" w:rsidRPr="00EF3FEE" w:rsidRDefault="00876ABA">
      <w:pPr>
        <w:pStyle w:val="B2"/>
      </w:pPr>
      <w:r w:rsidRPr="00EF3FEE">
        <w:t>-</w:t>
      </w:r>
      <w:r w:rsidRPr="00EF3FEE">
        <w:tab/>
        <w:t>ACK command / response;</w:t>
      </w:r>
    </w:p>
    <w:p w14:paraId="41C58854" w14:textId="77777777" w:rsidR="00876ABA" w:rsidRPr="00EF3FEE" w:rsidRDefault="00876ABA">
      <w:pPr>
        <w:pStyle w:val="B2"/>
      </w:pPr>
      <w:r w:rsidRPr="00EF3FEE">
        <w:t>-</w:t>
      </w:r>
      <w:r w:rsidRPr="00EF3FEE">
        <w:tab/>
        <w:t>SACK command / response;</w:t>
      </w:r>
    </w:p>
    <w:p w14:paraId="520BC7DF" w14:textId="77777777" w:rsidR="00876ABA" w:rsidRPr="00EF3FEE" w:rsidRDefault="00876ABA">
      <w:pPr>
        <w:pStyle w:val="B2"/>
      </w:pPr>
      <w:r w:rsidRPr="00EF3FEE">
        <w:t>-</w:t>
      </w:r>
      <w:r w:rsidRPr="00EF3FEE">
        <w:tab/>
        <w:t>I command / response; and</w:t>
      </w:r>
    </w:p>
    <w:p w14:paraId="28FF892F" w14:textId="77777777" w:rsidR="00876ABA" w:rsidRPr="00EF3FEE" w:rsidRDefault="00876ABA">
      <w:pPr>
        <w:pStyle w:val="B1"/>
        <w:keepNext/>
      </w:pPr>
      <w:r w:rsidRPr="00EF3FEE">
        <w:t>-</w:t>
      </w:r>
      <w:r w:rsidRPr="00EF3FEE">
        <w:tab/>
        <w:t>for both unacknowledged and acknowledged information transfer:</w:t>
      </w:r>
    </w:p>
    <w:p w14:paraId="6E3E9B60" w14:textId="77777777" w:rsidR="00876ABA" w:rsidRPr="00EF3FEE" w:rsidRDefault="00876ABA">
      <w:pPr>
        <w:pStyle w:val="B2"/>
      </w:pPr>
      <w:r w:rsidRPr="00EF3FEE">
        <w:t>-</w:t>
      </w:r>
      <w:r w:rsidRPr="00EF3FEE">
        <w:tab/>
        <w:t>FRMR response; and</w:t>
      </w:r>
    </w:p>
    <w:p w14:paraId="72DBA0C4" w14:textId="77777777" w:rsidR="00876ABA" w:rsidRPr="00EF3FEE" w:rsidRDefault="00876ABA">
      <w:pPr>
        <w:pStyle w:val="B2"/>
      </w:pPr>
      <w:r w:rsidRPr="00EF3FEE">
        <w:t>-</w:t>
      </w:r>
      <w:r w:rsidRPr="00EF3FEE">
        <w:tab/>
        <w:t>XID command / response.</w:t>
      </w:r>
    </w:p>
    <w:p w14:paraId="6EB378CF" w14:textId="77777777" w:rsidR="00876ABA" w:rsidRPr="00EF3FEE" w:rsidRDefault="00876ABA">
      <w:pPr>
        <w:keepNext/>
        <w:keepLines/>
      </w:pPr>
      <w:r w:rsidRPr="00EF3FEE">
        <w:t>For handling of timers, the procedures and terminology of ITU-T Recommendation Z.100 [15] are used:</w:t>
      </w:r>
    </w:p>
    <w:p w14:paraId="762E95E8" w14:textId="77777777" w:rsidR="00876ABA" w:rsidRPr="00EF3FEE" w:rsidRDefault="00876ABA">
      <w:pPr>
        <w:keepNext/>
        <w:keepLines/>
      </w:pPr>
      <w:r w:rsidRPr="00EF3FEE">
        <w:t>Set &lt;timer name&gt; means that:</w:t>
      </w:r>
    </w:p>
    <w:p w14:paraId="7439D718" w14:textId="77777777" w:rsidR="00876ABA" w:rsidRPr="00EF3FEE" w:rsidRDefault="00876ABA">
      <w:pPr>
        <w:pStyle w:val="B1"/>
      </w:pPr>
      <w:r w:rsidRPr="00EF3FEE">
        <w:t>a)</w:t>
      </w:r>
      <w:r w:rsidRPr="00EF3FEE">
        <w:tab/>
        <w:t>if the timer is inactive, the timer becomes active, i.e., a timer value is associated with the timer and it starts running; and</w:t>
      </w:r>
    </w:p>
    <w:p w14:paraId="69FDB09F" w14:textId="77777777" w:rsidR="00876ABA" w:rsidRPr="00EF3FEE" w:rsidRDefault="00876ABA">
      <w:pPr>
        <w:pStyle w:val="B1"/>
      </w:pPr>
      <w:r w:rsidRPr="00EF3FEE">
        <w:t>b)</w:t>
      </w:r>
      <w:r w:rsidRPr="00EF3FEE">
        <w:tab/>
        <w:t>if the timer is active, the timer is first reset as in c) below, and then set as in a) above.</w:t>
      </w:r>
    </w:p>
    <w:p w14:paraId="446DBC2C" w14:textId="77777777" w:rsidR="00876ABA" w:rsidRPr="00EF3FEE" w:rsidRDefault="00876ABA">
      <w:pPr>
        <w:keepNext/>
      </w:pPr>
      <w:r w:rsidRPr="00EF3FEE">
        <w:t>Reset &lt;timer name&gt; means that:</w:t>
      </w:r>
    </w:p>
    <w:p w14:paraId="40D8B9DA" w14:textId="77777777" w:rsidR="00876ABA" w:rsidRPr="00EF3FEE" w:rsidRDefault="00876ABA">
      <w:pPr>
        <w:pStyle w:val="B1"/>
        <w:keepNext/>
      </w:pPr>
      <w:r w:rsidRPr="00EF3FEE">
        <w:t>c)</w:t>
      </w:r>
      <w:r w:rsidRPr="00EF3FEE">
        <w:tab/>
        <w:t>if the timer is active, the timer becomes inactive, i.e., the association with the timer value is lost and it stops running; and</w:t>
      </w:r>
    </w:p>
    <w:p w14:paraId="555EC02D" w14:textId="77777777" w:rsidR="00876ABA" w:rsidRPr="00EF3FEE" w:rsidRDefault="00876ABA">
      <w:pPr>
        <w:pStyle w:val="B1"/>
      </w:pPr>
      <w:r w:rsidRPr="00EF3FEE">
        <w:t>d)</w:t>
      </w:r>
      <w:r w:rsidRPr="00EF3FEE">
        <w:tab/>
        <w:t>if the timer is inactive, it remains inactive.</w:t>
      </w:r>
    </w:p>
    <w:p w14:paraId="2EFF7257" w14:textId="77777777" w:rsidR="00876ABA" w:rsidRPr="00EF3FEE" w:rsidRDefault="00876ABA" w:rsidP="0044768D">
      <w:pPr>
        <w:pStyle w:val="Heading2"/>
      </w:pPr>
      <w:bookmarkStart w:id="344" w:name="_Toc162970599"/>
      <w:r w:rsidRPr="00EF3FEE">
        <w:t>8.2</w:t>
      </w:r>
      <w:r w:rsidRPr="00EF3FEE">
        <w:tab/>
        <w:t>Procedure for the use of the P/F bit</w:t>
      </w:r>
      <w:bookmarkEnd w:id="344"/>
    </w:p>
    <w:p w14:paraId="18D22DFA" w14:textId="77777777" w:rsidR="00876ABA" w:rsidRPr="00EF3FEE" w:rsidRDefault="00876ABA">
      <w:r w:rsidRPr="00EF3FEE">
        <w:t>Timer T200 shall be set when a command frame with the P bit set to 1 is transmitted. An LLE receiving a command frame with the P bit set to 1 shall set the F bit to 1 in the next response frame it transmits. An LLE receiving a command frame with the P bit set to 0 shall discard the command frame with no further action.</w:t>
      </w:r>
    </w:p>
    <w:p w14:paraId="523A9667" w14:textId="77777777" w:rsidR="00876ABA" w:rsidRPr="00EF3FEE" w:rsidRDefault="00876ABA">
      <w:r w:rsidRPr="00EF3FEE">
        <w:t>Only one frame with a P bit set to 1 shall be outstanding in a given direction at a given time. Before another frame with the P bit set to 1 can be transmitted, a response frame with the F bit set to 1 shall be received, N200 retransmissions of the outstanding frame shall occur, or the frame shall be discarded because of an unnumbered frame collision.</w:t>
      </w:r>
    </w:p>
    <w:p w14:paraId="2CA8CB4E" w14:textId="77777777" w:rsidR="00876ABA" w:rsidRPr="00EF3FEE" w:rsidRDefault="00876ABA" w:rsidP="0044768D">
      <w:pPr>
        <w:pStyle w:val="Heading2"/>
      </w:pPr>
      <w:bookmarkStart w:id="345" w:name="_Toc162970600"/>
      <w:r w:rsidRPr="00EF3FEE">
        <w:t>8.3</w:t>
      </w:r>
      <w:r w:rsidRPr="00EF3FEE">
        <w:tab/>
        <w:t>TLLI assignment procedures</w:t>
      </w:r>
      <w:bookmarkEnd w:id="345"/>
    </w:p>
    <w:p w14:paraId="628C39AA" w14:textId="77777777" w:rsidR="00075038" w:rsidRPr="00EF3FEE" w:rsidRDefault="00075038" w:rsidP="0044768D">
      <w:pPr>
        <w:pStyle w:val="Heading3"/>
      </w:pPr>
      <w:bookmarkStart w:id="346" w:name="_Toc162970601"/>
      <w:r>
        <w:t>8.3.0</w:t>
      </w:r>
      <w:r w:rsidRPr="00EF3FEE">
        <w:tab/>
      </w:r>
      <w:r>
        <w:t>General</w:t>
      </w:r>
      <w:bookmarkEnd w:id="346"/>
    </w:p>
    <w:p w14:paraId="388D0FCA" w14:textId="77777777" w:rsidR="00876ABA" w:rsidRPr="00EF3FEE" w:rsidRDefault="00876ABA">
      <w:r w:rsidRPr="00EF3FEE">
        <w:t>TLLI assignment and unassignment is further described in clause 7 and annex C. The following two subclauses illustrate the TLLI assignment and unassignment procedures.</w:t>
      </w:r>
    </w:p>
    <w:p w14:paraId="16A39AD7" w14:textId="77777777" w:rsidR="00876ABA" w:rsidRPr="00EF3FEE" w:rsidRDefault="00876ABA" w:rsidP="0044768D">
      <w:pPr>
        <w:pStyle w:val="Heading3"/>
      </w:pPr>
      <w:bookmarkStart w:id="347" w:name="_Toc162970602"/>
      <w:r w:rsidRPr="00EF3FEE">
        <w:t>8.3.1</w:t>
      </w:r>
      <w:r w:rsidRPr="00EF3FEE">
        <w:tab/>
        <w:t>TLLI assignment</w:t>
      </w:r>
      <w:bookmarkEnd w:id="347"/>
    </w:p>
    <w:p w14:paraId="1D77F782" w14:textId="77777777" w:rsidR="00876ABA" w:rsidRPr="00EF3FEE" w:rsidRDefault="00876ABA">
      <w:r w:rsidRPr="00EF3FEE">
        <w:t>GMM shall assign a TLLI by sending an LLGMM-ASSIGN-REQ (TLLI New </w:t>
      </w:r>
      <w:r w:rsidRPr="00EF3FEE">
        <w:sym w:font="Symbol" w:char="F0B9"/>
      </w:r>
      <w:r w:rsidRPr="00EF3FEE">
        <w:t> all 1's) primitive to LLME. Upon receiving LLGMM-ASSIGN-REQ, LLME shall enter the TLLI Assigned state, and set LLC layer parameters, states, and variables as defined in subclause 8.5.3.1. TLLI assignment is illustrated in figure 12.</w:t>
      </w:r>
    </w:p>
    <w:p w14:paraId="1E5F020E" w14:textId="77777777" w:rsidR="00876ABA" w:rsidRPr="00EF3FEE" w:rsidRDefault="00876ABA" w:rsidP="0044768D">
      <w:pPr>
        <w:pStyle w:val="Heading3"/>
      </w:pPr>
      <w:bookmarkStart w:id="348" w:name="_Toc162970603"/>
      <w:r w:rsidRPr="00EF3FEE">
        <w:t>8.3.2</w:t>
      </w:r>
      <w:r w:rsidRPr="00EF3FEE">
        <w:tab/>
        <w:t>TLLI change</w:t>
      </w:r>
      <w:bookmarkEnd w:id="348"/>
    </w:p>
    <w:p w14:paraId="3DDEA608" w14:textId="77777777" w:rsidR="00876ABA" w:rsidRPr="00EF3FEE" w:rsidRDefault="00876ABA">
      <w:r w:rsidRPr="00EF3FEE">
        <w:t>This procedure is used to change from a previously assigned TLLI value to a new TLLI value. GMM shall change TLLI by sending an LLGMM-ASSIGN-REQ (TLLI Old </w:t>
      </w:r>
      <w:r w:rsidRPr="00EF3FEE">
        <w:sym w:font="Symbol" w:char="F0B9"/>
      </w:r>
      <w:r w:rsidRPr="00EF3FEE">
        <w:t> all 1's, TLLI New </w:t>
      </w:r>
      <w:r w:rsidRPr="00EF3FEE">
        <w:sym w:font="Symbol" w:char="F0B9"/>
      </w:r>
      <w:r w:rsidRPr="00EF3FEE">
        <w:t> all 1's) primitive to LLME. Upon receiving LLGMM-ASSIGN-REQ, LLME and all its LLEs shall not change their states. This is illustrated in figure 12.</w:t>
      </w:r>
    </w:p>
    <w:p w14:paraId="21945DAB" w14:textId="77777777" w:rsidR="00876ABA" w:rsidRPr="00EF3FEE" w:rsidRDefault="00876ABA" w:rsidP="0044768D">
      <w:pPr>
        <w:pStyle w:val="Heading3"/>
      </w:pPr>
      <w:bookmarkStart w:id="349" w:name="_Toc162970604"/>
      <w:r w:rsidRPr="00EF3FEE">
        <w:lastRenderedPageBreak/>
        <w:t>8.3.3</w:t>
      </w:r>
      <w:r w:rsidRPr="00EF3FEE">
        <w:tab/>
        <w:t>TLLI unassignment</w:t>
      </w:r>
      <w:bookmarkEnd w:id="349"/>
    </w:p>
    <w:p w14:paraId="53DA3E04" w14:textId="77777777" w:rsidR="00876ABA" w:rsidRPr="00EF3FEE" w:rsidRDefault="00876ABA">
      <w:r w:rsidRPr="00EF3FEE">
        <w:t>This procedure is used to unassign a previously assigned TLLI value. GMM shall unassign a TLLI by sending an LLGMM-ASSIGN-REQ (TLLI New = all 1's) primitive to LLME. Upon receiving LLGMM-ASSIGN-REQ, LLME and all its LLEs shall enter the TLLI Unassigned state. This is illustrated in figure 12.</w:t>
      </w:r>
    </w:p>
    <w:bookmarkStart w:id="350" w:name="_MON_1073910857"/>
    <w:bookmarkStart w:id="351" w:name="_MON_1073911324"/>
    <w:bookmarkStart w:id="352" w:name="_MON_1073911394"/>
    <w:bookmarkEnd w:id="350"/>
    <w:bookmarkEnd w:id="351"/>
    <w:bookmarkEnd w:id="352"/>
    <w:bookmarkStart w:id="353" w:name="_MON_1014103993"/>
    <w:bookmarkEnd w:id="353"/>
    <w:p w14:paraId="7689F192" w14:textId="77777777" w:rsidR="00876ABA" w:rsidRPr="00EF3FEE" w:rsidRDefault="00876ABA">
      <w:pPr>
        <w:pStyle w:val="TH"/>
        <w:rPr>
          <w:b w:val="0"/>
        </w:rPr>
      </w:pPr>
      <w:r w:rsidRPr="00EF3FEE">
        <w:rPr>
          <w:b w:val="0"/>
        </w:rPr>
        <w:object w:dxaOrig="7930" w:dyaOrig="1303" w14:anchorId="6093DEB1">
          <v:shape id="_x0000_i1037" type="#_x0000_t75" style="width:396.3pt;height:65.1pt" o:ole="">
            <v:imagedata r:id="rId30" o:title=""/>
          </v:shape>
          <o:OLEObject Type="Embed" ProgID="Word.Picture.8" ShapeID="_x0000_i1037" DrawAspect="Content" ObjectID="_1773583387" r:id="rId31"/>
        </w:object>
      </w:r>
    </w:p>
    <w:p w14:paraId="2505713E" w14:textId="77777777" w:rsidR="00876ABA" w:rsidRPr="00EF3FEE" w:rsidRDefault="00876ABA">
      <w:pPr>
        <w:pStyle w:val="TF"/>
      </w:pPr>
      <w:bookmarkStart w:id="354" w:name="_Ref394219189"/>
      <w:r w:rsidRPr="00EF3FEE">
        <w:t>Figure 12</w:t>
      </w:r>
      <w:bookmarkEnd w:id="354"/>
      <w:r w:rsidRPr="00EF3FEE">
        <w:t>: TLLI assignment, change, and unassignment procedure</w:t>
      </w:r>
    </w:p>
    <w:p w14:paraId="5CD60D19" w14:textId="77777777" w:rsidR="00876ABA" w:rsidRPr="00EF3FEE" w:rsidRDefault="00876ABA" w:rsidP="0044768D">
      <w:pPr>
        <w:pStyle w:val="Heading2"/>
      </w:pPr>
      <w:bookmarkStart w:id="355" w:name="_Toc162970605"/>
      <w:r w:rsidRPr="00EF3FEE">
        <w:t>8.4</w:t>
      </w:r>
      <w:r w:rsidRPr="00EF3FEE">
        <w:tab/>
        <w:t>Procedures for unacknowledged information transfer</w:t>
      </w:r>
      <w:bookmarkEnd w:id="355"/>
    </w:p>
    <w:p w14:paraId="1AC14D0E" w14:textId="77777777" w:rsidR="00075038" w:rsidRPr="00EF3FEE" w:rsidRDefault="00075038" w:rsidP="0044768D">
      <w:pPr>
        <w:pStyle w:val="Heading3"/>
      </w:pPr>
      <w:bookmarkStart w:id="356" w:name="_Toc162970606"/>
      <w:r>
        <w:t>8.4.0</w:t>
      </w:r>
      <w:r w:rsidRPr="00EF3FEE">
        <w:tab/>
      </w:r>
      <w:r>
        <w:t>General</w:t>
      </w:r>
      <w:bookmarkEnd w:id="356"/>
    </w:p>
    <w:p w14:paraId="04B5C4D1" w14:textId="77777777" w:rsidR="00876ABA" w:rsidRPr="00EF3FEE" w:rsidRDefault="00876ABA">
      <w:pPr>
        <w:keepNext/>
      </w:pPr>
      <w:r w:rsidRPr="00EF3FEE">
        <w:t>The procedures that apply to the unacknowledged transmission of information are defined below. No LLC layer error recovery procedures are defined for unacknowledged operation.</w:t>
      </w:r>
    </w:p>
    <w:bookmarkStart w:id="357" w:name="_MON_1073910858"/>
    <w:bookmarkStart w:id="358" w:name="_MON_1073911332"/>
    <w:bookmarkStart w:id="359" w:name="_MON_1073911396"/>
    <w:bookmarkEnd w:id="357"/>
    <w:bookmarkEnd w:id="358"/>
    <w:bookmarkEnd w:id="359"/>
    <w:bookmarkStart w:id="360" w:name="_MON_1014103995"/>
    <w:bookmarkEnd w:id="360"/>
    <w:p w14:paraId="4C4C3847" w14:textId="77777777" w:rsidR="00876ABA" w:rsidRPr="00EF3FEE" w:rsidRDefault="00876ABA">
      <w:pPr>
        <w:pStyle w:val="TH"/>
        <w:rPr>
          <w:b w:val="0"/>
        </w:rPr>
      </w:pPr>
      <w:r w:rsidRPr="00EF3FEE">
        <w:rPr>
          <w:b w:val="0"/>
        </w:rPr>
        <w:object w:dxaOrig="7930" w:dyaOrig="1879" w14:anchorId="23D326F6">
          <v:shape id="_x0000_i1038" type="#_x0000_t75" style="width:396.3pt;height:93.9pt" o:ole="">
            <v:imagedata r:id="rId32" o:title=""/>
          </v:shape>
          <o:OLEObject Type="Embed" ProgID="Word.Picture.8" ShapeID="_x0000_i1038" DrawAspect="Content" ObjectID="_1773583388" r:id="rId33"/>
        </w:object>
      </w:r>
    </w:p>
    <w:p w14:paraId="2317D808" w14:textId="77777777" w:rsidR="00876ABA" w:rsidRPr="00EF3FEE" w:rsidRDefault="00876ABA">
      <w:pPr>
        <w:pStyle w:val="TF"/>
      </w:pPr>
      <w:r w:rsidRPr="00EF3FEE">
        <w:t>Figure 13: Unacknowledged information transmission</w:t>
      </w:r>
    </w:p>
    <w:p w14:paraId="64C77562" w14:textId="77777777" w:rsidR="00876ABA" w:rsidRPr="00EF3FEE" w:rsidRDefault="00876ABA" w:rsidP="0044768D">
      <w:pPr>
        <w:pStyle w:val="Heading3"/>
      </w:pPr>
      <w:bookmarkStart w:id="361" w:name="_Toc162970607"/>
      <w:r w:rsidRPr="00EF3FEE">
        <w:t>8.4.1</w:t>
      </w:r>
      <w:r w:rsidRPr="00EF3FEE">
        <w:tab/>
        <w:t>Transmission of unacknowledged information</w:t>
      </w:r>
      <w:bookmarkEnd w:id="361"/>
    </w:p>
    <w:p w14:paraId="52EF1F92" w14:textId="77777777" w:rsidR="00876ABA" w:rsidRPr="00EF3FEE" w:rsidRDefault="00876ABA">
      <w:r w:rsidRPr="00EF3FEE">
        <w:t>Unacknowledged information shall be passed from layer 3 to the LLC layer with the LL-UNITDATA-REQ (L3</w:t>
      </w:r>
      <w:r w:rsidRPr="00EF3FEE">
        <w:noBreakHyphen/>
        <w:t>PDU, Protect, Cipher</w:t>
      </w:r>
      <w:r w:rsidR="00664EE2">
        <w:t>, Integrity Protection</w:t>
      </w:r>
      <w:r w:rsidRPr="00EF3FEE">
        <w:t>) primitive. The L3</w:t>
      </w:r>
      <w:r w:rsidRPr="00EF3FEE">
        <w:noBreakHyphen/>
        <w:t>PDU shall be transmitted in a UI command frame to the peer LLE. The PM</w:t>
      </w:r>
      <w:r w:rsidR="00664EE2">
        <w:t>,</w:t>
      </w:r>
      <w:r w:rsidRPr="00EF3FEE">
        <w:t xml:space="preserve"> E </w:t>
      </w:r>
      <w:r w:rsidR="00664EE2">
        <w:t xml:space="preserve">and IP </w:t>
      </w:r>
      <w:r w:rsidRPr="00EF3FEE">
        <w:t>bits in the UI frame shall be set according to the Protect</w:t>
      </w:r>
      <w:r w:rsidR="00664EE2">
        <w:t>,</w:t>
      </w:r>
      <w:r w:rsidRPr="00EF3FEE">
        <w:t xml:space="preserve"> Cipher </w:t>
      </w:r>
      <w:r w:rsidR="00664EE2">
        <w:t xml:space="preserve">and Integrity Protection </w:t>
      </w:r>
      <w:r w:rsidRPr="00EF3FEE">
        <w:t>parameters received from layer 3.</w:t>
      </w:r>
    </w:p>
    <w:p w14:paraId="3A9AFE41" w14:textId="77777777" w:rsidR="00876ABA" w:rsidRPr="00EF3FEE" w:rsidRDefault="00876ABA" w:rsidP="0044768D">
      <w:pPr>
        <w:pStyle w:val="Heading3"/>
      </w:pPr>
      <w:bookmarkStart w:id="362" w:name="_Toc162970608"/>
      <w:r w:rsidRPr="00EF3FEE">
        <w:t>8.4.2</w:t>
      </w:r>
      <w:r w:rsidRPr="00EF3FEE">
        <w:tab/>
        <w:t>Receipt of unacknowledged information</w:t>
      </w:r>
      <w:bookmarkEnd w:id="362"/>
    </w:p>
    <w:p w14:paraId="6718D1C3" w14:textId="77777777" w:rsidR="00876ABA" w:rsidRPr="00EF3FEE" w:rsidRDefault="00876ABA">
      <w:pPr>
        <w:keepNext/>
      </w:pPr>
      <w:r w:rsidRPr="00EF3FEE">
        <w:t>On receipt of a UI command frame the contents of the information field shall be passed to the appropriate layer</w:t>
      </w:r>
      <w:r w:rsidRPr="00EF3FEE">
        <w:noBreakHyphen/>
        <w:t>3 entity with an LL-UNITDATA-IND (L3</w:t>
      </w:r>
      <w:r w:rsidRPr="00EF3FEE">
        <w:noBreakHyphen/>
        <w:t>PDU</w:t>
      </w:r>
      <w:r w:rsidR="00664EE2">
        <w:t>, Integrity Protection, MAC Verified, LLC-MAC</w:t>
      </w:r>
      <w:r w:rsidRPr="00EF3FEE">
        <w:t>) primitive, except:</w:t>
      </w:r>
    </w:p>
    <w:p w14:paraId="3E3410FD" w14:textId="77777777" w:rsidR="00876ABA" w:rsidRPr="00EF3FEE" w:rsidRDefault="00876ABA">
      <w:pPr>
        <w:pStyle w:val="B1"/>
      </w:pPr>
      <w:r w:rsidRPr="00EF3FEE">
        <w:t>-</w:t>
      </w:r>
      <w:r w:rsidRPr="00EF3FEE">
        <w:tab/>
        <w:t>if the DLCI of the received UI frame is not supported by the receiver; or</w:t>
      </w:r>
    </w:p>
    <w:p w14:paraId="6E7C8A02" w14:textId="77777777" w:rsidR="00876ABA" w:rsidRPr="00EF3FEE" w:rsidRDefault="00876ABA">
      <w:pPr>
        <w:pStyle w:val="B1"/>
      </w:pPr>
      <w:r w:rsidRPr="00EF3FEE">
        <w:t>-</w:t>
      </w:r>
      <w:r w:rsidRPr="00EF3FEE">
        <w:tab/>
        <w:t>if N(U) of the received UI frame is in the range ( V(UR) </w:t>
      </w:r>
      <w:r w:rsidRPr="00EF3FEE">
        <w:noBreakHyphen/>
        <w:t> 32 ) </w:t>
      </w:r>
      <w:r w:rsidRPr="00EF3FEE">
        <w:sym w:font="Symbol" w:char="F0A3"/>
      </w:r>
      <w:r w:rsidRPr="00EF3FEE">
        <w:t> N(U) </w:t>
      </w:r>
      <w:r w:rsidRPr="00EF3FEE">
        <w:sym w:font="Symbol" w:char="F03C"/>
      </w:r>
      <w:r w:rsidRPr="00EF3FEE">
        <w:t> V(UR) and if a UI frame with the same N(U) has already been received,</w:t>
      </w:r>
    </w:p>
    <w:p w14:paraId="3AC74F3C" w14:textId="77777777" w:rsidR="00876ABA" w:rsidRPr="00EF3FEE" w:rsidRDefault="00876ABA">
      <w:r w:rsidRPr="00EF3FEE">
        <w:t>then the UI frame shall be discarded without any further actions.</w:t>
      </w:r>
    </w:p>
    <w:p w14:paraId="0B3788D7" w14:textId="77777777" w:rsidR="00876ABA" w:rsidRPr="00EF3FEE" w:rsidRDefault="00876ABA">
      <w:r w:rsidRPr="00EF3FEE">
        <w:t>V(UR) shall be set to N(U) + 1 unless N(U) is in the range ( V(UR) </w:t>
      </w:r>
      <w:r w:rsidRPr="00EF3FEE">
        <w:noBreakHyphen/>
        <w:t> 32 ) </w:t>
      </w:r>
      <w:r w:rsidRPr="00EF3FEE">
        <w:sym w:font="Symbol" w:char="F0A3"/>
      </w:r>
      <w:r w:rsidRPr="00EF3FEE">
        <w:t> N(U) </w:t>
      </w:r>
      <w:r w:rsidRPr="00EF3FEE">
        <w:sym w:font="Symbol" w:char="F03C"/>
      </w:r>
      <w:r w:rsidRPr="00EF3FEE">
        <w:t> V(UR).</w:t>
      </w:r>
    </w:p>
    <w:p w14:paraId="6C8963FD" w14:textId="77777777" w:rsidR="00876ABA" w:rsidRPr="00EF3FEE" w:rsidRDefault="00876ABA" w:rsidP="0044768D">
      <w:pPr>
        <w:pStyle w:val="Heading2"/>
      </w:pPr>
      <w:bookmarkStart w:id="363" w:name="_Toc162970609"/>
      <w:r w:rsidRPr="00EF3FEE">
        <w:lastRenderedPageBreak/>
        <w:t>8.5</w:t>
      </w:r>
      <w:r w:rsidRPr="00EF3FEE">
        <w:tab/>
        <w:t>Procedures for establishment and release of ABM operation</w:t>
      </w:r>
      <w:bookmarkEnd w:id="363"/>
    </w:p>
    <w:p w14:paraId="6DCDD07A" w14:textId="77777777" w:rsidR="00876ABA" w:rsidRPr="00EF3FEE" w:rsidRDefault="00876ABA" w:rsidP="0044768D">
      <w:pPr>
        <w:pStyle w:val="Heading3"/>
      </w:pPr>
      <w:bookmarkStart w:id="364" w:name="_Toc162970610"/>
      <w:r w:rsidRPr="00EF3FEE">
        <w:t>8.5.1</w:t>
      </w:r>
      <w:r w:rsidRPr="00EF3FEE">
        <w:tab/>
        <w:t>Establishment of ABM operation</w:t>
      </w:r>
      <w:bookmarkEnd w:id="364"/>
    </w:p>
    <w:p w14:paraId="0BC3C3FF" w14:textId="77777777" w:rsidR="00876ABA" w:rsidRPr="00EF3FEE" w:rsidRDefault="00876ABA" w:rsidP="0044768D">
      <w:pPr>
        <w:pStyle w:val="Heading4"/>
      </w:pPr>
      <w:bookmarkStart w:id="365" w:name="_Toc162970611"/>
      <w:r w:rsidRPr="00EF3FEE">
        <w:t>8.5.1.1</w:t>
      </w:r>
      <w:r w:rsidRPr="00EF3FEE">
        <w:tab/>
        <w:t>General</w:t>
      </w:r>
      <w:bookmarkEnd w:id="365"/>
    </w:p>
    <w:p w14:paraId="7042C1DC" w14:textId="77777777" w:rsidR="00876ABA" w:rsidRPr="00EF3FEE" w:rsidRDefault="00876ABA">
      <w:r w:rsidRPr="00EF3FEE">
        <w:t>These procedures shall be used to establish ABM operation between the SGSN and an MS for a single SAPI.</w:t>
      </w:r>
    </w:p>
    <w:p w14:paraId="4C1405EA" w14:textId="77777777" w:rsidR="00876ABA" w:rsidRPr="00EF3FEE" w:rsidRDefault="00876ABA">
      <w:r w:rsidRPr="00EF3FEE">
        <w:t>Layer 3 shall request establishment of ABM operation by use of the LL-ESTABLISH-REQ service primitive. Re-establishment may be initiated as a result of the LLC layer procedures defined in subclause 8.7. All frames other than U and UI frames received during the establishment procedures shall be ignored.</w:t>
      </w:r>
    </w:p>
    <w:p w14:paraId="3733B88D" w14:textId="77777777" w:rsidR="00876ABA" w:rsidRPr="00EF3FEE" w:rsidRDefault="00876ABA" w:rsidP="0044768D">
      <w:pPr>
        <w:pStyle w:val="Heading4"/>
      </w:pPr>
      <w:bookmarkStart w:id="366" w:name="_Toc162970612"/>
      <w:r w:rsidRPr="00EF3FEE">
        <w:t>8.5.1.2</w:t>
      </w:r>
      <w:r w:rsidRPr="00EF3FEE">
        <w:tab/>
        <w:t>Establishment procedures</w:t>
      </w:r>
      <w:bookmarkEnd w:id="366"/>
    </w:p>
    <w:p w14:paraId="563BCB31" w14:textId="77777777" w:rsidR="00876ABA" w:rsidRPr="00EF3FEE" w:rsidRDefault="00876ABA">
      <w:r w:rsidRPr="00EF3FEE">
        <w:t>An LLE shall initiate a request for the ABM operation to be set by transmitting the SABM command. All existing exception conditions shall be cleared, the retransmission counter shall be reset, and timer T200 shall be set. All mode-setting commands shall be transmitted with the P bit set to 1.</w:t>
      </w:r>
    </w:p>
    <w:p w14:paraId="4EEF0C10" w14:textId="77777777" w:rsidR="00876ABA" w:rsidRPr="00EF3FEE" w:rsidRDefault="00876ABA">
      <w:r w:rsidRPr="00EF3FEE">
        <w:t>Layer 3-initiated establishment procedures imply the discard of all outstanding LL-DATA-REQ primitives and all queued I frames.</w:t>
      </w:r>
    </w:p>
    <w:p w14:paraId="43AEA5EB" w14:textId="77777777" w:rsidR="00876ABA" w:rsidRPr="00EF3FEE" w:rsidRDefault="00876ABA">
      <w:pPr>
        <w:keepNext/>
      </w:pPr>
      <w:r w:rsidRPr="00EF3FEE">
        <w:t>An LLE receiving a SABM command, if it is able to enter the ABM state, shall:</w:t>
      </w:r>
    </w:p>
    <w:p w14:paraId="1E1FF5A0" w14:textId="77777777" w:rsidR="00876ABA" w:rsidRPr="00EF3FEE" w:rsidRDefault="00876ABA">
      <w:pPr>
        <w:pStyle w:val="B1"/>
      </w:pPr>
      <w:r w:rsidRPr="00EF3FEE">
        <w:t>-</w:t>
      </w:r>
      <w:r w:rsidRPr="00EF3FEE">
        <w:tab/>
        <w:t>inform layer 3 using the LL-ESTABLISH-IND primitive;</w:t>
      </w:r>
    </w:p>
    <w:p w14:paraId="4B1EB904" w14:textId="77777777" w:rsidR="00876ABA" w:rsidRPr="00EF3FEE" w:rsidRDefault="00876ABA">
      <w:pPr>
        <w:pStyle w:val="B1"/>
      </w:pPr>
      <w:r w:rsidRPr="00EF3FEE">
        <w:t>-</w:t>
      </w:r>
      <w:r w:rsidRPr="00EF3FEE">
        <w:tab/>
        <w:t>if the received SABM command contains a Layer</w:t>
      </w:r>
      <w:r w:rsidRPr="00EF3FEE">
        <w:noBreakHyphen/>
        <w:t>3 Parameters XID parameter, wait for the receipt of an LL-ESTABLISH-RES primitive from layer 3;</w:t>
      </w:r>
    </w:p>
    <w:p w14:paraId="74ACA9A3" w14:textId="77777777" w:rsidR="00876ABA" w:rsidRPr="00EF3FEE" w:rsidRDefault="00876ABA">
      <w:pPr>
        <w:pStyle w:val="B1"/>
      </w:pPr>
      <w:r w:rsidRPr="00EF3FEE">
        <w:t>-</w:t>
      </w:r>
      <w:r w:rsidRPr="00EF3FEE">
        <w:tab/>
        <w:t>respond with a UA response with the F bit set to the same binary value as the P bit in the received SABM command (i.e., F=1);</w:t>
      </w:r>
    </w:p>
    <w:p w14:paraId="1EF4D498" w14:textId="77777777" w:rsidR="00876ABA" w:rsidRPr="00EF3FEE" w:rsidRDefault="00876ABA">
      <w:pPr>
        <w:pStyle w:val="B1"/>
      </w:pPr>
      <w:r w:rsidRPr="00EF3FEE">
        <w:t>-</w:t>
      </w:r>
      <w:r w:rsidRPr="00EF3FEE">
        <w:tab/>
        <w:t>reset timer T200 if active;</w:t>
      </w:r>
    </w:p>
    <w:p w14:paraId="318C80CB" w14:textId="77777777" w:rsidR="00876ABA" w:rsidRPr="00EF3FEE" w:rsidRDefault="00876ABA">
      <w:pPr>
        <w:pStyle w:val="B1"/>
      </w:pPr>
      <w:r w:rsidRPr="00EF3FEE">
        <w:t>-</w:t>
      </w:r>
      <w:r w:rsidRPr="00EF3FEE">
        <w:tab/>
        <w:t>set V(S), V(R), V(A), and B to 0;</w:t>
      </w:r>
    </w:p>
    <w:p w14:paraId="7635C0B6" w14:textId="77777777" w:rsidR="00876ABA" w:rsidRPr="00EF3FEE" w:rsidRDefault="00876ABA">
      <w:pPr>
        <w:pStyle w:val="B1"/>
      </w:pPr>
      <w:r w:rsidRPr="00EF3FEE">
        <w:t>-</w:t>
      </w:r>
      <w:r w:rsidRPr="00EF3FEE">
        <w:tab/>
        <w:t>enter the ABM state;</w:t>
      </w:r>
    </w:p>
    <w:p w14:paraId="072F0593" w14:textId="77777777" w:rsidR="00876ABA" w:rsidRPr="00EF3FEE" w:rsidRDefault="00876ABA">
      <w:pPr>
        <w:pStyle w:val="B1"/>
      </w:pPr>
      <w:r w:rsidRPr="00EF3FEE">
        <w:t>-</w:t>
      </w:r>
      <w:r w:rsidRPr="00EF3FEE">
        <w:tab/>
        <w:t>clear all existing exception conditions; and</w:t>
      </w:r>
    </w:p>
    <w:p w14:paraId="31F58AD5" w14:textId="77777777" w:rsidR="00876ABA" w:rsidRPr="00EF3FEE" w:rsidRDefault="00876ABA">
      <w:pPr>
        <w:pStyle w:val="B1"/>
      </w:pPr>
      <w:r w:rsidRPr="00EF3FEE">
        <w:t>-</w:t>
      </w:r>
      <w:r w:rsidRPr="00EF3FEE">
        <w:tab/>
        <w:t>clear any existing peer receiver busy condition.</w:t>
      </w:r>
    </w:p>
    <w:p w14:paraId="33DBCA39" w14:textId="77777777" w:rsidR="00876ABA" w:rsidRPr="00EF3FEE" w:rsidRDefault="00876ABA">
      <w:pPr>
        <w:keepNext/>
      </w:pPr>
      <w:r w:rsidRPr="00EF3FEE">
        <w:t>Upon reception of the UA response with the F bit set to 1, the originator of the SABM command shall:</w:t>
      </w:r>
    </w:p>
    <w:p w14:paraId="11E9B311" w14:textId="77777777" w:rsidR="00876ABA" w:rsidRPr="00EF3FEE" w:rsidRDefault="00876ABA">
      <w:pPr>
        <w:pStyle w:val="B1"/>
      </w:pPr>
      <w:r w:rsidRPr="00EF3FEE">
        <w:t>-</w:t>
      </w:r>
      <w:r w:rsidRPr="00EF3FEE">
        <w:tab/>
        <w:t>reset timer T200;</w:t>
      </w:r>
    </w:p>
    <w:p w14:paraId="4D875C28" w14:textId="77777777" w:rsidR="00876ABA" w:rsidRPr="00EF3FEE" w:rsidRDefault="00876ABA">
      <w:pPr>
        <w:pStyle w:val="B1"/>
      </w:pPr>
      <w:r w:rsidRPr="00EF3FEE">
        <w:t>-</w:t>
      </w:r>
      <w:r w:rsidRPr="00EF3FEE">
        <w:tab/>
        <w:t>set V(S), V(R), V(A), and B to 0; and</w:t>
      </w:r>
    </w:p>
    <w:p w14:paraId="5CE74139" w14:textId="77777777" w:rsidR="00876ABA" w:rsidRPr="00EF3FEE" w:rsidRDefault="00876ABA">
      <w:pPr>
        <w:pStyle w:val="B1"/>
      </w:pPr>
      <w:r w:rsidRPr="00EF3FEE">
        <w:t>-</w:t>
      </w:r>
      <w:r w:rsidRPr="00EF3FEE">
        <w:tab/>
        <w:t>enter the ABM state and inform layer 3 using the LL-ESTABLISH-CNF or LL-ESTABLISH-IND (see subclause 8.7.2) primitive.</w:t>
      </w:r>
    </w:p>
    <w:bookmarkStart w:id="367" w:name="_MON_1073910859"/>
    <w:bookmarkStart w:id="368" w:name="_MON_1073911354"/>
    <w:bookmarkStart w:id="369" w:name="_MON_1073911397"/>
    <w:bookmarkEnd w:id="367"/>
    <w:bookmarkEnd w:id="368"/>
    <w:bookmarkEnd w:id="369"/>
    <w:bookmarkStart w:id="370" w:name="_MON_1014103996"/>
    <w:bookmarkEnd w:id="370"/>
    <w:p w14:paraId="2EBE079E" w14:textId="77777777" w:rsidR="00876ABA" w:rsidRPr="00EF3FEE" w:rsidRDefault="00876ABA">
      <w:pPr>
        <w:pStyle w:val="TH"/>
        <w:rPr>
          <w:b w:val="0"/>
        </w:rPr>
      </w:pPr>
      <w:r w:rsidRPr="00EF3FEE">
        <w:rPr>
          <w:b w:val="0"/>
        </w:rPr>
        <w:object w:dxaOrig="7930" w:dyaOrig="2887" w14:anchorId="768A6C1A">
          <v:shape id="_x0000_i1039" type="#_x0000_t75" style="width:396.3pt;height:144.65pt" o:ole="">
            <v:imagedata r:id="rId34" o:title=""/>
          </v:shape>
          <o:OLEObject Type="Embed" ProgID="Word.Picture.8" ShapeID="_x0000_i1039" DrawAspect="Content" ObjectID="_1773583389" r:id="rId35"/>
        </w:object>
      </w:r>
    </w:p>
    <w:p w14:paraId="4B36FF0E" w14:textId="77777777" w:rsidR="00876ABA" w:rsidRPr="00EF3FEE" w:rsidRDefault="00876ABA">
      <w:pPr>
        <w:pStyle w:val="TF"/>
      </w:pPr>
      <w:r w:rsidRPr="00EF3FEE">
        <w:t>Figure 14: Layer 3-initiated ABM establishment procedure</w:t>
      </w:r>
    </w:p>
    <w:p w14:paraId="17E3A0F1" w14:textId="77777777" w:rsidR="00876ABA" w:rsidRPr="00EF3FEE" w:rsidRDefault="00876ABA">
      <w:r w:rsidRPr="00EF3FEE">
        <w:t>If the receiving LLE is unable to enter the ABM state, it shall respond to the SABM command with a DM response with the F bit set to the same binary value as the P bit in the received SABM command. ABM operation for SAPIs 1, 2, 7, and 8 is not permitted</w:t>
      </w:r>
      <w:r w:rsidR="00603AB1">
        <w:t xml:space="preserve"> while the support of ABM operation is optional for other non reserved SAPIs. The</w:t>
      </w:r>
      <w:r w:rsidRPr="00EF3FEE">
        <w:t xml:space="preserve"> reception of a SABM command for SAPIs </w:t>
      </w:r>
      <w:r w:rsidR="00603AB1">
        <w:t xml:space="preserve">for which ABM operation is not permitted or not supported by the receiver </w:t>
      </w:r>
      <w:r w:rsidRPr="00EF3FEE">
        <w:t>shall be responded to with a DM response.</w:t>
      </w:r>
    </w:p>
    <w:p w14:paraId="12A203C3" w14:textId="77777777" w:rsidR="00876ABA" w:rsidRPr="00EF3FEE" w:rsidRDefault="00876ABA">
      <w:r w:rsidRPr="00EF3FEE">
        <w:t>Upon reception of a DM response with the F bit set to 1, the originator of the SABM command shall indicate this to layer 3 by means of the LL-RELEASE-IND (Cause = 'DM Received') primitive, and reset timer T200. It shall then enter the ADM state. DM responses with the F bit set to 0 shall be ignored in this case.</w:t>
      </w:r>
    </w:p>
    <w:bookmarkStart w:id="371" w:name="_MON_1073910861"/>
    <w:bookmarkStart w:id="372" w:name="_MON_1073911361"/>
    <w:bookmarkStart w:id="373" w:name="_MON_1073911398"/>
    <w:bookmarkEnd w:id="371"/>
    <w:bookmarkEnd w:id="372"/>
    <w:bookmarkEnd w:id="373"/>
    <w:bookmarkStart w:id="374" w:name="_MON_1014103997"/>
    <w:bookmarkEnd w:id="374"/>
    <w:p w14:paraId="6C770AE2" w14:textId="77777777" w:rsidR="00876ABA" w:rsidRPr="00EF3FEE" w:rsidRDefault="00876ABA">
      <w:pPr>
        <w:pStyle w:val="TH"/>
        <w:rPr>
          <w:b w:val="0"/>
        </w:rPr>
      </w:pPr>
      <w:r w:rsidRPr="00EF3FEE">
        <w:rPr>
          <w:b w:val="0"/>
        </w:rPr>
        <w:object w:dxaOrig="7930" w:dyaOrig="2311" w14:anchorId="37621F40">
          <v:shape id="_x0000_i1040" type="#_x0000_t75" style="width:396.3pt;height:115.85pt" o:ole="">
            <v:imagedata r:id="rId36" o:title=""/>
          </v:shape>
          <o:OLEObject Type="Embed" ProgID="Word.Picture.8" ShapeID="_x0000_i1040" DrawAspect="Content" ObjectID="_1773583390" r:id="rId37"/>
        </w:object>
      </w:r>
    </w:p>
    <w:p w14:paraId="2DE95F0A" w14:textId="77777777" w:rsidR="00876ABA" w:rsidRPr="00EF3FEE" w:rsidRDefault="00876ABA">
      <w:pPr>
        <w:pStyle w:val="TF"/>
      </w:pPr>
      <w:r w:rsidRPr="00EF3FEE">
        <w:t>Figure 15: Layer 3</w:t>
      </w:r>
      <w:r w:rsidRPr="00EF3FEE">
        <w:noBreakHyphen/>
        <w:t>initiated ABM establishment procedure, unsuccessful</w:t>
      </w:r>
    </w:p>
    <w:p w14:paraId="6CEFBB80" w14:textId="77777777" w:rsidR="00876ABA" w:rsidRPr="00EF3FEE" w:rsidRDefault="00876ABA">
      <w:r w:rsidRPr="00EF3FEE">
        <w:t>An LL-RELEASE-REQ primitive received during LLC layer initiated re-establishment shall be serviced on completion of the establishment operation.</w:t>
      </w:r>
    </w:p>
    <w:p w14:paraId="43F91888" w14:textId="77777777" w:rsidR="00876ABA" w:rsidRPr="00EF3FEE" w:rsidRDefault="00876ABA" w:rsidP="0044768D">
      <w:pPr>
        <w:pStyle w:val="Heading4"/>
      </w:pPr>
      <w:bookmarkStart w:id="375" w:name="_Toc162970613"/>
      <w:r w:rsidRPr="00EF3FEE">
        <w:t>8.5.1.3</w:t>
      </w:r>
      <w:r w:rsidRPr="00EF3FEE">
        <w:tab/>
        <w:t>Procedure on expiry of timer T200</w:t>
      </w:r>
      <w:bookmarkEnd w:id="375"/>
    </w:p>
    <w:p w14:paraId="462EFD23" w14:textId="77777777" w:rsidR="00876ABA" w:rsidRPr="00EF3FEE" w:rsidRDefault="00876ABA">
      <w:pPr>
        <w:keepNext/>
      </w:pPr>
      <w:r w:rsidRPr="00EF3FEE">
        <w:t>If timer T200 expires before the UA or DM response with the F bit set to 1 is received, the LLE shall:</w:t>
      </w:r>
    </w:p>
    <w:p w14:paraId="13B1F87E" w14:textId="77777777" w:rsidR="00876ABA" w:rsidRPr="00EF3FEE" w:rsidRDefault="00876ABA">
      <w:pPr>
        <w:pStyle w:val="B1"/>
      </w:pPr>
      <w:r w:rsidRPr="00EF3FEE">
        <w:t>-</w:t>
      </w:r>
      <w:r w:rsidRPr="00EF3FEE">
        <w:tab/>
        <w:t>retransmit the SABM command as defined above;</w:t>
      </w:r>
    </w:p>
    <w:p w14:paraId="2D96A5E8" w14:textId="77777777" w:rsidR="00876ABA" w:rsidRPr="00EF3FEE" w:rsidRDefault="00876ABA">
      <w:pPr>
        <w:pStyle w:val="B1"/>
      </w:pPr>
      <w:r w:rsidRPr="00EF3FEE">
        <w:t>-</w:t>
      </w:r>
      <w:r w:rsidRPr="00EF3FEE">
        <w:tab/>
        <w:t>set timer T200; and</w:t>
      </w:r>
    </w:p>
    <w:p w14:paraId="07678E99" w14:textId="77777777" w:rsidR="00876ABA" w:rsidRPr="00EF3FEE" w:rsidRDefault="00876ABA">
      <w:pPr>
        <w:pStyle w:val="B1"/>
      </w:pPr>
      <w:r w:rsidRPr="00EF3FEE">
        <w:t>-</w:t>
      </w:r>
      <w:r w:rsidRPr="00EF3FEE">
        <w:tab/>
        <w:t>increment the retransmission counter.</w:t>
      </w:r>
    </w:p>
    <w:p w14:paraId="2AD64AD7" w14:textId="77777777" w:rsidR="00876ABA" w:rsidRPr="00EF3FEE" w:rsidRDefault="00876ABA">
      <w:r w:rsidRPr="00EF3FEE">
        <w:t>After retransmission of the SABM command N200 times, LLME shall indicate this to GMM by means of the LLGMM-STATUS-IND primitive, and the LLE shall send an LL-RELEASE-IND (Cause = 'No Peer Response') to layer 3 and enter ADM state. If XID parameters were included with the SABM command, then the status of these parameters in the peer is unknown and should be re-negotiated.</w:t>
      </w:r>
    </w:p>
    <w:p w14:paraId="7A01E9FA" w14:textId="77777777" w:rsidR="00876ABA" w:rsidRPr="00EF3FEE" w:rsidRDefault="00876ABA" w:rsidP="0044768D">
      <w:pPr>
        <w:pStyle w:val="Heading3"/>
      </w:pPr>
      <w:bookmarkStart w:id="376" w:name="_Toc162970614"/>
      <w:r w:rsidRPr="00EF3FEE">
        <w:t>8.5.2</w:t>
      </w:r>
      <w:r w:rsidRPr="00EF3FEE">
        <w:tab/>
        <w:t>Termination of ABM operation</w:t>
      </w:r>
      <w:bookmarkEnd w:id="376"/>
    </w:p>
    <w:p w14:paraId="367A0DCA" w14:textId="77777777" w:rsidR="00876ABA" w:rsidRPr="00EF3FEE" w:rsidRDefault="00876ABA" w:rsidP="0044768D">
      <w:pPr>
        <w:pStyle w:val="Heading4"/>
      </w:pPr>
      <w:bookmarkStart w:id="377" w:name="_Toc162970615"/>
      <w:r w:rsidRPr="00EF3FEE">
        <w:t>8.5.2.1</w:t>
      </w:r>
      <w:r w:rsidRPr="00EF3FEE">
        <w:tab/>
        <w:t>General</w:t>
      </w:r>
      <w:bookmarkEnd w:id="377"/>
    </w:p>
    <w:p w14:paraId="036FBC81" w14:textId="77777777" w:rsidR="00876ABA" w:rsidRPr="00EF3FEE" w:rsidRDefault="00876ABA">
      <w:r w:rsidRPr="00EF3FEE">
        <w:t>These procedures shall be used to terminate ABM operation between the SGSN and an MS.</w:t>
      </w:r>
    </w:p>
    <w:p w14:paraId="709F443A" w14:textId="77777777" w:rsidR="00876ABA" w:rsidRPr="00EF3FEE" w:rsidRDefault="00876ABA">
      <w:r w:rsidRPr="00EF3FEE">
        <w:lastRenderedPageBreak/>
        <w:t>Layer 3 shall request termination of ABM operation by use of the LL-RELEASE-REQ service primitive. All frames other than U and UI frames received during the release procedures shall be ignored.</w:t>
      </w:r>
    </w:p>
    <w:p w14:paraId="29095B16" w14:textId="77777777" w:rsidR="00876ABA" w:rsidRPr="00EF3FEE" w:rsidRDefault="00876ABA">
      <w:r w:rsidRPr="00EF3FEE">
        <w:t>All outstanding LL-DATA-REQ primitives and all queued I frames shall be discarded.</w:t>
      </w:r>
    </w:p>
    <w:p w14:paraId="66F811C3" w14:textId="77777777" w:rsidR="00876ABA" w:rsidRPr="00EF3FEE" w:rsidRDefault="00876ABA">
      <w:r w:rsidRPr="00EF3FEE">
        <w:t>If the Local parameter received in the LL-RELEASE-REQ primitive indicates local release, the LLE shall enter ADM state, reset timer T200, and notify layer 3 by means of the LL-RELEASE-CNF primitive. Otherwise, the procedures in subclauses 8.5.2.2 and 8.5.2.3 shall be followed.</w:t>
      </w:r>
    </w:p>
    <w:p w14:paraId="55CE5D93" w14:textId="77777777" w:rsidR="00876ABA" w:rsidRPr="00EF3FEE" w:rsidRDefault="00876ABA" w:rsidP="0044768D">
      <w:pPr>
        <w:pStyle w:val="Heading4"/>
      </w:pPr>
      <w:bookmarkStart w:id="378" w:name="_Toc162970616"/>
      <w:r w:rsidRPr="00EF3FEE">
        <w:t>8.5.2.2</w:t>
      </w:r>
      <w:r w:rsidRPr="00EF3FEE">
        <w:tab/>
        <w:t>Release procedure</w:t>
      </w:r>
      <w:bookmarkEnd w:id="378"/>
    </w:p>
    <w:p w14:paraId="68E8B448" w14:textId="77777777" w:rsidR="00876ABA" w:rsidRPr="00EF3FEE" w:rsidRDefault="00876ABA">
      <w:r w:rsidRPr="00EF3FEE">
        <w:t>An LLE shall initiate a request for release of the ABM operation by transmitting the DISC command with the P bit set to 1. Timer T200 shall then be set and the retransmission counter reset.</w:t>
      </w:r>
    </w:p>
    <w:p w14:paraId="42590CDE" w14:textId="77777777" w:rsidR="00876ABA" w:rsidRPr="00EF3FEE" w:rsidRDefault="00876ABA">
      <w:r w:rsidRPr="00EF3FEE">
        <w:t>An LLE receiving a DISC command while in ABM state shall transmit a UA response with the F bit set to the same binary value as the P bit in the received DISC command. An LL-RELEASE-IND (Cause = 'Normal Release') primitive shall be passed to layer 3, and the ADM state shall be entered.</w:t>
      </w:r>
    </w:p>
    <w:p w14:paraId="6D4F6AE6" w14:textId="77777777" w:rsidR="00876ABA" w:rsidRPr="00EF3FEE" w:rsidRDefault="00876ABA">
      <w:pPr>
        <w:keepNext/>
      </w:pPr>
      <w:r w:rsidRPr="00EF3FEE">
        <w:t>If the originator of the DISC command receives either:</w:t>
      </w:r>
    </w:p>
    <w:p w14:paraId="1AC4F9FC" w14:textId="77777777" w:rsidR="00876ABA" w:rsidRPr="00EF3FEE" w:rsidRDefault="00876ABA">
      <w:pPr>
        <w:pStyle w:val="B1"/>
      </w:pPr>
      <w:r w:rsidRPr="00EF3FEE">
        <w:t>-</w:t>
      </w:r>
      <w:r w:rsidRPr="00EF3FEE">
        <w:tab/>
        <w:t>a UA response with the F bit set to 1; or</w:t>
      </w:r>
    </w:p>
    <w:p w14:paraId="11B6F8EA" w14:textId="77777777" w:rsidR="00876ABA" w:rsidRPr="00EF3FEE" w:rsidRDefault="00876ABA">
      <w:pPr>
        <w:pStyle w:val="B1"/>
      </w:pPr>
      <w:r w:rsidRPr="00EF3FEE">
        <w:t>-</w:t>
      </w:r>
      <w:r w:rsidRPr="00EF3FEE">
        <w:tab/>
        <w:t>a DM response with the F bit set to 1, indicating that the peer LLE is already in ADM state;</w:t>
      </w:r>
    </w:p>
    <w:p w14:paraId="3377DD9C" w14:textId="77777777" w:rsidR="00876ABA" w:rsidRPr="00EF3FEE" w:rsidRDefault="00876ABA">
      <w:r w:rsidRPr="00EF3FEE">
        <w:t>it shall enter the ADM state and reset timer T200.</w:t>
      </w:r>
    </w:p>
    <w:p w14:paraId="187D70C8" w14:textId="77777777" w:rsidR="00876ABA" w:rsidRPr="00EF3FEE" w:rsidRDefault="00876ABA">
      <w:r w:rsidRPr="00EF3FEE">
        <w:t>The LLE that issued the DISC command is now in the ADM state and shall notify layer 3 by means of the LL-RELEASE-CNF primitive. The conditions relating to this state are defined in subclause 8.5.4.</w:t>
      </w:r>
    </w:p>
    <w:bookmarkStart w:id="379" w:name="_MON_1073910862"/>
    <w:bookmarkStart w:id="380" w:name="_MON_1073911378"/>
    <w:bookmarkStart w:id="381" w:name="_MON_1073911392"/>
    <w:bookmarkEnd w:id="379"/>
    <w:bookmarkEnd w:id="380"/>
    <w:bookmarkEnd w:id="381"/>
    <w:bookmarkStart w:id="382" w:name="_MON_1014103998"/>
    <w:bookmarkEnd w:id="382"/>
    <w:p w14:paraId="1F5C6A98" w14:textId="77777777" w:rsidR="00876ABA" w:rsidRPr="00EF3FEE" w:rsidRDefault="00876ABA">
      <w:pPr>
        <w:pStyle w:val="TH"/>
        <w:rPr>
          <w:b w:val="0"/>
        </w:rPr>
      </w:pPr>
      <w:r w:rsidRPr="00EF3FEE">
        <w:rPr>
          <w:b w:val="0"/>
        </w:rPr>
        <w:object w:dxaOrig="7930" w:dyaOrig="2311" w14:anchorId="4A55B331">
          <v:shape id="_x0000_i1041" type="#_x0000_t75" style="width:396.3pt;height:115.85pt" o:ole="">
            <v:imagedata r:id="rId38" o:title=""/>
          </v:shape>
          <o:OLEObject Type="Embed" ProgID="Word.Picture.8" ShapeID="_x0000_i1041" DrawAspect="Content" ObjectID="_1773583391" r:id="rId39"/>
        </w:object>
      </w:r>
    </w:p>
    <w:p w14:paraId="37721D10" w14:textId="77777777" w:rsidR="00876ABA" w:rsidRPr="00EF3FEE" w:rsidRDefault="00876ABA">
      <w:pPr>
        <w:pStyle w:val="TF"/>
      </w:pPr>
      <w:r w:rsidRPr="00EF3FEE">
        <w:t>Figure 16: ABM release procedure</w:t>
      </w:r>
    </w:p>
    <w:p w14:paraId="2FD1D278" w14:textId="77777777" w:rsidR="00876ABA" w:rsidRPr="00EF3FEE" w:rsidRDefault="00876ABA" w:rsidP="0044768D">
      <w:pPr>
        <w:pStyle w:val="Heading4"/>
      </w:pPr>
      <w:bookmarkStart w:id="383" w:name="_Toc162970617"/>
      <w:r w:rsidRPr="00EF3FEE">
        <w:t>8.5.2.3</w:t>
      </w:r>
      <w:r w:rsidRPr="00EF3FEE">
        <w:tab/>
        <w:t>Procedure on expiry of timer T200</w:t>
      </w:r>
      <w:bookmarkEnd w:id="383"/>
    </w:p>
    <w:p w14:paraId="1F840F67" w14:textId="77777777" w:rsidR="00876ABA" w:rsidRPr="00EF3FEE" w:rsidRDefault="00876ABA">
      <w:pPr>
        <w:keepNext/>
      </w:pPr>
      <w:r w:rsidRPr="00EF3FEE">
        <w:t>If timer T200 expires before a UA or DM response with the F bit set to 1 is received, the originator of the DISC command shall:</w:t>
      </w:r>
    </w:p>
    <w:p w14:paraId="284F92AC" w14:textId="77777777" w:rsidR="00876ABA" w:rsidRPr="00EF3FEE" w:rsidRDefault="00876ABA">
      <w:pPr>
        <w:pStyle w:val="B1"/>
      </w:pPr>
      <w:r w:rsidRPr="00EF3FEE">
        <w:t>-</w:t>
      </w:r>
      <w:r w:rsidRPr="00EF3FEE">
        <w:tab/>
        <w:t>retransmit the DISC command as defined in subclause 8.5.2.2;</w:t>
      </w:r>
    </w:p>
    <w:p w14:paraId="0FBAA96D" w14:textId="77777777" w:rsidR="00876ABA" w:rsidRPr="00EF3FEE" w:rsidRDefault="00876ABA">
      <w:pPr>
        <w:pStyle w:val="B1"/>
        <w:tabs>
          <w:tab w:val="left" w:pos="4536"/>
        </w:tabs>
      </w:pPr>
      <w:r w:rsidRPr="00EF3FEE">
        <w:t>-</w:t>
      </w:r>
      <w:r w:rsidRPr="00EF3FEE">
        <w:tab/>
        <w:t>set timer T200; and</w:t>
      </w:r>
    </w:p>
    <w:p w14:paraId="07028561" w14:textId="77777777" w:rsidR="00876ABA" w:rsidRPr="00EF3FEE" w:rsidRDefault="00876ABA">
      <w:pPr>
        <w:pStyle w:val="B1"/>
      </w:pPr>
      <w:r w:rsidRPr="00EF3FEE">
        <w:t>-</w:t>
      </w:r>
      <w:r w:rsidRPr="00EF3FEE">
        <w:tab/>
        <w:t>increment the retransmission counter.</w:t>
      </w:r>
    </w:p>
    <w:p w14:paraId="06C3985C" w14:textId="77777777" w:rsidR="00876ABA" w:rsidRPr="00EF3FEE" w:rsidRDefault="00876ABA">
      <w:r w:rsidRPr="00EF3FEE">
        <w:t>If the LLE has not received the correct response as defined in subclause 8.5.2.2 after N200 attempts to recover, then LLME shall indicate this to GMM by means of the LLGMM-STATUS-IND primitive, and the LLE shall enter the ADM state and notify layer 3 by means of the LL-RELEASE-CNF primitive.</w:t>
      </w:r>
    </w:p>
    <w:p w14:paraId="18B8A4CA" w14:textId="77777777" w:rsidR="00876ABA" w:rsidRPr="00EF3FEE" w:rsidRDefault="00876ABA" w:rsidP="0044768D">
      <w:pPr>
        <w:pStyle w:val="Heading3"/>
        <w:keepNext w:val="0"/>
        <w:keepLines w:val="0"/>
      </w:pPr>
      <w:bookmarkStart w:id="384" w:name="_Toc162970618"/>
      <w:r w:rsidRPr="00EF3FEE">
        <w:t>8.5.3</w:t>
      </w:r>
      <w:r w:rsidRPr="00EF3FEE">
        <w:tab/>
        <w:t>Automatic negotiation of LLC layer and layer</w:t>
      </w:r>
      <w:r w:rsidRPr="00EF3FEE">
        <w:noBreakHyphen/>
        <w:t>3 parameters</w:t>
      </w:r>
      <w:bookmarkEnd w:id="384"/>
    </w:p>
    <w:p w14:paraId="7E96A907" w14:textId="77777777" w:rsidR="00664EE2" w:rsidRPr="00EF3FEE" w:rsidRDefault="00664EE2" w:rsidP="0044768D">
      <w:pPr>
        <w:pStyle w:val="Heading4"/>
      </w:pPr>
      <w:bookmarkStart w:id="385" w:name="_Toc162970619"/>
      <w:r>
        <w:t>8.5.3.0</w:t>
      </w:r>
      <w:r w:rsidRPr="00EF3FEE">
        <w:tab/>
      </w:r>
      <w:r>
        <w:t>General</w:t>
      </w:r>
      <w:bookmarkEnd w:id="385"/>
    </w:p>
    <w:p w14:paraId="74DF74F7" w14:textId="77777777" w:rsidR="00876ABA" w:rsidRPr="00EF3FEE" w:rsidRDefault="00876ABA">
      <w:r w:rsidRPr="00EF3FEE">
        <w:t xml:space="preserve">Each LLE has an associated LLME that has the responsibility for initialising the LLC layer parameters necessary for correct peer-to-peer information transport. Initialisation of the parameters shall be done either according to the default </w:t>
      </w:r>
      <w:r w:rsidRPr="00EF3FEE">
        <w:lastRenderedPageBreak/>
        <w:t>values, or according to the values supplied by the peer entity. The latter method utilises the parameter negotiation procedure. The negotiable parameters are listed in table 6.</w:t>
      </w:r>
    </w:p>
    <w:p w14:paraId="3B9718A6" w14:textId="77777777" w:rsidR="00876ABA" w:rsidRPr="00EF3FEE" w:rsidRDefault="00876ABA">
      <w:r w:rsidRPr="00EF3FEE">
        <w:t>LLC layer and layer</w:t>
      </w:r>
      <w:r w:rsidRPr="00EF3FEE">
        <w:noBreakHyphen/>
        <w:t>3 parameters may be negotiated in ADM or ABM modes of operation. LLC layer and layer</w:t>
      </w:r>
      <w:r w:rsidRPr="00EF3FEE">
        <w:noBreakHyphen/>
        <w:t>3 parameters may be negotiated with the exchange of XID frames, or with the exchange of SABM and UA frames. After successful negotiation with SABM and UA frames, the LLE shall be in ABM mode of operation, according to subclauses 8.5.1 and 8.7.</w:t>
      </w:r>
    </w:p>
    <w:p w14:paraId="2E9967F4" w14:textId="77777777" w:rsidR="00876ABA" w:rsidRPr="00EF3FEE" w:rsidRDefault="00876ABA">
      <w:r w:rsidRPr="00EF3FEE">
        <w:t>The LLE shall issue an XID command containing the parameters that the LLE wants to negotiate, and set timer T200. The peer LLE shall, upon receipt of the XID command, return an XID response containing the list of parameter values that the peer can support. Timer T200 shall be reset when the XID response is received. XID frames shall be transmitted with the P/F bit set to 1. This is illustrated in figure 17.</w:t>
      </w:r>
    </w:p>
    <w:bookmarkStart w:id="386" w:name="_MON_1073910863"/>
    <w:bookmarkStart w:id="387" w:name="_MON_1073911402"/>
    <w:bookmarkStart w:id="388" w:name="_MON_1073911859"/>
    <w:bookmarkStart w:id="389" w:name="_Ref394474174"/>
    <w:bookmarkEnd w:id="386"/>
    <w:bookmarkEnd w:id="387"/>
    <w:bookmarkEnd w:id="388"/>
    <w:bookmarkStart w:id="390" w:name="_MON_1014103999"/>
    <w:bookmarkEnd w:id="390"/>
    <w:p w14:paraId="4E35D8B3" w14:textId="77777777" w:rsidR="00876ABA" w:rsidRPr="00EF3FEE" w:rsidRDefault="00876ABA">
      <w:pPr>
        <w:pStyle w:val="TH"/>
        <w:rPr>
          <w:b w:val="0"/>
        </w:rPr>
      </w:pPr>
      <w:r w:rsidRPr="00EF3FEE">
        <w:rPr>
          <w:b w:val="0"/>
        </w:rPr>
        <w:object w:dxaOrig="7930" w:dyaOrig="2023" w14:anchorId="54C82994">
          <v:shape id="_x0000_i1042" type="#_x0000_t75" style="width:396.3pt;height:100.8pt" o:ole="">
            <v:imagedata r:id="rId40" o:title=""/>
          </v:shape>
          <o:OLEObject Type="Embed" ProgID="Word.Picture.8" ShapeID="_x0000_i1042" DrawAspect="Content" ObjectID="_1773583392" r:id="rId41"/>
        </w:object>
      </w:r>
    </w:p>
    <w:p w14:paraId="02C73BCC" w14:textId="77777777" w:rsidR="00876ABA" w:rsidRPr="00EF3FEE" w:rsidRDefault="00876ABA">
      <w:pPr>
        <w:pStyle w:val="TF"/>
      </w:pPr>
      <w:bookmarkStart w:id="391" w:name="_Ref432764826"/>
      <w:r w:rsidRPr="00EF3FEE">
        <w:t>Figure 17</w:t>
      </w:r>
      <w:bookmarkEnd w:id="389"/>
      <w:bookmarkEnd w:id="391"/>
      <w:r w:rsidRPr="00EF3FEE">
        <w:t>: XID negotiation procedure</w:t>
      </w:r>
    </w:p>
    <w:p w14:paraId="304DC2BF" w14:textId="77777777" w:rsidR="00876ABA" w:rsidRPr="00EF3FEE" w:rsidRDefault="00876ABA">
      <w:r w:rsidRPr="00EF3FEE">
        <w:t>LL-XID-IND shall be indicated to layer 3 if N201</w:t>
      </w:r>
      <w:r w:rsidRPr="00EF3FEE">
        <w:noBreakHyphen/>
        <w:t>U or N201</w:t>
      </w:r>
      <w:r w:rsidRPr="00EF3FEE">
        <w:noBreakHyphen/>
        <w:t>I have been changed.</w:t>
      </w:r>
    </w:p>
    <w:p w14:paraId="3234F7BA" w14:textId="77777777" w:rsidR="00876ABA" w:rsidRPr="00EF3FEE" w:rsidRDefault="00876ABA">
      <w:pPr>
        <w:keepNext/>
        <w:keepLines/>
      </w:pPr>
      <w:r w:rsidRPr="00EF3FEE">
        <w:t>XID frames can be used to negotiate layer</w:t>
      </w:r>
      <w:r w:rsidRPr="00EF3FEE">
        <w:noBreakHyphen/>
        <w:t>3 parameters. In this case, layer 3 sends the parameters to an LLE with the LL-XID-REQ primitive. The LLE shall issue an XID command containing the layer</w:t>
      </w:r>
      <w:r w:rsidRPr="00EF3FEE">
        <w:noBreakHyphen/>
        <w:t>3 parameters, and LLC layer parameters if any LLC layer parameters shall be negotiated. The peer LLE shall, upon receipt of the XID command, indicate the layer</w:t>
      </w:r>
      <w:r w:rsidRPr="00EF3FEE">
        <w:noBreakHyphen/>
        <w:t>3 parameters to layer 3 and upon receipt of an LL-XID-RES primitive return an XID response containing the list of parameter values that the peer can support. The layer</w:t>
      </w:r>
      <w:r w:rsidRPr="00EF3FEE">
        <w:noBreakHyphen/>
        <w:t>3 parameters received from the peer is sent to layer 3 with the LL-XID-CNF primitive. The LLE issuing the XID command shall set timer T200 when the XID command is transmitted, and reset timer T200 when the XID response is received. This is illustrated in figure 18.</w:t>
      </w:r>
    </w:p>
    <w:bookmarkStart w:id="392" w:name="_MON_1073910865"/>
    <w:bookmarkStart w:id="393" w:name="_MON_1073911413"/>
    <w:bookmarkStart w:id="394" w:name="_MON_1073911860"/>
    <w:bookmarkEnd w:id="392"/>
    <w:bookmarkEnd w:id="393"/>
    <w:bookmarkEnd w:id="394"/>
    <w:bookmarkStart w:id="395" w:name="_MON_1014104000"/>
    <w:bookmarkEnd w:id="395"/>
    <w:p w14:paraId="351058FD" w14:textId="77777777" w:rsidR="00876ABA" w:rsidRPr="00EF3FEE" w:rsidRDefault="00876ABA">
      <w:pPr>
        <w:pStyle w:val="TH"/>
        <w:rPr>
          <w:b w:val="0"/>
        </w:rPr>
      </w:pPr>
      <w:r w:rsidRPr="00EF3FEE">
        <w:rPr>
          <w:b w:val="0"/>
        </w:rPr>
        <w:object w:dxaOrig="7930" w:dyaOrig="2887" w14:anchorId="1DEFF73F">
          <v:shape id="_x0000_i1043" type="#_x0000_t75" style="width:396.3pt;height:144.65pt" o:ole="">
            <v:imagedata r:id="rId42" o:title=""/>
          </v:shape>
          <o:OLEObject Type="Embed" ProgID="Word.Picture.8" ShapeID="_x0000_i1043" DrawAspect="Content" ObjectID="_1773583393" r:id="rId43"/>
        </w:object>
      </w:r>
    </w:p>
    <w:p w14:paraId="4F32A126" w14:textId="77777777" w:rsidR="00876ABA" w:rsidRPr="00EF3FEE" w:rsidRDefault="00876ABA">
      <w:pPr>
        <w:pStyle w:val="TF"/>
      </w:pPr>
      <w:bookmarkStart w:id="396" w:name="_Ref394474087"/>
      <w:r w:rsidRPr="00EF3FEE">
        <w:t>Figure 18</w:t>
      </w:r>
      <w:bookmarkEnd w:id="396"/>
      <w:r w:rsidRPr="00EF3FEE">
        <w:t>: Layer 3 XID negotiation procedure</w:t>
      </w:r>
    </w:p>
    <w:p w14:paraId="645D1455" w14:textId="77777777" w:rsidR="00876ABA" w:rsidRPr="00EF3FEE" w:rsidRDefault="00876ABA" w:rsidP="0044768D">
      <w:pPr>
        <w:pStyle w:val="Heading4"/>
      </w:pPr>
      <w:bookmarkStart w:id="397" w:name="_Toc162970620"/>
      <w:r w:rsidRPr="00EF3FEE">
        <w:t>8.5.3.1</w:t>
      </w:r>
      <w:r w:rsidRPr="00EF3FEE">
        <w:tab/>
        <w:t>Negotiation of parameter Reset</w:t>
      </w:r>
      <w:bookmarkEnd w:id="397"/>
    </w:p>
    <w:p w14:paraId="61E1DF70" w14:textId="77777777" w:rsidR="00876ABA" w:rsidRPr="00EF3FEE" w:rsidRDefault="00876ABA">
      <w:pPr>
        <w:keepNext/>
      </w:pPr>
      <w:r w:rsidRPr="00EF3FEE">
        <w:t>The Reset parameter shall be used, in the SGSN originating Reset and in the MS receiving Reset, to:</w:t>
      </w:r>
    </w:p>
    <w:p w14:paraId="3145AE5F" w14:textId="77777777" w:rsidR="00876ABA" w:rsidRPr="00EF3FEE" w:rsidRDefault="00876ABA">
      <w:pPr>
        <w:pStyle w:val="B1"/>
      </w:pPr>
      <w:r w:rsidRPr="00EF3FEE">
        <w:t>-</w:t>
      </w:r>
      <w:r w:rsidRPr="00EF3FEE">
        <w:tab/>
        <w:t>discard all requests pending from layer 3 to the LLEs with no further action;</w:t>
      </w:r>
    </w:p>
    <w:p w14:paraId="593F2E74" w14:textId="77777777" w:rsidR="00876ABA" w:rsidRPr="00EF3FEE" w:rsidRDefault="00876ABA">
      <w:pPr>
        <w:pStyle w:val="B1"/>
      </w:pPr>
      <w:r w:rsidRPr="00EF3FEE">
        <w:t>-</w:t>
      </w:r>
      <w:r w:rsidRPr="00EF3FEE">
        <w:tab/>
        <w:t>abort any ongoing ABM establishment, ABM release, and XID negotiation procedures, except the XID negotiation procedure used to negotiate the Reset parameter;</w:t>
      </w:r>
    </w:p>
    <w:p w14:paraId="67E5FDF7" w14:textId="77777777" w:rsidR="00876ABA" w:rsidRPr="00EF3FEE" w:rsidRDefault="00876ABA">
      <w:pPr>
        <w:pStyle w:val="B1"/>
      </w:pPr>
      <w:r w:rsidRPr="00EF3FEE">
        <w:t>-</w:t>
      </w:r>
      <w:r w:rsidRPr="00EF3FEE">
        <w:tab/>
      </w:r>
      <w:r w:rsidR="007426F8" w:rsidRPr="00EF3FEE">
        <w:t xml:space="preserve">if the old XID indicator is set, keep the LLC layer parameter values that were applicable before the receipt of the Reset. Otherwise, </w:t>
      </w:r>
      <w:r w:rsidRPr="00EF3FEE">
        <w:t>set all LLC layer parameters to the default values given in table 9;</w:t>
      </w:r>
    </w:p>
    <w:p w14:paraId="7D4CE729" w14:textId="77777777" w:rsidR="00876ABA" w:rsidRPr="00EF3FEE" w:rsidRDefault="00876ABA">
      <w:pPr>
        <w:pStyle w:val="B1"/>
      </w:pPr>
      <w:r w:rsidRPr="00EF3FEE">
        <w:t>-</w:t>
      </w:r>
      <w:r w:rsidRPr="00EF3FEE">
        <w:tab/>
        <w:t>change any LLEs in ABM state to ADM state;</w:t>
      </w:r>
    </w:p>
    <w:p w14:paraId="0A4D0875" w14:textId="77777777" w:rsidR="00876ABA" w:rsidRPr="00EF3FEE" w:rsidRDefault="00876ABA">
      <w:pPr>
        <w:pStyle w:val="B1"/>
      </w:pPr>
      <w:r w:rsidRPr="00EF3FEE">
        <w:lastRenderedPageBreak/>
        <w:t>-</w:t>
      </w:r>
      <w:r w:rsidRPr="00EF3FEE">
        <w:tab/>
        <w:t>set the unconfirmed state variable V(U) to 0;</w:t>
      </w:r>
    </w:p>
    <w:p w14:paraId="484A2E05" w14:textId="77777777" w:rsidR="00876ABA" w:rsidRPr="00EF3FEE" w:rsidRDefault="00876ABA">
      <w:pPr>
        <w:pStyle w:val="B1"/>
      </w:pPr>
      <w:r w:rsidRPr="00EF3FEE">
        <w:t>-</w:t>
      </w:r>
      <w:r w:rsidRPr="00EF3FEE">
        <w:tab/>
        <w:t>set the unconfirmed receive state variable V(UR) to 0; and</w:t>
      </w:r>
    </w:p>
    <w:p w14:paraId="60D45486" w14:textId="77777777" w:rsidR="00876ABA" w:rsidRPr="00EF3FEE" w:rsidRDefault="00876ABA">
      <w:pPr>
        <w:pStyle w:val="B1"/>
      </w:pPr>
      <w:r w:rsidRPr="00EF3FEE">
        <w:t>-</w:t>
      </w:r>
      <w:r w:rsidRPr="00EF3FEE">
        <w:tab/>
        <w:t>set the OCs for unacknowledged information transfer to 0.</w:t>
      </w:r>
    </w:p>
    <w:p w14:paraId="4CBB894C" w14:textId="77777777" w:rsidR="00876ABA" w:rsidRPr="00EF3FEE" w:rsidRDefault="00876ABA">
      <w:r w:rsidRPr="00EF3FEE">
        <w:t>The Reset parameter shall be treated before any additional XID parameters present in the same XID frame.</w:t>
      </w:r>
    </w:p>
    <w:p w14:paraId="518F02AC" w14:textId="77777777" w:rsidR="007426F8" w:rsidRPr="00EF3FEE" w:rsidRDefault="007426F8">
      <w:r w:rsidRPr="00EF3FEE">
        <w:t>If during PS handover the MS is requested to perform a Reset of LLC layer parameters and layer</w:t>
      </w:r>
      <w:r w:rsidRPr="00EF3FEE">
        <w:noBreakHyphen/>
        <w:t>3 parameters (see 3GPP TS 24.008 [8a]), the MS shall perform the actions described above and shall send the XID response on one of the active SAPIs once the PS handover procedure has been successfully completed (see 3GPP TS 44.060 [76]).</w:t>
      </w:r>
    </w:p>
    <w:p w14:paraId="7666670F" w14:textId="77777777" w:rsidR="00161E02" w:rsidRPr="00EF3FEE" w:rsidRDefault="00161E02" w:rsidP="00161E02">
      <w:r w:rsidRPr="00EF3FEE">
        <w:t>If Reset of LLC layer paramers and layer-3 parameters without old XID indicator has been performed, following the sending of the XID response each active LLE in the MS shall:</w:t>
      </w:r>
    </w:p>
    <w:p w14:paraId="518C9DD7" w14:textId="77777777" w:rsidR="00161E02" w:rsidRPr="00EF3FEE" w:rsidRDefault="00161E02" w:rsidP="00161E02">
      <w:pPr>
        <w:pStyle w:val="B1"/>
      </w:pPr>
      <w:r w:rsidRPr="00EF3FEE">
        <w:t>-</w:t>
      </w:r>
      <w:r w:rsidRPr="00EF3FEE">
        <w:tab/>
        <w:t>set timer T100; and</w:t>
      </w:r>
    </w:p>
    <w:p w14:paraId="1A901075" w14:textId="77777777" w:rsidR="00161E02" w:rsidRPr="00EF3FEE" w:rsidRDefault="00161E02" w:rsidP="00161E02">
      <w:pPr>
        <w:pStyle w:val="B1"/>
      </w:pPr>
      <w:r w:rsidRPr="00EF3FEE">
        <w:t>-</w:t>
      </w:r>
      <w:r w:rsidRPr="00EF3FEE">
        <w:tab/>
        <w:t>not initiate any XID negotiation procedure while T100 is running.</w:t>
      </w:r>
    </w:p>
    <w:p w14:paraId="23D419B2" w14:textId="77777777" w:rsidR="00161E02" w:rsidRPr="00EF3FEE" w:rsidRDefault="00161E02" w:rsidP="00161E02">
      <w:r w:rsidRPr="00EF3FEE">
        <w:t>If an LL-XID-REQ primitive is received from layer 3 at the time T100 is running, depending on implementation, the LLE shall abort or delay it until T100 expires or is reset.</w:t>
      </w:r>
    </w:p>
    <w:p w14:paraId="1AEA7631" w14:textId="77777777" w:rsidR="00161E02" w:rsidRPr="00EF3FEE" w:rsidRDefault="00161E02" w:rsidP="00161E02">
      <w:pPr>
        <w:keepNext/>
      </w:pPr>
      <w:r w:rsidRPr="00EF3FEE">
        <w:t>Upon receipt of an XID command, the LLE shall:</w:t>
      </w:r>
    </w:p>
    <w:p w14:paraId="2FC4F5F1" w14:textId="77777777" w:rsidR="00161E02" w:rsidRPr="00EF3FEE" w:rsidRDefault="00161E02" w:rsidP="00161E02">
      <w:pPr>
        <w:pStyle w:val="B1"/>
      </w:pPr>
      <w:r w:rsidRPr="00EF3FEE">
        <w:t>-</w:t>
      </w:r>
      <w:r w:rsidRPr="00EF3FEE">
        <w:tab/>
        <w:t>reset timer T100, and:</w:t>
      </w:r>
    </w:p>
    <w:p w14:paraId="321BE49C" w14:textId="77777777" w:rsidR="00161E02" w:rsidRPr="00EF3FEE" w:rsidRDefault="00161E02" w:rsidP="00161E02">
      <w:pPr>
        <w:pStyle w:val="B1"/>
      </w:pPr>
      <w:r w:rsidRPr="00EF3FEE">
        <w:t>-</w:t>
      </w:r>
      <w:r w:rsidRPr="00EF3FEE">
        <w:tab/>
        <w:t>the LLE shall proceed according to the negotiation of LLC layer and layer-3 parameters described in the subclause 8.5.3.</w:t>
      </w:r>
    </w:p>
    <w:p w14:paraId="731E0824" w14:textId="77777777" w:rsidR="00161E02" w:rsidRPr="00EF3FEE" w:rsidRDefault="00161E02" w:rsidP="00161E02">
      <w:pPr>
        <w:pStyle w:val="NO"/>
      </w:pPr>
      <w:r w:rsidRPr="00EF3FEE">
        <w:t>NOTE:</w:t>
      </w:r>
      <w:r w:rsidRPr="00EF3FEE">
        <w:tab/>
        <w:t>The reception of an empty XID command is an indication that the SGSN wishes to continue using default values (see 3GPP TS 43.129 [26]).</w:t>
      </w:r>
    </w:p>
    <w:p w14:paraId="622B3441" w14:textId="77777777" w:rsidR="00161E02" w:rsidRPr="00EF3FEE" w:rsidRDefault="00161E02" w:rsidP="00166ACC">
      <w:pPr>
        <w:keepNext/>
        <w:keepLines/>
      </w:pPr>
      <w:r w:rsidRPr="00EF3FEE">
        <w:t>If timer T100 expires, the LLE is again allowed to initiate XID negotiation procedure.</w:t>
      </w:r>
    </w:p>
    <w:p w14:paraId="2E808019" w14:textId="77777777" w:rsidR="00876ABA" w:rsidRPr="00EF3FEE" w:rsidRDefault="00876ABA" w:rsidP="0044768D">
      <w:pPr>
        <w:pStyle w:val="Heading4"/>
      </w:pPr>
      <w:bookmarkStart w:id="398" w:name="_Toc162970621"/>
      <w:r w:rsidRPr="00EF3FEE">
        <w:t>8.5.3.2</w:t>
      </w:r>
      <w:r w:rsidRPr="00EF3FEE">
        <w:tab/>
        <w:t>Negotiation of parameter m</w:t>
      </w:r>
      <w:bookmarkEnd w:id="398"/>
    </w:p>
    <w:p w14:paraId="12BF1ACC" w14:textId="77777777" w:rsidR="00876ABA" w:rsidRPr="00EF3FEE" w:rsidRDefault="00876ABA">
      <w:pPr>
        <w:keepNext/>
      </w:pPr>
      <w:r w:rsidRPr="00EF3FEE">
        <w:t>The following rules shall apply when mD and mU are negotiated:</w:t>
      </w:r>
    </w:p>
    <w:p w14:paraId="4873C42C" w14:textId="77777777" w:rsidR="00876ABA" w:rsidRPr="00EF3FEE" w:rsidRDefault="00876ABA">
      <w:pPr>
        <w:pStyle w:val="B1"/>
      </w:pPr>
      <w:r w:rsidRPr="00EF3FEE">
        <w:t>-</w:t>
      </w:r>
      <w:r w:rsidRPr="00EF3FEE">
        <w:tab/>
        <w:t>If mD is negotiated to 0, then the LLEs shall not keep count of outstanding I frame octets in the downlink direction. If mU is negotiated to 0, then the LLEs shall not keep count of outstanding I frame octets in the uplink direction.</w:t>
      </w:r>
    </w:p>
    <w:p w14:paraId="1C39B171" w14:textId="77777777" w:rsidR="00876ABA" w:rsidRPr="00EF3FEE" w:rsidRDefault="00876ABA">
      <w:pPr>
        <w:pStyle w:val="B1"/>
      </w:pPr>
      <w:r w:rsidRPr="00EF3FEE">
        <w:t>-</w:t>
      </w:r>
      <w:r w:rsidRPr="00EF3FEE">
        <w:tab/>
        <w:t>If a SABM or XID command with mD </w:t>
      </w:r>
      <w:r w:rsidRPr="00EF3FEE">
        <w:sym w:font="Symbol" w:char="F0B9"/>
      </w:r>
      <w:r w:rsidRPr="00EF3FEE">
        <w:t> 0 is received in an LLE, and if the LLE does not want to apply the count of outstanding I frame octets in the downlink direction, then the LLE shall respond with mD = 0 and with N201</w:t>
      </w:r>
      <w:r w:rsidRPr="00EF3FEE">
        <w:noBreakHyphen/>
        <w:t>I and kD so that N201</w:t>
      </w:r>
      <w:r w:rsidRPr="00EF3FEE">
        <w:noBreakHyphen/>
        <w:t>I multiplied with kD is less than or equal to the received MD.</w:t>
      </w:r>
    </w:p>
    <w:p w14:paraId="6C58ED47" w14:textId="77777777" w:rsidR="00876ABA" w:rsidRPr="00EF3FEE" w:rsidRDefault="00876ABA">
      <w:pPr>
        <w:pStyle w:val="B1"/>
      </w:pPr>
      <w:r w:rsidRPr="00EF3FEE">
        <w:t>-</w:t>
      </w:r>
      <w:r w:rsidRPr="00EF3FEE">
        <w:tab/>
        <w:t>If a SABM or XID command with mU </w:t>
      </w:r>
      <w:r w:rsidRPr="00EF3FEE">
        <w:sym w:font="Symbol" w:char="F0B9"/>
      </w:r>
      <w:r w:rsidRPr="00EF3FEE">
        <w:t> 0 is received in an LLE, and if the LLE does not want to apply the count of outstanding I frame octets in the uplink direction, then the LLE shall respond with mU = 0 and with N201</w:t>
      </w:r>
      <w:r w:rsidRPr="00EF3FEE">
        <w:noBreakHyphen/>
        <w:t>I and kU so that N201</w:t>
      </w:r>
      <w:r w:rsidRPr="00EF3FEE">
        <w:noBreakHyphen/>
        <w:t>I multiplied with kU is less than or equal to the received MU.</w:t>
      </w:r>
    </w:p>
    <w:p w14:paraId="2A93A399" w14:textId="77777777" w:rsidR="00876ABA" w:rsidRPr="00EF3FEE" w:rsidRDefault="00876ABA">
      <w:pPr>
        <w:pStyle w:val="B1"/>
      </w:pPr>
      <w:r w:rsidRPr="00EF3FEE">
        <w:t>-</w:t>
      </w:r>
      <w:r w:rsidRPr="00EF3FEE">
        <w:tab/>
        <w:t>mD and mU shall be negotiated to values that allow at least one I frame with information field length equal to the negotiated value of N201</w:t>
      </w:r>
      <w:r w:rsidRPr="00EF3FEE">
        <w:noBreakHyphen/>
        <w:t>I to be transmitted in each direction.</w:t>
      </w:r>
    </w:p>
    <w:p w14:paraId="7CF7E026" w14:textId="77777777" w:rsidR="00876ABA" w:rsidRPr="00EF3FEE" w:rsidRDefault="00876ABA" w:rsidP="0044768D">
      <w:pPr>
        <w:pStyle w:val="Heading4"/>
      </w:pPr>
      <w:bookmarkStart w:id="399" w:name="_Toc162970622"/>
      <w:r w:rsidRPr="00EF3FEE">
        <w:t>8.5.3.3</w:t>
      </w:r>
      <w:r w:rsidRPr="00EF3FEE">
        <w:tab/>
        <w:t>Unsuccessful XID negotiation</w:t>
      </w:r>
      <w:bookmarkEnd w:id="399"/>
    </w:p>
    <w:p w14:paraId="4C5EFB27" w14:textId="77777777" w:rsidR="00876ABA" w:rsidRPr="00EF3FEE" w:rsidRDefault="00876ABA">
      <w:r w:rsidRPr="00EF3FEE">
        <w:t>If a SABM or XID command with an invalid XID information field is received, then the SABM or XID command, respectively, shall be ignored.</w:t>
      </w:r>
    </w:p>
    <w:p w14:paraId="72D5EFFD" w14:textId="77777777" w:rsidR="00876ABA" w:rsidRPr="00EF3FEE" w:rsidRDefault="00876ABA">
      <w:r w:rsidRPr="00EF3FEE">
        <w:t>If a UA or XID response with an invalid XID information field is received, then the UA or XID response shall be ignored, the SABM or XID command shall be retransmitted, and the retransmission counter shall be incremented. After retransmission of the SABM or XID command N200 times, LLME shall indicate this to GMM by means of the LLGMM-STATUS-IND primitive, and the LLE shall send an LL-RELEASE-IND (Cause = 'Invalid XID Response') to layer 3 if a UA response was received or if the LLE was in ABM state, and enter ADM state if not already in ADM state. If the LLE was in ADM state and the XID command frame contained a Layer</w:t>
      </w:r>
      <w:r w:rsidRPr="00EF3FEE">
        <w:noBreakHyphen/>
        <w:t>3 Parameters XID parameter, then the LLE shall send an LL-STATUS-IND (Cause = 'Invalid XID Response') to layer 3.</w:t>
      </w:r>
    </w:p>
    <w:p w14:paraId="1464C189" w14:textId="77777777" w:rsidR="00876ABA" w:rsidRPr="00EF3FEE" w:rsidRDefault="00876ABA">
      <w:pPr>
        <w:keepNext/>
      </w:pPr>
      <w:r w:rsidRPr="00EF3FEE">
        <w:lastRenderedPageBreak/>
        <w:t>An XID information field shall be treated as invalid if it:</w:t>
      </w:r>
    </w:p>
    <w:p w14:paraId="78616BB9" w14:textId="77777777" w:rsidR="00876ABA" w:rsidRPr="00EF3FEE" w:rsidRDefault="00876ABA">
      <w:pPr>
        <w:pStyle w:val="B1"/>
      </w:pPr>
      <w:r w:rsidRPr="00EF3FEE">
        <w:t>-</w:t>
      </w:r>
      <w:r w:rsidRPr="00EF3FEE">
        <w:tab/>
        <w:t>contains an XID parameter field that violates the LLC frame format (see figure 3);</w:t>
      </w:r>
    </w:p>
    <w:p w14:paraId="4C6E98EF" w14:textId="77777777" w:rsidR="00876ABA" w:rsidRPr="00EF3FEE" w:rsidRDefault="00876ABA">
      <w:pPr>
        <w:pStyle w:val="B1"/>
      </w:pPr>
      <w:r w:rsidRPr="00EF3FEE">
        <w:t>-</w:t>
      </w:r>
      <w:r w:rsidRPr="00EF3FEE">
        <w:tab/>
        <w:t>contains the Reset, IOV</w:t>
      </w:r>
      <w:r w:rsidRPr="00EF3FEE">
        <w:noBreakHyphen/>
        <w:t xml:space="preserve">UI, </w:t>
      </w:r>
      <w:r w:rsidR="00022FAC">
        <w:t>i-IOV-UI, i-IOV-UI-cnt, MAC-IOV-UI</w:t>
      </w:r>
      <w:r w:rsidR="00022FAC" w:rsidRPr="00EF3FEE">
        <w:t xml:space="preserve"> </w:t>
      </w:r>
      <w:r w:rsidRPr="00EF3FEE">
        <w:t>or IOV</w:t>
      </w:r>
      <w:r w:rsidRPr="00EF3FEE">
        <w:noBreakHyphen/>
        <w:t>I parameter in the uplink direction;</w:t>
      </w:r>
    </w:p>
    <w:p w14:paraId="49EDE510" w14:textId="77777777" w:rsidR="00876ABA" w:rsidRPr="00EF3FEE" w:rsidRDefault="00876ABA">
      <w:pPr>
        <w:pStyle w:val="B1"/>
        <w:rPr>
          <w:lang w:eastAsia="de-DE"/>
        </w:rPr>
      </w:pPr>
      <w:r w:rsidRPr="00EF3FEE">
        <w:rPr>
          <w:lang w:eastAsia="de-DE"/>
        </w:rPr>
        <w:t>-</w:t>
      </w:r>
      <w:r w:rsidRPr="00EF3FEE">
        <w:rPr>
          <w:lang w:eastAsia="de-DE"/>
        </w:rPr>
        <w:tab/>
        <w:t>contains the IOV</w:t>
      </w:r>
      <w:r w:rsidRPr="00EF3FEE">
        <w:rPr>
          <w:lang w:eastAsia="de-DE"/>
        </w:rPr>
        <w:noBreakHyphen/>
        <w:t>I parameter in an XID frame;</w:t>
      </w:r>
    </w:p>
    <w:p w14:paraId="4679614B" w14:textId="77777777" w:rsidR="00876ABA" w:rsidRPr="00EF3FEE" w:rsidRDefault="00876ABA">
      <w:pPr>
        <w:pStyle w:val="B1"/>
      </w:pPr>
      <w:r w:rsidRPr="00EF3FEE">
        <w:rPr>
          <w:lang w:eastAsia="de-DE"/>
        </w:rPr>
        <w:t>-</w:t>
      </w:r>
      <w:r w:rsidRPr="00EF3FEE">
        <w:rPr>
          <w:lang w:eastAsia="de-DE"/>
        </w:rPr>
        <w:tab/>
        <w:t>contains the Layer</w:t>
      </w:r>
      <w:r w:rsidRPr="00EF3FEE">
        <w:rPr>
          <w:lang w:eastAsia="de-DE"/>
        </w:rPr>
        <w:noBreakHyphen/>
        <w:t>3 Parameters parameter on a SAPI different from</w:t>
      </w:r>
      <w:r w:rsidRPr="00EF3FEE">
        <w:t xml:space="preserve"> 3, 5, 9, and 11</w:t>
      </w:r>
      <w:r w:rsidRPr="00EF3FEE">
        <w:rPr>
          <w:lang w:eastAsia="de-DE"/>
        </w:rPr>
        <w:t>;</w:t>
      </w:r>
    </w:p>
    <w:p w14:paraId="399642DA" w14:textId="77777777" w:rsidR="00876ABA" w:rsidRPr="00EF3FEE" w:rsidRDefault="00876ABA">
      <w:pPr>
        <w:pStyle w:val="B1"/>
      </w:pPr>
      <w:r w:rsidRPr="00EF3FEE">
        <w:t>-</w:t>
      </w:r>
      <w:r w:rsidRPr="00EF3FEE">
        <w:tab/>
        <w:t>in the SABM command case, contains the Reset parameter;</w:t>
      </w:r>
    </w:p>
    <w:p w14:paraId="548F7F68" w14:textId="77777777" w:rsidR="00876ABA" w:rsidRPr="00EF3FEE" w:rsidRDefault="00876ABA">
      <w:pPr>
        <w:pStyle w:val="B1"/>
      </w:pPr>
      <w:r w:rsidRPr="00EF3FEE">
        <w:t>-</w:t>
      </w:r>
      <w:r w:rsidRPr="00EF3FEE">
        <w:tab/>
        <w:t>contains the Reset parameter and this parameter is not the first parameter in the XID information field; or</w:t>
      </w:r>
    </w:p>
    <w:p w14:paraId="2017AD4C" w14:textId="77777777" w:rsidR="00876ABA" w:rsidRPr="00EF3FEE" w:rsidRDefault="00876ABA">
      <w:pPr>
        <w:pStyle w:val="B1"/>
        <w:keepNext/>
      </w:pPr>
      <w:r w:rsidRPr="00EF3FEE">
        <w:t>-</w:t>
      </w:r>
      <w:r w:rsidRPr="00EF3FEE">
        <w:tab/>
        <w:t>in the UA or XID response case:</w:t>
      </w:r>
    </w:p>
    <w:p w14:paraId="47600165" w14:textId="77777777" w:rsidR="00876ABA" w:rsidRPr="00EF3FEE" w:rsidRDefault="00876ABA">
      <w:pPr>
        <w:pStyle w:val="B2"/>
      </w:pPr>
      <w:r w:rsidRPr="00EF3FEE">
        <w:t>-</w:t>
      </w:r>
      <w:r w:rsidRPr="00EF3FEE">
        <w:tab/>
        <w:t>contains the Reset parameter;</w:t>
      </w:r>
    </w:p>
    <w:p w14:paraId="49224FCA" w14:textId="77777777" w:rsidR="00876ABA" w:rsidRPr="00EF3FEE" w:rsidRDefault="00876ABA">
      <w:pPr>
        <w:pStyle w:val="B2"/>
      </w:pPr>
      <w:r w:rsidRPr="00EF3FEE">
        <w:t>-</w:t>
      </w:r>
      <w:r w:rsidRPr="00EF3FEE">
        <w:tab/>
        <w:t>contains more than one instance of the same XID parameter type;</w:t>
      </w:r>
    </w:p>
    <w:p w14:paraId="445BD8E4" w14:textId="77777777" w:rsidR="00876ABA" w:rsidRPr="00EF3FEE" w:rsidRDefault="00876ABA">
      <w:pPr>
        <w:pStyle w:val="B2"/>
      </w:pPr>
      <w:r w:rsidRPr="00EF3FEE">
        <w:t>-</w:t>
      </w:r>
      <w:r w:rsidRPr="00EF3FEE">
        <w:tab/>
        <w:t>contains an XID parameter with unrecognised Type field;</w:t>
      </w:r>
    </w:p>
    <w:p w14:paraId="129C7ADF" w14:textId="77777777" w:rsidR="00876ABA" w:rsidRPr="00EF3FEE" w:rsidRDefault="00876ABA">
      <w:pPr>
        <w:pStyle w:val="B2"/>
      </w:pPr>
      <w:r w:rsidRPr="00EF3FEE">
        <w:t>-</w:t>
      </w:r>
      <w:r w:rsidRPr="00EF3FEE">
        <w:tab/>
        <w:t>contains an XID parameter with unsupported length;</w:t>
      </w:r>
    </w:p>
    <w:p w14:paraId="182280E6" w14:textId="77777777" w:rsidR="00876ABA" w:rsidRPr="00EF3FEE" w:rsidRDefault="00876ABA">
      <w:pPr>
        <w:pStyle w:val="B2"/>
      </w:pPr>
      <w:r w:rsidRPr="00EF3FEE">
        <w:t>-</w:t>
      </w:r>
      <w:r w:rsidRPr="00EF3FEE">
        <w:tab/>
        <w:t>contains an XID parameter with a value that violates the sense of negotiation; or</w:t>
      </w:r>
    </w:p>
    <w:p w14:paraId="7EB7C0C2" w14:textId="77777777" w:rsidR="00876ABA" w:rsidRPr="00EF3FEE" w:rsidRDefault="00876ABA">
      <w:pPr>
        <w:pStyle w:val="B2"/>
      </w:pPr>
      <w:r w:rsidRPr="00EF3FEE">
        <w:t>-</w:t>
      </w:r>
      <w:r w:rsidRPr="00EF3FEE">
        <w:tab/>
        <w:t>contains an XID parameter with a value that is out of range (see table 6).</w:t>
      </w:r>
    </w:p>
    <w:p w14:paraId="6A6ABE12" w14:textId="77777777" w:rsidR="00876ABA" w:rsidRPr="00EF3FEE" w:rsidRDefault="00876ABA">
      <w:r w:rsidRPr="00EF3FEE">
        <w:t>If a SABM or XID command with an XID parameter with an unrecognised Type field is received, then this parameter shall be ignored. If a SABM or XID command contains more than one instance of the same XID parameter type, then all instances except the first instance shall be ignored. If the received XID information field is valid, and if one or more XID parameters with recognised type but with unsupported lengths or out-of-range values are detected, then these parameters shall be responded to with lengths and values set according to the responder's preferences.</w:t>
      </w:r>
    </w:p>
    <w:p w14:paraId="1C0AB273" w14:textId="77777777" w:rsidR="00876ABA" w:rsidRPr="00EF3FEE" w:rsidRDefault="00876ABA" w:rsidP="0044768D">
      <w:pPr>
        <w:pStyle w:val="Heading4"/>
      </w:pPr>
      <w:bookmarkStart w:id="400" w:name="_Toc162970623"/>
      <w:r w:rsidRPr="00EF3FEE">
        <w:t>8.5.3.4</w:t>
      </w:r>
      <w:r w:rsidRPr="00EF3FEE">
        <w:tab/>
        <w:t>Procedure on expiry of timer T200</w:t>
      </w:r>
      <w:bookmarkEnd w:id="400"/>
    </w:p>
    <w:p w14:paraId="616CAD8F" w14:textId="77777777" w:rsidR="00876ABA" w:rsidRPr="00EF3FEE" w:rsidRDefault="00876ABA">
      <w:pPr>
        <w:keepNext/>
      </w:pPr>
      <w:r w:rsidRPr="00EF3FEE">
        <w:t>If timer T200 expires before the XID response with the F bit set to 1 is received, the LLE shall:</w:t>
      </w:r>
    </w:p>
    <w:p w14:paraId="214B213D" w14:textId="77777777" w:rsidR="00876ABA" w:rsidRPr="00EF3FEE" w:rsidRDefault="00876ABA">
      <w:pPr>
        <w:pStyle w:val="B1"/>
      </w:pPr>
      <w:r w:rsidRPr="00EF3FEE">
        <w:t>-</w:t>
      </w:r>
      <w:r w:rsidRPr="00EF3FEE">
        <w:tab/>
        <w:t>retransmit the XID command;</w:t>
      </w:r>
    </w:p>
    <w:p w14:paraId="5A46F647" w14:textId="77777777" w:rsidR="00876ABA" w:rsidRPr="00EF3FEE" w:rsidRDefault="00876ABA">
      <w:pPr>
        <w:pStyle w:val="B1"/>
      </w:pPr>
      <w:r w:rsidRPr="00EF3FEE">
        <w:t>-</w:t>
      </w:r>
      <w:r w:rsidRPr="00EF3FEE">
        <w:tab/>
        <w:t>set timer T200; and</w:t>
      </w:r>
    </w:p>
    <w:p w14:paraId="6F62E8D1" w14:textId="77777777" w:rsidR="00876ABA" w:rsidRPr="00EF3FEE" w:rsidRDefault="00876ABA">
      <w:pPr>
        <w:pStyle w:val="B1"/>
      </w:pPr>
      <w:r w:rsidRPr="00EF3FEE">
        <w:t>-</w:t>
      </w:r>
      <w:r w:rsidRPr="00EF3FEE">
        <w:tab/>
        <w:t>increment the retransmission counter.</w:t>
      </w:r>
    </w:p>
    <w:p w14:paraId="408A90C3" w14:textId="77777777" w:rsidR="00876ABA" w:rsidRPr="00EF3FEE" w:rsidRDefault="00876ABA">
      <w:pPr>
        <w:keepNext/>
        <w:keepLines/>
      </w:pPr>
      <w:r w:rsidRPr="00EF3FEE">
        <w:t>After retransmission of the XID command N200 times, LLME shall indicate this to GMM by means of the LLGMM-STATUS-IND primitive, and, if the LLE is in ABM state, then the LLE shall send an LL-RELEASE-IND (Cause = 'No Peer Response') to layer 3 and enter ADM state. If the LLE was in ADM state and the XID command frame contained a Layer</w:t>
      </w:r>
      <w:r w:rsidRPr="00EF3FEE">
        <w:noBreakHyphen/>
        <w:t>3 Parameters XID parameter, then the LLE shall send an LL-STATUS-IND (Cause = No Peer Response') to layer 3. The status of the XID parameters that were included in the XID command is unknown in the peer, and should be re-negotiated. If the XID command frame did not contain a Layer</w:t>
      </w:r>
      <w:r w:rsidRPr="00EF3FEE">
        <w:noBreakHyphen/>
        <w:t>3 Parameters XID parameter, then, as an implementation option, the LLE may wait for an implementation-specific amount of time and re-invoke the XID negotiation procedure.</w:t>
      </w:r>
    </w:p>
    <w:p w14:paraId="1EE065FA" w14:textId="77777777" w:rsidR="00876ABA" w:rsidRPr="00EF3FEE" w:rsidRDefault="00876ABA" w:rsidP="0044768D">
      <w:pPr>
        <w:pStyle w:val="Heading3"/>
      </w:pPr>
      <w:bookmarkStart w:id="401" w:name="_Toc162970624"/>
      <w:r w:rsidRPr="00EF3FEE">
        <w:t>8.5.4</w:t>
      </w:r>
      <w:r w:rsidRPr="00EF3FEE">
        <w:tab/>
        <w:t>TLLI Assigned / ADM state</w:t>
      </w:r>
      <w:bookmarkEnd w:id="401"/>
    </w:p>
    <w:p w14:paraId="21B4F932" w14:textId="77777777" w:rsidR="00876ABA" w:rsidRPr="00EF3FEE" w:rsidRDefault="00876ABA">
      <w:pPr>
        <w:keepNext/>
      </w:pPr>
      <w:r w:rsidRPr="00EF3FEE">
        <w:t>While in the TLLI Assigned / ADM state:</w:t>
      </w:r>
    </w:p>
    <w:p w14:paraId="36C8B0AE" w14:textId="77777777" w:rsidR="00876ABA" w:rsidRPr="00EF3FEE" w:rsidRDefault="00876ABA">
      <w:pPr>
        <w:pStyle w:val="B1"/>
      </w:pPr>
      <w:r w:rsidRPr="00EF3FEE">
        <w:t>-</w:t>
      </w:r>
      <w:r w:rsidRPr="00EF3FEE">
        <w:tab/>
        <w:t>the receipt of a DISC command shall result in the transmission of a DM response with the F bit set to the value of the received P bit;</w:t>
      </w:r>
    </w:p>
    <w:p w14:paraId="4C2EE1EB" w14:textId="77777777" w:rsidR="00876ABA" w:rsidRPr="00EF3FEE" w:rsidRDefault="00876ABA">
      <w:pPr>
        <w:pStyle w:val="B1"/>
      </w:pPr>
      <w:r w:rsidRPr="00EF3FEE">
        <w:t>-</w:t>
      </w:r>
      <w:r w:rsidRPr="00EF3FEE">
        <w:tab/>
        <w:t>on receipt of a SABM command, the procedures defined in subclause 8.5.1 shall be followed;</w:t>
      </w:r>
    </w:p>
    <w:p w14:paraId="3D9DE4FD" w14:textId="77777777" w:rsidR="00876ABA" w:rsidRPr="00EF3FEE" w:rsidRDefault="00876ABA">
      <w:pPr>
        <w:pStyle w:val="B1"/>
      </w:pPr>
      <w:r w:rsidRPr="00EF3FEE">
        <w:t>-</w:t>
      </w:r>
      <w:r w:rsidRPr="00EF3FEE">
        <w:tab/>
        <w:t>on receipt of UI commands, the procedures defined in subclause 8.4 shall be followed;</w:t>
      </w:r>
    </w:p>
    <w:p w14:paraId="6D6697F9" w14:textId="77777777" w:rsidR="00876ABA" w:rsidRPr="00EF3FEE" w:rsidRDefault="00876ABA">
      <w:pPr>
        <w:pStyle w:val="B1"/>
      </w:pPr>
      <w:r w:rsidRPr="00EF3FEE">
        <w:t>-</w:t>
      </w:r>
      <w:r w:rsidRPr="00EF3FEE">
        <w:tab/>
        <w:t>on receipt of XID commands, the procedures defined in subclause 8.5.3 shall be followed;</w:t>
      </w:r>
    </w:p>
    <w:p w14:paraId="13E11209" w14:textId="77777777" w:rsidR="00876ABA" w:rsidRPr="00EF3FEE" w:rsidRDefault="00876ABA">
      <w:pPr>
        <w:pStyle w:val="B1"/>
      </w:pPr>
      <w:r w:rsidRPr="00EF3FEE">
        <w:lastRenderedPageBreak/>
        <w:t>-</w:t>
      </w:r>
      <w:r w:rsidRPr="00EF3FEE">
        <w:tab/>
        <w:t>on receipt of any unsolicited UA response an LLGMM-STATUS-IND primitive indicating a possible multiple</w:t>
      </w:r>
      <w:r w:rsidRPr="00EF3FEE">
        <w:noBreakHyphen/>
        <w:t>assignment of a TLLI value shall be issued;</w:t>
      </w:r>
    </w:p>
    <w:p w14:paraId="3C7DB05F" w14:textId="77777777" w:rsidR="00876ABA" w:rsidRPr="00EF3FEE" w:rsidRDefault="00876ABA">
      <w:pPr>
        <w:pStyle w:val="B1"/>
      </w:pPr>
      <w:r w:rsidRPr="00EF3FEE">
        <w:t>-</w:t>
      </w:r>
      <w:r w:rsidRPr="00EF3FEE">
        <w:tab/>
        <w:t>the receipt of an S or I+S command frame shall result in the transmission of a DM response with the F bit set to 0; and</w:t>
      </w:r>
    </w:p>
    <w:p w14:paraId="3CE402D4" w14:textId="77777777" w:rsidR="00876ABA" w:rsidRPr="00EF3FEE" w:rsidRDefault="00876ABA">
      <w:pPr>
        <w:pStyle w:val="B1"/>
      </w:pPr>
      <w:r w:rsidRPr="00EF3FEE">
        <w:t>-</w:t>
      </w:r>
      <w:r w:rsidRPr="00EF3FEE">
        <w:tab/>
        <w:t>all other frame types shall be discarded.</w:t>
      </w:r>
    </w:p>
    <w:p w14:paraId="124D6273" w14:textId="77777777" w:rsidR="00876ABA" w:rsidRPr="00EF3FEE" w:rsidRDefault="00876ABA" w:rsidP="0044768D">
      <w:pPr>
        <w:pStyle w:val="Heading3"/>
      </w:pPr>
      <w:bookmarkStart w:id="402" w:name="_Toc162970625"/>
      <w:r w:rsidRPr="00EF3FEE">
        <w:t>8.5.5</w:t>
      </w:r>
      <w:r w:rsidRPr="00EF3FEE">
        <w:tab/>
        <w:t>Collision of unnumbered commands</w:t>
      </w:r>
      <w:bookmarkEnd w:id="402"/>
    </w:p>
    <w:p w14:paraId="3DC68AAD" w14:textId="77777777" w:rsidR="00664EE2" w:rsidRPr="00EF3FEE" w:rsidRDefault="00664EE2" w:rsidP="0044768D">
      <w:pPr>
        <w:pStyle w:val="Heading4"/>
      </w:pPr>
      <w:bookmarkStart w:id="403" w:name="_Toc162970626"/>
      <w:r>
        <w:t>8.5.5.0</w:t>
      </w:r>
      <w:r w:rsidRPr="00EF3FEE">
        <w:tab/>
      </w:r>
      <w:r>
        <w:t>General</w:t>
      </w:r>
      <w:bookmarkEnd w:id="403"/>
    </w:p>
    <w:p w14:paraId="04C2F1D5" w14:textId="77777777" w:rsidR="00876ABA" w:rsidRPr="00EF3FEE" w:rsidRDefault="00876ABA">
      <w:r w:rsidRPr="00EF3FEE">
        <w:t>In the collision cases in this subclause, if the XID or SABM command that shall be ignored and treated as not transmitted contains one or more XID parameters that are not negotiated as part of the collision resolution, then negotiation of these XID parameters shall be performed at the earliest opportunity after conclusion of the collision resolution.</w:t>
      </w:r>
    </w:p>
    <w:p w14:paraId="45C429D5" w14:textId="77777777" w:rsidR="00876ABA" w:rsidRPr="00EF3FEE" w:rsidRDefault="007426F8">
      <w:r w:rsidRPr="00EF3FEE">
        <w:t>If the MS receives a</w:t>
      </w:r>
      <w:r w:rsidR="00876ABA" w:rsidRPr="00EF3FEE">
        <w:t>n XID command with a valid XID information field that contains the Reset parameter</w:t>
      </w:r>
      <w:r w:rsidRPr="00EF3FEE">
        <w:t>, or if during a PS handover the MS receives a request from the lower layers to perform a Reset with or without old XID indicator, the MS shall abort any ongoing XID negotiation and treat the received XID command or request from the lower layers.</w:t>
      </w:r>
      <w:r w:rsidR="00876ABA" w:rsidRPr="00EF3FEE">
        <w:t xml:space="preserve"> </w:t>
      </w:r>
      <w:r w:rsidRPr="00EF3FEE">
        <w:t>T</w:t>
      </w:r>
      <w:r w:rsidR="00876ABA" w:rsidRPr="00EF3FEE">
        <w:t>his requirement takes precedence over the collision cases in this subclause.</w:t>
      </w:r>
    </w:p>
    <w:p w14:paraId="1185A5BA" w14:textId="77777777" w:rsidR="00876ABA" w:rsidRPr="00EF3FEE" w:rsidRDefault="00876ABA" w:rsidP="0044768D">
      <w:pPr>
        <w:pStyle w:val="Heading4"/>
      </w:pPr>
      <w:bookmarkStart w:id="404" w:name="_Toc162970627"/>
      <w:r w:rsidRPr="00EF3FEE">
        <w:t>8.5.5.1</w:t>
      </w:r>
      <w:r w:rsidRPr="00EF3FEE">
        <w:tab/>
        <w:t>Identical transmitted and received commands</w:t>
      </w:r>
      <w:bookmarkEnd w:id="404"/>
    </w:p>
    <w:p w14:paraId="4F337FC6" w14:textId="77777777" w:rsidR="00876ABA" w:rsidRPr="00EF3FEE" w:rsidRDefault="00876ABA">
      <w:r w:rsidRPr="00EF3FEE">
        <w:t>If the transmitted and received unnumbered commands are SABM commands and a Layer</w:t>
      </w:r>
      <w:r w:rsidRPr="00EF3FEE">
        <w:noBreakHyphen/>
        <w:t>3 Parameters XID parameter is present in both or in neither, then the SABM command transmitted by the SGSN shall be ignored and treated as not transmitted. The LLE in the SGSN shall send the UA response at the earliest possible opportunity if it is able to enter ABM.</w:t>
      </w:r>
    </w:p>
    <w:p w14:paraId="05B9B968" w14:textId="77777777" w:rsidR="00876ABA" w:rsidRPr="00EF3FEE" w:rsidRDefault="00876ABA">
      <w:r w:rsidRPr="00EF3FEE">
        <w:t>If the transmitted and received unnumbered commands are a SABM command with a Layer</w:t>
      </w:r>
      <w:r w:rsidRPr="00EF3FEE">
        <w:noBreakHyphen/>
        <w:t>3 Parameters XID parameter and a SABM command without a Layer</w:t>
      </w:r>
      <w:r w:rsidRPr="00EF3FEE">
        <w:noBreakHyphen/>
        <w:t>3 Parameters XID parameter, then the SABM command without Layer-3 Parameters shall be ignored and treated as not transmitted. This is illustrated in figure 19.</w:t>
      </w:r>
    </w:p>
    <w:bookmarkStart w:id="405" w:name="_MON_1073910866"/>
    <w:bookmarkEnd w:id="405"/>
    <w:bookmarkStart w:id="406" w:name="_MON_1014104001"/>
    <w:bookmarkEnd w:id="406"/>
    <w:p w14:paraId="410A8287" w14:textId="77777777" w:rsidR="00876ABA" w:rsidRPr="00EF3FEE" w:rsidRDefault="00876ABA">
      <w:pPr>
        <w:pStyle w:val="TH"/>
        <w:rPr>
          <w:b w:val="0"/>
        </w:rPr>
      </w:pPr>
      <w:r w:rsidRPr="00EF3FEE">
        <w:rPr>
          <w:b w:val="0"/>
        </w:rPr>
        <w:object w:dxaOrig="7935" w:dyaOrig="3180" w14:anchorId="19ECF59E">
          <v:shape id="_x0000_i1044" type="#_x0000_t75" style="width:396.95pt;height:159.05pt" o:ole="" fillcolor="window">
            <v:imagedata r:id="rId44" o:title=""/>
          </v:shape>
          <o:OLEObject Type="Embed" ProgID="Word.Picture.8" ShapeID="_x0000_i1044" DrawAspect="Content" ObjectID="_1773583394" r:id="rId45"/>
        </w:object>
      </w:r>
    </w:p>
    <w:p w14:paraId="4B3E5447" w14:textId="77777777" w:rsidR="00876ABA" w:rsidRPr="00EF3FEE" w:rsidRDefault="00876ABA">
      <w:pPr>
        <w:pStyle w:val="TF"/>
      </w:pPr>
      <w:bookmarkStart w:id="407" w:name="_Ref436647814"/>
      <w:r w:rsidRPr="00EF3FEE">
        <w:t>Figure 19</w:t>
      </w:r>
      <w:bookmarkEnd w:id="407"/>
      <w:r w:rsidRPr="00EF3FEE">
        <w:t>: Collision between LLE-initiated and layer 3-initiated ABM establishment procedure</w:t>
      </w:r>
    </w:p>
    <w:p w14:paraId="3133FC77" w14:textId="77777777" w:rsidR="00876ABA" w:rsidRPr="00EF3FEE" w:rsidRDefault="00876ABA">
      <w:r w:rsidRPr="00EF3FEE">
        <w:t>If the transmitted and received unnumbered commands are DISC commands, then the LLEs shall send the UA response at the earliest possible opportunity, and enter ADM state after receiving the UA response. The LLEs shall notify layer 3 by means of the LL-RELEASE-CNF primitive.</w:t>
      </w:r>
    </w:p>
    <w:p w14:paraId="32691E73" w14:textId="77777777" w:rsidR="00876ABA" w:rsidRPr="00EF3FEE" w:rsidRDefault="00876ABA">
      <w:r w:rsidRPr="00EF3FEE">
        <w:t>If the transmitted and received unnumbered commands are XID commands and a Layer</w:t>
      </w:r>
      <w:r w:rsidRPr="00EF3FEE">
        <w:noBreakHyphen/>
        <w:t>3 Parameters XID parameter is present in both or in neither, then the XID command transmitted by the SGSN shall be ignored and treated as not transmitted.</w:t>
      </w:r>
    </w:p>
    <w:p w14:paraId="05C1E49E" w14:textId="77777777" w:rsidR="00876ABA" w:rsidRPr="00EF3FEE" w:rsidRDefault="00876ABA">
      <w:r w:rsidRPr="00EF3FEE">
        <w:t>If the transmitted and received unnumbered commands are an XID command with a Layer</w:t>
      </w:r>
      <w:r w:rsidRPr="00EF3FEE">
        <w:noBreakHyphen/>
        <w:t>3 Parameters XID parameter and an XID command without a Layer</w:t>
      </w:r>
      <w:r w:rsidRPr="00EF3FEE">
        <w:noBreakHyphen/>
        <w:t>3 Parameters XID parameter, then the XID command without Layer-3 Parameters shall be ignored and treated as not transmitted.</w:t>
      </w:r>
    </w:p>
    <w:p w14:paraId="7A6C35C5" w14:textId="77777777" w:rsidR="00876ABA" w:rsidRPr="00EF3FEE" w:rsidRDefault="00876ABA" w:rsidP="0044768D">
      <w:pPr>
        <w:pStyle w:val="Heading4"/>
      </w:pPr>
      <w:bookmarkStart w:id="408" w:name="_Toc162970628"/>
      <w:r w:rsidRPr="00EF3FEE">
        <w:lastRenderedPageBreak/>
        <w:t>8.5.5.2</w:t>
      </w:r>
      <w:r w:rsidRPr="00EF3FEE">
        <w:tab/>
        <w:t>Different transmitted and received commands</w:t>
      </w:r>
      <w:bookmarkEnd w:id="408"/>
    </w:p>
    <w:p w14:paraId="2457C57F" w14:textId="77777777" w:rsidR="00876ABA" w:rsidRPr="00EF3FEE" w:rsidRDefault="00876ABA">
      <w:r w:rsidRPr="00EF3FEE">
        <w:t>If the transmitted and received unnumbered commands are a SABM and a DISC command, the LLEs shall issue a DM response at the earliest possible opportunity. Upon receipt of a DM response with the F bit set to 1, the LLE shall enter the ADM state and notify layer 3 by means of the appropriate primitive. The LLE receiving the DISC command shall issue an LL-RELEASE-IND (Cause = 'Normal Release') primitive, while the other LLE shall issue an LL-RELEASE-CNF primitive.</w:t>
      </w:r>
    </w:p>
    <w:p w14:paraId="56406796" w14:textId="77777777" w:rsidR="00876ABA" w:rsidRPr="00EF3FEE" w:rsidRDefault="00876ABA">
      <w:r w:rsidRPr="00EF3FEE">
        <w:t>If the transmitted unnumbered command is a SABM command, and the received unnumbered command is an XID command, then the LLE shall ignore the received XID command.</w:t>
      </w:r>
    </w:p>
    <w:p w14:paraId="7FD2C625" w14:textId="77777777" w:rsidR="00876ABA" w:rsidRPr="00EF3FEE" w:rsidRDefault="00876ABA">
      <w:r w:rsidRPr="00EF3FEE">
        <w:t>If the transmitted unnumbered command is an XID command, and the received unnumbered command is a SABM command, then the LLE shall send the UA response at the earliest possible opportunity if it is able to enter ABM. The transmitted XID command shall be treated as not transmitted.</w:t>
      </w:r>
    </w:p>
    <w:p w14:paraId="540885C8" w14:textId="77777777" w:rsidR="00876ABA" w:rsidRPr="00EF3FEE" w:rsidRDefault="00876ABA">
      <w:r w:rsidRPr="00EF3FEE">
        <w:t>If the transmitted and received unnumbered commands are a DISC and an XID command, then this shall not be considered a collision.</w:t>
      </w:r>
    </w:p>
    <w:p w14:paraId="66012BBC" w14:textId="77777777" w:rsidR="00876ABA" w:rsidRPr="00EF3FEE" w:rsidRDefault="00876ABA" w:rsidP="0044768D">
      <w:pPr>
        <w:pStyle w:val="Heading3"/>
      </w:pPr>
      <w:bookmarkStart w:id="409" w:name="_Toc162970629"/>
      <w:r w:rsidRPr="00EF3FEE">
        <w:t>8.5.6</w:t>
      </w:r>
      <w:r w:rsidRPr="00EF3FEE">
        <w:tab/>
        <w:t>Unsolicited DM response and SABM or DISC command</w:t>
      </w:r>
      <w:bookmarkEnd w:id="409"/>
    </w:p>
    <w:p w14:paraId="55F7C295" w14:textId="77777777" w:rsidR="00876ABA" w:rsidRPr="00EF3FEE" w:rsidRDefault="00876ABA">
      <w:r w:rsidRPr="00EF3FEE">
        <w:t>When a DM response with the F bit set to 0 is received by an LLE, a collision between a transmitted SABM or DISC command and the unsolicited DM response may have occurred.</w:t>
      </w:r>
    </w:p>
    <w:p w14:paraId="1CF0AE90" w14:textId="77777777" w:rsidR="00876ABA" w:rsidRPr="00EF3FEE" w:rsidRDefault="00876ABA">
      <w:r w:rsidRPr="00EF3FEE">
        <w:t>In order to avoid misinterpretation of the DM response received, an LLE shall always send its SABM or DISC command with the P bit set to 1.</w:t>
      </w:r>
    </w:p>
    <w:p w14:paraId="58659B62" w14:textId="77777777" w:rsidR="00876ABA" w:rsidRPr="00EF3FEE" w:rsidRDefault="00876ABA">
      <w:r w:rsidRPr="00EF3FEE">
        <w:t>A DM response with the F bit set to 0 colliding with a SABM or DISC command shall be ignored.</w:t>
      </w:r>
    </w:p>
    <w:p w14:paraId="4D06ECF8" w14:textId="77777777" w:rsidR="00876ABA" w:rsidRPr="00EF3FEE" w:rsidRDefault="00876ABA" w:rsidP="0044768D">
      <w:pPr>
        <w:pStyle w:val="Heading2"/>
      </w:pPr>
      <w:bookmarkStart w:id="410" w:name="_Toc162970630"/>
      <w:r w:rsidRPr="00EF3FEE">
        <w:t>8.6</w:t>
      </w:r>
      <w:r w:rsidRPr="00EF3FEE">
        <w:tab/>
        <w:t>Procedures for information transfer in ABM operation</w:t>
      </w:r>
      <w:bookmarkEnd w:id="410"/>
    </w:p>
    <w:p w14:paraId="1DBDD54A" w14:textId="77777777" w:rsidR="00075038" w:rsidRPr="00EF3FEE" w:rsidRDefault="00075038" w:rsidP="0044768D">
      <w:pPr>
        <w:pStyle w:val="Heading3"/>
      </w:pPr>
      <w:bookmarkStart w:id="411" w:name="_Toc162970631"/>
      <w:r>
        <w:t>8.6.0</w:t>
      </w:r>
      <w:r>
        <w:tab/>
        <w:t>General</w:t>
      </w:r>
      <w:bookmarkEnd w:id="411"/>
    </w:p>
    <w:p w14:paraId="16AC40A4" w14:textId="77777777" w:rsidR="00876ABA" w:rsidRPr="00EF3FEE" w:rsidRDefault="00876ABA">
      <w:pPr>
        <w:keepNext/>
        <w:keepLines/>
      </w:pPr>
      <w:r w:rsidRPr="00EF3FEE">
        <w:t>Having either transmitted the UA response to a received SABM command or received the UA response to a transmitted SABM, I frames and supervisory frames may be transmitted and received. The procedures that apply to the transmission of I frames are defined below.</w:t>
      </w:r>
    </w:p>
    <w:p w14:paraId="6938955D" w14:textId="77777777" w:rsidR="00876ABA" w:rsidRPr="00EF3FEE" w:rsidRDefault="00876ABA">
      <w:pPr>
        <w:pStyle w:val="NO"/>
        <w:keepNext/>
      </w:pPr>
      <w:r w:rsidRPr="00EF3FEE">
        <w:t>NOTE:</w:t>
      </w:r>
      <w:r w:rsidRPr="00EF3FEE">
        <w:tab/>
        <w:t xml:space="preserve">The term "transmission of an I frame" refers to the delivery of an I frame by the LLC layer to the RLC/MAC </w:t>
      </w:r>
      <w:r w:rsidR="00075038">
        <w:t xml:space="preserve">layer </w:t>
      </w:r>
      <w:r w:rsidRPr="00EF3FEE">
        <w:t>or BSSGP layer.</w:t>
      </w:r>
    </w:p>
    <w:p w14:paraId="3AC6FD0F" w14:textId="77777777" w:rsidR="00876ABA" w:rsidRPr="00EF3FEE" w:rsidRDefault="00876ABA">
      <w:r w:rsidRPr="00EF3FEE">
        <w:t>Each LLE shall store the history of the transmitted I frames, i.e., the LLE shall remember the I</w:t>
      </w:r>
      <w:r w:rsidRPr="00EF3FEE">
        <w:noBreakHyphen/>
        <w:t>frame transmission sequence. The history is used to decide which I frames to retransmit. Due to retransmission, the history is not necessarily an in-order sequence.</w:t>
      </w:r>
    </w:p>
    <w:p w14:paraId="7EE6EDFB" w14:textId="77777777" w:rsidR="00876ABA" w:rsidRPr="00EF3FEE" w:rsidRDefault="00876ABA">
      <w:pPr>
        <w:keepNext/>
      </w:pPr>
      <w:r w:rsidRPr="00EF3FEE">
        <w:t>A frame within the receive window is either:</w:t>
      </w:r>
    </w:p>
    <w:p w14:paraId="7C44A599" w14:textId="77777777" w:rsidR="00876ABA" w:rsidRPr="00EF3FEE" w:rsidRDefault="00876ABA">
      <w:pPr>
        <w:pStyle w:val="B1"/>
      </w:pPr>
      <w:r w:rsidRPr="00EF3FEE">
        <w:t>-</w:t>
      </w:r>
      <w:r w:rsidRPr="00EF3FEE">
        <w:tab/>
        <w:t>received: the frame has been correctly received; or</w:t>
      </w:r>
    </w:p>
    <w:p w14:paraId="7091E2AE" w14:textId="77777777" w:rsidR="00876ABA" w:rsidRPr="00EF3FEE" w:rsidRDefault="00876ABA">
      <w:pPr>
        <w:pStyle w:val="B1"/>
      </w:pPr>
      <w:r w:rsidRPr="00EF3FEE">
        <w:t>-</w:t>
      </w:r>
      <w:r w:rsidRPr="00EF3FEE">
        <w:tab/>
        <w:t>not received: the frame has not been correctly received.</w:t>
      </w:r>
    </w:p>
    <w:p w14:paraId="27B2100B" w14:textId="77777777" w:rsidR="00876ABA" w:rsidRPr="00EF3FEE" w:rsidRDefault="00876ABA">
      <w:pPr>
        <w:keepNext/>
      </w:pPr>
      <w:r w:rsidRPr="00EF3FEE">
        <w:t>A frame within the transmit window is either:</w:t>
      </w:r>
    </w:p>
    <w:p w14:paraId="751E3FF3" w14:textId="77777777" w:rsidR="00876ABA" w:rsidRPr="00EF3FEE" w:rsidRDefault="00876ABA">
      <w:pPr>
        <w:pStyle w:val="B1"/>
      </w:pPr>
      <w:r w:rsidRPr="00EF3FEE">
        <w:t>-</w:t>
      </w:r>
      <w:r w:rsidRPr="00EF3FEE">
        <w:tab/>
        <w:t>not yet transmitted: the frame has not yet been transmitted;</w:t>
      </w:r>
    </w:p>
    <w:p w14:paraId="248831D5" w14:textId="77777777" w:rsidR="00876ABA" w:rsidRPr="00EF3FEE" w:rsidRDefault="00876ABA">
      <w:pPr>
        <w:pStyle w:val="B1"/>
      </w:pPr>
      <w:r w:rsidRPr="00EF3FEE">
        <w:t>-</w:t>
      </w:r>
      <w:r w:rsidRPr="00EF3FEE">
        <w:tab/>
        <w:t>transmitted: the frame has been (re</w:t>
      </w:r>
      <w:r w:rsidRPr="00EF3FEE">
        <w:noBreakHyphen/>
        <w:t>)transmitted, but the LLE does not know if the frame has been received in the peer LLE;</w:t>
      </w:r>
    </w:p>
    <w:p w14:paraId="17EC893B" w14:textId="77777777" w:rsidR="00876ABA" w:rsidRPr="00EF3FEE" w:rsidRDefault="00876ABA">
      <w:pPr>
        <w:pStyle w:val="B1"/>
      </w:pPr>
      <w:r w:rsidRPr="00EF3FEE">
        <w:t>-</w:t>
      </w:r>
      <w:r w:rsidRPr="00EF3FEE">
        <w:tab/>
        <w:t>acknowledged: the frame has been acknowledged by the peer LLE; or</w:t>
      </w:r>
    </w:p>
    <w:p w14:paraId="68594F88" w14:textId="77777777" w:rsidR="00876ABA" w:rsidRPr="00EF3FEE" w:rsidRDefault="00876ABA">
      <w:pPr>
        <w:pStyle w:val="B1"/>
      </w:pPr>
      <w:r w:rsidRPr="00EF3FEE">
        <w:t>-</w:t>
      </w:r>
      <w:r w:rsidRPr="00EF3FEE">
        <w:tab/>
        <w:t>marked for retransmission: the LLE has decided to retransmit this I frame.</w:t>
      </w:r>
    </w:p>
    <w:p w14:paraId="454D0FF7" w14:textId="77777777" w:rsidR="00876ABA" w:rsidRPr="00EF3FEE" w:rsidRDefault="00876ABA">
      <w:r w:rsidRPr="00EF3FEE">
        <w:t>I frames shall be transmitted in ascending N(S) order. When I frames are retransmitted, the frame with the lowest N(S) shall be retransmitted first. This is used by the receiving LLE to detect lost frames as described in subclause 8.6.3.1.</w:t>
      </w:r>
    </w:p>
    <w:p w14:paraId="386A3E5D" w14:textId="77777777" w:rsidR="00876ABA" w:rsidRPr="00EF3FEE" w:rsidRDefault="00876ABA" w:rsidP="0044768D">
      <w:pPr>
        <w:pStyle w:val="Heading3"/>
      </w:pPr>
      <w:bookmarkStart w:id="412" w:name="_Toc162970632"/>
      <w:r w:rsidRPr="00EF3FEE">
        <w:lastRenderedPageBreak/>
        <w:t>8.6.1</w:t>
      </w:r>
      <w:r w:rsidRPr="00EF3FEE">
        <w:tab/>
        <w:t>Transmitting I frames</w:t>
      </w:r>
      <w:bookmarkEnd w:id="412"/>
    </w:p>
    <w:p w14:paraId="5EE74223" w14:textId="77777777" w:rsidR="00876ABA" w:rsidRPr="00EF3FEE" w:rsidRDefault="00876ABA">
      <w:r w:rsidRPr="00EF3FEE">
        <w:t>Information received by the LLE from layer 3 by means of an LL-DATA-REQ primitive shall be transmitted in an I frame, provided that the LLE is not in the peer receiver busy condition. The control field parameters N(S) and N(R) shall be assigned the values V(S) and V(R), respectively. V(S) shall be incremented by 1 at the end of the transmission of the I frame.</w:t>
      </w:r>
    </w:p>
    <w:p w14:paraId="68E11613" w14:textId="77777777" w:rsidR="00876ABA" w:rsidRPr="00EF3FEE" w:rsidRDefault="00876ABA">
      <w:r w:rsidRPr="00EF3FEE">
        <w:t>The I frame buffer variable B shall be incremented with the length of the information field of I frame number N(S), so that B = B + L(N(S)). The value of B shall never exceed M. If L(N(S)) </w:t>
      </w:r>
      <w:r w:rsidRPr="00EF3FEE">
        <w:sym w:font="Symbol" w:char="F03E"/>
      </w:r>
      <w:r w:rsidRPr="00EF3FEE">
        <w:t> M </w:t>
      </w:r>
      <w:r w:rsidRPr="00EF3FEE">
        <w:noBreakHyphen/>
        <w:t> B (where M is the maximum buffer size – see subclause 8.9.7), then the LLE shall not transmit any new I frames, but may retransmit I frames as a result of the error recovery procedures as described in subclauses 8.6.3 and 8.6.6.</w:t>
      </w:r>
    </w:p>
    <w:p w14:paraId="1E18BD2F" w14:textId="77777777" w:rsidR="00876ABA" w:rsidRPr="00EF3FEE" w:rsidRDefault="00876ABA">
      <w:pPr>
        <w:keepNext/>
      </w:pPr>
      <w:r w:rsidRPr="00EF3FEE">
        <w:t>When there is an opportunity to transmit a frame, then the LLE shall do one of the following in order of priority:</w:t>
      </w:r>
    </w:p>
    <w:p w14:paraId="361E653A" w14:textId="77777777" w:rsidR="00876ABA" w:rsidRPr="00EF3FEE" w:rsidRDefault="00876ABA">
      <w:pPr>
        <w:pStyle w:val="B1"/>
      </w:pPr>
      <w:r w:rsidRPr="00EF3FEE">
        <w:t>-</w:t>
      </w:r>
      <w:r w:rsidRPr="00EF3FEE">
        <w:tab/>
        <w:t>If there are any I frames marked for retransmission and if the LLE is not in the peer receive busy condition, then the LLE shall increment by 1 the retransmission count variable for the I frame with the lowest send sequence number N(S). If the retransmission count variable exceeds the value of N200, then the LLE shall initiate the re-establishment procedure as described in subclause 8.7.2. If the retransmission count variable does not exceed the value of N200, then the LLE shall retransmit the I frame.</w:t>
      </w:r>
    </w:p>
    <w:p w14:paraId="471E41E7" w14:textId="77777777" w:rsidR="00876ABA" w:rsidRPr="00EF3FEE" w:rsidRDefault="00876ABA">
      <w:pPr>
        <w:pStyle w:val="B1"/>
      </w:pPr>
      <w:r w:rsidRPr="00EF3FEE">
        <w:t>-</w:t>
      </w:r>
      <w:r w:rsidRPr="00EF3FEE">
        <w:tab/>
        <w:t>If the LLE has a new I frame to transmit, if V(S) </w:t>
      </w:r>
      <w:r w:rsidRPr="00EF3FEE">
        <w:sym w:font="Symbol" w:char="F03C"/>
      </w:r>
      <w:r w:rsidRPr="00EF3FEE">
        <w:t> V(A) + k (where k is the maximum number of outstanding I frames – see subclause 8.9.8), and if the LLE is not in the peer receiver busy condition, then the new I frame shall be transmitted.</w:t>
      </w:r>
    </w:p>
    <w:p w14:paraId="6ED320F8" w14:textId="77777777" w:rsidR="00876ABA" w:rsidRPr="00EF3FEE" w:rsidRDefault="00876ABA">
      <w:pPr>
        <w:pStyle w:val="B1"/>
      </w:pPr>
      <w:r w:rsidRPr="00EF3FEE">
        <w:t>-</w:t>
      </w:r>
      <w:r w:rsidRPr="00EF3FEE">
        <w:tab/>
        <w:t>If the LLE has an acknowledgement to transmit (see subclause 8.6.3.1), then the LLE shall transmit an S frame.</w:t>
      </w:r>
    </w:p>
    <w:p w14:paraId="34A4B312" w14:textId="77777777" w:rsidR="00876ABA" w:rsidRPr="00EF3FEE" w:rsidRDefault="00876ABA">
      <w:r w:rsidRPr="00EF3FEE">
        <w:t>If the LLE wants to request an acknowledgement (see subclause 8.6.3.3), then the A bit of the transmitted frame shall be set to 1.</w:t>
      </w:r>
    </w:p>
    <w:p w14:paraId="2D767F73" w14:textId="77777777" w:rsidR="00876ABA" w:rsidRPr="00EF3FEE" w:rsidRDefault="00876ABA">
      <w:pPr>
        <w:keepNext/>
      </w:pPr>
      <w:r w:rsidRPr="00EF3FEE">
        <w:t>When the SGSN or MS is in the own receiver busy condition, it may still transmit I frames, provided that a peer receiver busy condition does not exist.</w:t>
      </w:r>
    </w:p>
    <w:bookmarkStart w:id="413" w:name="_MON_1073910867"/>
    <w:bookmarkEnd w:id="413"/>
    <w:bookmarkStart w:id="414" w:name="_MON_1014104003"/>
    <w:bookmarkEnd w:id="414"/>
    <w:p w14:paraId="36042450" w14:textId="77777777" w:rsidR="00876ABA" w:rsidRPr="00EF3FEE" w:rsidRDefault="00876ABA">
      <w:pPr>
        <w:pStyle w:val="TH"/>
        <w:rPr>
          <w:b w:val="0"/>
        </w:rPr>
      </w:pPr>
      <w:r w:rsidRPr="00EF3FEE">
        <w:rPr>
          <w:b w:val="0"/>
        </w:rPr>
        <w:object w:dxaOrig="7935" w:dyaOrig="2745" w14:anchorId="32977E0C">
          <v:shape id="_x0000_i1045" type="#_x0000_t75" style="width:396.95pt;height:137.75pt" o:ole="" fillcolor="window">
            <v:imagedata r:id="rId46" o:title=""/>
          </v:shape>
          <o:OLEObject Type="Embed" ProgID="Word.Picture.8" ShapeID="_x0000_i1045" DrawAspect="Content" ObjectID="_1773583395" r:id="rId47"/>
        </w:object>
      </w:r>
    </w:p>
    <w:p w14:paraId="57F1DA1E" w14:textId="77777777" w:rsidR="00876ABA" w:rsidRPr="00EF3FEE" w:rsidRDefault="00876ABA">
      <w:pPr>
        <w:pStyle w:val="TF"/>
      </w:pPr>
      <w:r w:rsidRPr="00EF3FEE">
        <w:t>Figure 20: Transmitting and receiving I frames</w:t>
      </w:r>
    </w:p>
    <w:p w14:paraId="74498E8E" w14:textId="77777777" w:rsidR="00876ABA" w:rsidRPr="00EF3FEE" w:rsidRDefault="00876ABA" w:rsidP="0044768D">
      <w:pPr>
        <w:pStyle w:val="Heading3"/>
      </w:pPr>
      <w:bookmarkStart w:id="415" w:name="_Toc162970633"/>
      <w:r w:rsidRPr="00EF3FEE">
        <w:t>8.6.2</w:t>
      </w:r>
      <w:r w:rsidRPr="00EF3FEE">
        <w:tab/>
        <w:t>Receiving I frames</w:t>
      </w:r>
      <w:bookmarkEnd w:id="415"/>
    </w:p>
    <w:p w14:paraId="44EEDFBD" w14:textId="77777777" w:rsidR="00876ABA" w:rsidRPr="00EF3FEE" w:rsidRDefault="00876ABA">
      <w:pPr>
        <w:keepNext/>
      </w:pPr>
      <w:r w:rsidRPr="00EF3FEE">
        <w:t>When an LLE is not in the own receiver busy condition and receives a valid I frame whose N(S) is equal to the current V(R), the LLE shall:</w:t>
      </w:r>
    </w:p>
    <w:p w14:paraId="1B0A1CC5" w14:textId="77777777" w:rsidR="00876ABA" w:rsidRPr="00EF3FEE" w:rsidRDefault="00876ABA">
      <w:pPr>
        <w:pStyle w:val="B1"/>
      </w:pPr>
      <w:r w:rsidRPr="00EF3FEE">
        <w:t>-</w:t>
      </w:r>
      <w:r w:rsidRPr="00EF3FEE">
        <w:tab/>
        <w:t>pass the information field of this frame to layer 3 using the LL-DATA-IND primitive;</w:t>
      </w:r>
    </w:p>
    <w:p w14:paraId="6DFE7380" w14:textId="77777777" w:rsidR="00876ABA" w:rsidRPr="00EF3FEE" w:rsidRDefault="00876ABA">
      <w:pPr>
        <w:pStyle w:val="B1"/>
      </w:pPr>
      <w:r w:rsidRPr="00EF3FEE">
        <w:t>-</w:t>
      </w:r>
      <w:r w:rsidRPr="00EF3FEE">
        <w:tab/>
        <w:t>increment by 1 its V(R); and</w:t>
      </w:r>
    </w:p>
    <w:p w14:paraId="55A1EFB5" w14:textId="77777777" w:rsidR="00876ABA" w:rsidRPr="00EF3FEE" w:rsidRDefault="00876ABA">
      <w:pPr>
        <w:pStyle w:val="B1"/>
      </w:pPr>
      <w:r w:rsidRPr="00EF3FEE">
        <w:t>-</w:t>
      </w:r>
      <w:r w:rsidRPr="00EF3FEE">
        <w:tab/>
        <w:t>if the A bit of the received I frame was set to 1, then the LLE shall respond to its peer with an RR, RNR, SACK, or ACK frame (see subclause 8.6.4.1).</w:t>
      </w:r>
    </w:p>
    <w:p w14:paraId="4075D67C" w14:textId="77777777" w:rsidR="00876ABA" w:rsidRPr="00EF3FEE" w:rsidRDefault="00876ABA">
      <w:r w:rsidRPr="00EF3FEE">
        <w:t>When an LLE receives a valid I frame whose N(S) is not in the range V(R) </w:t>
      </w:r>
      <w:r w:rsidRPr="00EF3FEE">
        <w:sym w:font="Symbol" w:char="F0A3"/>
      </w:r>
      <w:r w:rsidRPr="00EF3FEE">
        <w:t> N(S) </w:t>
      </w:r>
      <w:r w:rsidRPr="00EF3FEE">
        <w:sym w:font="Symbol" w:char="F03C"/>
      </w:r>
      <w:r w:rsidRPr="00EF3FEE">
        <w:t> V(R) + k, the LLE shall discard the frame as a duplicate.</w:t>
      </w:r>
    </w:p>
    <w:p w14:paraId="03B223D3" w14:textId="77777777" w:rsidR="00876ABA" w:rsidRPr="00EF3FEE" w:rsidRDefault="00876ABA">
      <w:pPr>
        <w:keepNext/>
      </w:pPr>
      <w:r w:rsidRPr="00EF3FEE">
        <w:lastRenderedPageBreak/>
        <w:t>When an LLE is not in the own receiver busy condition and receives a valid I frame where V(R) </w:t>
      </w:r>
      <w:r w:rsidRPr="00EF3FEE">
        <w:sym w:font="Symbol" w:char="F03C"/>
      </w:r>
      <w:r w:rsidRPr="00EF3FEE">
        <w:t> N(S) </w:t>
      </w:r>
      <w:r w:rsidRPr="00EF3FEE">
        <w:sym w:font="Symbol" w:char="F03C"/>
      </w:r>
      <w:r w:rsidRPr="00EF3FEE">
        <w:t> V(R) + k, then the LLE shall store the I frame until all frames from V(R) to N(S) </w:t>
      </w:r>
      <w:r w:rsidRPr="00EF3FEE">
        <w:noBreakHyphen/>
        <w:t> 1 inclusive are correctly received. The LLE shall use the control field information of the received I frame before storing the frame. The LLE shall then:</w:t>
      </w:r>
    </w:p>
    <w:p w14:paraId="641501C9" w14:textId="77777777" w:rsidR="00876ABA" w:rsidRPr="00EF3FEE" w:rsidRDefault="00876ABA">
      <w:pPr>
        <w:pStyle w:val="B1"/>
      </w:pPr>
      <w:r w:rsidRPr="00EF3FEE">
        <w:t>-</w:t>
      </w:r>
      <w:r w:rsidRPr="00EF3FEE">
        <w:tab/>
        <w:t>pass the information field of this I frame to layer 3 using the LL-DATA-IND primitive; and</w:t>
      </w:r>
    </w:p>
    <w:p w14:paraId="14F25556" w14:textId="77777777" w:rsidR="00876ABA" w:rsidRPr="00EF3FEE" w:rsidRDefault="00876ABA">
      <w:pPr>
        <w:pStyle w:val="B1"/>
      </w:pPr>
      <w:r w:rsidRPr="00EF3FEE">
        <w:t>-</w:t>
      </w:r>
      <w:r w:rsidRPr="00EF3FEE">
        <w:tab/>
        <w:t>set its V(R) = N(S) + 1.</w:t>
      </w:r>
    </w:p>
    <w:p w14:paraId="2FC08B80" w14:textId="77777777" w:rsidR="00876ABA" w:rsidRPr="00EF3FEE" w:rsidRDefault="00876ABA">
      <w:r w:rsidRPr="00EF3FEE">
        <w:t>When an LLE receives a valid I frame and the LLE is in the own receiver busy condition, then the acceptance of the I frame is implementation dependent.</w:t>
      </w:r>
    </w:p>
    <w:p w14:paraId="08B47D61" w14:textId="77777777" w:rsidR="00876ABA" w:rsidRPr="00EF3FEE" w:rsidRDefault="00876ABA" w:rsidP="0044768D">
      <w:pPr>
        <w:pStyle w:val="Heading3"/>
      </w:pPr>
      <w:bookmarkStart w:id="416" w:name="_Toc162970634"/>
      <w:r w:rsidRPr="00EF3FEE">
        <w:t>8.6.3</w:t>
      </w:r>
      <w:r w:rsidRPr="00EF3FEE">
        <w:tab/>
        <w:t>Sending and receiving acknowledgements</w:t>
      </w:r>
      <w:bookmarkEnd w:id="416"/>
    </w:p>
    <w:p w14:paraId="0F3A977B" w14:textId="77777777" w:rsidR="00664EE2" w:rsidRPr="00EF3FEE" w:rsidRDefault="00664EE2" w:rsidP="0044768D">
      <w:pPr>
        <w:pStyle w:val="Heading4"/>
      </w:pPr>
      <w:bookmarkStart w:id="417" w:name="_Toc162970635"/>
      <w:r>
        <w:t>8.6.3.0</w:t>
      </w:r>
      <w:r w:rsidRPr="00EF3FEE">
        <w:tab/>
      </w:r>
      <w:r>
        <w:t>General</w:t>
      </w:r>
      <w:bookmarkEnd w:id="417"/>
    </w:p>
    <w:p w14:paraId="55D207B9" w14:textId="77777777" w:rsidR="00876ABA" w:rsidRPr="00EF3FEE" w:rsidRDefault="00876ABA">
      <w:pPr>
        <w:pStyle w:val="NO"/>
      </w:pPr>
      <w:r w:rsidRPr="00EF3FEE">
        <w:t>NOTE:</w:t>
      </w:r>
      <w:r w:rsidRPr="00EF3FEE">
        <w:tab/>
        <w:t>Sending and receiving acknowledgements refer to the transmission and reception of frames carrying ABM acknowledgement information, i.e., I+S and S frames.</w:t>
      </w:r>
    </w:p>
    <w:p w14:paraId="757F2D54" w14:textId="77777777" w:rsidR="00876ABA" w:rsidRPr="00EF3FEE" w:rsidRDefault="00876ABA" w:rsidP="0044768D">
      <w:pPr>
        <w:pStyle w:val="Heading4"/>
      </w:pPr>
      <w:bookmarkStart w:id="418" w:name="_Toc162970636"/>
      <w:r w:rsidRPr="00EF3FEE">
        <w:t>8.6.3.1</w:t>
      </w:r>
      <w:r w:rsidRPr="00EF3FEE">
        <w:tab/>
        <w:t>Sending acknowledgements</w:t>
      </w:r>
      <w:bookmarkEnd w:id="418"/>
    </w:p>
    <w:p w14:paraId="2AFAE9A6" w14:textId="77777777" w:rsidR="00876ABA" w:rsidRPr="00EF3FEE" w:rsidRDefault="00876ABA">
      <w:r w:rsidRPr="00EF3FEE">
        <w:t>Whenever an LLE receives a frame with the A bit set to 1, it shall transmit an I+S or S frame. Whenever an LLE detects an error in the sequence of received I frames, it shall transmit an I+S or S frame. The supervisory function bits of the transmitted frame shall be set according to subclause 8.6.4.1.</w:t>
      </w:r>
    </w:p>
    <w:p w14:paraId="76E26223" w14:textId="77777777" w:rsidR="00876ABA" w:rsidRPr="00EF3FEE" w:rsidRDefault="00876ABA">
      <w:r w:rsidRPr="00EF3FEE">
        <w:t>The receiving LLE shall use the knowledge of the (re</w:t>
      </w:r>
      <w:r w:rsidRPr="00EF3FEE">
        <w:noBreakHyphen/>
        <w:t>)transmission strategy of its peer LLE (see subclause 8.6.1) to detect sequence errors. If the LLE receives an I frame with a higher N(S) than the N(S) of the previously received I frame, and if there are I frames missing between these two N(S) values, then the LLE shall assume that the missing I frames have been lost. If the LLE receives an I frame with a lower N(S) than the N(S) of the previously received I frame, it can assume that its peer LLE has (re</w:t>
      </w:r>
      <w:r w:rsidRPr="00EF3FEE">
        <w:noBreakHyphen/>
        <w:t>)started retransmission due to the reception of an acknowledgement.</w:t>
      </w:r>
    </w:p>
    <w:p w14:paraId="65DBDAF0" w14:textId="77777777" w:rsidR="00876ABA" w:rsidRPr="00EF3FEE" w:rsidRDefault="00876ABA" w:rsidP="0044768D">
      <w:pPr>
        <w:pStyle w:val="Heading4"/>
      </w:pPr>
      <w:bookmarkStart w:id="419" w:name="_Toc162970637"/>
      <w:r w:rsidRPr="00EF3FEE">
        <w:t>8.6.3.2</w:t>
      </w:r>
      <w:r w:rsidRPr="00EF3FEE">
        <w:tab/>
        <w:t>Receiving acknowledgements</w:t>
      </w:r>
      <w:bookmarkEnd w:id="419"/>
    </w:p>
    <w:p w14:paraId="3E6B1DB4" w14:textId="77777777" w:rsidR="00876ABA" w:rsidRPr="00EF3FEE" w:rsidRDefault="00876ABA">
      <w:r w:rsidRPr="00EF3FEE">
        <w:t>On receipt of a valid I+S or S frame , the LLE shall, if N(R) is valid, treat the N(R) contained in this frame as an acknowledgement for all the I frames it has transmitted with an N(S) up to and including the received N(R) </w:t>
      </w:r>
      <w:r w:rsidRPr="00EF3FEE">
        <w:noBreakHyphen/>
        <w:t> 1. A valid N(R) value is one that is in the range V(A) </w:t>
      </w:r>
      <w:r w:rsidRPr="00EF3FEE">
        <w:sym w:font="Symbol" w:char="F0A3"/>
      </w:r>
      <w:r w:rsidRPr="00EF3FEE">
        <w:t> N(R) </w:t>
      </w:r>
      <w:r w:rsidRPr="00EF3FEE">
        <w:sym w:font="Symbol" w:char="F0A3"/>
      </w:r>
      <w:r w:rsidRPr="00EF3FEE">
        <w:t> V(S). If N(R) is not valid, then the received A bit shall be treated as defined in subclause 8.6.3.1, and N(R), and the SACK bitmap if received, shall be disregarded.</w:t>
      </w:r>
    </w:p>
    <w:p w14:paraId="2E5F472D" w14:textId="77777777" w:rsidR="00876ABA" w:rsidRPr="00EF3FEE" w:rsidRDefault="00876ABA">
      <w:pPr>
        <w:keepNext/>
      </w:pPr>
      <w:r w:rsidRPr="00EF3FEE">
        <w:t>For each I frame transmitted with N(S) in the range V(A) </w:t>
      </w:r>
      <w:r w:rsidRPr="00EF3FEE">
        <w:sym w:font="Symbol" w:char="F0A3"/>
      </w:r>
      <w:r w:rsidRPr="00EF3FEE">
        <w:t> N(S) </w:t>
      </w:r>
      <w:r w:rsidRPr="00EF3FEE">
        <w:sym w:font="Symbol" w:char="F03C"/>
      </w:r>
      <w:r w:rsidRPr="00EF3FEE">
        <w:t> N(R):</w:t>
      </w:r>
    </w:p>
    <w:p w14:paraId="183A5973" w14:textId="77777777" w:rsidR="00876ABA" w:rsidRPr="00EF3FEE" w:rsidRDefault="00876ABA">
      <w:pPr>
        <w:pStyle w:val="B1"/>
      </w:pPr>
      <w:r w:rsidRPr="00EF3FEE">
        <w:t>-</w:t>
      </w:r>
      <w:r w:rsidRPr="00EF3FEE">
        <w:tab/>
        <w:t>the LLE shall issue an LL-DATA-CNF primitive to layer 3 to confirm the delivery of an L3</w:t>
      </w:r>
      <w:r w:rsidRPr="00EF3FEE">
        <w:noBreakHyphen/>
        <w:t>PDU to layer 3 in the peer; and</w:t>
      </w:r>
    </w:p>
    <w:p w14:paraId="11864AED" w14:textId="77777777" w:rsidR="00876ABA" w:rsidRPr="00EF3FEE" w:rsidRDefault="00876ABA">
      <w:pPr>
        <w:pStyle w:val="B1"/>
      </w:pPr>
      <w:r w:rsidRPr="00EF3FEE">
        <w:t>-</w:t>
      </w:r>
      <w:r w:rsidRPr="00EF3FEE">
        <w:tab/>
        <w:t>the frame length L(N(S)) shall be subtracted from the I frame buffer variable B, so that B = B </w:t>
      </w:r>
      <w:r w:rsidRPr="00EF3FEE">
        <w:noBreakHyphen/>
        <w:t> L(N(S)). The value of B shall never be less than 0.</w:t>
      </w:r>
    </w:p>
    <w:p w14:paraId="67F517C6" w14:textId="77777777" w:rsidR="00876ABA" w:rsidRPr="00EF3FEE" w:rsidRDefault="00876ABA">
      <w:r w:rsidRPr="00EF3FEE">
        <w:t>V(A) shall then be set to N(R).</w:t>
      </w:r>
    </w:p>
    <w:p w14:paraId="409DF12E" w14:textId="77777777" w:rsidR="00876ABA" w:rsidRPr="00EF3FEE" w:rsidRDefault="00876ABA">
      <w:r w:rsidRPr="00EF3FEE">
        <w:t>On receipt of a valid ACK frame, the LLE shall consider the I frame transmitted with sequence number N(R) + 1 as acknowledged.</w:t>
      </w:r>
    </w:p>
    <w:p w14:paraId="063A3AEB" w14:textId="77777777" w:rsidR="00876ABA" w:rsidRPr="00EF3FEE" w:rsidRDefault="00876ABA">
      <w:r w:rsidRPr="00EF3FEE">
        <w:t>On receipt of a valid SACK frame, the LLE shall consider all I frames with the corresponding bit set to 1 in the SACK bitmap as acknowledged.</w:t>
      </w:r>
    </w:p>
    <w:p w14:paraId="02F30E9C" w14:textId="77777777" w:rsidR="00876ABA" w:rsidRPr="00EF3FEE" w:rsidRDefault="00876ABA">
      <w:r w:rsidRPr="00EF3FEE">
        <w:t>If timer T201 is active and associated with an acknowledged I frame, then timer T201 shall be reset.</w:t>
      </w:r>
    </w:p>
    <w:p w14:paraId="418423DB" w14:textId="77777777" w:rsidR="00876ABA" w:rsidRPr="00EF3FEE" w:rsidRDefault="00876ABA">
      <w:r w:rsidRPr="00EF3FEE">
        <w:t>The LLE shall determine which I frames to retransmit by analysing its I frame transmission sequence history and the acknowledgements received. An unacknowledged I frame that was transmitted prior to an acknowledged I frame shall be considered lost and shall be marked for retransmission. Acknowledged I frames shall be removed from the I frame transmission sequence history.</w:t>
      </w:r>
    </w:p>
    <w:p w14:paraId="05605059" w14:textId="77777777" w:rsidR="00876ABA" w:rsidRPr="00EF3FEE" w:rsidRDefault="00876ABA" w:rsidP="0044768D">
      <w:pPr>
        <w:pStyle w:val="Heading4"/>
      </w:pPr>
      <w:bookmarkStart w:id="420" w:name="_Toc162970638"/>
      <w:r w:rsidRPr="00EF3FEE">
        <w:lastRenderedPageBreak/>
        <w:t>8.6.3.3</w:t>
      </w:r>
      <w:r w:rsidRPr="00EF3FEE">
        <w:tab/>
        <w:t>Requesting acknowledgements</w:t>
      </w:r>
      <w:bookmarkEnd w:id="420"/>
    </w:p>
    <w:p w14:paraId="5AF70AE5" w14:textId="77777777" w:rsidR="00876ABA" w:rsidRPr="00EF3FEE" w:rsidRDefault="00876ABA">
      <w:pPr>
        <w:keepNext/>
      </w:pPr>
      <w:r w:rsidRPr="00EF3FEE">
        <w:t>The LLE shall request an acknowledgement from the peer LLE by transmitting an I+S or S frame with the A bit set to 1. The LLE may request an acknowledgement at any time. An acknowledgement shall be requested when:</w:t>
      </w:r>
    </w:p>
    <w:p w14:paraId="5269E59B" w14:textId="77777777" w:rsidR="00876ABA" w:rsidRPr="00EF3FEE" w:rsidRDefault="00876ABA">
      <w:pPr>
        <w:pStyle w:val="B1"/>
      </w:pPr>
      <w:r w:rsidRPr="00EF3FEE">
        <w:t>-</w:t>
      </w:r>
      <w:r w:rsidRPr="00EF3FEE">
        <w:tab/>
        <w:t>the last I frame in a sequence of one or more I frames is transmitted; or</w:t>
      </w:r>
    </w:p>
    <w:p w14:paraId="439A5329" w14:textId="77777777" w:rsidR="00876ABA" w:rsidRPr="00EF3FEE" w:rsidRDefault="00876ABA">
      <w:pPr>
        <w:pStyle w:val="B1"/>
      </w:pPr>
      <w:r w:rsidRPr="00EF3FEE">
        <w:t>-</w:t>
      </w:r>
      <w:r w:rsidRPr="00EF3FEE">
        <w:tab/>
        <w:t>B </w:t>
      </w:r>
      <w:r w:rsidRPr="00EF3FEE">
        <w:sym w:font="Symbol" w:char="F03E"/>
      </w:r>
      <w:r w:rsidRPr="00EF3FEE">
        <w:t> M </w:t>
      </w:r>
      <w:r w:rsidRPr="00EF3FEE">
        <w:noBreakHyphen/>
        <w:t> N201 as a result of the transmission of the I frame, unless the next I frame to be transmitted is available and has an information field length that is less than or equal to M </w:t>
      </w:r>
      <w:r w:rsidRPr="00EF3FEE">
        <w:noBreakHyphen/>
        <w:t> B; or</w:t>
      </w:r>
    </w:p>
    <w:p w14:paraId="12751C4C" w14:textId="77777777" w:rsidR="00876ABA" w:rsidRPr="00EF3FEE" w:rsidRDefault="00876ABA">
      <w:pPr>
        <w:pStyle w:val="B1"/>
      </w:pPr>
      <w:r w:rsidRPr="00EF3FEE">
        <w:t>-</w:t>
      </w:r>
      <w:r w:rsidRPr="00EF3FEE">
        <w:tab/>
        <w:t>V(S) = V(A) + k as a result of the transmission of the I frame.</w:t>
      </w:r>
    </w:p>
    <w:p w14:paraId="31CB3F44" w14:textId="77777777" w:rsidR="00876ABA" w:rsidRPr="00EF3FEE" w:rsidRDefault="00876ABA">
      <w:r w:rsidRPr="00EF3FEE">
        <w:t>When requesting an acknowledgement, the LLE shall set timer T201 and associate the timer with the I frame currently being transmitted, or, if the A bit is transmitted in an S frame, with the I frame last transmitted.</w:t>
      </w:r>
    </w:p>
    <w:p w14:paraId="5D46DB42" w14:textId="77777777" w:rsidR="00876ABA" w:rsidRPr="00EF3FEE" w:rsidRDefault="00876ABA" w:rsidP="0044768D">
      <w:pPr>
        <w:pStyle w:val="Heading3"/>
      </w:pPr>
      <w:bookmarkStart w:id="421" w:name="_Toc162970639"/>
      <w:r w:rsidRPr="00EF3FEE">
        <w:t>8.6.4</w:t>
      </w:r>
      <w:r w:rsidRPr="00EF3FEE">
        <w:tab/>
        <w:t>Peer receiver busy condition</w:t>
      </w:r>
      <w:bookmarkEnd w:id="421"/>
    </w:p>
    <w:p w14:paraId="02565EBA" w14:textId="77777777" w:rsidR="00876ABA" w:rsidRPr="00EF3FEE" w:rsidRDefault="00876ABA">
      <w:pPr>
        <w:keepNext/>
      </w:pPr>
      <w:r w:rsidRPr="00EF3FEE">
        <w:t>After receiving a valid RNR frame, the LLE shall:</w:t>
      </w:r>
    </w:p>
    <w:p w14:paraId="467CC0B0" w14:textId="77777777" w:rsidR="00876ABA" w:rsidRPr="00EF3FEE" w:rsidRDefault="00876ABA">
      <w:pPr>
        <w:pStyle w:val="B1"/>
      </w:pPr>
      <w:r w:rsidRPr="00EF3FEE">
        <w:t>-</w:t>
      </w:r>
      <w:r w:rsidRPr="00EF3FEE">
        <w:tab/>
        <w:t>set a peer receiver busy condition;</w:t>
      </w:r>
    </w:p>
    <w:p w14:paraId="3AF905D8" w14:textId="77777777" w:rsidR="00876ABA" w:rsidRPr="00EF3FEE" w:rsidRDefault="00876ABA">
      <w:pPr>
        <w:pStyle w:val="B1"/>
      </w:pPr>
      <w:r w:rsidRPr="00EF3FEE">
        <w:t>-</w:t>
      </w:r>
      <w:r w:rsidRPr="00EF3FEE">
        <w:tab/>
        <w:t>not transmit nor retransmit any I frames to the peer LLE;</w:t>
      </w:r>
    </w:p>
    <w:p w14:paraId="7E61FB25" w14:textId="77777777" w:rsidR="00876ABA" w:rsidRPr="00EF3FEE" w:rsidRDefault="00876ABA">
      <w:pPr>
        <w:pStyle w:val="B1"/>
      </w:pPr>
      <w:r w:rsidRPr="00EF3FEE">
        <w:t>-</w:t>
      </w:r>
      <w:r w:rsidRPr="00EF3FEE">
        <w:tab/>
        <w:t>treat the N(R) contained in the received RNR frame as an acknowledgement for all the I frames that have been (re</w:t>
      </w:r>
      <w:r w:rsidRPr="00EF3FEE">
        <w:noBreakHyphen/>
        <w:t>)transmitted with an N(S) up to and including N(R) </w:t>
      </w:r>
      <w:r w:rsidRPr="00EF3FEE">
        <w:noBreakHyphen/>
        <w:t> 1, and set its V(A) to the value of the N(R) contained in the RNR frame;</w:t>
      </w:r>
    </w:p>
    <w:p w14:paraId="0FECA5D1" w14:textId="77777777" w:rsidR="00876ABA" w:rsidRPr="00EF3FEE" w:rsidRDefault="00876ABA">
      <w:pPr>
        <w:pStyle w:val="B1"/>
      </w:pPr>
      <w:r w:rsidRPr="00EF3FEE">
        <w:t>-</w:t>
      </w:r>
      <w:r w:rsidRPr="00EF3FEE">
        <w:tab/>
        <w:t>set timer T201 to initiate the inquiry process; and</w:t>
      </w:r>
    </w:p>
    <w:p w14:paraId="04A201A5" w14:textId="77777777" w:rsidR="00876ABA" w:rsidRPr="00EF3FEE" w:rsidRDefault="00876ABA">
      <w:pPr>
        <w:pStyle w:val="B1"/>
      </w:pPr>
      <w:r w:rsidRPr="00EF3FEE">
        <w:t>-</w:t>
      </w:r>
      <w:r w:rsidRPr="00EF3FEE">
        <w:tab/>
        <w:t>reset the retransmission count variable.</w:t>
      </w:r>
    </w:p>
    <w:p w14:paraId="5625CBB1" w14:textId="77777777" w:rsidR="00876ABA" w:rsidRPr="00EF3FEE" w:rsidRDefault="00876ABA">
      <w:pPr>
        <w:keepNext/>
        <w:keepLines/>
      </w:pPr>
      <w:r w:rsidRPr="00EF3FEE">
        <w:t>If timer T201 expires, the LLE shall:</w:t>
      </w:r>
    </w:p>
    <w:p w14:paraId="03041A59" w14:textId="77777777" w:rsidR="00876ABA" w:rsidRPr="00EF3FEE" w:rsidRDefault="00876ABA">
      <w:pPr>
        <w:pStyle w:val="B1"/>
        <w:keepNext/>
        <w:keepLines/>
      </w:pPr>
      <w:r w:rsidRPr="00EF3FEE">
        <w:t>-</w:t>
      </w:r>
      <w:r w:rsidRPr="00EF3FEE">
        <w:tab/>
        <w:t>if the value of the retransmission count variable is less than N200:</w:t>
      </w:r>
    </w:p>
    <w:p w14:paraId="4F738207" w14:textId="77777777" w:rsidR="00876ABA" w:rsidRPr="00EF3FEE" w:rsidRDefault="00876ABA">
      <w:pPr>
        <w:pStyle w:val="B2"/>
        <w:keepNext/>
        <w:keepLines/>
      </w:pPr>
      <w:r w:rsidRPr="00EF3FEE">
        <w:t>-</w:t>
      </w:r>
      <w:r w:rsidRPr="00EF3FEE">
        <w:tab/>
        <w:t>transmit an appropriate supervisory frame (see subclause 8.6.4.1) with an A bit set to 1;</w:t>
      </w:r>
    </w:p>
    <w:p w14:paraId="1D501B24" w14:textId="77777777" w:rsidR="00876ABA" w:rsidRPr="00EF3FEE" w:rsidRDefault="00876ABA">
      <w:pPr>
        <w:pStyle w:val="B2"/>
      </w:pPr>
      <w:r w:rsidRPr="00EF3FEE">
        <w:t>-</w:t>
      </w:r>
      <w:r w:rsidRPr="00EF3FEE">
        <w:tab/>
        <w:t>set timer T201; and</w:t>
      </w:r>
    </w:p>
    <w:p w14:paraId="252E0155" w14:textId="77777777" w:rsidR="00876ABA" w:rsidRPr="00EF3FEE" w:rsidRDefault="00876ABA">
      <w:pPr>
        <w:pStyle w:val="B2"/>
      </w:pPr>
      <w:r w:rsidRPr="00EF3FEE">
        <w:t>-</w:t>
      </w:r>
      <w:r w:rsidRPr="00EF3FEE">
        <w:tab/>
        <w:t>add one to its retransmission count variable;</w:t>
      </w:r>
    </w:p>
    <w:p w14:paraId="70F5D7C4" w14:textId="77777777" w:rsidR="00876ABA" w:rsidRPr="00EF3FEE" w:rsidRDefault="00876ABA">
      <w:pPr>
        <w:pStyle w:val="B1"/>
      </w:pPr>
      <w:r w:rsidRPr="00EF3FEE">
        <w:t>-</w:t>
      </w:r>
      <w:r w:rsidRPr="00EF3FEE">
        <w:tab/>
        <w:t>if the value of the retransmission count variable is equal to N200, initiate a re-establishment procedure as defined in subclause 8.7. LLME shall indicate this by means of the LLGMM-STATUS-IND primitive to GMM.</w:t>
      </w:r>
    </w:p>
    <w:p w14:paraId="22637BC2" w14:textId="77777777" w:rsidR="00876ABA" w:rsidRPr="00EF3FEE" w:rsidRDefault="00876ABA">
      <w:r w:rsidRPr="00EF3FEE">
        <w:t>The LLE receiving the supervisory frame with the A bit set to 1 shall respond, at the earliest opportunity, with an appropriate supervisory frame (see subclause 8.6.4.1) to indicate whether or not its own receiver busy condition still exists.</w:t>
      </w:r>
    </w:p>
    <w:p w14:paraId="5D8F7733" w14:textId="77777777" w:rsidR="00876ABA" w:rsidRPr="00EF3FEE" w:rsidRDefault="00876ABA">
      <w:pPr>
        <w:keepNext/>
      </w:pPr>
      <w:r w:rsidRPr="00EF3FEE">
        <w:t>Upon receipt of the supervisory frame, the LLE shall reset timer T201, and:</w:t>
      </w:r>
    </w:p>
    <w:p w14:paraId="63DCC26E" w14:textId="77777777" w:rsidR="00876ABA" w:rsidRPr="00EF3FEE" w:rsidRDefault="00876ABA">
      <w:pPr>
        <w:pStyle w:val="B1"/>
      </w:pPr>
      <w:r w:rsidRPr="00EF3FEE">
        <w:t>-</w:t>
      </w:r>
      <w:r w:rsidRPr="00EF3FEE">
        <w:tab/>
        <w:t>if the frame is an RR, ACK or SACK frame:</w:t>
      </w:r>
    </w:p>
    <w:p w14:paraId="271BED2C" w14:textId="77777777" w:rsidR="00876ABA" w:rsidRPr="00EF3FEE" w:rsidRDefault="00876ABA">
      <w:pPr>
        <w:pStyle w:val="B2"/>
      </w:pPr>
      <w:r w:rsidRPr="00EF3FEE">
        <w:t>-</w:t>
      </w:r>
      <w:r w:rsidRPr="00EF3FEE">
        <w:tab/>
        <w:t>the peer receiver busy condition shall be cleared;</w:t>
      </w:r>
    </w:p>
    <w:p w14:paraId="75668A72" w14:textId="77777777" w:rsidR="00876ABA" w:rsidRPr="00EF3FEE" w:rsidRDefault="00876ABA">
      <w:pPr>
        <w:pStyle w:val="B2"/>
      </w:pPr>
      <w:r w:rsidRPr="00EF3FEE">
        <w:t>-</w:t>
      </w:r>
      <w:r w:rsidRPr="00EF3FEE">
        <w:tab/>
        <w:t>if timer T201 was active before the peer receiver busy condition was set, and if the associated I frame is still not acknowledged, then timer T201 shall be set and associated with the same I frame; and</w:t>
      </w:r>
    </w:p>
    <w:p w14:paraId="79DA32F8" w14:textId="77777777" w:rsidR="00876ABA" w:rsidRPr="00EF3FEE" w:rsidRDefault="00876ABA">
      <w:pPr>
        <w:pStyle w:val="B2"/>
      </w:pPr>
      <w:r w:rsidRPr="00EF3FEE">
        <w:t>-</w:t>
      </w:r>
      <w:r w:rsidRPr="00EF3FEE">
        <w:tab/>
        <w:t>the LLE may transmit new I frames or retransmit I frames as defined in subclauses 8.6.1 or 8.6.3, respectively; or</w:t>
      </w:r>
    </w:p>
    <w:p w14:paraId="42E2422A" w14:textId="77777777" w:rsidR="00876ABA" w:rsidRPr="00EF3FEE" w:rsidRDefault="00876ABA">
      <w:pPr>
        <w:pStyle w:val="B1"/>
      </w:pPr>
      <w:r w:rsidRPr="00EF3FEE">
        <w:t>-</w:t>
      </w:r>
      <w:r w:rsidRPr="00EF3FEE">
        <w:tab/>
        <w:t>if the frame is an RNR frame, then the LLE shall proceed according to subclause 8.6.4, first paragraph.</w:t>
      </w:r>
    </w:p>
    <w:p w14:paraId="7D1118A6" w14:textId="77777777" w:rsidR="00876ABA" w:rsidRPr="00EF3FEE" w:rsidRDefault="00876ABA">
      <w:r w:rsidRPr="00EF3FEE">
        <w:t>Upon receipt of a SABM command, the LLE shall clear the peer receiver busy condition.</w:t>
      </w:r>
    </w:p>
    <w:p w14:paraId="13EB9EE1" w14:textId="77777777" w:rsidR="00876ABA" w:rsidRPr="00EF3FEE" w:rsidRDefault="00876ABA" w:rsidP="0044768D">
      <w:pPr>
        <w:pStyle w:val="Heading4"/>
      </w:pPr>
      <w:bookmarkStart w:id="422" w:name="_Toc162970640"/>
      <w:r w:rsidRPr="00EF3FEE">
        <w:lastRenderedPageBreak/>
        <w:t>8.6.4.1</w:t>
      </w:r>
      <w:r w:rsidRPr="00EF3FEE">
        <w:tab/>
        <w:t>Supervisory frame selection</w:t>
      </w:r>
      <w:bookmarkEnd w:id="422"/>
    </w:p>
    <w:p w14:paraId="513AD9E8" w14:textId="77777777" w:rsidR="00876ABA" w:rsidRPr="00EF3FEE" w:rsidRDefault="00876ABA">
      <w:r w:rsidRPr="00EF3FEE">
        <w:t>If the LLE is in the own receiver busy condition, the appropriate supervisory frame is the RNR frame.</w:t>
      </w:r>
    </w:p>
    <w:p w14:paraId="59C66DA6" w14:textId="77777777" w:rsidR="00876ABA" w:rsidRPr="00EF3FEE" w:rsidRDefault="00876ABA">
      <w:r w:rsidRPr="00EF3FEE">
        <w:t>Otherwise, if the highest-numbered I frame was received with N(S) = V(R), the appropriate supervisory frame is the RR frame.</w:t>
      </w:r>
    </w:p>
    <w:p w14:paraId="2C696760" w14:textId="77777777" w:rsidR="00876ABA" w:rsidRPr="00EF3FEE" w:rsidRDefault="00876ABA">
      <w:r w:rsidRPr="00EF3FEE">
        <w:t>Otherwise, if the highest-numbered I frame was received with N(S) = V(R) + 1, the appropriate supervisory frame is the ACK frame.</w:t>
      </w:r>
    </w:p>
    <w:p w14:paraId="62AFA132" w14:textId="77777777" w:rsidR="00876ABA" w:rsidRPr="00EF3FEE" w:rsidRDefault="00876ABA">
      <w:r w:rsidRPr="00EF3FEE">
        <w:t>Otherwise, the appropriate supervisory frame is the SACK frame.</w:t>
      </w:r>
    </w:p>
    <w:p w14:paraId="06C7D468" w14:textId="77777777" w:rsidR="00876ABA" w:rsidRPr="00EF3FEE" w:rsidRDefault="00876ABA" w:rsidP="0044768D">
      <w:pPr>
        <w:pStyle w:val="Heading3"/>
      </w:pPr>
      <w:bookmarkStart w:id="423" w:name="_Toc162970641"/>
      <w:r w:rsidRPr="00EF3FEE">
        <w:t>8.6.5</w:t>
      </w:r>
      <w:r w:rsidRPr="00EF3FEE">
        <w:tab/>
        <w:t>Own receiver busy condition</w:t>
      </w:r>
      <w:bookmarkEnd w:id="423"/>
    </w:p>
    <w:p w14:paraId="3B2C5A12" w14:textId="77777777" w:rsidR="00876ABA" w:rsidRPr="00EF3FEE" w:rsidRDefault="00876ABA">
      <w:r w:rsidRPr="00EF3FEE">
        <w:t>When the LLE enters the own receiver busy condition, it shall transmit an RNR frame at the earliest opportunity.</w:t>
      </w:r>
    </w:p>
    <w:p w14:paraId="2F883889" w14:textId="77777777" w:rsidR="00876ABA" w:rsidRPr="00EF3FEE" w:rsidRDefault="00876ABA">
      <w:r w:rsidRPr="00EF3FEE">
        <w:t>All received I frames may be discarded, after updating V(A). If the A bit of a received I frame was set to 1, then the LLE shall transmit an RNR frame.</w:t>
      </w:r>
    </w:p>
    <w:p w14:paraId="17EDAB00" w14:textId="77777777" w:rsidR="00876ABA" w:rsidRPr="00EF3FEE" w:rsidRDefault="00876ABA">
      <w:r w:rsidRPr="00EF3FEE">
        <w:t>All received supervisory frames shall be processed, including updating V(A). If the A bit of a received S frame was set to 1, then the LLE shall transmit an RNR frame.</w:t>
      </w:r>
    </w:p>
    <w:p w14:paraId="13C5E091" w14:textId="77777777" w:rsidR="00876ABA" w:rsidRPr="00EF3FEE" w:rsidRDefault="00876ABA">
      <w:r w:rsidRPr="00EF3FEE">
        <w:t>To indicate to the peer LLE the clearance of the own receiver busy condition, the LLE shall transmit an appropriate supervisory frame (see subclause 8.6.4.1).</w:t>
      </w:r>
    </w:p>
    <w:p w14:paraId="2944CBAE" w14:textId="77777777" w:rsidR="00876ABA" w:rsidRPr="00EF3FEE" w:rsidRDefault="00876ABA">
      <w:r w:rsidRPr="00EF3FEE">
        <w:t>The transmission of a SABM command or a UA response (in reply to a SABM command) also indicates to the peer LLE the clearance of the own receiver busy condition.</w:t>
      </w:r>
    </w:p>
    <w:p w14:paraId="4F46A41B" w14:textId="77777777" w:rsidR="00876ABA" w:rsidRPr="00EF3FEE" w:rsidRDefault="00876ABA" w:rsidP="0044768D">
      <w:pPr>
        <w:pStyle w:val="Heading3"/>
      </w:pPr>
      <w:bookmarkStart w:id="424" w:name="_Toc162970642"/>
      <w:r w:rsidRPr="00EF3FEE">
        <w:t>8.6.6</w:t>
      </w:r>
      <w:r w:rsidRPr="00EF3FEE">
        <w:tab/>
        <w:t>Waiting for acknowledgement</w:t>
      </w:r>
      <w:bookmarkEnd w:id="424"/>
    </w:p>
    <w:p w14:paraId="64128E1A" w14:textId="77777777" w:rsidR="00876ABA" w:rsidRPr="00EF3FEE" w:rsidRDefault="00876ABA">
      <w:r w:rsidRPr="00EF3FEE">
        <w:t>Frames may be lost any time during transmission due to e.g., transmission errors. An LLE that has not received acknowledgement for a transmitted I frame shall therefore on the expiry of timer T201 take appropriate recovery action.</w:t>
      </w:r>
    </w:p>
    <w:p w14:paraId="36E263AC" w14:textId="77777777" w:rsidR="00876ABA" w:rsidRPr="00EF3FEE" w:rsidRDefault="00876ABA">
      <w:r w:rsidRPr="00EF3FEE">
        <w:t>The LLE shall maintain an internal retransmission count variable for each transmitted I frame.</w:t>
      </w:r>
    </w:p>
    <w:p w14:paraId="26168A5D" w14:textId="77777777" w:rsidR="00876ABA" w:rsidRPr="00EF3FEE" w:rsidRDefault="00876ABA">
      <w:pPr>
        <w:keepNext/>
      </w:pPr>
      <w:r w:rsidRPr="00EF3FEE">
        <w:t>If timer T201 expires, the LLE shall increment by 1 the retransmission count variable for the I frame associated with timer T201, and:</w:t>
      </w:r>
    </w:p>
    <w:p w14:paraId="49C6D333" w14:textId="77777777" w:rsidR="00876ABA" w:rsidRPr="00EF3FEE" w:rsidRDefault="00876ABA">
      <w:pPr>
        <w:pStyle w:val="B1"/>
      </w:pPr>
      <w:r w:rsidRPr="00EF3FEE">
        <w:t>-</w:t>
      </w:r>
      <w:r w:rsidRPr="00EF3FEE">
        <w:tab/>
        <w:t>if the value of the retransmission count variable does not exceed N200, set timer T201, and retransmit the I frame with the A bit set to 1; or</w:t>
      </w:r>
    </w:p>
    <w:p w14:paraId="6BA114F4" w14:textId="77777777" w:rsidR="00876ABA" w:rsidRPr="00EF3FEE" w:rsidRDefault="00876ABA">
      <w:pPr>
        <w:pStyle w:val="B1"/>
      </w:pPr>
      <w:r w:rsidRPr="00EF3FEE">
        <w:t>-</w:t>
      </w:r>
      <w:r w:rsidRPr="00EF3FEE">
        <w:tab/>
        <w:t>if the value of the retransmission count variable exceeds N200, initiate a re-establishment procedure as defined in subclause 8.7.2. LLME shall indicate this by means of the LLGMM-STATUS-IND primitive to GMM.</w:t>
      </w:r>
    </w:p>
    <w:p w14:paraId="1DADD525" w14:textId="77777777" w:rsidR="00876ABA" w:rsidRPr="00EF3FEE" w:rsidRDefault="00876ABA" w:rsidP="0044768D">
      <w:pPr>
        <w:pStyle w:val="Heading2"/>
      </w:pPr>
      <w:bookmarkStart w:id="425" w:name="_Toc162970643"/>
      <w:r w:rsidRPr="00EF3FEE">
        <w:t>8.7</w:t>
      </w:r>
      <w:r w:rsidRPr="00EF3FEE">
        <w:tab/>
        <w:t>Re-establishment of ABM operation</w:t>
      </w:r>
      <w:bookmarkEnd w:id="425"/>
    </w:p>
    <w:p w14:paraId="30D6B3B3" w14:textId="77777777" w:rsidR="00876ABA" w:rsidRPr="00EF3FEE" w:rsidRDefault="00876ABA" w:rsidP="0044768D">
      <w:pPr>
        <w:pStyle w:val="Heading3"/>
      </w:pPr>
      <w:bookmarkStart w:id="426" w:name="_Toc162970644"/>
      <w:r w:rsidRPr="00EF3FEE">
        <w:t>8.7.1</w:t>
      </w:r>
      <w:r w:rsidRPr="00EF3FEE">
        <w:tab/>
        <w:t>Criteria for re-establishment</w:t>
      </w:r>
      <w:bookmarkEnd w:id="426"/>
    </w:p>
    <w:p w14:paraId="37B8A9E7" w14:textId="77777777" w:rsidR="00876ABA" w:rsidRPr="00EF3FEE" w:rsidRDefault="00876ABA">
      <w:pPr>
        <w:keepNext/>
      </w:pPr>
      <w:r w:rsidRPr="00EF3FEE">
        <w:t>The criteria for re-establishing the ABM mode of operation are defined in this clause by the following conditions:</w:t>
      </w:r>
    </w:p>
    <w:p w14:paraId="425ACE85" w14:textId="77777777" w:rsidR="00876ABA" w:rsidRPr="00EF3FEE" w:rsidRDefault="00876ABA">
      <w:pPr>
        <w:pStyle w:val="B1"/>
      </w:pPr>
      <w:r w:rsidRPr="00EF3FEE">
        <w:t>-</w:t>
      </w:r>
      <w:r w:rsidRPr="00EF3FEE">
        <w:tab/>
        <w:t>the receipt, while in the ABM state, of a SABM;</w:t>
      </w:r>
    </w:p>
    <w:p w14:paraId="30B1A8B9" w14:textId="77777777" w:rsidR="00876ABA" w:rsidRPr="00EF3FEE" w:rsidRDefault="00876ABA">
      <w:pPr>
        <w:pStyle w:val="B1"/>
      </w:pPr>
      <w:r w:rsidRPr="00EF3FEE">
        <w:t>-</w:t>
      </w:r>
      <w:r w:rsidRPr="00EF3FEE">
        <w:tab/>
        <w:t>the receipt of an LL-ESTABLISH-REQ primitive from layer 3 (see subclause 8.5.1.1);</w:t>
      </w:r>
    </w:p>
    <w:p w14:paraId="2AA283F8" w14:textId="77777777" w:rsidR="00876ABA" w:rsidRPr="00EF3FEE" w:rsidRDefault="00876ABA">
      <w:pPr>
        <w:pStyle w:val="B1"/>
      </w:pPr>
      <w:r w:rsidRPr="00EF3FEE">
        <w:t>-</w:t>
      </w:r>
      <w:r w:rsidRPr="00EF3FEE">
        <w:tab/>
        <w:t>the occurrence of N200 retransmission failures (see subclauses 8.6.4 and 8.6.6);</w:t>
      </w:r>
    </w:p>
    <w:p w14:paraId="37AD94DD" w14:textId="77777777" w:rsidR="00876ABA" w:rsidRPr="00EF3FEE" w:rsidRDefault="00876ABA">
      <w:pPr>
        <w:pStyle w:val="B1"/>
      </w:pPr>
      <w:r w:rsidRPr="00EF3FEE">
        <w:t>-</w:t>
      </w:r>
      <w:r w:rsidRPr="00EF3FEE">
        <w:tab/>
        <w:t>the occurrence of a frame rejection condition as identified in subclause 8.8.2; and</w:t>
      </w:r>
    </w:p>
    <w:p w14:paraId="1934BEF9" w14:textId="77777777" w:rsidR="00876ABA" w:rsidRPr="00EF3FEE" w:rsidRDefault="00876ABA">
      <w:pPr>
        <w:pStyle w:val="B1"/>
      </w:pPr>
      <w:r w:rsidRPr="00EF3FEE">
        <w:t>-</w:t>
      </w:r>
      <w:r w:rsidRPr="00EF3FEE">
        <w:tab/>
        <w:t>the receipt of an unsolicited DM response with the F bit set to 0 (see subclause 8.8.4) while in ABM state.</w:t>
      </w:r>
    </w:p>
    <w:p w14:paraId="178F2463" w14:textId="77777777" w:rsidR="00876ABA" w:rsidRPr="00EF3FEE" w:rsidRDefault="00876ABA" w:rsidP="0044768D">
      <w:pPr>
        <w:pStyle w:val="Heading3"/>
      </w:pPr>
      <w:bookmarkStart w:id="427" w:name="_Toc162970645"/>
      <w:r w:rsidRPr="00EF3FEE">
        <w:lastRenderedPageBreak/>
        <w:t>8.7.2</w:t>
      </w:r>
      <w:r w:rsidRPr="00EF3FEE">
        <w:tab/>
        <w:t>Procedures</w:t>
      </w:r>
      <w:bookmarkEnd w:id="427"/>
    </w:p>
    <w:p w14:paraId="697399D8" w14:textId="77777777" w:rsidR="00876ABA" w:rsidRPr="00EF3FEE" w:rsidRDefault="00876ABA">
      <w:r w:rsidRPr="00EF3FEE">
        <w:t>In all re-establishment situations, the LLE shall follow the procedures defined in subclause 8.5.1. All locally-generated conditions for re-establishment shall cause the transmission of the SABM.</w:t>
      </w:r>
    </w:p>
    <w:p w14:paraId="12E1CFEF" w14:textId="77777777" w:rsidR="00876ABA" w:rsidRPr="00EF3FEE" w:rsidRDefault="00876ABA">
      <w:r w:rsidRPr="00EF3FEE">
        <w:t>In the case of LLC layer and peer-initiated re-establishment, the LLE shall issue an LL-ESTABLISH-IND primitive to layer 3 and discard all outstanding LL-DATA-REQ primitives and all queued I frames, and LLME shall issue an LLGMM-STATUS-IND primitive to GMM.</w:t>
      </w:r>
    </w:p>
    <w:p w14:paraId="7BF2BCD7" w14:textId="77777777" w:rsidR="00876ABA" w:rsidRPr="00EF3FEE" w:rsidRDefault="00876ABA">
      <w:r w:rsidRPr="00EF3FEE">
        <w:t>In case of layer 3-initiated re-establishment, or if an LL-ESTABLISH-REQ primitive occurs pending re-establishment, the LL-ESTABLISH-CNF primitive shall be used.</w:t>
      </w:r>
    </w:p>
    <w:bookmarkStart w:id="428" w:name="_MON_1073910868"/>
    <w:bookmarkStart w:id="429" w:name="_MON_1073911557"/>
    <w:bookmarkStart w:id="430" w:name="_MON_1073911861"/>
    <w:bookmarkEnd w:id="428"/>
    <w:bookmarkEnd w:id="429"/>
    <w:bookmarkEnd w:id="430"/>
    <w:bookmarkStart w:id="431" w:name="_MON_1014104004"/>
    <w:bookmarkEnd w:id="431"/>
    <w:p w14:paraId="2A438D13" w14:textId="77777777" w:rsidR="00876ABA" w:rsidRPr="00EF3FEE" w:rsidRDefault="00876ABA">
      <w:pPr>
        <w:pStyle w:val="TH"/>
        <w:rPr>
          <w:b w:val="0"/>
        </w:rPr>
      </w:pPr>
      <w:r w:rsidRPr="00EF3FEE">
        <w:rPr>
          <w:b w:val="0"/>
        </w:rPr>
        <w:object w:dxaOrig="7930" w:dyaOrig="2023" w14:anchorId="78CB6F6B">
          <v:shape id="_x0000_i1046" type="#_x0000_t75" style="width:396.3pt;height:100.8pt" o:ole="">
            <v:imagedata r:id="rId48" o:title=""/>
          </v:shape>
          <o:OLEObject Type="Embed" ProgID="Word.Picture.8" ShapeID="_x0000_i1046" DrawAspect="Content" ObjectID="_1773583396" r:id="rId49"/>
        </w:object>
      </w:r>
    </w:p>
    <w:p w14:paraId="7C87ED3D" w14:textId="77777777" w:rsidR="00876ABA" w:rsidRPr="00EF3FEE" w:rsidRDefault="00876ABA">
      <w:pPr>
        <w:pStyle w:val="TF"/>
      </w:pPr>
      <w:r w:rsidRPr="00EF3FEE">
        <w:t>Figure 21: LLC-initiated ABM re-establishment procedure</w:t>
      </w:r>
    </w:p>
    <w:p w14:paraId="05A5271D" w14:textId="77777777" w:rsidR="00876ABA" w:rsidRPr="00EF3FEE" w:rsidRDefault="00876ABA" w:rsidP="0044768D">
      <w:pPr>
        <w:pStyle w:val="Heading2"/>
      </w:pPr>
      <w:bookmarkStart w:id="432" w:name="_Toc162970646"/>
      <w:r w:rsidRPr="00EF3FEE">
        <w:t>8.8</w:t>
      </w:r>
      <w:r w:rsidRPr="00EF3FEE">
        <w:tab/>
        <w:t>Exception condition reporting and recovery</w:t>
      </w:r>
      <w:bookmarkEnd w:id="432"/>
    </w:p>
    <w:p w14:paraId="2BDA3105" w14:textId="77777777" w:rsidR="00664EE2" w:rsidRPr="00EF3FEE" w:rsidRDefault="00664EE2" w:rsidP="0044768D">
      <w:pPr>
        <w:pStyle w:val="Heading3"/>
      </w:pPr>
      <w:bookmarkStart w:id="433" w:name="_Toc162970647"/>
      <w:r>
        <w:t>8.8.0</w:t>
      </w:r>
      <w:r>
        <w:tab/>
        <w:t>General</w:t>
      </w:r>
      <w:bookmarkEnd w:id="433"/>
    </w:p>
    <w:p w14:paraId="6C974A1B" w14:textId="77777777" w:rsidR="00876ABA" w:rsidRPr="00EF3FEE" w:rsidRDefault="00876ABA">
      <w:r w:rsidRPr="00EF3FEE">
        <w:t>Exception conditions may occur as the result of lower layer errors or LLC layer procedural errors.</w:t>
      </w:r>
    </w:p>
    <w:p w14:paraId="0302DDFB" w14:textId="77777777" w:rsidR="00876ABA" w:rsidRPr="00EF3FEE" w:rsidRDefault="00876ABA">
      <w:r w:rsidRPr="00EF3FEE">
        <w:t>The error recovery procedures available to effect recovery following the detection of an exception condition at the LLC layer are defined in this subclause.</w:t>
      </w:r>
    </w:p>
    <w:p w14:paraId="200A9684" w14:textId="77777777" w:rsidR="00876ABA" w:rsidRPr="00EF3FEE" w:rsidRDefault="00876ABA" w:rsidP="0044768D">
      <w:pPr>
        <w:pStyle w:val="Heading3"/>
      </w:pPr>
      <w:bookmarkStart w:id="434" w:name="_Toc162970648"/>
      <w:r w:rsidRPr="00EF3FEE">
        <w:t>8.8.1</w:t>
      </w:r>
      <w:r w:rsidRPr="00EF3FEE">
        <w:tab/>
        <w:t>Invalid frame condition</w:t>
      </w:r>
      <w:bookmarkEnd w:id="434"/>
    </w:p>
    <w:p w14:paraId="513CFF80" w14:textId="77777777" w:rsidR="00876ABA" w:rsidRPr="00EF3FEE" w:rsidRDefault="00876ABA">
      <w:r w:rsidRPr="00EF3FEE">
        <w:t>Any received invalid frame shall be discarded, and no action shall be taken as a result of that frame.</w:t>
      </w:r>
    </w:p>
    <w:p w14:paraId="2C22AF29" w14:textId="77777777" w:rsidR="00876ABA" w:rsidRPr="00EF3FEE" w:rsidRDefault="00876ABA" w:rsidP="0044768D">
      <w:pPr>
        <w:pStyle w:val="Heading3"/>
      </w:pPr>
      <w:bookmarkStart w:id="435" w:name="_Toc162970649"/>
      <w:r w:rsidRPr="00EF3FEE">
        <w:t>8.8.2</w:t>
      </w:r>
      <w:r w:rsidRPr="00EF3FEE">
        <w:tab/>
        <w:t>Frame rejection condition</w:t>
      </w:r>
      <w:bookmarkEnd w:id="435"/>
    </w:p>
    <w:p w14:paraId="49A693AE" w14:textId="77777777" w:rsidR="00876ABA" w:rsidRPr="00EF3FEE" w:rsidRDefault="00876ABA">
      <w:r w:rsidRPr="00EF3FEE">
        <w:t>A frame rejection condition results from one of the conditions described in subclause 6.4.1.5 items 1) to 3).</w:t>
      </w:r>
    </w:p>
    <w:p w14:paraId="167C679C" w14:textId="77777777" w:rsidR="00876ABA" w:rsidRPr="00EF3FEE" w:rsidRDefault="00876ABA">
      <w:pPr>
        <w:keepNext/>
      </w:pPr>
      <w:r w:rsidRPr="00EF3FEE">
        <w:t>Upon occurrence of a frame rejection condition, the LLME shall issue an LLGMM-STATUS-IND primitive; and the LLE shall:</w:t>
      </w:r>
    </w:p>
    <w:p w14:paraId="3D9F86A4" w14:textId="77777777" w:rsidR="00876ABA" w:rsidRPr="00EF3FEE" w:rsidRDefault="00876ABA">
      <w:pPr>
        <w:pStyle w:val="B1"/>
      </w:pPr>
      <w:r w:rsidRPr="00EF3FEE">
        <w:t>-</w:t>
      </w:r>
      <w:r w:rsidRPr="00EF3FEE">
        <w:tab/>
        <w:t>discard the frame causing the frame rejection condition;</w:t>
      </w:r>
    </w:p>
    <w:p w14:paraId="2BFD198C" w14:textId="77777777" w:rsidR="00876ABA" w:rsidRPr="00EF3FEE" w:rsidRDefault="00876ABA">
      <w:pPr>
        <w:pStyle w:val="B1"/>
      </w:pPr>
      <w:r w:rsidRPr="00EF3FEE">
        <w:t>-</w:t>
      </w:r>
      <w:r w:rsidRPr="00EF3FEE">
        <w:tab/>
        <w:t>transmit a FRMR response frame; and</w:t>
      </w:r>
    </w:p>
    <w:p w14:paraId="27C9CCC7" w14:textId="77777777" w:rsidR="00876ABA" w:rsidRPr="00EF3FEE" w:rsidRDefault="00876ABA">
      <w:pPr>
        <w:pStyle w:val="B1"/>
      </w:pPr>
      <w:r w:rsidRPr="00EF3FEE">
        <w:t>-</w:t>
      </w:r>
      <w:r w:rsidRPr="00EF3FEE">
        <w:tab/>
        <w:t>if the LLE is in ABM operation, initiate re-establishment (see subclause 8.7.2).</w:t>
      </w:r>
    </w:p>
    <w:p w14:paraId="03C1BB9F" w14:textId="77777777" w:rsidR="00876ABA" w:rsidRPr="00EF3FEE" w:rsidRDefault="00876ABA" w:rsidP="0044768D">
      <w:pPr>
        <w:pStyle w:val="Heading3"/>
      </w:pPr>
      <w:bookmarkStart w:id="436" w:name="_Toc162970650"/>
      <w:r w:rsidRPr="00EF3FEE">
        <w:t>8.8.3</w:t>
      </w:r>
      <w:r w:rsidRPr="00EF3FEE">
        <w:tab/>
        <w:t>Receipt of a FRMR response frame</w:t>
      </w:r>
      <w:bookmarkEnd w:id="436"/>
    </w:p>
    <w:p w14:paraId="3A47879F" w14:textId="77777777" w:rsidR="00876ABA" w:rsidRPr="00EF3FEE" w:rsidRDefault="00876ABA">
      <w:r w:rsidRPr="00EF3FEE">
        <w:t>Upon receipt of a FRMR response frame, the LLME shall issue an LLGMM-STATUS-IND primitive.</w:t>
      </w:r>
    </w:p>
    <w:p w14:paraId="652AB5D4" w14:textId="77777777" w:rsidR="00876ABA" w:rsidRPr="00EF3FEE" w:rsidRDefault="00876ABA" w:rsidP="0044768D">
      <w:pPr>
        <w:pStyle w:val="Heading3"/>
      </w:pPr>
      <w:bookmarkStart w:id="437" w:name="_Toc162970651"/>
      <w:r w:rsidRPr="00EF3FEE">
        <w:lastRenderedPageBreak/>
        <w:t>8.8.4</w:t>
      </w:r>
      <w:r w:rsidRPr="00EF3FEE">
        <w:tab/>
        <w:t>Unsolicited response frames</w:t>
      </w:r>
      <w:bookmarkEnd w:id="437"/>
    </w:p>
    <w:p w14:paraId="328E6267" w14:textId="77777777" w:rsidR="00876ABA" w:rsidRPr="00EF3FEE" w:rsidRDefault="00876ABA">
      <w:pPr>
        <w:keepNext/>
        <w:tabs>
          <w:tab w:val="left" w:pos="7513"/>
        </w:tabs>
      </w:pPr>
      <w:r w:rsidRPr="00EF3FEE">
        <w:t>The action to be taken on the receipt of an unsolicited response frame is defined in table 8. Upon the receipt of an unsolicited UA response, the LLE shall assume a possible multiple-TLLI assignment, and LLME shall inform GMM by means of the LLGMM-STATUS-IND primitive.</w:t>
      </w:r>
    </w:p>
    <w:p w14:paraId="1B61E1D6" w14:textId="77777777" w:rsidR="00876ABA" w:rsidRPr="00EF3FEE" w:rsidRDefault="00876ABA">
      <w:pPr>
        <w:pStyle w:val="TH"/>
      </w:pPr>
      <w:bookmarkStart w:id="438" w:name="_Ref394386677"/>
      <w:r w:rsidRPr="00EF3FEE">
        <w:t>Table 8</w:t>
      </w:r>
      <w:bookmarkEnd w:id="438"/>
      <w:r w:rsidRPr="00EF3FEE">
        <w:t>: Actions taken on receipt of unsolicited response frames</w:t>
      </w:r>
    </w:p>
    <w:tbl>
      <w:tblPr>
        <w:tblW w:w="960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26"/>
        <w:gridCol w:w="1559"/>
        <w:gridCol w:w="1559"/>
        <w:gridCol w:w="1418"/>
        <w:gridCol w:w="1843"/>
        <w:gridCol w:w="1701"/>
      </w:tblGrid>
      <w:tr w:rsidR="00876ABA" w:rsidRPr="00EF3FEE" w14:paraId="015E480A" w14:textId="77777777">
        <w:trPr>
          <w:jc w:val="center"/>
        </w:trPr>
        <w:tc>
          <w:tcPr>
            <w:tcW w:w="1526" w:type="dxa"/>
            <w:tcBorders>
              <w:top w:val="single" w:sz="4" w:space="0" w:color="auto"/>
              <w:left w:val="single" w:sz="4" w:space="0" w:color="auto"/>
              <w:bottom w:val="single" w:sz="4" w:space="0" w:color="auto"/>
              <w:right w:val="single" w:sz="4" w:space="0" w:color="auto"/>
            </w:tcBorders>
          </w:tcPr>
          <w:p w14:paraId="15218F1C" w14:textId="77777777" w:rsidR="00876ABA" w:rsidRPr="00EF3FEE" w:rsidRDefault="00876ABA">
            <w:pPr>
              <w:pStyle w:val="TAH"/>
            </w:pPr>
            <w:r w:rsidRPr="00EF3FEE">
              <w:t>Unsolicited</w:t>
            </w:r>
          </w:p>
        </w:tc>
        <w:tc>
          <w:tcPr>
            <w:tcW w:w="8080" w:type="dxa"/>
            <w:gridSpan w:val="5"/>
            <w:tcBorders>
              <w:top w:val="single" w:sz="4" w:space="0" w:color="auto"/>
              <w:left w:val="single" w:sz="4" w:space="0" w:color="auto"/>
              <w:bottom w:val="single" w:sz="4" w:space="0" w:color="auto"/>
              <w:right w:val="single" w:sz="4" w:space="0" w:color="auto"/>
            </w:tcBorders>
          </w:tcPr>
          <w:p w14:paraId="437BD9C6" w14:textId="77777777" w:rsidR="00876ABA" w:rsidRPr="00EF3FEE" w:rsidRDefault="00876ABA">
            <w:pPr>
              <w:pStyle w:val="TAH"/>
            </w:pPr>
            <w:r w:rsidRPr="00EF3FEE">
              <w:t>State</w:t>
            </w:r>
          </w:p>
        </w:tc>
      </w:tr>
      <w:tr w:rsidR="00876ABA" w:rsidRPr="00EF3FEE" w14:paraId="71F8D708" w14:textId="77777777">
        <w:trPr>
          <w:jc w:val="center"/>
        </w:trPr>
        <w:tc>
          <w:tcPr>
            <w:tcW w:w="1526" w:type="dxa"/>
            <w:tcBorders>
              <w:top w:val="single" w:sz="4" w:space="0" w:color="auto"/>
              <w:left w:val="single" w:sz="4" w:space="0" w:color="auto"/>
              <w:bottom w:val="single" w:sz="4" w:space="0" w:color="auto"/>
              <w:right w:val="single" w:sz="4" w:space="0" w:color="auto"/>
            </w:tcBorders>
          </w:tcPr>
          <w:p w14:paraId="18FE6993" w14:textId="77777777" w:rsidR="00876ABA" w:rsidRPr="00EF3FEE" w:rsidRDefault="00876ABA">
            <w:pPr>
              <w:pStyle w:val="TAH"/>
            </w:pPr>
            <w:r w:rsidRPr="00EF3FEE">
              <w:t>Response</w:t>
            </w:r>
            <w:r w:rsidRPr="00EF3FEE">
              <w:br/>
              <w:t>Frame</w:t>
            </w:r>
          </w:p>
        </w:tc>
        <w:tc>
          <w:tcPr>
            <w:tcW w:w="1559" w:type="dxa"/>
            <w:tcBorders>
              <w:top w:val="single" w:sz="4" w:space="0" w:color="auto"/>
              <w:left w:val="single" w:sz="4" w:space="0" w:color="auto"/>
              <w:bottom w:val="single" w:sz="4" w:space="0" w:color="auto"/>
              <w:right w:val="single" w:sz="4" w:space="0" w:color="auto"/>
            </w:tcBorders>
          </w:tcPr>
          <w:p w14:paraId="7324D9E2" w14:textId="77777777" w:rsidR="00876ABA" w:rsidRPr="00EF3FEE" w:rsidRDefault="00876ABA">
            <w:pPr>
              <w:pStyle w:val="TAH"/>
            </w:pPr>
            <w:r w:rsidRPr="00EF3FEE">
              <w:t>TLLI Assigned</w:t>
            </w:r>
            <w:r w:rsidRPr="00EF3FEE">
              <w:br/>
              <w:t>/ ADM</w:t>
            </w:r>
          </w:p>
        </w:tc>
        <w:tc>
          <w:tcPr>
            <w:tcW w:w="1559" w:type="dxa"/>
            <w:tcBorders>
              <w:top w:val="single" w:sz="4" w:space="0" w:color="auto"/>
              <w:left w:val="single" w:sz="4" w:space="0" w:color="auto"/>
              <w:bottom w:val="single" w:sz="4" w:space="0" w:color="auto"/>
              <w:right w:val="single" w:sz="4" w:space="0" w:color="auto"/>
            </w:tcBorders>
          </w:tcPr>
          <w:p w14:paraId="67C7A241" w14:textId="77777777" w:rsidR="00876ABA" w:rsidRPr="00EF3FEE" w:rsidRDefault="00876ABA">
            <w:pPr>
              <w:pStyle w:val="TAH"/>
            </w:pPr>
            <w:r w:rsidRPr="00EF3FEE">
              <w:t>Local</w:t>
            </w:r>
            <w:r w:rsidRPr="00EF3FEE">
              <w:br/>
              <w:t>Establishment</w:t>
            </w:r>
          </w:p>
        </w:tc>
        <w:tc>
          <w:tcPr>
            <w:tcW w:w="1418" w:type="dxa"/>
            <w:tcBorders>
              <w:top w:val="single" w:sz="4" w:space="0" w:color="auto"/>
              <w:left w:val="single" w:sz="4" w:space="0" w:color="auto"/>
              <w:bottom w:val="single" w:sz="4" w:space="0" w:color="auto"/>
              <w:right w:val="single" w:sz="4" w:space="0" w:color="auto"/>
            </w:tcBorders>
          </w:tcPr>
          <w:p w14:paraId="70A89677" w14:textId="77777777" w:rsidR="00876ABA" w:rsidRPr="00EF3FEE" w:rsidRDefault="00876ABA">
            <w:pPr>
              <w:pStyle w:val="TAH"/>
            </w:pPr>
            <w:r w:rsidRPr="00EF3FEE">
              <w:t>Local</w:t>
            </w:r>
            <w:r w:rsidRPr="00EF3FEE">
              <w:br/>
              <w:t>Release</w:t>
            </w:r>
          </w:p>
        </w:tc>
        <w:tc>
          <w:tcPr>
            <w:tcW w:w="1843" w:type="dxa"/>
            <w:tcBorders>
              <w:top w:val="single" w:sz="4" w:space="0" w:color="auto"/>
              <w:left w:val="single" w:sz="4" w:space="0" w:color="auto"/>
              <w:bottom w:val="single" w:sz="4" w:space="0" w:color="auto"/>
              <w:right w:val="single" w:sz="4" w:space="0" w:color="auto"/>
            </w:tcBorders>
          </w:tcPr>
          <w:p w14:paraId="0EA140EE" w14:textId="77777777" w:rsidR="00876ABA" w:rsidRPr="00EF3FEE" w:rsidRDefault="00876ABA">
            <w:pPr>
              <w:pStyle w:val="TAH"/>
            </w:pPr>
            <w:r w:rsidRPr="00EF3FEE">
              <w:t>ABM</w:t>
            </w:r>
          </w:p>
        </w:tc>
        <w:tc>
          <w:tcPr>
            <w:tcW w:w="1701" w:type="dxa"/>
            <w:tcBorders>
              <w:top w:val="single" w:sz="4" w:space="0" w:color="auto"/>
              <w:left w:val="single" w:sz="4" w:space="0" w:color="auto"/>
              <w:bottom w:val="single" w:sz="4" w:space="0" w:color="auto"/>
              <w:right w:val="single" w:sz="4" w:space="0" w:color="auto"/>
            </w:tcBorders>
          </w:tcPr>
          <w:p w14:paraId="5B449AF0" w14:textId="77777777" w:rsidR="00876ABA" w:rsidRPr="00EF3FEE" w:rsidRDefault="00876ABA">
            <w:pPr>
              <w:pStyle w:val="TAH"/>
            </w:pPr>
            <w:r w:rsidRPr="00EF3FEE">
              <w:t>Timer</w:t>
            </w:r>
            <w:r w:rsidRPr="00EF3FEE">
              <w:br/>
              <w:t>Recovery</w:t>
            </w:r>
          </w:p>
        </w:tc>
      </w:tr>
      <w:tr w:rsidR="00876ABA" w:rsidRPr="00EF3FEE" w14:paraId="3267CABA" w14:textId="77777777">
        <w:trPr>
          <w:jc w:val="center"/>
        </w:trPr>
        <w:tc>
          <w:tcPr>
            <w:tcW w:w="1526" w:type="dxa"/>
            <w:tcBorders>
              <w:top w:val="single" w:sz="4" w:space="0" w:color="auto"/>
              <w:left w:val="single" w:sz="4" w:space="0" w:color="auto"/>
              <w:bottom w:val="single" w:sz="4" w:space="0" w:color="auto"/>
              <w:right w:val="single" w:sz="4" w:space="0" w:color="auto"/>
            </w:tcBorders>
          </w:tcPr>
          <w:p w14:paraId="725E32AF" w14:textId="77777777" w:rsidR="00876ABA" w:rsidRPr="00EF3FEE" w:rsidRDefault="00876ABA">
            <w:pPr>
              <w:pStyle w:val="TAC"/>
            </w:pPr>
            <w:r w:rsidRPr="00EF3FEE">
              <w:t>UA response</w:t>
            </w:r>
            <w:r w:rsidRPr="00EF3FEE">
              <w:br/>
              <w:t>F = 1</w:t>
            </w:r>
          </w:p>
        </w:tc>
        <w:tc>
          <w:tcPr>
            <w:tcW w:w="1559" w:type="dxa"/>
            <w:tcBorders>
              <w:top w:val="single" w:sz="4" w:space="0" w:color="auto"/>
              <w:left w:val="single" w:sz="4" w:space="0" w:color="auto"/>
              <w:bottom w:val="single" w:sz="4" w:space="0" w:color="auto"/>
              <w:right w:val="single" w:sz="4" w:space="0" w:color="auto"/>
            </w:tcBorders>
          </w:tcPr>
          <w:p w14:paraId="22CB4941" w14:textId="77777777" w:rsidR="00876ABA" w:rsidRPr="00EF3FEE" w:rsidRDefault="00876ABA">
            <w:pPr>
              <w:pStyle w:val="TAC"/>
            </w:pPr>
            <w:r w:rsidRPr="00EF3FEE">
              <w:t>LLGMM-STATUS-IND</w:t>
            </w:r>
          </w:p>
        </w:tc>
        <w:tc>
          <w:tcPr>
            <w:tcW w:w="1559" w:type="dxa"/>
            <w:tcBorders>
              <w:top w:val="single" w:sz="4" w:space="0" w:color="auto"/>
              <w:left w:val="single" w:sz="4" w:space="0" w:color="auto"/>
              <w:bottom w:val="single" w:sz="4" w:space="0" w:color="auto"/>
              <w:right w:val="single" w:sz="4" w:space="0" w:color="auto"/>
            </w:tcBorders>
          </w:tcPr>
          <w:p w14:paraId="6BC608D2" w14:textId="77777777" w:rsidR="00876ABA" w:rsidRPr="00EF3FEE" w:rsidRDefault="00876ABA">
            <w:pPr>
              <w:pStyle w:val="TAC"/>
            </w:pPr>
            <w:r w:rsidRPr="00EF3FEE">
              <w:t>Solicited</w:t>
            </w:r>
          </w:p>
        </w:tc>
        <w:tc>
          <w:tcPr>
            <w:tcW w:w="1418" w:type="dxa"/>
            <w:tcBorders>
              <w:top w:val="single" w:sz="4" w:space="0" w:color="auto"/>
              <w:left w:val="single" w:sz="4" w:space="0" w:color="auto"/>
              <w:bottom w:val="single" w:sz="4" w:space="0" w:color="auto"/>
              <w:right w:val="single" w:sz="4" w:space="0" w:color="auto"/>
            </w:tcBorders>
          </w:tcPr>
          <w:p w14:paraId="274D41B3" w14:textId="77777777" w:rsidR="00876ABA" w:rsidRPr="00EF3FEE" w:rsidRDefault="00876ABA">
            <w:pPr>
              <w:pStyle w:val="TAC"/>
            </w:pPr>
            <w:r w:rsidRPr="00EF3FEE">
              <w:t>Solicited</w:t>
            </w:r>
          </w:p>
        </w:tc>
        <w:tc>
          <w:tcPr>
            <w:tcW w:w="1843" w:type="dxa"/>
            <w:tcBorders>
              <w:top w:val="single" w:sz="4" w:space="0" w:color="auto"/>
              <w:left w:val="single" w:sz="4" w:space="0" w:color="auto"/>
              <w:bottom w:val="single" w:sz="4" w:space="0" w:color="auto"/>
              <w:right w:val="single" w:sz="4" w:space="0" w:color="auto"/>
            </w:tcBorders>
          </w:tcPr>
          <w:p w14:paraId="59DE2899" w14:textId="77777777" w:rsidR="00876ABA" w:rsidRPr="00EF3FEE" w:rsidRDefault="00876ABA">
            <w:pPr>
              <w:pStyle w:val="TAC"/>
            </w:pPr>
            <w:r w:rsidRPr="00EF3FEE">
              <w:t>LLGMM-STATUS-IND</w:t>
            </w:r>
          </w:p>
        </w:tc>
        <w:tc>
          <w:tcPr>
            <w:tcW w:w="1701" w:type="dxa"/>
            <w:tcBorders>
              <w:top w:val="single" w:sz="4" w:space="0" w:color="auto"/>
              <w:left w:val="single" w:sz="4" w:space="0" w:color="auto"/>
              <w:bottom w:val="single" w:sz="4" w:space="0" w:color="auto"/>
              <w:right w:val="single" w:sz="4" w:space="0" w:color="auto"/>
            </w:tcBorders>
          </w:tcPr>
          <w:p w14:paraId="3AC854BE" w14:textId="77777777" w:rsidR="00876ABA" w:rsidRPr="00EF3FEE" w:rsidRDefault="00876ABA">
            <w:pPr>
              <w:pStyle w:val="TAC"/>
            </w:pPr>
            <w:r w:rsidRPr="00EF3FEE">
              <w:t>LLGMM-STATUS-IND</w:t>
            </w:r>
          </w:p>
        </w:tc>
      </w:tr>
      <w:tr w:rsidR="00876ABA" w:rsidRPr="00EF3FEE" w14:paraId="5B5792FE" w14:textId="77777777">
        <w:trPr>
          <w:jc w:val="center"/>
        </w:trPr>
        <w:tc>
          <w:tcPr>
            <w:tcW w:w="1526" w:type="dxa"/>
            <w:tcBorders>
              <w:top w:val="single" w:sz="4" w:space="0" w:color="auto"/>
              <w:left w:val="single" w:sz="4" w:space="0" w:color="auto"/>
              <w:bottom w:val="single" w:sz="4" w:space="0" w:color="auto"/>
              <w:right w:val="single" w:sz="4" w:space="0" w:color="auto"/>
            </w:tcBorders>
          </w:tcPr>
          <w:p w14:paraId="52D902E8" w14:textId="77777777" w:rsidR="00876ABA" w:rsidRPr="00EF3FEE" w:rsidRDefault="00876ABA">
            <w:pPr>
              <w:pStyle w:val="TAC"/>
            </w:pPr>
            <w:r w:rsidRPr="00EF3FEE">
              <w:t>UA response</w:t>
            </w:r>
            <w:r w:rsidRPr="00EF3FEE">
              <w:br/>
              <w:t>F = 0</w:t>
            </w:r>
          </w:p>
        </w:tc>
        <w:tc>
          <w:tcPr>
            <w:tcW w:w="1559" w:type="dxa"/>
            <w:tcBorders>
              <w:top w:val="single" w:sz="4" w:space="0" w:color="auto"/>
              <w:left w:val="single" w:sz="4" w:space="0" w:color="auto"/>
              <w:bottom w:val="single" w:sz="4" w:space="0" w:color="auto"/>
              <w:right w:val="single" w:sz="4" w:space="0" w:color="auto"/>
            </w:tcBorders>
          </w:tcPr>
          <w:p w14:paraId="6A51671B" w14:textId="77777777" w:rsidR="00876ABA" w:rsidRPr="00EF3FEE" w:rsidRDefault="00876ABA">
            <w:pPr>
              <w:pStyle w:val="TAC"/>
            </w:pPr>
            <w:r w:rsidRPr="00EF3FEE">
              <w:t>LLGMM-STATUS-IND</w:t>
            </w:r>
          </w:p>
        </w:tc>
        <w:tc>
          <w:tcPr>
            <w:tcW w:w="1559" w:type="dxa"/>
            <w:tcBorders>
              <w:top w:val="single" w:sz="4" w:space="0" w:color="auto"/>
              <w:left w:val="single" w:sz="4" w:space="0" w:color="auto"/>
              <w:bottom w:val="single" w:sz="4" w:space="0" w:color="auto"/>
              <w:right w:val="single" w:sz="4" w:space="0" w:color="auto"/>
            </w:tcBorders>
          </w:tcPr>
          <w:p w14:paraId="4FED5511" w14:textId="77777777" w:rsidR="00876ABA" w:rsidRPr="00EF3FEE" w:rsidRDefault="00876ABA">
            <w:pPr>
              <w:pStyle w:val="TAC"/>
            </w:pPr>
            <w:r w:rsidRPr="00EF3FEE">
              <w:t>LLGMM-STATUS-IND</w:t>
            </w:r>
          </w:p>
        </w:tc>
        <w:tc>
          <w:tcPr>
            <w:tcW w:w="1418" w:type="dxa"/>
            <w:tcBorders>
              <w:top w:val="single" w:sz="4" w:space="0" w:color="auto"/>
              <w:left w:val="single" w:sz="4" w:space="0" w:color="auto"/>
              <w:bottom w:val="single" w:sz="4" w:space="0" w:color="auto"/>
              <w:right w:val="single" w:sz="4" w:space="0" w:color="auto"/>
            </w:tcBorders>
          </w:tcPr>
          <w:p w14:paraId="5EE55A58" w14:textId="77777777" w:rsidR="00876ABA" w:rsidRPr="00EF3FEE" w:rsidRDefault="00876ABA">
            <w:pPr>
              <w:pStyle w:val="TAC"/>
            </w:pPr>
            <w:r w:rsidRPr="00EF3FEE">
              <w:t>LLGMM-STATUS-IND</w:t>
            </w:r>
          </w:p>
        </w:tc>
        <w:tc>
          <w:tcPr>
            <w:tcW w:w="1843" w:type="dxa"/>
            <w:tcBorders>
              <w:top w:val="single" w:sz="4" w:space="0" w:color="auto"/>
              <w:left w:val="single" w:sz="4" w:space="0" w:color="auto"/>
              <w:bottom w:val="single" w:sz="4" w:space="0" w:color="auto"/>
              <w:right w:val="single" w:sz="4" w:space="0" w:color="auto"/>
            </w:tcBorders>
          </w:tcPr>
          <w:p w14:paraId="1FC7D4C3" w14:textId="77777777" w:rsidR="00876ABA" w:rsidRPr="00EF3FEE" w:rsidRDefault="00876ABA">
            <w:pPr>
              <w:pStyle w:val="TAC"/>
            </w:pPr>
            <w:r w:rsidRPr="00EF3FEE">
              <w:t>LLGMM-STATUS-IND</w:t>
            </w:r>
          </w:p>
        </w:tc>
        <w:tc>
          <w:tcPr>
            <w:tcW w:w="1701" w:type="dxa"/>
            <w:tcBorders>
              <w:top w:val="single" w:sz="4" w:space="0" w:color="auto"/>
              <w:left w:val="single" w:sz="4" w:space="0" w:color="auto"/>
              <w:bottom w:val="single" w:sz="4" w:space="0" w:color="auto"/>
              <w:right w:val="single" w:sz="4" w:space="0" w:color="auto"/>
            </w:tcBorders>
          </w:tcPr>
          <w:p w14:paraId="5039FACE" w14:textId="77777777" w:rsidR="00876ABA" w:rsidRPr="00EF3FEE" w:rsidRDefault="00876ABA">
            <w:pPr>
              <w:pStyle w:val="TAC"/>
            </w:pPr>
            <w:r w:rsidRPr="00EF3FEE">
              <w:t>LLGMM-STATUS-IND</w:t>
            </w:r>
          </w:p>
        </w:tc>
      </w:tr>
      <w:tr w:rsidR="00876ABA" w:rsidRPr="00EF3FEE" w14:paraId="768796DB" w14:textId="77777777">
        <w:trPr>
          <w:jc w:val="center"/>
        </w:trPr>
        <w:tc>
          <w:tcPr>
            <w:tcW w:w="1526" w:type="dxa"/>
            <w:tcBorders>
              <w:top w:val="single" w:sz="4" w:space="0" w:color="auto"/>
              <w:left w:val="single" w:sz="4" w:space="0" w:color="auto"/>
              <w:bottom w:val="single" w:sz="4" w:space="0" w:color="auto"/>
              <w:right w:val="single" w:sz="4" w:space="0" w:color="auto"/>
            </w:tcBorders>
          </w:tcPr>
          <w:p w14:paraId="49AEF22A" w14:textId="77777777" w:rsidR="00876ABA" w:rsidRPr="00EF3FEE" w:rsidRDefault="00876ABA">
            <w:pPr>
              <w:pStyle w:val="TAC"/>
            </w:pPr>
            <w:r w:rsidRPr="00EF3FEE">
              <w:t>DM response</w:t>
            </w:r>
            <w:r w:rsidRPr="00EF3FEE">
              <w:br/>
              <w:t>F = 1</w:t>
            </w:r>
          </w:p>
        </w:tc>
        <w:tc>
          <w:tcPr>
            <w:tcW w:w="1559" w:type="dxa"/>
            <w:tcBorders>
              <w:top w:val="single" w:sz="4" w:space="0" w:color="auto"/>
              <w:left w:val="single" w:sz="4" w:space="0" w:color="auto"/>
              <w:bottom w:val="single" w:sz="4" w:space="0" w:color="auto"/>
              <w:right w:val="single" w:sz="4" w:space="0" w:color="auto"/>
            </w:tcBorders>
          </w:tcPr>
          <w:p w14:paraId="578D1191" w14:textId="77777777" w:rsidR="00876ABA" w:rsidRPr="00EF3FEE" w:rsidRDefault="00876ABA">
            <w:pPr>
              <w:pStyle w:val="TAC"/>
            </w:pPr>
            <w:r w:rsidRPr="00EF3FEE">
              <w:t>Ignore</w:t>
            </w:r>
          </w:p>
        </w:tc>
        <w:tc>
          <w:tcPr>
            <w:tcW w:w="1559" w:type="dxa"/>
            <w:tcBorders>
              <w:top w:val="single" w:sz="4" w:space="0" w:color="auto"/>
              <w:left w:val="single" w:sz="4" w:space="0" w:color="auto"/>
              <w:bottom w:val="single" w:sz="4" w:space="0" w:color="auto"/>
              <w:right w:val="single" w:sz="4" w:space="0" w:color="auto"/>
            </w:tcBorders>
          </w:tcPr>
          <w:p w14:paraId="59E7DF7C" w14:textId="77777777" w:rsidR="00876ABA" w:rsidRPr="00EF3FEE" w:rsidRDefault="00876ABA">
            <w:pPr>
              <w:pStyle w:val="TAC"/>
            </w:pPr>
            <w:r w:rsidRPr="00EF3FEE">
              <w:t>Solicited</w:t>
            </w:r>
          </w:p>
        </w:tc>
        <w:tc>
          <w:tcPr>
            <w:tcW w:w="1418" w:type="dxa"/>
            <w:tcBorders>
              <w:top w:val="single" w:sz="4" w:space="0" w:color="auto"/>
              <w:left w:val="single" w:sz="4" w:space="0" w:color="auto"/>
              <w:bottom w:val="single" w:sz="4" w:space="0" w:color="auto"/>
              <w:right w:val="single" w:sz="4" w:space="0" w:color="auto"/>
            </w:tcBorders>
          </w:tcPr>
          <w:p w14:paraId="2F7582E5" w14:textId="77777777" w:rsidR="00876ABA" w:rsidRPr="00EF3FEE" w:rsidRDefault="00876ABA">
            <w:pPr>
              <w:pStyle w:val="TAC"/>
            </w:pPr>
            <w:r w:rsidRPr="00EF3FEE">
              <w:t>Solicited</w:t>
            </w:r>
          </w:p>
        </w:tc>
        <w:tc>
          <w:tcPr>
            <w:tcW w:w="1843" w:type="dxa"/>
            <w:tcBorders>
              <w:top w:val="single" w:sz="4" w:space="0" w:color="auto"/>
              <w:left w:val="single" w:sz="4" w:space="0" w:color="auto"/>
              <w:bottom w:val="single" w:sz="4" w:space="0" w:color="auto"/>
              <w:right w:val="single" w:sz="4" w:space="0" w:color="auto"/>
            </w:tcBorders>
          </w:tcPr>
          <w:p w14:paraId="4A2B65C8" w14:textId="77777777" w:rsidR="00876ABA" w:rsidRPr="00EF3FEE" w:rsidRDefault="00876ABA">
            <w:pPr>
              <w:pStyle w:val="TAC"/>
            </w:pPr>
            <w:r w:rsidRPr="00EF3FEE">
              <w:t>LLGMM-STATUS-IND</w:t>
            </w:r>
          </w:p>
        </w:tc>
        <w:tc>
          <w:tcPr>
            <w:tcW w:w="1701" w:type="dxa"/>
            <w:tcBorders>
              <w:top w:val="single" w:sz="4" w:space="0" w:color="auto"/>
              <w:left w:val="single" w:sz="4" w:space="0" w:color="auto"/>
              <w:bottom w:val="single" w:sz="4" w:space="0" w:color="auto"/>
              <w:right w:val="single" w:sz="4" w:space="0" w:color="auto"/>
            </w:tcBorders>
          </w:tcPr>
          <w:p w14:paraId="7DEC7448" w14:textId="77777777" w:rsidR="00876ABA" w:rsidRPr="00EF3FEE" w:rsidRDefault="00876ABA">
            <w:pPr>
              <w:pStyle w:val="TAC"/>
            </w:pPr>
            <w:r w:rsidRPr="00EF3FEE">
              <w:t>LLGMM-STATUS-IND</w:t>
            </w:r>
          </w:p>
          <w:p w14:paraId="7335EB0F" w14:textId="77777777" w:rsidR="00876ABA" w:rsidRPr="00EF3FEE" w:rsidRDefault="00876ABA">
            <w:pPr>
              <w:pStyle w:val="TAC"/>
            </w:pPr>
            <w:r w:rsidRPr="00EF3FEE">
              <w:t>Re-establish ABM</w:t>
            </w:r>
          </w:p>
        </w:tc>
      </w:tr>
      <w:tr w:rsidR="00876ABA" w:rsidRPr="00EF3FEE" w14:paraId="6418757F" w14:textId="77777777">
        <w:trPr>
          <w:jc w:val="center"/>
        </w:trPr>
        <w:tc>
          <w:tcPr>
            <w:tcW w:w="1526" w:type="dxa"/>
            <w:tcBorders>
              <w:top w:val="single" w:sz="4" w:space="0" w:color="auto"/>
              <w:left w:val="single" w:sz="4" w:space="0" w:color="auto"/>
              <w:bottom w:val="single" w:sz="4" w:space="0" w:color="auto"/>
              <w:right w:val="single" w:sz="4" w:space="0" w:color="auto"/>
            </w:tcBorders>
          </w:tcPr>
          <w:p w14:paraId="4AB34BDD" w14:textId="77777777" w:rsidR="00876ABA" w:rsidRPr="00EF3FEE" w:rsidRDefault="00876ABA">
            <w:pPr>
              <w:pStyle w:val="TAC"/>
            </w:pPr>
            <w:r w:rsidRPr="00EF3FEE">
              <w:t>DM response</w:t>
            </w:r>
            <w:r w:rsidRPr="00EF3FEE">
              <w:br/>
              <w:t>F = 0</w:t>
            </w:r>
          </w:p>
        </w:tc>
        <w:tc>
          <w:tcPr>
            <w:tcW w:w="1559" w:type="dxa"/>
            <w:tcBorders>
              <w:top w:val="single" w:sz="4" w:space="0" w:color="auto"/>
              <w:left w:val="single" w:sz="4" w:space="0" w:color="auto"/>
              <w:bottom w:val="single" w:sz="4" w:space="0" w:color="auto"/>
              <w:right w:val="single" w:sz="4" w:space="0" w:color="auto"/>
            </w:tcBorders>
          </w:tcPr>
          <w:p w14:paraId="5B72444F" w14:textId="77777777" w:rsidR="00876ABA" w:rsidRPr="00EF3FEE" w:rsidRDefault="00876ABA">
            <w:pPr>
              <w:pStyle w:val="TAC"/>
            </w:pPr>
            <w:r w:rsidRPr="00EF3FEE">
              <w:t>Ignore</w:t>
            </w:r>
          </w:p>
        </w:tc>
        <w:tc>
          <w:tcPr>
            <w:tcW w:w="1559" w:type="dxa"/>
            <w:tcBorders>
              <w:top w:val="single" w:sz="4" w:space="0" w:color="auto"/>
              <w:left w:val="single" w:sz="4" w:space="0" w:color="auto"/>
              <w:bottom w:val="single" w:sz="4" w:space="0" w:color="auto"/>
              <w:right w:val="single" w:sz="4" w:space="0" w:color="auto"/>
            </w:tcBorders>
          </w:tcPr>
          <w:p w14:paraId="49B38189" w14:textId="77777777" w:rsidR="00876ABA" w:rsidRPr="00EF3FEE" w:rsidRDefault="00876ABA">
            <w:pPr>
              <w:pStyle w:val="TAC"/>
            </w:pPr>
            <w:r w:rsidRPr="00EF3FEE">
              <w:t>Ignore</w:t>
            </w:r>
          </w:p>
        </w:tc>
        <w:tc>
          <w:tcPr>
            <w:tcW w:w="1418" w:type="dxa"/>
            <w:tcBorders>
              <w:top w:val="single" w:sz="4" w:space="0" w:color="auto"/>
              <w:left w:val="single" w:sz="4" w:space="0" w:color="auto"/>
              <w:bottom w:val="single" w:sz="4" w:space="0" w:color="auto"/>
              <w:right w:val="single" w:sz="4" w:space="0" w:color="auto"/>
            </w:tcBorders>
          </w:tcPr>
          <w:p w14:paraId="067D41C2" w14:textId="77777777" w:rsidR="00876ABA" w:rsidRPr="00EF3FEE" w:rsidRDefault="00876ABA">
            <w:pPr>
              <w:pStyle w:val="TAC"/>
            </w:pPr>
            <w:r w:rsidRPr="00EF3FEE">
              <w:t>Ignore</w:t>
            </w:r>
          </w:p>
        </w:tc>
        <w:tc>
          <w:tcPr>
            <w:tcW w:w="1843" w:type="dxa"/>
            <w:tcBorders>
              <w:top w:val="single" w:sz="4" w:space="0" w:color="auto"/>
              <w:left w:val="single" w:sz="4" w:space="0" w:color="auto"/>
              <w:bottom w:val="single" w:sz="4" w:space="0" w:color="auto"/>
              <w:right w:val="single" w:sz="4" w:space="0" w:color="auto"/>
            </w:tcBorders>
          </w:tcPr>
          <w:p w14:paraId="0E5072EA" w14:textId="77777777" w:rsidR="00876ABA" w:rsidRPr="00EF3FEE" w:rsidRDefault="00876ABA">
            <w:pPr>
              <w:pStyle w:val="TAC"/>
            </w:pPr>
            <w:r w:rsidRPr="00EF3FEE">
              <w:t>LLGMM-STATUS-IND</w:t>
            </w:r>
          </w:p>
          <w:p w14:paraId="3F5540C4" w14:textId="77777777" w:rsidR="00876ABA" w:rsidRPr="00EF3FEE" w:rsidRDefault="00876ABA">
            <w:pPr>
              <w:pStyle w:val="TAC"/>
            </w:pPr>
            <w:r w:rsidRPr="00EF3FEE">
              <w:t>Re-establish ABM</w:t>
            </w:r>
          </w:p>
        </w:tc>
        <w:tc>
          <w:tcPr>
            <w:tcW w:w="1701" w:type="dxa"/>
            <w:tcBorders>
              <w:top w:val="single" w:sz="4" w:space="0" w:color="auto"/>
              <w:left w:val="single" w:sz="4" w:space="0" w:color="auto"/>
              <w:bottom w:val="single" w:sz="4" w:space="0" w:color="auto"/>
              <w:right w:val="single" w:sz="4" w:space="0" w:color="auto"/>
            </w:tcBorders>
          </w:tcPr>
          <w:p w14:paraId="44A27D2A" w14:textId="77777777" w:rsidR="00876ABA" w:rsidRPr="00EF3FEE" w:rsidRDefault="00876ABA">
            <w:pPr>
              <w:pStyle w:val="TAC"/>
            </w:pPr>
            <w:r w:rsidRPr="00EF3FEE">
              <w:t>LLGMM-STATUS-IND</w:t>
            </w:r>
          </w:p>
          <w:p w14:paraId="28A8858F" w14:textId="77777777" w:rsidR="00876ABA" w:rsidRPr="00EF3FEE" w:rsidRDefault="00876ABA">
            <w:pPr>
              <w:pStyle w:val="TAC"/>
            </w:pPr>
            <w:r w:rsidRPr="00EF3FEE">
              <w:t>Re-establish ABM</w:t>
            </w:r>
          </w:p>
        </w:tc>
      </w:tr>
      <w:tr w:rsidR="00876ABA" w:rsidRPr="00EF3FEE" w14:paraId="4C46C511" w14:textId="77777777">
        <w:trPr>
          <w:jc w:val="center"/>
        </w:trPr>
        <w:tc>
          <w:tcPr>
            <w:tcW w:w="1526" w:type="dxa"/>
            <w:tcBorders>
              <w:top w:val="single" w:sz="4" w:space="0" w:color="auto"/>
              <w:left w:val="single" w:sz="4" w:space="0" w:color="auto"/>
              <w:bottom w:val="single" w:sz="4" w:space="0" w:color="auto"/>
              <w:right w:val="single" w:sz="4" w:space="0" w:color="auto"/>
            </w:tcBorders>
          </w:tcPr>
          <w:p w14:paraId="19606BF8" w14:textId="77777777" w:rsidR="00876ABA" w:rsidRPr="00EF3FEE" w:rsidRDefault="00876ABA">
            <w:pPr>
              <w:pStyle w:val="TAC"/>
            </w:pPr>
            <w:r w:rsidRPr="00EF3FEE">
              <w:t>Supervisory</w:t>
            </w:r>
            <w:r w:rsidRPr="00EF3FEE">
              <w:br/>
              <w:t>response</w:t>
            </w:r>
          </w:p>
        </w:tc>
        <w:tc>
          <w:tcPr>
            <w:tcW w:w="1559" w:type="dxa"/>
            <w:tcBorders>
              <w:top w:val="single" w:sz="4" w:space="0" w:color="auto"/>
              <w:left w:val="single" w:sz="4" w:space="0" w:color="auto"/>
              <w:bottom w:val="single" w:sz="4" w:space="0" w:color="auto"/>
              <w:right w:val="single" w:sz="4" w:space="0" w:color="auto"/>
            </w:tcBorders>
          </w:tcPr>
          <w:p w14:paraId="231AD2FA" w14:textId="77777777" w:rsidR="00876ABA" w:rsidRPr="00EF3FEE" w:rsidRDefault="00876ABA">
            <w:pPr>
              <w:pStyle w:val="TAC"/>
            </w:pPr>
            <w:r w:rsidRPr="00EF3FEE">
              <w:t>Ignore</w:t>
            </w:r>
          </w:p>
        </w:tc>
        <w:tc>
          <w:tcPr>
            <w:tcW w:w="1559" w:type="dxa"/>
            <w:tcBorders>
              <w:top w:val="single" w:sz="4" w:space="0" w:color="auto"/>
              <w:left w:val="single" w:sz="4" w:space="0" w:color="auto"/>
              <w:bottom w:val="single" w:sz="4" w:space="0" w:color="auto"/>
              <w:right w:val="single" w:sz="4" w:space="0" w:color="auto"/>
            </w:tcBorders>
          </w:tcPr>
          <w:p w14:paraId="571C780B" w14:textId="77777777" w:rsidR="00876ABA" w:rsidRPr="00EF3FEE" w:rsidRDefault="00876ABA">
            <w:pPr>
              <w:pStyle w:val="TAC"/>
            </w:pPr>
            <w:r w:rsidRPr="00EF3FEE">
              <w:t>Ignore</w:t>
            </w:r>
          </w:p>
        </w:tc>
        <w:tc>
          <w:tcPr>
            <w:tcW w:w="1418" w:type="dxa"/>
            <w:tcBorders>
              <w:top w:val="single" w:sz="4" w:space="0" w:color="auto"/>
              <w:left w:val="single" w:sz="4" w:space="0" w:color="auto"/>
              <w:bottom w:val="single" w:sz="4" w:space="0" w:color="auto"/>
              <w:right w:val="single" w:sz="4" w:space="0" w:color="auto"/>
            </w:tcBorders>
          </w:tcPr>
          <w:p w14:paraId="7A3612D0" w14:textId="77777777" w:rsidR="00876ABA" w:rsidRPr="00EF3FEE" w:rsidRDefault="00876ABA">
            <w:pPr>
              <w:pStyle w:val="TAC"/>
            </w:pPr>
            <w:r w:rsidRPr="00EF3FEE">
              <w:t>Ignore</w:t>
            </w:r>
          </w:p>
        </w:tc>
        <w:tc>
          <w:tcPr>
            <w:tcW w:w="1843" w:type="dxa"/>
            <w:tcBorders>
              <w:top w:val="single" w:sz="4" w:space="0" w:color="auto"/>
              <w:left w:val="single" w:sz="4" w:space="0" w:color="auto"/>
              <w:bottom w:val="single" w:sz="4" w:space="0" w:color="auto"/>
              <w:right w:val="single" w:sz="4" w:space="0" w:color="auto"/>
            </w:tcBorders>
          </w:tcPr>
          <w:p w14:paraId="077CA715" w14:textId="77777777" w:rsidR="00876ABA" w:rsidRPr="00EF3FEE" w:rsidRDefault="00876ABA">
            <w:pPr>
              <w:pStyle w:val="TAC"/>
            </w:pPr>
            <w:r w:rsidRPr="00EF3FEE">
              <w:t>Solicited</w:t>
            </w:r>
          </w:p>
        </w:tc>
        <w:tc>
          <w:tcPr>
            <w:tcW w:w="1701" w:type="dxa"/>
            <w:tcBorders>
              <w:top w:val="single" w:sz="4" w:space="0" w:color="auto"/>
              <w:left w:val="single" w:sz="4" w:space="0" w:color="auto"/>
              <w:bottom w:val="single" w:sz="4" w:space="0" w:color="auto"/>
              <w:right w:val="single" w:sz="4" w:space="0" w:color="auto"/>
            </w:tcBorders>
          </w:tcPr>
          <w:p w14:paraId="54228B4C" w14:textId="77777777" w:rsidR="00876ABA" w:rsidRPr="00EF3FEE" w:rsidRDefault="00876ABA">
            <w:pPr>
              <w:pStyle w:val="TAC"/>
            </w:pPr>
            <w:r w:rsidRPr="00EF3FEE">
              <w:t>Solicited</w:t>
            </w:r>
          </w:p>
        </w:tc>
      </w:tr>
    </w:tbl>
    <w:p w14:paraId="5202EA93" w14:textId="77777777" w:rsidR="00876ABA" w:rsidRPr="00EF3FEE" w:rsidRDefault="00876ABA"/>
    <w:p w14:paraId="54EDFB98" w14:textId="77777777" w:rsidR="00876ABA" w:rsidRPr="00EF3FEE" w:rsidRDefault="00876ABA">
      <w:r w:rsidRPr="00EF3FEE">
        <w:t>A UA or XID response frame with the F bit set to 1, and that does not contain a Layer</w:t>
      </w:r>
      <w:r w:rsidRPr="00EF3FEE">
        <w:noBreakHyphen/>
        <w:t>3 Parameters XID parameter, received while a SABM or XID command respectively that does contain a Layer</w:t>
      </w:r>
      <w:r w:rsidRPr="00EF3FEE">
        <w:noBreakHyphen/>
        <w:t>3 Parameters XID parameter is outstanding, shall be ignored.</w:t>
      </w:r>
    </w:p>
    <w:p w14:paraId="48D9C92A" w14:textId="77777777" w:rsidR="00876ABA" w:rsidRPr="00EF3FEE" w:rsidRDefault="00876ABA">
      <w:r w:rsidRPr="00EF3FEE">
        <w:t>A UA or XID response frame with the F bit set to 1, and that contains a Layer</w:t>
      </w:r>
      <w:r w:rsidRPr="00EF3FEE">
        <w:noBreakHyphen/>
        <w:t>3 Parameters XID parameter, received while a SABM or XID command respectively that does not contain a Layer</w:t>
      </w:r>
      <w:r w:rsidRPr="00EF3FEE">
        <w:noBreakHyphen/>
        <w:t>3 Parameters XID parameter is outstanding, shall be ignored.</w:t>
      </w:r>
    </w:p>
    <w:p w14:paraId="66072D04" w14:textId="77777777" w:rsidR="00876ABA" w:rsidRPr="00EF3FEE" w:rsidRDefault="00876ABA" w:rsidP="0044768D">
      <w:pPr>
        <w:pStyle w:val="Heading2"/>
      </w:pPr>
      <w:bookmarkStart w:id="439" w:name="_Toc162970652"/>
      <w:r w:rsidRPr="00EF3FEE">
        <w:t>8.9</w:t>
      </w:r>
      <w:r w:rsidRPr="00EF3FEE">
        <w:tab/>
        <w:t>List of LLC layer parameters</w:t>
      </w:r>
      <w:bookmarkEnd w:id="439"/>
    </w:p>
    <w:p w14:paraId="3C56EDB6" w14:textId="77777777" w:rsidR="00664EE2" w:rsidRPr="00EF3FEE" w:rsidRDefault="00664EE2" w:rsidP="0044768D">
      <w:pPr>
        <w:pStyle w:val="Heading3"/>
      </w:pPr>
      <w:bookmarkStart w:id="440" w:name="_Toc162970653"/>
      <w:r>
        <w:t>8.9.0</w:t>
      </w:r>
      <w:r>
        <w:tab/>
        <w:t>General</w:t>
      </w:r>
      <w:bookmarkEnd w:id="440"/>
    </w:p>
    <w:p w14:paraId="6DEA313C" w14:textId="77777777" w:rsidR="00876ABA" w:rsidRPr="00EF3FEE" w:rsidRDefault="00876ABA">
      <w:r w:rsidRPr="00EF3FEE">
        <w:t>The LLC layer parameters listed in this subclause are associated with each DLCI, except the LLC version number and IOV</w:t>
      </w:r>
      <w:r w:rsidRPr="00EF3FEE">
        <w:noBreakHyphen/>
        <w:t>UI</w:t>
      </w:r>
      <w:r w:rsidR="00022FAC">
        <w:t>, i-IOV-UI, i-IOV-UI-cnt and MAC-IOV-UI</w:t>
      </w:r>
      <w:r w:rsidRPr="00EF3FEE">
        <w:t xml:space="preserve"> that are associated with a TLLI.</w:t>
      </w:r>
    </w:p>
    <w:p w14:paraId="4C6FCDFF" w14:textId="77777777" w:rsidR="00876ABA" w:rsidRPr="00EF3FEE" w:rsidRDefault="00876ABA">
      <w:r w:rsidRPr="00EF3FEE">
        <w:t>A method of assigning these parameters is defined in subclauses 6.4.1.6 and 8.5.3.</w:t>
      </w:r>
    </w:p>
    <w:p w14:paraId="783E8B92" w14:textId="77777777" w:rsidR="00876ABA" w:rsidRPr="00EF3FEE" w:rsidRDefault="00876ABA">
      <w:r w:rsidRPr="00EF3FEE">
        <w:t>Table 9 provides an overview of the LLC layer parameters and summarises the recommended default values to be used in GSM networks. The term default implies that the value defined should be used in the absence of any negotiation of alternative values.</w:t>
      </w:r>
    </w:p>
    <w:p w14:paraId="127D5B60" w14:textId="77777777" w:rsidR="00876ABA" w:rsidRPr="00EF3FEE" w:rsidRDefault="00876ABA">
      <w:r w:rsidRPr="00EF3FEE">
        <w:t>Some of the parameters, e.g., T200, T201, and N200, may have the same name as parameters used in other GSM specifications. All the parameters listed here are local to the LLC layer protocol, and shall not impact or be impacted by parameters with the same name in other specifications.</w:t>
      </w:r>
    </w:p>
    <w:p w14:paraId="6E2724C0" w14:textId="77777777" w:rsidR="00876ABA" w:rsidRPr="00EF3FEE" w:rsidRDefault="00876ABA" w:rsidP="0044768D">
      <w:pPr>
        <w:pStyle w:val="Heading3"/>
      </w:pPr>
      <w:bookmarkStart w:id="441" w:name="_Toc162970654"/>
      <w:r w:rsidRPr="00EF3FEE">
        <w:t>8.9.1</w:t>
      </w:r>
      <w:r w:rsidRPr="00EF3FEE">
        <w:tab/>
        <w:t>LLC version number (Version)</w:t>
      </w:r>
      <w:bookmarkEnd w:id="441"/>
    </w:p>
    <w:p w14:paraId="6EB9C066" w14:textId="77777777" w:rsidR="00876ABA" w:rsidRPr="00EF3FEE" w:rsidRDefault="00876ABA">
      <w:r w:rsidRPr="00EF3FEE">
        <w:t>The LLC version number (Version) is an LLC layer parameter. The default version number is given in table 9.</w:t>
      </w:r>
    </w:p>
    <w:p w14:paraId="6717038F" w14:textId="77777777" w:rsidR="00022FAC" w:rsidRDefault="00876ABA" w:rsidP="0044768D">
      <w:pPr>
        <w:pStyle w:val="Heading3"/>
      </w:pPr>
      <w:bookmarkStart w:id="442" w:name="_Toc162970655"/>
      <w:r w:rsidRPr="00EF3FEE">
        <w:t>8.9.2</w:t>
      </w:r>
      <w:r w:rsidRPr="00EF3FEE">
        <w:tab/>
        <w:t>Input Offset Value</w:t>
      </w:r>
      <w:r w:rsidR="009C6E4F">
        <w:t>s</w:t>
      </w:r>
      <w:r w:rsidRPr="00EF3FEE">
        <w:t xml:space="preserve"> (IOV)</w:t>
      </w:r>
      <w:bookmarkEnd w:id="442"/>
    </w:p>
    <w:p w14:paraId="78F0848D" w14:textId="77777777" w:rsidR="00022FAC" w:rsidRDefault="00876ABA" w:rsidP="00022FAC">
      <w:r w:rsidRPr="00EF3FEE">
        <w:t>The Input Offset Value</w:t>
      </w:r>
      <w:r w:rsidR="009C6E4F">
        <w:t>s</w:t>
      </w:r>
      <w:r w:rsidRPr="00EF3FEE">
        <w:t xml:space="preserve"> (IOV) </w:t>
      </w:r>
      <w:r w:rsidR="009C6E4F">
        <w:t>are</w:t>
      </w:r>
      <w:r w:rsidRPr="00EF3FEE">
        <w:t xml:space="preserve"> LLC layer parameter</w:t>
      </w:r>
      <w:r w:rsidR="009C6E4F">
        <w:t>s</w:t>
      </w:r>
      <w:r w:rsidRPr="00EF3FEE">
        <w:t xml:space="preserve"> used for ciphering</w:t>
      </w:r>
      <w:r w:rsidR="00022FAC">
        <w:t xml:space="preserve"> and integrity protection</w:t>
      </w:r>
      <w:r w:rsidRPr="00EF3FEE">
        <w:t>.</w:t>
      </w:r>
    </w:p>
    <w:p w14:paraId="3E19FBE0" w14:textId="77777777" w:rsidR="00876ABA" w:rsidRPr="00EF3FEE" w:rsidRDefault="009C6E4F">
      <w:r>
        <w:t xml:space="preserve">For ciphering, the IOV values are IOV-I and IOV-UI. The </w:t>
      </w:r>
      <w:r w:rsidR="00876ABA" w:rsidRPr="00EF3FEE">
        <w:t>IOV</w:t>
      </w:r>
      <w:r>
        <w:t>-I and IOV-UI are</w:t>
      </w:r>
      <w:r w:rsidR="00876ABA" w:rsidRPr="00EF3FEE">
        <w:t xml:space="preserve"> random 32 bit value</w:t>
      </w:r>
      <w:r>
        <w:t>s</w:t>
      </w:r>
      <w:r w:rsidR="00876ABA" w:rsidRPr="00EF3FEE">
        <w:t>, generated by the SGSN. See also annex A.</w:t>
      </w:r>
    </w:p>
    <w:p w14:paraId="05E09486" w14:textId="77777777" w:rsidR="00876ABA" w:rsidRPr="00EF3FEE" w:rsidRDefault="00876ABA">
      <w:r w:rsidRPr="00EF3FEE">
        <w:lastRenderedPageBreak/>
        <w:t xml:space="preserve">The value for IOV can be different for I frames and UI frames. </w:t>
      </w:r>
      <w:r w:rsidRPr="00541456">
        <w:rPr>
          <w:lang w:val="nb-NO"/>
        </w:rPr>
        <w:t>IOV</w:t>
      </w:r>
      <w:r w:rsidRPr="00541456">
        <w:rPr>
          <w:lang w:val="nb-NO"/>
        </w:rPr>
        <w:noBreakHyphen/>
        <w:t xml:space="preserve">UI is IOV for UI frames. </w:t>
      </w:r>
      <w:r w:rsidRPr="00EF3FEE">
        <w:t>IOV</w:t>
      </w:r>
      <w:r w:rsidRPr="00EF3FEE">
        <w:noBreakHyphen/>
        <w:t>I is IOV for I frames.</w:t>
      </w:r>
    </w:p>
    <w:p w14:paraId="13AE8B7C" w14:textId="77777777" w:rsidR="00876ABA" w:rsidRPr="00EF3FEE" w:rsidRDefault="00876ABA">
      <w:pPr>
        <w:keepNext/>
      </w:pPr>
      <w:r w:rsidRPr="00EF3FEE">
        <w:t>The default values of IOV</w:t>
      </w:r>
      <w:r w:rsidR="00022FAC">
        <w:t>-I and IOV-UI</w:t>
      </w:r>
      <w:r w:rsidRPr="00EF3FEE">
        <w:t xml:space="preserve"> are given in table 9. The following rules apply to </w:t>
      </w:r>
      <w:r w:rsidR="00022FAC">
        <w:t xml:space="preserve">the </w:t>
      </w:r>
      <w:r w:rsidRPr="00EF3FEE">
        <w:t>IOV values</w:t>
      </w:r>
      <w:r w:rsidR="00022FAC">
        <w:t xml:space="preserve"> for ciphering</w:t>
      </w:r>
      <w:r w:rsidRPr="00EF3FEE">
        <w:t>:</w:t>
      </w:r>
    </w:p>
    <w:p w14:paraId="2A29CD5E" w14:textId="6AC4120F" w:rsidR="00876ABA" w:rsidRPr="00EF3FEE" w:rsidRDefault="00876ABA">
      <w:pPr>
        <w:pStyle w:val="B1"/>
      </w:pPr>
      <w:r w:rsidRPr="00EF3FEE">
        <w:t>-</w:t>
      </w:r>
      <w:r w:rsidRPr="00EF3FEE">
        <w:tab/>
      </w:r>
      <w:r w:rsidR="00B74AB3">
        <w:t xml:space="preserve">If ciphering is enabled, then during the first establishment of ABM for an LLE and after each </w:t>
      </w:r>
      <w:r w:rsidRPr="00EF3FEE">
        <w:t xml:space="preserve">change of </w:t>
      </w:r>
      <w:r w:rsidR="00137579">
        <w:t>ciphering key</w:t>
      </w:r>
      <w:r w:rsidRPr="00EF3FEE">
        <w:t xml:space="preserve"> to a different value</w:t>
      </w:r>
      <w:r w:rsidR="00135772">
        <w:t xml:space="preserve"> a random IOV-</w:t>
      </w:r>
      <w:r w:rsidR="00135772" w:rsidRPr="00E0238E">
        <w:t>I value shall be negotiated</w:t>
      </w:r>
      <w:r w:rsidRPr="00EF3FEE">
        <w:t xml:space="preserve">. If ABM is re-established for an LLE, and </w:t>
      </w:r>
      <w:r w:rsidR="00137579">
        <w:t>ciphering key</w:t>
      </w:r>
      <w:r w:rsidRPr="00EF3FEE">
        <w:t xml:space="preserve"> is not changed to a different value since ABM was last (re</w:t>
      </w:r>
      <w:r w:rsidRPr="00EF3FEE">
        <w:noBreakHyphen/>
        <w:t>)established for this LLE, then a random IOV</w:t>
      </w:r>
      <w:r w:rsidRPr="00EF3FEE">
        <w:noBreakHyphen/>
        <w:t>I value shall be negotiated.</w:t>
      </w:r>
    </w:p>
    <w:p w14:paraId="20B86744" w14:textId="7EF5C647" w:rsidR="00876ABA" w:rsidRPr="00EF3FEE" w:rsidRDefault="00876ABA">
      <w:pPr>
        <w:pStyle w:val="B1"/>
      </w:pPr>
      <w:r w:rsidRPr="00EF3FEE">
        <w:t>-</w:t>
      </w:r>
      <w:r w:rsidRPr="00EF3FEE">
        <w:tab/>
      </w:r>
      <w:r w:rsidR="00B74AB3">
        <w:t>Upon receipt of the first LLGMM-ASSIGN-REQ enabling ciphering and after each</w:t>
      </w:r>
      <w:r w:rsidRPr="00EF3FEE">
        <w:t xml:space="preserve"> change of </w:t>
      </w:r>
      <w:r w:rsidR="00137579">
        <w:t>ciphering key</w:t>
      </w:r>
      <w:r w:rsidRPr="00EF3FEE">
        <w:t xml:space="preserve"> to a different value, </w:t>
      </w:r>
      <w:r w:rsidR="00135772">
        <w:t>a random IOV-</w:t>
      </w:r>
      <w:r w:rsidR="00135772" w:rsidRPr="00E0238E">
        <w:t>UI value shall be negotiated</w:t>
      </w:r>
      <w:r w:rsidRPr="00EF3FEE">
        <w:t xml:space="preserve">. If the unconfirmed send state variable V(U) is reset for an LLE, and </w:t>
      </w:r>
      <w:r w:rsidR="00137579">
        <w:t>ciphering key</w:t>
      </w:r>
      <w:r w:rsidRPr="00EF3FEE">
        <w:t xml:space="preserve"> is not changed to a different value since V(U) was last reset for this LLE, then a random IOV</w:t>
      </w:r>
      <w:r w:rsidRPr="00EF3FEE">
        <w:noBreakHyphen/>
        <w:t>UI value shall be negotiated.</w:t>
      </w:r>
    </w:p>
    <w:p w14:paraId="5D5E668E" w14:textId="77777777" w:rsidR="00022FAC" w:rsidRPr="00620D26" w:rsidRDefault="009C6E4F" w:rsidP="00022FAC">
      <w:r>
        <w:t xml:space="preserve">For integrity protection, the IOV values are i-IOV-UI and i-IOV-UI-cnt. The </w:t>
      </w:r>
      <w:r w:rsidR="00022FAC">
        <w:t>i-</w:t>
      </w:r>
      <w:r w:rsidR="00022FAC" w:rsidRPr="00EF3FEE">
        <w:t>IOV</w:t>
      </w:r>
      <w:r w:rsidR="00022FAC">
        <w:t>-UI</w:t>
      </w:r>
      <w:r w:rsidR="00022FAC" w:rsidRPr="00EF3FEE">
        <w:t xml:space="preserve"> </w:t>
      </w:r>
      <w:r w:rsidR="00022FAC" w:rsidRPr="00620D26">
        <w:t>is used for UI frames and is a random 32 bit value, generated by the SGSN. See also 3GPP TS 43.020 [27].</w:t>
      </w:r>
    </w:p>
    <w:p w14:paraId="09914109" w14:textId="77777777" w:rsidR="00022FAC" w:rsidRPr="008052FE" w:rsidRDefault="00022FAC" w:rsidP="00022FAC">
      <w:pPr>
        <w:keepNext/>
      </w:pPr>
      <w:r w:rsidRPr="00620D26">
        <w:t>The default values of i-IOV-UI</w:t>
      </w:r>
      <w:r w:rsidR="009C6E4F">
        <w:t xml:space="preserve"> and</w:t>
      </w:r>
      <w:r w:rsidRPr="00620D26">
        <w:t xml:space="preserve"> i-IOV-UI-cnt are given in table 9. The following rules apply to </w:t>
      </w:r>
      <w:r>
        <w:t xml:space="preserve">the </w:t>
      </w:r>
      <w:r w:rsidRPr="00620D26">
        <w:t>IOV values</w:t>
      </w:r>
      <w:r>
        <w:t xml:space="preserve"> for integrity protection</w:t>
      </w:r>
      <w:r w:rsidRPr="00620D26">
        <w:t>:</w:t>
      </w:r>
    </w:p>
    <w:p w14:paraId="2478BBE1" w14:textId="77777777" w:rsidR="00022FAC" w:rsidRDefault="00022FAC" w:rsidP="00022FAC">
      <w:pPr>
        <w:pStyle w:val="B1"/>
      </w:pPr>
      <w:r w:rsidRPr="00765867">
        <w:t>-</w:t>
      </w:r>
      <w:r w:rsidRPr="00765867">
        <w:tab/>
        <w:t xml:space="preserve">After a successful authentication, a random i-IOV-UI value shall be negotiated. </w:t>
      </w:r>
      <w:r w:rsidRPr="00A63799">
        <w:t xml:space="preserve">If the unconfirmed send state variable V(U) is reset for an LLE, and </w:t>
      </w:r>
      <w:r w:rsidRPr="00765867">
        <w:t xml:space="preserve">integrity </w:t>
      </w:r>
      <w:r w:rsidRPr="00A63799">
        <w:t xml:space="preserve">key is not changed to a different value since V(U) was last reset for this LLE, then a random </w:t>
      </w:r>
      <w:r>
        <w:t>i-</w:t>
      </w:r>
      <w:r w:rsidRPr="00A63799">
        <w:t>IOV</w:t>
      </w:r>
      <w:r w:rsidRPr="00A63799">
        <w:noBreakHyphen/>
        <w:t>UI value shall be negotiated.</w:t>
      </w:r>
    </w:p>
    <w:p w14:paraId="46CC76C3" w14:textId="77777777" w:rsidR="00022FAC" w:rsidRPr="008052FE" w:rsidRDefault="00022FAC" w:rsidP="00022FAC">
      <w:pPr>
        <w:pStyle w:val="B1"/>
      </w:pPr>
      <w:r w:rsidRPr="008052FE">
        <w:t>-</w:t>
      </w:r>
      <w:r w:rsidRPr="008052FE">
        <w:tab/>
        <w:t>After a successful authentication, both the MS and the SGSN shall store a local counter i-IOV</w:t>
      </w:r>
      <w:r>
        <w:t>-UI</w:t>
      </w:r>
      <w:r w:rsidRPr="008052FE">
        <w:t>-cnt</w:t>
      </w:r>
      <w:r>
        <w:t xml:space="preserve"> showing the number of IOV </w:t>
      </w:r>
      <w:r w:rsidRPr="008052FE">
        <w:t>updates since the previous authentication. The counter is incremented by 1 every time the SGSN updates the IOV values. The i-IOV-</w:t>
      </w:r>
      <w:r>
        <w:t>UI-</w:t>
      </w:r>
      <w:r w:rsidRPr="008052FE">
        <w:t>cnt in the MS side represen</w:t>
      </w:r>
      <w:r>
        <w:t xml:space="preserve">ts the number of successful IOV </w:t>
      </w:r>
      <w:r w:rsidRPr="008052FE">
        <w:t>updates, and shall have the same or a lower value than the value received from the SGSN.</w:t>
      </w:r>
    </w:p>
    <w:p w14:paraId="2CF4F061" w14:textId="77777777" w:rsidR="00022FAC" w:rsidRPr="00620D26" w:rsidRDefault="00022FAC" w:rsidP="00022FAC">
      <w:pPr>
        <w:pStyle w:val="NO"/>
      </w:pPr>
      <w:r w:rsidRPr="00620D26">
        <w:rPr>
          <w:lang w:eastAsia="zh-CN"/>
        </w:rPr>
        <w:t>NOTE:</w:t>
      </w:r>
      <w:r w:rsidRPr="00620D26">
        <w:rPr>
          <w:lang w:eastAsia="zh-CN"/>
        </w:rPr>
        <w:tab/>
      </w:r>
      <w:r>
        <w:rPr>
          <w:lang w:eastAsia="zh-CN"/>
        </w:rPr>
        <w:t>The maximum acceptable difference beween the value of the i-IOV-UI-cnt stored in the MS and the new value received from the SGSN is implementation specific.</w:t>
      </w:r>
    </w:p>
    <w:p w14:paraId="4BB69566" w14:textId="77777777" w:rsidR="009C6E4F" w:rsidRPr="00620D26" w:rsidRDefault="009C6E4F" w:rsidP="009C6E4F">
      <w:r>
        <w:t>The default value of</w:t>
      </w:r>
      <w:r w:rsidRPr="00620D26">
        <w:t xml:space="preserve"> MAC-IOV</w:t>
      </w:r>
      <w:r>
        <w:t>-UI is</w:t>
      </w:r>
      <w:r w:rsidRPr="00620D26">
        <w:t xml:space="preserve"> given in table 9. The </w:t>
      </w:r>
      <w:r>
        <w:t>MAC-IOV-UI is calculated over the IOV values for ciphering and integrity protection</w:t>
      </w:r>
      <w:r w:rsidR="002340BE" w:rsidRPr="001860AF">
        <w:rPr>
          <w:lang w:val="en-US"/>
        </w:rPr>
        <w:t xml:space="preserve"> </w:t>
      </w:r>
      <w:r w:rsidR="002340BE" w:rsidRPr="004D0B6C">
        <w:rPr>
          <w:lang w:val="en-US"/>
        </w:rPr>
        <w:t>that are included in the same XID command</w:t>
      </w:r>
      <w:r>
        <w:t xml:space="preserve">. See </w:t>
      </w:r>
      <w:r w:rsidRPr="00620D26">
        <w:t>3GPP TS 43.020 [27]</w:t>
      </w:r>
      <w:r>
        <w:t xml:space="preserve"> annex  H.9.1 for further details</w:t>
      </w:r>
      <w:r w:rsidRPr="008052FE">
        <w:t>.</w:t>
      </w:r>
    </w:p>
    <w:p w14:paraId="368E53EE" w14:textId="77777777" w:rsidR="00876ABA" w:rsidRPr="009C6E4F" w:rsidRDefault="00876ABA" w:rsidP="0044768D">
      <w:pPr>
        <w:pStyle w:val="Heading3"/>
      </w:pPr>
      <w:bookmarkStart w:id="443" w:name="_Toc162970656"/>
      <w:r w:rsidRPr="009C6E4F">
        <w:t>8.9.3</w:t>
      </w:r>
      <w:r w:rsidRPr="009C6E4F">
        <w:tab/>
        <w:t>Retransmission timers (T200 and T201)</w:t>
      </w:r>
      <w:bookmarkEnd w:id="443"/>
    </w:p>
    <w:p w14:paraId="0D369E31" w14:textId="77777777" w:rsidR="00876ABA" w:rsidRPr="00EF3FEE" w:rsidRDefault="00876ABA">
      <w:r w:rsidRPr="00EF3FEE">
        <w:t>The retransmission timers (T200 and T201) are LLC layer parameters. Upon expiry of timer T200 or T201, retransmission of a frame may be initiated according to the procedures described in clause 8. The default value of timers T200 and T201 for each SAPI is given in table 9. The value of timer T200 shall be used when setting timer T201.</w:t>
      </w:r>
    </w:p>
    <w:p w14:paraId="035F7148" w14:textId="77777777" w:rsidR="00876ABA" w:rsidRPr="00EF3FEE" w:rsidRDefault="00876ABA" w:rsidP="0044768D">
      <w:pPr>
        <w:pStyle w:val="Heading3"/>
      </w:pPr>
      <w:bookmarkStart w:id="444" w:name="_Toc162970657"/>
      <w:r w:rsidRPr="00EF3FEE">
        <w:t>8.9.4</w:t>
      </w:r>
      <w:r w:rsidRPr="00EF3FEE">
        <w:tab/>
        <w:t>Maximum number of retransmissions (N200)</w:t>
      </w:r>
      <w:bookmarkEnd w:id="444"/>
    </w:p>
    <w:p w14:paraId="7F898276" w14:textId="77777777" w:rsidR="00876ABA" w:rsidRPr="00EF3FEE" w:rsidRDefault="00876ABA">
      <w:r w:rsidRPr="00EF3FEE">
        <w:t>The maximum number of retransmissions of a frame (N200) is an LLC layer parameter. The default value of N200 for each SAPI is given in table 9.</w:t>
      </w:r>
    </w:p>
    <w:p w14:paraId="595EE89E" w14:textId="77777777" w:rsidR="00876ABA" w:rsidRPr="00EF3FEE" w:rsidRDefault="00876ABA" w:rsidP="0044768D">
      <w:pPr>
        <w:pStyle w:val="Heading3"/>
      </w:pPr>
      <w:bookmarkStart w:id="445" w:name="_Toc162970658"/>
      <w:r w:rsidRPr="00EF3FEE">
        <w:t>8.9.5</w:t>
      </w:r>
      <w:r w:rsidRPr="00EF3FEE">
        <w:tab/>
        <w:t>Maximum number of octets in an information field (N201)</w:t>
      </w:r>
      <w:bookmarkEnd w:id="445"/>
    </w:p>
    <w:p w14:paraId="290EEA10" w14:textId="77777777" w:rsidR="00664EE2" w:rsidRDefault="00876ABA" w:rsidP="00664EE2">
      <w:r w:rsidRPr="00EF3FEE">
        <w:t>The maximum number of octets in an information field (N201) is an LLC layer parameter. See also subclause 5.4. The default value of N201 for each SAPI is given in table 9. The minimum value of N201 shall be 140 octets, and the maximum value shall be 1 520 octets.</w:t>
      </w:r>
    </w:p>
    <w:p w14:paraId="3C363A89" w14:textId="77777777" w:rsidR="00876ABA" w:rsidRPr="00EF3FEE" w:rsidRDefault="00664EE2" w:rsidP="00664EE2">
      <w:pPr>
        <w:pStyle w:val="NO"/>
      </w:pPr>
      <w:r w:rsidRPr="00BC6C26">
        <w:t>NOTE:</w:t>
      </w:r>
      <w:r w:rsidRPr="00BC6C26">
        <w:tab/>
        <w:t>For an LLC frame with integrity protection, the MAC field is included in the information field</w:t>
      </w:r>
      <w:r>
        <w:t>.</w:t>
      </w:r>
      <w:r w:rsidRPr="00BC6C26">
        <w:t xml:space="preserve"> </w:t>
      </w:r>
      <w:r>
        <w:t>When the MAC field is included in the message,</w:t>
      </w:r>
      <w:r w:rsidRPr="00BC6C26">
        <w:t xml:space="preserve"> the maximum length of the integrity protected message </w:t>
      </w:r>
      <w:r>
        <w:t>is N201 – 4 octets (see subclause 5.1).</w:t>
      </w:r>
    </w:p>
    <w:p w14:paraId="077061A1" w14:textId="77777777" w:rsidR="00876ABA" w:rsidRPr="00EF3FEE" w:rsidRDefault="00876ABA">
      <w:r w:rsidRPr="00EF3FEE">
        <w:t>The value of N201 may be different for I frames and U and UI frames. N201</w:t>
      </w:r>
      <w:r w:rsidRPr="00EF3FEE">
        <w:noBreakHyphen/>
        <w:t>U is used for U and UI frames, and N201</w:t>
      </w:r>
      <w:r w:rsidRPr="00EF3FEE">
        <w:noBreakHyphen/>
        <w:t>I is used for I frames.</w:t>
      </w:r>
    </w:p>
    <w:p w14:paraId="7D5E1861" w14:textId="77777777" w:rsidR="00876ABA" w:rsidRPr="00EF3FEE" w:rsidRDefault="00876ABA" w:rsidP="0044768D">
      <w:pPr>
        <w:pStyle w:val="Heading3"/>
      </w:pPr>
      <w:bookmarkStart w:id="446" w:name="_Toc162970659"/>
      <w:r w:rsidRPr="00EF3FEE">
        <w:lastRenderedPageBreak/>
        <w:t>8.9.6</w:t>
      </w:r>
      <w:r w:rsidRPr="00EF3FEE">
        <w:tab/>
        <w:t>Maximum number of octets in the layer</w:t>
      </w:r>
      <w:r w:rsidRPr="00EF3FEE">
        <w:noBreakHyphen/>
        <w:t>3 header (N202)</w:t>
      </w:r>
      <w:bookmarkEnd w:id="446"/>
    </w:p>
    <w:p w14:paraId="1DDA389A" w14:textId="77777777" w:rsidR="00876ABA" w:rsidRPr="00EF3FEE" w:rsidRDefault="00876ABA">
      <w:r w:rsidRPr="00EF3FEE">
        <w:t>The maximum number of octets in the layer</w:t>
      </w:r>
      <w:r w:rsidRPr="00EF3FEE">
        <w:noBreakHyphen/>
        <w:t>3 unitdata PDU header (N202) is an LLC layer parameter. The N202 value shall be 4 for LLC version number 0.</w:t>
      </w:r>
    </w:p>
    <w:p w14:paraId="57BA2D0F" w14:textId="77777777" w:rsidR="00876ABA" w:rsidRPr="00EF3FEE" w:rsidRDefault="00876ABA">
      <w:pPr>
        <w:pStyle w:val="NO"/>
      </w:pPr>
      <w:r w:rsidRPr="00EF3FEE">
        <w:t>NOTE:</w:t>
      </w:r>
      <w:r w:rsidRPr="00EF3FEE">
        <w:tab/>
        <w:t>The N202 value of 4 octets coincides with the maximum-length SNDCP SN</w:t>
      </w:r>
      <w:r w:rsidRPr="00EF3FEE">
        <w:noBreakHyphen/>
        <w:t>UNITDATA PDU header.</w:t>
      </w:r>
    </w:p>
    <w:p w14:paraId="1C5F6C5F" w14:textId="77777777" w:rsidR="00876ABA" w:rsidRPr="00EF3FEE" w:rsidRDefault="00876ABA" w:rsidP="0044768D">
      <w:pPr>
        <w:pStyle w:val="Heading3"/>
      </w:pPr>
      <w:bookmarkStart w:id="447" w:name="_Toc162970660"/>
      <w:r w:rsidRPr="00EF3FEE">
        <w:t>8.9.7</w:t>
      </w:r>
      <w:r w:rsidRPr="00EF3FEE">
        <w:tab/>
        <w:t>Maximum I frame buffer size (m)</w:t>
      </w:r>
      <w:bookmarkEnd w:id="447"/>
    </w:p>
    <w:p w14:paraId="13CD3CC6" w14:textId="77777777" w:rsidR="00876ABA" w:rsidRPr="00EF3FEE" w:rsidRDefault="00876ABA">
      <w:r w:rsidRPr="00EF3FEE">
        <w:t>The maximum I frame buffer size (m) that may be used to buffer outstanding I frame information fields at any given time is an LLC layer parameter that shall be either 0 or from 9 through 24 320 in units of 16 octets. The default values of m are given in table 9. If the value of m equals 0, then the LLE shall not keep count of the number of outstanding I frame octets, i.e. the I frame buffer variable B shall not be used. M is the maximum buffer size expressed in octets, so that M = m x 16.</w:t>
      </w:r>
    </w:p>
    <w:p w14:paraId="43A13D9D" w14:textId="77777777" w:rsidR="00876ABA" w:rsidRPr="00EF3FEE" w:rsidRDefault="00876ABA">
      <w:r w:rsidRPr="00EF3FEE">
        <w:t>The value of m can be different in each direction of transmission. mD is m in the downlink direction. mU is m in the uplink direction.</w:t>
      </w:r>
    </w:p>
    <w:p w14:paraId="1BC58708" w14:textId="77777777" w:rsidR="00876ABA" w:rsidRPr="00EF3FEE" w:rsidRDefault="00876ABA" w:rsidP="0044768D">
      <w:pPr>
        <w:pStyle w:val="Heading3"/>
      </w:pPr>
      <w:bookmarkStart w:id="448" w:name="_Toc162970661"/>
      <w:r w:rsidRPr="00EF3FEE">
        <w:t>8.9.8</w:t>
      </w:r>
      <w:r w:rsidRPr="00EF3FEE">
        <w:tab/>
        <w:t>Maximum number of outstanding I frames (k)</w:t>
      </w:r>
      <w:bookmarkEnd w:id="448"/>
    </w:p>
    <w:p w14:paraId="03D9ECF7" w14:textId="77777777" w:rsidR="00876ABA" w:rsidRPr="00EF3FEE" w:rsidRDefault="00876ABA">
      <w:r w:rsidRPr="00EF3FEE">
        <w:t>The maximum number (k) of sequentially-numbered I frames that may be outstanding (i.e. unacknowledged) at any given time is an LLC layer parameter that shall not exceed 255. k is also denoted window size. The default values of k are given in table 9.</w:t>
      </w:r>
    </w:p>
    <w:p w14:paraId="5A6475E7" w14:textId="77777777" w:rsidR="00876ABA" w:rsidRPr="00EF3FEE" w:rsidRDefault="00876ABA">
      <w:r w:rsidRPr="00EF3FEE">
        <w:t>The value of k can be different in each direction of transmission. kD is k in the downlink direction, and kU is k in the uplink direction.</w:t>
      </w:r>
    </w:p>
    <w:p w14:paraId="5B0C0545" w14:textId="77777777" w:rsidR="00876ABA" w:rsidRPr="00EF3FEE" w:rsidRDefault="00876ABA" w:rsidP="0044768D">
      <w:pPr>
        <w:pStyle w:val="Heading3"/>
      </w:pPr>
      <w:bookmarkStart w:id="449" w:name="_Toc162970662"/>
      <w:bookmarkStart w:id="450" w:name="_Ref406581674"/>
      <w:bookmarkStart w:id="451" w:name="_Ref394289845"/>
      <w:r w:rsidRPr="00EF3FEE">
        <w:lastRenderedPageBreak/>
        <w:t>8.9.9</w:t>
      </w:r>
      <w:r w:rsidRPr="00EF3FEE">
        <w:tab/>
        <w:t>LLC layer parameter default values</w:t>
      </w:r>
      <w:bookmarkEnd w:id="449"/>
    </w:p>
    <w:p w14:paraId="7733068C" w14:textId="77777777" w:rsidR="00876ABA" w:rsidRPr="00EF3FEE" w:rsidRDefault="00876ABA">
      <w:pPr>
        <w:pStyle w:val="TH"/>
      </w:pPr>
      <w:bookmarkStart w:id="452" w:name="_Ref458239056"/>
      <w:r w:rsidRPr="00EF3FEE">
        <w:t>Table 9</w:t>
      </w:r>
      <w:bookmarkEnd w:id="450"/>
      <w:bookmarkEnd w:id="452"/>
      <w:r w:rsidRPr="00EF3FEE">
        <w:t>: LLC layer parameter default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992"/>
        <w:gridCol w:w="993"/>
        <w:gridCol w:w="1134"/>
        <w:gridCol w:w="1134"/>
        <w:gridCol w:w="992"/>
        <w:gridCol w:w="992"/>
        <w:gridCol w:w="1134"/>
        <w:gridCol w:w="992"/>
      </w:tblGrid>
      <w:tr w:rsidR="00876ABA" w:rsidRPr="00EF3FEE" w14:paraId="3FAE8854" w14:textId="77777777">
        <w:tc>
          <w:tcPr>
            <w:tcW w:w="1384" w:type="dxa"/>
          </w:tcPr>
          <w:p w14:paraId="7B8F2AEE" w14:textId="77777777" w:rsidR="00876ABA" w:rsidRPr="00EF3FEE" w:rsidRDefault="00876ABA">
            <w:pPr>
              <w:pStyle w:val="TAH"/>
            </w:pPr>
            <w:r w:rsidRPr="00EF3FEE">
              <w:t>LLC</w:t>
            </w:r>
            <w:r w:rsidRPr="00EF3FEE">
              <w:br/>
              <w:t>Parameter</w:t>
            </w:r>
          </w:p>
        </w:tc>
        <w:tc>
          <w:tcPr>
            <w:tcW w:w="992" w:type="dxa"/>
          </w:tcPr>
          <w:p w14:paraId="3E6EF940" w14:textId="77777777" w:rsidR="00876ABA" w:rsidRPr="00EF3FEE" w:rsidRDefault="00876ABA">
            <w:pPr>
              <w:pStyle w:val="TAH"/>
            </w:pPr>
            <w:r w:rsidRPr="00EF3FEE">
              <w:t>SAPI 1</w:t>
            </w:r>
            <w:r w:rsidRPr="00EF3FEE">
              <w:br/>
              <w:t>GMM</w:t>
            </w:r>
          </w:p>
        </w:tc>
        <w:tc>
          <w:tcPr>
            <w:tcW w:w="993" w:type="dxa"/>
          </w:tcPr>
          <w:p w14:paraId="425CF1C7" w14:textId="77777777" w:rsidR="00876ABA" w:rsidRPr="00EF3FEE" w:rsidRDefault="00876ABA">
            <w:pPr>
              <w:pStyle w:val="TAH"/>
            </w:pPr>
            <w:r w:rsidRPr="00EF3FEE">
              <w:t>SAPI 2</w:t>
            </w:r>
            <w:r w:rsidRPr="00EF3FEE">
              <w:br/>
              <w:t>TOM 2</w:t>
            </w:r>
          </w:p>
        </w:tc>
        <w:tc>
          <w:tcPr>
            <w:tcW w:w="1134" w:type="dxa"/>
          </w:tcPr>
          <w:p w14:paraId="02B43DDB" w14:textId="77777777" w:rsidR="00876ABA" w:rsidRPr="00EF3FEE" w:rsidRDefault="00876ABA">
            <w:pPr>
              <w:pStyle w:val="TAH"/>
            </w:pPr>
            <w:r w:rsidRPr="00EF3FEE">
              <w:t>SAPI 3</w:t>
            </w:r>
            <w:r w:rsidRPr="00EF3FEE">
              <w:br/>
              <w:t>User Data 3</w:t>
            </w:r>
          </w:p>
        </w:tc>
        <w:tc>
          <w:tcPr>
            <w:tcW w:w="1134" w:type="dxa"/>
          </w:tcPr>
          <w:p w14:paraId="57B5B6E0" w14:textId="77777777" w:rsidR="00876ABA" w:rsidRPr="00EF3FEE" w:rsidRDefault="00876ABA">
            <w:pPr>
              <w:pStyle w:val="TAH"/>
            </w:pPr>
            <w:r w:rsidRPr="00EF3FEE">
              <w:t>SAPI 5</w:t>
            </w:r>
            <w:r w:rsidRPr="00EF3FEE">
              <w:br/>
              <w:t>User Data 5</w:t>
            </w:r>
          </w:p>
        </w:tc>
        <w:tc>
          <w:tcPr>
            <w:tcW w:w="992" w:type="dxa"/>
          </w:tcPr>
          <w:p w14:paraId="713591AE" w14:textId="77777777" w:rsidR="00876ABA" w:rsidRPr="00EF3FEE" w:rsidRDefault="00876ABA">
            <w:pPr>
              <w:pStyle w:val="TAH"/>
            </w:pPr>
            <w:r w:rsidRPr="00EF3FEE">
              <w:t>SAPI 7</w:t>
            </w:r>
            <w:r w:rsidRPr="00EF3FEE">
              <w:br/>
              <w:t>SMS</w:t>
            </w:r>
          </w:p>
        </w:tc>
        <w:tc>
          <w:tcPr>
            <w:tcW w:w="992" w:type="dxa"/>
          </w:tcPr>
          <w:p w14:paraId="2F22BD0B" w14:textId="77777777" w:rsidR="00876ABA" w:rsidRPr="00EF3FEE" w:rsidRDefault="00876ABA">
            <w:pPr>
              <w:pStyle w:val="TAH"/>
            </w:pPr>
            <w:r w:rsidRPr="00EF3FEE">
              <w:t>SAPI 8</w:t>
            </w:r>
            <w:r w:rsidRPr="00EF3FEE">
              <w:br/>
              <w:t>TOM 8</w:t>
            </w:r>
          </w:p>
        </w:tc>
        <w:tc>
          <w:tcPr>
            <w:tcW w:w="1134" w:type="dxa"/>
          </w:tcPr>
          <w:p w14:paraId="62BB1A26" w14:textId="77777777" w:rsidR="00876ABA" w:rsidRPr="00EF3FEE" w:rsidRDefault="00876ABA">
            <w:pPr>
              <w:pStyle w:val="TAH"/>
            </w:pPr>
            <w:r w:rsidRPr="00EF3FEE">
              <w:t>SAPI 9</w:t>
            </w:r>
            <w:r w:rsidRPr="00EF3FEE">
              <w:br/>
              <w:t>User Data 9</w:t>
            </w:r>
          </w:p>
        </w:tc>
        <w:tc>
          <w:tcPr>
            <w:tcW w:w="992" w:type="dxa"/>
          </w:tcPr>
          <w:p w14:paraId="3EE704C3" w14:textId="77777777" w:rsidR="00876ABA" w:rsidRPr="00EF3FEE" w:rsidRDefault="00876ABA">
            <w:pPr>
              <w:pStyle w:val="TAH"/>
            </w:pPr>
            <w:r w:rsidRPr="00EF3FEE">
              <w:t>SAPI 11</w:t>
            </w:r>
            <w:r w:rsidRPr="00EF3FEE">
              <w:br/>
              <w:t>User Data 11</w:t>
            </w:r>
          </w:p>
        </w:tc>
      </w:tr>
      <w:tr w:rsidR="00876ABA" w:rsidRPr="00EF3FEE" w14:paraId="5FC6B175" w14:textId="77777777">
        <w:tc>
          <w:tcPr>
            <w:tcW w:w="1384" w:type="dxa"/>
          </w:tcPr>
          <w:p w14:paraId="25B0D00A" w14:textId="77777777" w:rsidR="00876ABA" w:rsidRPr="00EF3FEE" w:rsidRDefault="00876ABA">
            <w:pPr>
              <w:pStyle w:val="TAC"/>
            </w:pPr>
            <w:r w:rsidRPr="00EF3FEE">
              <w:t>Version</w:t>
            </w:r>
          </w:p>
        </w:tc>
        <w:tc>
          <w:tcPr>
            <w:tcW w:w="8363" w:type="dxa"/>
            <w:gridSpan w:val="8"/>
          </w:tcPr>
          <w:p w14:paraId="0B29DB17" w14:textId="77777777" w:rsidR="00876ABA" w:rsidRPr="00EF3FEE" w:rsidRDefault="00876ABA">
            <w:pPr>
              <w:pStyle w:val="TAC"/>
            </w:pPr>
            <w:r w:rsidRPr="00EF3FEE">
              <w:t>0</w:t>
            </w:r>
          </w:p>
        </w:tc>
      </w:tr>
      <w:tr w:rsidR="00876ABA" w:rsidRPr="00EF3FEE" w14:paraId="657A12A2" w14:textId="77777777">
        <w:tc>
          <w:tcPr>
            <w:tcW w:w="1384" w:type="dxa"/>
          </w:tcPr>
          <w:p w14:paraId="6492C6DE" w14:textId="77777777" w:rsidR="00876ABA" w:rsidRPr="00EF3FEE" w:rsidRDefault="00876ABA">
            <w:pPr>
              <w:pStyle w:val="TAC"/>
            </w:pPr>
            <w:r w:rsidRPr="00EF3FEE">
              <w:t>IOV</w:t>
            </w:r>
            <w:r w:rsidRPr="00EF3FEE">
              <w:noBreakHyphen/>
              <w:t>UI</w:t>
            </w:r>
          </w:p>
        </w:tc>
        <w:tc>
          <w:tcPr>
            <w:tcW w:w="8363" w:type="dxa"/>
            <w:gridSpan w:val="8"/>
          </w:tcPr>
          <w:p w14:paraId="6DE42C08" w14:textId="77777777" w:rsidR="00876ABA" w:rsidRPr="00EF3FEE" w:rsidRDefault="00876ABA">
            <w:pPr>
              <w:pStyle w:val="TAC"/>
            </w:pPr>
            <w:r w:rsidRPr="00EF3FEE">
              <w:t>0</w:t>
            </w:r>
          </w:p>
        </w:tc>
      </w:tr>
      <w:tr w:rsidR="00022FAC" w:rsidRPr="00EF3FEE" w14:paraId="737163FC" w14:textId="77777777" w:rsidTr="00C62366">
        <w:tc>
          <w:tcPr>
            <w:tcW w:w="1384" w:type="dxa"/>
          </w:tcPr>
          <w:p w14:paraId="1729C811" w14:textId="77777777" w:rsidR="00022FAC" w:rsidRPr="00EF3FEE" w:rsidRDefault="00022FAC" w:rsidP="00C62366">
            <w:pPr>
              <w:pStyle w:val="TAC"/>
            </w:pPr>
            <w:r>
              <w:t>i-IOV-UI</w:t>
            </w:r>
          </w:p>
        </w:tc>
        <w:tc>
          <w:tcPr>
            <w:tcW w:w="8363" w:type="dxa"/>
            <w:gridSpan w:val="8"/>
          </w:tcPr>
          <w:p w14:paraId="38ECE747" w14:textId="77777777" w:rsidR="00022FAC" w:rsidRPr="00EF3FEE" w:rsidRDefault="00022FAC" w:rsidP="00C62366">
            <w:pPr>
              <w:pStyle w:val="TAC"/>
            </w:pPr>
            <w:r>
              <w:t>0</w:t>
            </w:r>
          </w:p>
        </w:tc>
      </w:tr>
      <w:tr w:rsidR="00022FAC" w:rsidRPr="00EF3FEE" w14:paraId="3A2D6A32" w14:textId="77777777" w:rsidTr="00C62366">
        <w:tc>
          <w:tcPr>
            <w:tcW w:w="1384" w:type="dxa"/>
          </w:tcPr>
          <w:p w14:paraId="6015A88A" w14:textId="77777777" w:rsidR="00022FAC" w:rsidRPr="00EF3FEE" w:rsidRDefault="00022FAC" w:rsidP="00C62366">
            <w:pPr>
              <w:pStyle w:val="TAC"/>
            </w:pPr>
            <w:r>
              <w:t>i-IOV-UI-cnt</w:t>
            </w:r>
          </w:p>
        </w:tc>
        <w:tc>
          <w:tcPr>
            <w:tcW w:w="8363" w:type="dxa"/>
            <w:gridSpan w:val="8"/>
          </w:tcPr>
          <w:p w14:paraId="39EFA8D9" w14:textId="77777777" w:rsidR="00022FAC" w:rsidRPr="00EF3FEE" w:rsidRDefault="00022FAC" w:rsidP="00C62366">
            <w:pPr>
              <w:pStyle w:val="TAC"/>
            </w:pPr>
            <w:r>
              <w:t>0</w:t>
            </w:r>
          </w:p>
        </w:tc>
      </w:tr>
      <w:tr w:rsidR="00022FAC" w:rsidRPr="00EF3FEE" w14:paraId="3C0D567D" w14:textId="77777777" w:rsidTr="00C62366">
        <w:tc>
          <w:tcPr>
            <w:tcW w:w="1384" w:type="dxa"/>
          </w:tcPr>
          <w:p w14:paraId="7B4FC013" w14:textId="77777777" w:rsidR="00022FAC" w:rsidRPr="00EF3FEE" w:rsidRDefault="00022FAC" w:rsidP="00C62366">
            <w:pPr>
              <w:pStyle w:val="TAC"/>
            </w:pPr>
            <w:r>
              <w:t>MAC-IOV-UI</w:t>
            </w:r>
          </w:p>
        </w:tc>
        <w:tc>
          <w:tcPr>
            <w:tcW w:w="8363" w:type="dxa"/>
            <w:gridSpan w:val="8"/>
          </w:tcPr>
          <w:p w14:paraId="3D8896C8" w14:textId="77777777" w:rsidR="00022FAC" w:rsidRPr="00EF3FEE" w:rsidRDefault="00022FAC" w:rsidP="00C62366">
            <w:pPr>
              <w:pStyle w:val="TAC"/>
            </w:pPr>
            <w:r>
              <w:t>0</w:t>
            </w:r>
          </w:p>
        </w:tc>
      </w:tr>
      <w:tr w:rsidR="00876ABA" w:rsidRPr="00EF3FEE" w14:paraId="75F88C49" w14:textId="77777777">
        <w:tc>
          <w:tcPr>
            <w:tcW w:w="1384" w:type="dxa"/>
          </w:tcPr>
          <w:p w14:paraId="66BBDF76" w14:textId="77777777" w:rsidR="00876ABA" w:rsidRPr="00EF3FEE" w:rsidRDefault="00876ABA">
            <w:pPr>
              <w:pStyle w:val="TAC"/>
            </w:pPr>
            <w:r w:rsidRPr="00EF3FEE">
              <w:t>IOV</w:t>
            </w:r>
            <w:r w:rsidRPr="00EF3FEE">
              <w:noBreakHyphen/>
              <w:t>I</w:t>
            </w:r>
          </w:p>
        </w:tc>
        <w:tc>
          <w:tcPr>
            <w:tcW w:w="992" w:type="dxa"/>
          </w:tcPr>
          <w:p w14:paraId="50789AD7" w14:textId="77777777" w:rsidR="00876ABA" w:rsidRPr="00EF3FEE" w:rsidRDefault="00876ABA">
            <w:pPr>
              <w:pStyle w:val="TAC"/>
            </w:pPr>
            <w:r w:rsidRPr="00EF3FEE">
              <w:t>Note 2</w:t>
            </w:r>
          </w:p>
        </w:tc>
        <w:tc>
          <w:tcPr>
            <w:tcW w:w="993" w:type="dxa"/>
          </w:tcPr>
          <w:p w14:paraId="3DD9164D" w14:textId="77777777" w:rsidR="00876ABA" w:rsidRPr="00EF3FEE" w:rsidRDefault="00876ABA">
            <w:pPr>
              <w:pStyle w:val="TAC"/>
            </w:pPr>
            <w:r w:rsidRPr="00EF3FEE">
              <w:t>Note 2</w:t>
            </w:r>
          </w:p>
        </w:tc>
        <w:tc>
          <w:tcPr>
            <w:tcW w:w="1134" w:type="dxa"/>
          </w:tcPr>
          <w:p w14:paraId="4C396CE7" w14:textId="77777777" w:rsidR="00876ABA" w:rsidRPr="00EF3FEE" w:rsidRDefault="00876ABA">
            <w:pPr>
              <w:pStyle w:val="TAC"/>
            </w:pPr>
            <w:r w:rsidRPr="00EF3FEE">
              <w:t>2</w:t>
            </w:r>
            <w:r w:rsidRPr="00EF3FEE">
              <w:rPr>
                <w:vertAlign w:val="superscript"/>
              </w:rPr>
              <w:t>27</w:t>
            </w:r>
            <w:r w:rsidRPr="00EF3FEE">
              <w:t> x SAPI</w:t>
            </w:r>
          </w:p>
        </w:tc>
        <w:tc>
          <w:tcPr>
            <w:tcW w:w="1134" w:type="dxa"/>
          </w:tcPr>
          <w:p w14:paraId="5213A718" w14:textId="77777777" w:rsidR="00876ABA" w:rsidRPr="00EF3FEE" w:rsidRDefault="00876ABA">
            <w:pPr>
              <w:pStyle w:val="TAC"/>
            </w:pPr>
            <w:r w:rsidRPr="00EF3FEE">
              <w:t>2</w:t>
            </w:r>
            <w:r w:rsidRPr="00EF3FEE">
              <w:rPr>
                <w:vertAlign w:val="superscript"/>
              </w:rPr>
              <w:t>27</w:t>
            </w:r>
            <w:r w:rsidRPr="00EF3FEE">
              <w:t> x SAPI</w:t>
            </w:r>
          </w:p>
        </w:tc>
        <w:tc>
          <w:tcPr>
            <w:tcW w:w="992" w:type="dxa"/>
          </w:tcPr>
          <w:p w14:paraId="56FE2101" w14:textId="77777777" w:rsidR="00876ABA" w:rsidRPr="00EF3FEE" w:rsidRDefault="00876ABA">
            <w:pPr>
              <w:pStyle w:val="TAC"/>
            </w:pPr>
            <w:r w:rsidRPr="00EF3FEE">
              <w:t>Note 2</w:t>
            </w:r>
          </w:p>
        </w:tc>
        <w:tc>
          <w:tcPr>
            <w:tcW w:w="992" w:type="dxa"/>
          </w:tcPr>
          <w:p w14:paraId="6E4502AB" w14:textId="77777777" w:rsidR="00876ABA" w:rsidRPr="00EF3FEE" w:rsidRDefault="00876ABA">
            <w:pPr>
              <w:pStyle w:val="TAC"/>
            </w:pPr>
            <w:r w:rsidRPr="00EF3FEE">
              <w:t>Note 2</w:t>
            </w:r>
          </w:p>
        </w:tc>
        <w:tc>
          <w:tcPr>
            <w:tcW w:w="1134" w:type="dxa"/>
          </w:tcPr>
          <w:p w14:paraId="68845C1F" w14:textId="77777777" w:rsidR="00876ABA" w:rsidRPr="00EF3FEE" w:rsidRDefault="00876ABA">
            <w:pPr>
              <w:pStyle w:val="TAC"/>
            </w:pPr>
            <w:r w:rsidRPr="00EF3FEE">
              <w:t>2</w:t>
            </w:r>
            <w:r w:rsidRPr="00EF3FEE">
              <w:rPr>
                <w:vertAlign w:val="superscript"/>
              </w:rPr>
              <w:t>27</w:t>
            </w:r>
            <w:r w:rsidRPr="00EF3FEE">
              <w:t> x SAPI</w:t>
            </w:r>
          </w:p>
        </w:tc>
        <w:tc>
          <w:tcPr>
            <w:tcW w:w="992" w:type="dxa"/>
          </w:tcPr>
          <w:p w14:paraId="38CEF0CC" w14:textId="77777777" w:rsidR="00876ABA" w:rsidRPr="00EF3FEE" w:rsidRDefault="00876ABA">
            <w:pPr>
              <w:pStyle w:val="TAC"/>
            </w:pPr>
            <w:r w:rsidRPr="00EF3FEE">
              <w:t>2</w:t>
            </w:r>
            <w:r w:rsidRPr="00EF3FEE">
              <w:rPr>
                <w:vertAlign w:val="superscript"/>
              </w:rPr>
              <w:t>27</w:t>
            </w:r>
            <w:r w:rsidRPr="00EF3FEE">
              <w:t> x SAPI</w:t>
            </w:r>
          </w:p>
        </w:tc>
      </w:tr>
      <w:tr w:rsidR="00876ABA" w:rsidRPr="00EF3FEE" w14:paraId="205C2605" w14:textId="77777777">
        <w:tc>
          <w:tcPr>
            <w:tcW w:w="1384" w:type="dxa"/>
          </w:tcPr>
          <w:p w14:paraId="5B2AC5FA" w14:textId="77777777" w:rsidR="00876ABA" w:rsidRPr="00EF3FEE" w:rsidRDefault="00876ABA">
            <w:pPr>
              <w:pStyle w:val="TAC"/>
            </w:pPr>
            <w:r w:rsidRPr="00EF3FEE">
              <w:t>T200 and T201</w:t>
            </w:r>
          </w:p>
        </w:tc>
        <w:tc>
          <w:tcPr>
            <w:tcW w:w="992" w:type="dxa"/>
          </w:tcPr>
          <w:p w14:paraId="12F9F299" w14:textId="77777777" w:rsidR="00876ABA" w:rsidRPr="00EF3FEE" w:rsidRDefault="00876ABA">
            <w:pPr>
              <w:pStyle w:val="TAC"/>
            </w:pPr>
            <w:r w:rsidRPr="00EF3FEE">
              <w:t>5 s</w:t>
            </w:r>
          </w:p>
        </w:tc>
        <w:tc>
          <w:tcPr>
            <w:tcW w:w="993" w:type="dxa"/>
          </w:tcPr>
          <w:p w14:paraId="19DC84D7" w14:textId="77777777" w:rsidR="00876ABA" w:rsidRPr="00EF3FEE" w:rsidRDefault="00876ABA">
            <w:pPr>
              <w:pStyle w:val="TAC"/>
            </w:pPr>
            <w:r w:rsidRPr="00EF3FEE">
              <w:t>5 s</w:t>
            </w:r>
          </w:p>
        </w:tc>
        <w:tc>
          <w:tcPr>
            <w:tcW w:w="1134" w:type="dxa"/>
          </w:tcPr>
          <w:p w14:paraId="3BE0FADB" w14:textId="77777777" w:rsidR="00876ABA" w:rsidRPr="00EF3FEE" w:rsidRDefault="00876ABA">
            <w:pPr>
              <w:pStyle w:val="TAC"/>
            </w:pPr>
            <w:r w:rsidRPr="00EF3FEE">
              <w:t>5 s</w:t>
            </w:r>
          </w:p>
        </w:tc>
        <w:tc>
          <w:tcPr>
            <w:tcW w:w="1134" w:type="dxa"/>
          </w:tcPr>
          <w:p w14:paraId="410479BA" w14:textId="77777777" w:rsidR="00876ABA" w:rsidRPr="00EF3FEE" w:rsidRDefault="00876ABA">
            <w:pPr>
              <w:pStyle w:val="TAC"/>
            </w:pPr>
            <w:r w:rsidRPr="00EF3FEE">
              <w:t>10 s</w:t>
            </w:r>
          </w:p>
        </w:tc>
        <w:tc>
          <w:tcPr>
            <w:tcW w:w="992" w:type="dxa"/>
          </w:tcPr>
          <w:p w14:paraId="63BEAA10" w14:textId="77777777" w:rsidR="00876ABA" w:rsidRPr="00EF3FEE" w:rsidRDefault="00876ABA">
            <w:pPr>
              <w:pStyle w:val="TAC"/>
            </w:pPr>
            <w:r w:rsidRPr="00EF3FEE">
              <w:t>20 s</w:t>
            </w:r>
          </w:p>
        </w:tc>
        <w:tc>
          <w:tcPr>
            <w:tcW w:w="992" w:type="dxa"/>
          </w:tcPr>
          <w:p w14:paraId="248F0B52" w14:textId="77777777" w:rsidR="00876ABA" w:rsidRPr="00EF3FEE" w:rsidRDefault="00876ABA">
            <w:pPr>
              <w:pStyle w:val="TAC"/>
            </w:pPr>
            <w:r w:rsidRPr="00EF3FEE">
              <w:t>20 s</w:t>
            </w:r>
          </w:p>
        </w:tc>
        <w:tc>
          <w:tcPr>
            <w:tcW w:w="1134" w:type="dxa"/>
          </w:tcPr>
          <w:p w14:paraId="1EB204A9" w14:textId="77777777" w:rsidR="00876ABA" w:rsidRPr="00EF3FEE" w:rsidRDefault="00876ABA">
            <w:pPr>
              <w:pStyle w:val="TAC"/>
            </w:pPr>
            <w:r w:rsidRPr="00EF3FEE">
              <w:t>20 s</w:t>
            </w:r>
          </w:p>
        </w:tc>
        <w:tc>
          <w:tcPr>
            <w:tcW w:w="992" w:type="dxa"/>
          </w:tcPr>
          <w:p w14:paraId="2E697FE4" w14:textId="77777777" w:rsidR="00876ABA" w:rsidRPr="00EF3FEE" w:rsidRDefault="00876ABA">
            <w:pPr>
              <w:pStyle w:val="TAC"/>
            </w:pPr>
            <w:r w:rsidRPr="00EF3FEE">
              <w:t>40 s</w:t>
            </w:r>
          </w:p>
        </w:tc>
      </w:tr>
      <w:tr w:rsidR="00876ABA" w:rsidRPr="00EF3FEE" w14:paraId="09ED0721" w14:textId="77777777">
        <w:tc>
          <w:tcPr>
            <w:tcW w:w="1384" w:type="dxa"/>
          </w:tcPr>
          <w:p w14:paraId="0A2B5FA4" w14:textId="77777777" w:rsidR="00876ABA" w:rsidRPr="00EF3FEE" w:rsidRDefault="00876ABA">
            <w:pPr>
              <w:pStyle w:val="TAC"/>
            </w:pPr>
            <w:r w:rsidRPr="00EF3FEE">
              <w:t>N200</w:t>
            </w:r>
          </w:p>
        </w:tc>
        <w:tc>
          <w:tcPr>
            <w:tcW w:w="992" w:type="dxa"/>
          </w:tcPr>
          <w:p w14:paraId="3D00D78B" w14:textId="77777777" w:rsidR="00876ABA" w:rsidRPr="00EF3FEE" w:rsidRDefault="00876ABA">
            <w:pPr>
              <w:pStyle w:val="TAC"/>
            </w:pPr>
            <w:r w:rsidRPr="00EF3FEE">
              <w:t>3</w:t>
            </w:r>
          </w:p>
        </w:tc>
        <w:tc>
          <w:tcPr>
            <w:tcW w:w="993" w:type="dxa"/>
          </w:tcPr>
          <w:p w14:paraId="6459B57A" w14:textId="77777777" w:rsidR="00876ABA" w:rsidRPr="00EF3FEE" w:rsidRDefault="00876ABA">
            <w:pPr>
              <w:pStyle w:val="TAC"/>
            </w:pPr>
            <w:r w:rsidRPr="00EF3FEE">
              <w:t>3</w:t>
            </w:r>
          </w:p>
        </w:tc>
        <w:tc>
          <w:tcPr>
            <w:tcW w:w="1134" w:type="dxa"/>
          </w:tcPr>
          <w:p w14:paraId="6093FC2F" w14:textId="77777777" w:rsidR="00876ABA" w:rsidRPr="00EF3FEE" w:rsidRDefault="00876ABA">
            <w:pPr>
              <w:pStyle w:val="TAC"/>
            </w:pPr>
            <w:r w:rsidRPr="00EF3FEE">
              <w:t>3</w:t>
            </w:r>
          </w:p>
        </w:tc>
        <w:tc>
          <w:tcPr>
            <w:tcW w:w="1134" w:type="dxa"/>
          </w:tcPr>
          <w:p w14:paraId="283E8260" w14:textId="77777777" w:rsidR="00876ABA" w:rsidRPr="00EF3FEE" w:rsidRDefault="00876ABA">
            <w:pPr>
              <w:pStyle w:val="TAC"/>
            </w:pPr>
            <w:r w:rsidRPr="00EF3FEE">
              <w:t>3</w:t>
            </w:r>
          </w:p>
        </w:tc>
        <w:tc>
          <w:tcPr>
            <w:tcW w:w="992" w:type="dxa"/>
          </w:tcPr>
          <w:p w14:paraId="011C548D" w14:textId="77777777" w:rsidR="00876ABA" w:rsidRPr="00EF3FEE" w:rsidRDefault="00876ABA">
            <w:pPr>
              <w:pStyle w:val="TAC"/>
            </w:pPr>
            <w:r w:rsidRPr="00EF3FEE">
              <w:t>3</w:t>
            </w:r>
          </w:p>
        </w:tc>
        <w:tc>
          <w:tcPr>
            <w:tcW w:w="992" w:type="dxa"/>
          </w:tcPr>
          <w:p w14:paraId="36E45720" w14:textId="77777777" w:rsidR="00876ABA" w:rsidRPr="00EF3FEE" w:rsidRDefault="00876ABA">
            <w:pPr>
              <w:pStyle w:val="TAC"/>
            </w:pPr>
            <w:r w:rsidRPr="00EF3FEE">
              <w:t>3</w:t>
            </w:r>
          </w:p>
        </w:tc>
        <w:tc>
          <w:tcPr>
            <w:tcW w:w="1134" w:type="dxa"/>
          </w:tcPr>
          <w:p w14:paraId="70EF3F6A" w14:textId="77777777" w:rsidR="00876ABA" w:rsidRPr="00EF3FEE" w:rsidRDefault="00876ABA">
            <w:pPr>
              <w:pStyle w:val="TAC"/>
            </w:pPr>
            <w:r w:rsidRPr="00EF3FEE">
              <w:t>3</w:t>
            </w:r>
          </w:p>
        </w:tc>
        <w:tc>
          <w:tcPr>
            <w:tcW w:w="992" w:type="dxa"/>
          </w:tcPr>
          <w:p w14:paraId="2560B42E" w14:textId="77777777" w:rsidR="00876ABA" w:rsidRPr="00EF3FEE" w:rsidRDefault="00876ABA">
            <w:pPr>
              <w:pStyle w:val="TAC"/>
            </w:pPr>
            <w:r w:rsidRPr="00EF3FEE">
              <w:t>3</w:t>
            </w:r>
          </w:p>
        </w:tc>
      </w:tr>
      <w:tr w:rsidR="00876ABA" w:rsidRPr="00EF3FEE" w14:paraId="4D4D5DA0" w14:textId="77777777">
        <w:tc>
          <w:tcPr>
            <w:tcW w:w="1384" w:type="dxa"/>
          </w:tcPr>
          <w:p w14:paraId="65373C3A" w14:textId="77777777" w:rsidR="00876ABA" w:rsidRPr="00EF3FEE" w:rsidRDefault="00876ABA">
            <w:pPr>
              <w:pStyle w:val="TAC"/>
            </w:pPr>
            <w:r w:rsidRPr="00EF3FEE">
              <w:t>N201</w:t>
            </w:r>
            <w:r w:rsidRPr="00EF3FEE">
              <w:noBreakHyphen/>
              <w:t>U</w:t>
            </w:r>
          </w:p>
        </w:tc>
        <w:tc>
          <w:tcPr>
            <w:tcW w:w="992" w:type="dxa"/>
          </w:tcPr>
          <w:p w14:paraId="130E629A" w14:textId="77777777" w:rsidR="00876ABA" w:rsidRPr="00EF3FEE" w:rsidRDefault="00876ABA">
            <w:pPr>
              <w:pStyle w:val="TAC"/>
            </w:pPr>
            <w:r w:rsidRPr="00EF3FEE">
              <w:t>400</w:t>
            </w:r>
          </w:p>
        </w:tc>
        <w:tc>
          <w:tcPr>
            <w:tcW w:w="993" w:type="dxa"/>
          </w:tcPr>
          <w:p w14:paraId="29E96625" w14:textId="77777777" w:rsidR="00876ABA" w:rsidRPr="00EF3FEE" w:rsidRDefault="00876ABA">
            <w:pPr>
              <w:pStyle w:val="TAC"/>
            </w:pPr>
            <w:r w:rsidRPr="00EF3FEE">
              <w:t>270</w:t>
            </w:r>
          </w:p>
        </w:tc>
        <w:tc>
          <w:tcPr>
            <w:tcW w:w="1134" w:type="dxa"/>
          </w:tcPr>
          <w:p w14:paraId="7A0055C1" w14:textId="77777777" w:rsidR="00876ABA" w:rsidRPr="00EF3FEE" w:rsidRDefault="00876ABA">
            <w:pPr>
              <w:pStyle w:val="TAC"/>
            </w:pPr>
            <w:r w:rsidRPr="00EF3FEE">
              <w:t>500</w:t>
            </w:r>
          </w:p>
        </w:tc>
        <w:tc>
          <w:tcPr>
            <w:tcW w:w="1134" w:type="dxa"/>
          </w:tcPr>
          <w:p w14:paraId="79E6D5C7" w14:textId="77777777" w:rsidR="00876ABA" w:rsidRPr="00EF3FEE" w:rsidRDefault="00876ABA">
            <w:pPr>
              <w:pStyle w:val="TAC"/>
            </w:pPr>
            <w:r w:rsidRPr="00EF3FEE">
              <w:t>500</w:t>
            </w:r>
          </w:p>
        </w:tc>
        <w:tc>
          <w:tcPr>
            <w:tcW w:w="992" w:type="dxa"/>
          </w:tcPr>
          <w:p w14:paraId="27A43F7C" w14:textId="77777777" w:rsidR="00876ABA" w:rsidRPr="00EF3FEE" w:rsidRDefault="00876ABA">
            <w:pPr>
              <w:pStyle w:val="TAC"/>
            </w:pPr>
            <w:r w:rsidRPr="00EF3FEE">
              <w:t>270</w:t>
            </w:r>
          </w:p>
        </w:tc>
        <w:tc>
          <w:tcPr>
            <w:tcW w:w="992" w:type="dxa"/>
          </w:tcPr>
          <w:p w14:paraId="63244C31" w14:textId="77777777" w:rsidR="00876ABA" w:rsidRPr="00EF3FEE" w:rsidRDefault="00876ABA">
            <w:pPr>
              <w:pStyle w:val="TAC"/>
            </w:pPr>
            <w:r w:rsidRPr="00EF3FEE">
              <w:t>270</w:t>
            </w:r>
          </w:p>
        </w:tc>
        <w:tc>
          <w:tcPr>
            <w:tcW w:w="1134" w:type="dxa"/>
          </w:tcPr>
          <w:p w14:paraId="028BCCF8" w14:textId="77777777" w:rsidR="00876ABA" w:rsidRPr="00EF3FEE" w:rsidRDefault="00876ABA">
            <w:pPr>
              <w:pStyle w:val="TAC"/>
            </w:pPr>
            <w:r w:rsidRPr="00EF3FEE">
              <w:t>500</w:t>
            </w:r>
          </w:p>
        </w:tc>
        <w:tc>
          <w:tcPr>
            <w:tcW w:w="992" w:type="dxa"/>
          </w:tcPr>
          <w:p w14:paraId="4842FF6A" w14:textId="77777777" w:rsidR="00876ABA" w:rsidRPr="00EF3FEE" w:rsidRDefault="00876ABA">
            <w:pPr>
              <w:pStyle w:val="TAC"/>
            </w:pPr>
            <w:r w:rsidRPr="00EF3FEE">
              <w:t>500</w:t>
            </w:r>
          </w:p>
        </w:tc>
      </w:tr>
      <w:tr w:rsidR="00876ABA" w:rsidRPr="00EF3FEE" w14:paraId="32539F00" w14:textId="77777777">
        <w:tc>
          <w:tcPr>
            <w:tcW w:w="1384" w:type="dxa"/>
          </w:tcPr>
          <w:p w14:paraId="2C0DA4FC" w14:textId="77777777" w:rsidR="00876ABA" w:rsidRPr="00EF3FEE" w:rsidRDefault="00876ABA">
            <w:pPr>
              <w:pStyle w:val="TAC"/>
            </w:pPr>
            <w:r w:rsidRPr="00EF3FEE">
              <w:t>N201</w:t>
            </w:r>
            <w:r w:rsidRPr="00EF3FEE">
              <w:noBreakHyphen/>
              <w:t>I</w:t>
            </w:r>
          </w:p>
        </w:tc>
        <w:tc>
          <w:tcPr>
            <w:tcW w:w="992" w:type="dxa"/>
          </w:tcPr>
          <w:p w14:paraId="227F1391" w14:textId="77777777" w:rsidR="00876ABA" w:rsidRPr="00EF3FEE" w:rsidRDefault="00876ABA">
            <w:pPr>
              <w:pStyle w:val="TAC"/>
            </w:pPr>
            <w:r w:rsidRPr="00EF3FEE">
              <w:t>Note 2</w:t>
            </w:r>
          </w:p>
        </w:tc>
        <w:tc>
          <w:tcPr>
            <w:tcW w:w="993" w:type="dxa"/>
          </w:tcPr>
          <w:p w14:paraId="001E681D" w14:textId="77777777" w:rsidR="00876ABA" w:rsidRPr="00EF3FEE" w:rsidRDefault="00876ABA">
            <w:pPr>
              <w:pStyle w:val="TAC"/>
            </w:pPr>
            <w:r w:rsidRPr="00EF3FEE">
              <w:t>Note 2</w:t>
            </w:r>
          </w:p>
        </w:tc>
        <w:tc>
          <w:tcPr>
            <w:tcW w:w="1134" w:type="dxa"/>
          </w:tcPr>
          <w:p w14:paraId="298CCA1F" w14:textId="77777777" w:rsidR="00876ABA" w:rsidRPr="00EF3FEE" w:rsidRDefault="00876ABA">
            <w:pPr>
              <w:pStyle w:val="TAC"/>
            </w:pPr>
            <w:r w:rsidRPr="00EF3FEE">
              <w:t>1 503</w:t>
            </w:r>
          </w:p>
        </w:tc>
        <w:tc>
          <w:tcPr>
            <w:tcW w:w="1134" w:type="dxa"/>
          </w:tcPr>
          <w:p w14:paraId="1932D9D6" w14:textId="77777777" w:rsidR="00876ABA" w:rsidRPr="00EF3FEE" w:rsidRDefault="00876ABA">
            <w:pPr>
              <w:pStyle w:val="TAC"/>
            </w:pPr>
            <w:r w:rsidRPr="00EF3FEE">
              <w:t>1 503</w:t>
            </w:r>
          </w:p>
        </w:tc>
        <w:tc>
          <w:tcPr>
            <w:tcW w:w="992" w:type="dxa"/>
          </w:tcPr>
          <w:p w14:paraId="4EDBAF0C" w14:textId="77777777" w:rsidR="00876ABA" w:rsidRPr="00EF3FEE" w:rsidRDefault="00876ABA">
            <w:pPr>
              <w:pStyle w:val="TAC"/>
            </w:pPr>
            <w:r w:rsidRPr="00EF3FEE">
              <w:t>Note 2</w:t>
            </w:r>
          </w:p>
        </w:tc>
        <w:tc>
          <w:tcPr>
            <w:tcW w:w="992" w:type="dxa"/>
          </w:tcPr>
          <w:p w14:paraId="5CD74410" w14:textId="77777777" w:rsidR="00876ABA" w:rsidRPr="00EF3FEE" w:rsidRDefault="00876ABA">
            <w:pPr>
              <w:pStyle w:val="TAC"/>
            </w:pPr>
            <w:r w:rsidRPr="00EF3FEE">
              <w:t>Note 2</w:t>
            </w:r>
          </w:p>
        </w:tc>
        <w:tc>
          <w:tcPr>
            <w:tcW w:w="1134" w:type="dxa"/>
          </w:tcPr>
          <w:p w14:paraId="495AF872" w14:textId="77777777" w:rsidR="00876ABA" w:rsidRPr="00EF3FEE" w:rsidRDefault="00876ABA">
            <w:pPr>
              <w:pStyle w:val="TAC"/>
            </w:pPr>
            <w:r w:rsidRPr="00EF3FEE">
              <w:t>1 503</w:t>
            </w:r>
          </w:p>
        </w:tc>
        <w:tc>
          <w:tcPr>
            <w:tcW w:w="992" w:type="dxa"/>
          </w:tcPr>
          <w:p w14:paraId="41FA1710" w14:textId="77777777" w:rsidR="00876ABA" w:rsidRPr="00EF3FEE" w:rsidRDefault="00876ABA">
            <w:pPr>
              <w:pStyle w:val="TAC"/>
            </w:pPr>
            <w:r w:rsidRPr="00EF3FEE">
              <w:t>1 503</w:t>
            </w:r>
          </w:p>
        </w:tc>
      </w:tr>
      <w:tr w:rsidR="00876ABA" w:rsidRPr="00EF3FEE" w14:paraId="728468B0" w14:textId="77777777">
        <w:tc>
          <w:tcPr>
            <w:tcW w:w="1384" w:type="dxa"/>
          </w:tcPr>
          <w:p w14:paraId="4D0782D7" w14:textId="77777777" w:rsidR="00876ABA" w:rsidRPr="00EF3FEE" w:rsidRDefault="00876ABA">
            <w:pPr>
              <w:pStyle w:val="TAC"/>
            </w:pPr>
            <w:r w:rsidRPr="00EF3FEE">
              <w:t>mD</w:t>
            </w:r>
          </w:p>
        </w:tc>
        <w:tc>
          <w:tcPr>
            <w:tcW w:w="992" w:type="dxa"/>
          </w:tcPr>
          <w:p w14:paraId="343342A8" w14:textId="77777777" w:rsidR="00876ABA" w:rsidRPr="00EF3FEE" w:rsidRDefault="00876ABA">
            <w:pPr>
              <w:pStyle w:val="TAC"/>
            </w:pPr>
            <w:r w:rsidRPr="00EF3FEE">
              <w:t>Note 2</w:t>
            </w:r>
          </w:p>
        </w:tc>
        <w:tc>
          <w:tcPr>
            <w:tcW w:w="993" w:type="dxa"/>
          </w:tcPr>
          <w:p w14:paraId="2D90E4A0" w14:textId="77777777" w:rsidR="00876ABA" w:rsidRPr="00EF3FEE" w:rsidRDefault="00876ABA">
            <w:pPr>
              <w:pStyle w:val="TAC"/>
            </w:pPr>
            <w:r w:rsidRPr="00EF3FEE">
              <w:t>Note 2</w:t>
            </w:r>
          </w:p>
        </w:tc>
        <w:tc>
          <w:tcPr>
            <w:tcW w:w="1134" w:type="dxa"/>
          </w:tcPr>
          <w:p w14:paraId="2A9F8D71" w14:textId="77777777" w:rsidR="00876ABA" w:rsidRPr="00EF3FEE" w:rsidRDefault="00876ABA">
            <w:pPr>
              <w:pStyle w:val="TAC"/>
            </w:pPr>
            <w:r w:rsidRPr="00EF3FEE">
              <w:t>1 520</w:t>
            </w:r>
          </w:p>
        </w:tc>
        <w:tc>
          <w:tcPr>
            <w:tcW w:w="1134" w:type="dxa"/>
          </w:tcPr>
          <w:p w14:paraId="4601EE2F" w14:textId="77777777" w:rsidR="00876ABA" w:rsidRPr="00EF3FEE" w:rsidRDefault="00876ABA">
            <w:pPr>
              <w:pStyle w:val="TAC"/>
            </w:pPr>
            <w:r w:rsidRPr="00EF3FEE">
              <w:t>760</w:t>
            </w:r>
          </w:p>
        </w:tc>
        <w:tc>
          <w:tcPr>
            <w:tcW w:w="992" w:type="dxa"/>
          </w:tcPr>
          <w:p w14:paraId="531B5B83" w14:textId="77777777" w:rsidR="00876ABA" w:rsidRPr="00EF3FEE" w:rsidRDefault="00876ABA">
            <w:pPr>
              <w:pStyle w:val="TAC"/>
            </w:pPr>
            <w:r w:rsidRPr="00EF3FEE">
              <w:t>Note 2</w:t>
            </w:r>
          </w:p>
        </w:tc>
        <w:tc>
          <w:tcPr>
            <w:tcW w:w="992" w:type="dxa"/>
          </w:tcPr>
          <w:p w14:paraId="5B9293A5" w14:textId="77777777" w:rsidR="00876ABA" w:rsidRPr="00EF3FEE" w:rsidRDefault="00876ABA">
            <w:pPr>
              <w:pStyle w:val="TAC"/>
            </w:pPr>
            <w:r w:rsidRPr="00EF3FEE">
              <w:t>Note 2</w:t>
            </w:r>
          </w:p>
        </w:tc>
        <w:tc>
          <w:tcPr>
            <w:tcW w:w="1134" w:type="dxa"/>
          </w:tcPr>
          <w:p w14:paraId="2136FFBA" w14:textId="77777777" w:rsidR="00876ABA" w:rsidRPr="00EF3FEE" w:rsidRDefault="00876ABA">
            <w:pPr>
              <w:pStyle w:val="TAC"/>
            </w:pPr>
            <w:r w:rsidRPr="00EF3FEE">
              <w:t>380</w:t>
            </w:r>
          </w:p>
        </w:tc>
        <w:tc>
          <w:tcPr>
            <w:tcW w:w="992" w:type="dxa"/>
          </w:tcPr>
          <w:p w14:paraId="55FD53CB" w14:textId="77777777" w:rsidR="00876ABA" w:rsidRPr="00EF3FEE" w:rsidRDefault="00876ABA">
            <w:pPr>
              <w:pStyle w:val="TAC"/>
            </w:pPr>
            <w:r w:rsidRPr="00EF3FEE">
              <w:t>190</w:t>
            </w:r>
          </w:p>
        </w:tc>
      </w:tr>
      <w:tr w:rsidR="00876ABA" w:rsidRPr="00EF3FEE" w14:paraId="51EEC16B" w14:textId="77777777">
        <w:tc>
          <w:tcPr>
            <w:tcW w:w="1384" w:type="dxa"/>
          </w:tcPr>
          <w:p w14:paraId="5CB10EE3" w14:textId="77777777" w:rsidR="00876ABA" w:rsidRPr="00EF3FEE" w:rsidRDefault="00876ABA">
            <w:pPr>
              <w:pStyle w:val="TAC"/>
            </w:pPr>
            <w:r w:rsidRPr="00EF3FEE">
              <w:t>mU</w:t>
            </w:r>
          </w:p>
        </w:tc>
        <w:tc>
          <w:tcPr>
            <w:tcW w:w="992" w:type="dxa"/>
          </w:tcPr>
          <w:p w14:paraId="0F950A7C" w14:textId="77777777" w:rsidR="00876ABA" w:rsidRPr="00EF3FEE" w:rsidRDefault="00876ABA">
            <w:pPr>
              <w:pStyle w:val="TAC"/>
            </w:pPr>
            <w:r w:rsidRPr="00EF3FEE">
              <w:t>Note 2</w:t>
            </w:r>
          </w:p>
        </w:tc>
        <w:tc>
          <w:tcPr>
            <w:tcW w:w="993" w:type="dxa"/>
          </w:tcPr>
          <w:p w14:paraId="63BFFFBA" w14:textId="77777777" w:rsidR="00876ABA" w:rsidRPr="00EF3FEE" w:rsidRDefault="00876ABA">
            <w:pPr>
              <w:pStyle w:val="TAC"/>
            </w:pPr>
            <w:r w:rsidRPr="00EF3FEE">
              <w:t>Note 2</w:t>
            </w:r>
          </w:p>
        </w:tc>
        <w:tc>
          <w:tcPr>
            <w:tcW w:w="1134" w:type="dxa"/>
          </w:tcPr>
          <w:p w14:paraId="57C263C0" w14:textId="77777777" w:rsidR="00876ABA" w:rsidRPr="00EF3FEE" w:rsidRDefault="00876ABA">
            <w:pPr>
              <w:pStyle w:val="TAC"/>
            </w:pPr>
            <w:r w:rsidRPr="00EF3FEE">
              <w:t>1 520</w:t>
            </w:r>
          </w:p>
        </w:tc>
        <w:tc>
          <w:tcPr>
            <w:tcW w:w="1134" w:type="dxa"/>
          </w:tcPr>
          <w:p w14:paraId="5779AD24" w14:textId="77777777" w:rsidR="00876ABA" w:rsidRPr="00EF3FEE" w:rsidRDefault="00876ABA">
            <w:pPr>
              <w:pStyle w:val="TAC"/>
            </w:pPr>
            <w:r w:rsidRPr="00EF3FEE">
              <w:t>760</w:t>
            </w:r>
          </w:p>
        </w:tc>
        <w:tc>
          <w:tcPr>
            <w:tcW w:w="992" w:type="dxa"/>
          </w:tcPr>
          <w:p w14:paraId="71F42999" w14:textId="77777777" w:rsidR="00876ABA" w:rsidRPr="00EF3FEE" w:rsidRDefault="00876ABA">
            <w:pPr>
              <w:pStyle w:val="TAC"/>
            </w:pPr>
            <w:r w:rsidRPr="00EF3FEE">
              <w:t>Note 2</w:t>
            </w:r>
          </w:p>
        </w:tc>
        <w:tc>
          <w:tcPr>
            <w:tcW w:w="992" w:type="dxa"/>
          </w:tcPr>
          <w:p w14:paraId="3EECC586" w14:textId="77777777" w:rsidR="00876ABA" w:rsidRPr="00EF3FEE" w:rsidRDefault="00876ABA">
            <w:pPr>
              <w:pStyle w:val="TAC"/>
            </w:pPr>
            <w:r w:rsidRPr="00EF3FEE">
              <w:t>Note 2</w:t>
            </w:r>
          </w:p>
        </w:tc>
        <w:tc>
          <w:tcPr>
            <w:tcW w:w="1134" w:type="dxa"/>
          </w:tcPr>
          <w:p w14:paraId="1C6271BC" w14:textId="77777777" w:rsidR="00876ABA" w:rsidRPr="00EF3FEE" w:rsidRDefault="00876ABA">
            <w:pPr>
              <w:pStyle w:val="TAC"/>
            </w:pPr>
            <w:r w:rsidRPr="00EF3FEE">
              <w:t>380</w:t>
            </w:r>
          </w:p>
        </w:tc>
        <w:tc>
          <w:tcPr>
            <w:tcW w:w="992" w:type="dxa"/>
          </w:tcPr>
          <w:p w14:paraId="07B1FACA" w14:textId="77777777" w:rsidR="00876ABA" w:rsidRPr="00EF3FEE" w:rsidRDefault="00876ABA">
            <w:pPr>
              <w:pStyle w:val="TAC"/>
            </w:pPr>
            <w:r w:rsidRPr="00EF3FEE">
              <w:t>190</w:t>
            </w:r>
          </w:p>
        </w:tc>
      </w:tr>
      <w:tr w:rsidR="00876ABA" w:rsidRPr="00EF3FEE" w14:paraId="0D80642C" w14:textId="77777777">
        <w:tc>
          <w:tcPr>
            <w:tcW w:w="1384" w:type="dxa"/>
          </w:tcPr>
          <w:p w14:paraId="4F7EFBE3" w14:textId="77777777" w:rsidR="00876ABA" w:rsidRPr="00EF3FEE" w:rsidRDefault="00876ABA">
            <w:pPr>
              <w:pStyle w:val="TAC"/>
            </w:pPr>
            <w:r w:rsidRPr="00EF3FEE">
              <w:t>kD</w:t>
            </w:r>
          </w:p>
        </w:tc>
        <w:tc>
          <w:tcPr>
            <w:tcW w:w="992" w:type="dxa"/>
          </w:tcPr>
          <w:p w14:paraId="55922162" w14:textId="77777777" w:rsidR="00876ABA" w:rsidRPr="00EF3FEE" w:rsidRDefault="00876ABA">
            <w:pPr>
              <w:pStyle w:val="TAC"/>
            </w:pPr>
            <w:r w:rsidRPr="00EF3FEE">
              <w:t>Note 2</w:t>
            </w:r>
          </w:p>
        </w:tc>
        <w:tc>
          <w:tcPr>
            <w:tcW w:w="993" w:type="dxa"/>
          </w:tcPr>
          <w:p w14:paraId="62179859" w14:textId="77777777" w:rsidR="00876ABA" w:rsidRPr="00EF3FEE" w:rsidRDefault="00876ABA">
            <w:pPr>
              <w:pStyle w:val="TAC"/>
            </w:pPr>
            <w:r w:rsidRPr="00EF3FEE">
              <w:t>Note 2</w:t>
            </w:r>
          </w:p>
        </w:tc>
        <w:tc>
          <w:tcPr>
            <w:tcW w:w="1134" w:type="dxa"/>
          </w:tcPr>
          <w:p w14:paraId="3E3C6FD0" w14:textId="77777777" w:rsidR="00876ABA" w:rsidRPr="00EF3FEE" w:rsidRDefault="00876ABA">
            <w:pPr>
              <w:pStyle w:val="TAC"/>
            </w:pPr>
            <w:r w:rsidRPr="00EF3FEE">
              <w:t>16</w:t>
            </w:r>
          </w:p>
        </w:tc>
        <w:tc>
          <w:tcPr>
            <w:tcW w:w="1134" w:type="dxa"/>
          </w:tcPr>
          <w:p w14:paraId="2F9A6477" w14:textId="77777777" w:rsidR="00876ABA" w:rsidRPr="00EF3FEE" w:rsidRDefault="00876ABA">
            <w:pPr>
              <w:pStyle w:val="TAC"/>
            </w:pPr>
            <w:r w:rsidRPr="00EF3FEE">
              <w:t>8</w:t>
            </w:r>
          </w:p>
        </w:tc>
        <w:tc>
          <w:tcPr>
            <w:tcW w:w="992" w:type="dxa"/>
          </w:tcPr>
          <w:p w14:paraId="510D0445" w14:textId="77777777" w:rsidR="00876ABA" w:rsidRPr="00EF3FEE" w:rsidRDefault="00876ABA">
            <w:pPr>
              <w:pStyle w:val="TAC"/>
            </w:pPr>
            <w:r w:rsidRPr="00EF3FEE">
              <w:t>Note 2</w:t>
            </w:r>
          </w:p>
        </w:tc>
        <w:tc>
          <w:tcPr>
            <w:tcW w:w="992" w:type="dxa"/>
          </w:tcPr>
          <w:p w14:paraId="7B699923" w14:textId="77777777" w:rsidR="00876ABA" w:rsidRPr="00EF3FEE" w:rsidRDefault="00876ABA">
            <w:pPr>
              <w:pStyle w:val="TAC"/>
            </w:pPr>
            <w:r w:rsidRPr="00EF3FEE">
              <w:t>Note 2</w:t>
            </w:r>
          </w:p>
        </w:tc>
        <w:tc>
          <w:tcPr>
            <w:tcW w:w="1134" w:type="dxa"/>
          </w:tcPr>
          <w:p w14:paraId="1D24DE42" w14:textId="77777777" w:rsidR="00876ABA" w:rsidRPr="00EF3FEE" w:rsidRDefault="00876ABA">
            <w:pPr>
              <w:pStyle w:val="TAC"/>
            </w:pPr>
            <w:r w:rsidRPr="00EF3FEE">
              <w:t>4</w:t>
            </w:r>
          </w:p>
        </w:tc>
        <w:tc>
          <w:tcPr>
            <w:tcW w:w="992" w:type="dxa"/>
          </w:tcPr>
          <w:p w14:paraId="2A6F5E46" w14:textId="77777777" w:rsidR="00876ABA" w:rsidRPr="00EF3FEE" w:rsidRDefault="00876ABA">
            <w:pPr>
              <w:pStyle w:val="TAC"/>
            </w:pPr>
            <w:r w:rsidRPr="00EF3FEE">
              <w:t>2</w:t>
            </w:r>
          </w:p>
        </w:tc>
      </w:tr>
      <w:tr w:rsidR="00876ABA" w:rsidRPr="00EF3FEE" w14:paraId="4BA68973" w14:textId="77777777">
        <w:tc>
          <w:tcPr>
            <w:tcW w:w="1384" w:type="dxa"/>
          </w:tcPr>
          <w:p w14:paraId="118F9D11" w14:textId="77777777" w:rsidR="00876ABA" w:rsidRPr="00EF3FEE" w:rsidRDefault="00876ABA">
            <w:pPr>
              <w:pStyle w:val="TAC"/>
            </w:pPr>
            <w:r w:rsidRPr="00EF3FEE">
              <w:t>kU</w:t>
            </w:r>
          </w:p>
        </w:tc>
        <w:tc>
          <w:tcPr>
            <w:tcW w:w="992" w:type="dxa"/>
          </w:tcPr>
          <w:p w14:paraId="4D8947AD" w14:textId="77777777" w:rsidR="00876ABA" w:rsidRPr="00EF3FEE" w:rsidRDefault="00876ABA">
            <w:pPr>
              <w:pStyle w:val="TAC"/>
            </w:pPr>
            <w:r w:rsidRPr="00EF3FEE">
              <w:t>Note 2</w:t>
            </w:r>
          </w:p>
        </w:tc>
        <w:tc>
          <w:tcPr>
            <w:tcW w:w="993" w:type="dxa"/>
          </w:tcPr>
          <w:p w14:paraId="268FA206" w14:textId="77777777" w:rsidR="00876ABA" w:rsidRPr="00EF3FEE" w:rsidRDefault="00876ABA">
            <w:pPr>
              <w:pStyle w:val="TAC"/>
            </w:pPr>
            <w:r w:rsidRPr="00EF3FEE">
              <w:t>Note 2</w:t>
            </w:r>
          </w:p>
        </w:tc>
        <w:tc>
          <w:tcPr>
            <w:tcW w:w="1134" w:type="dxa"/>
          </w:tcPr>
          <w:p w14:paraId="6F47826A" w14:textId="77777777" w:rsidR="00876ABA" w:rsidRPr="00EF3FEE" w:rsidRDefault="00876ABA">
            <w:pPr>
              <w:pStyle w:val="TAC"/>
            </w:pPr>
            <w:r w:rsidRPr="00EF3FEE">
              <w:t>16</w:t>
            </w:r>
          </w:p>
        </w:tc>
        <w:tc>
          <w:tcPr>
            <w:tcW w:w="1134" w:type="dxa"/>
          </w:tcPr>
          <w:p w14:paraId="25630C3A" w14:textId="77777777" w:rsidR="00876ABA" w:rsidRPr="00EF3FEE" w:rsidRDefault="00876ABA">
            <w:pPr>
              <w:pStyle w:val="TAC"/>
            </w:pPr>
            <w:r w:rsidRPr="00EF3FEE">
              <w:t>8</w:t>
            </w:r>
          </w:p>
        </w:tc>
        <w:tc>
          <w:tcPr>
            <w:tcW w:w="992" w:type="dxa"/>
          </w:tcPr>
          <w:p w14:paraId="63D8E050" w14:textId="77777777" w:rsidR="00876ABA" w:rsidRPr="00EF3FEE" w:rsidRDefault="00876ABA">
            <w:pPr>
              <w:pStyle w:val="TAC"/>
            </w:pPr>
            <w:r w:rsidRPr="00EF3FEE">
              <w:t>Note 2</w:t>
            </w:r>
          </w:p>
        </w:tc>
        <w:tc>
          <w:tcPr>
            <w:tcW w:w="992" w:type="dxa"/>
          </w:tcPr>
          <w:p w14:paraId="122255B3" w14:textId="77777777" w:rsidR="00876ABA" w:rsidRPr="00EF3FEE" w:rsidRDefault="00876ABA">
            <w:pPr>
              <w:pStyle w:val="TAC"/>
            </w:pPr>
            <w:r w:rsidRPr="00EF3FEE">
              <w:t>Note 2</w:t>
            </w:r>
          </w:p>
        </w:tc>
        <w:tc>
          <w:tcPr>
            <w:tcW w:w="1134" w:type="dxa"/>
          </w:tcPr>
          <w:p w14:paraId="4A3E7870" w14:textId="77777777" w:rsidR="00876ABA" w:rsidRPr="00EF3FEE" w:rsidRDefault="00876ABA">
            <w:pPr>
              <w:pStyle w:val="TAC"/>
            </w:pPr>
            <w:r w:rsidRPr="00EF3FEE">
              <w:t>4</w:t>
            </w:r>
          </w:p>
        </w:tc>
        <w:tc>
          <w:tcPr>
            <w:tcW w:w="992" w:type="dxa"/>
          </w:tcPr>
          <w:p w14:paraId="599F344E" w14:textId="77777777" w:rsidR="00876ABA" w:rsidRPr="00EF3FEE" w:rsidRDefault="00876ABA">
            <w:pPr>
              <w:pStyle w:val="TAC"/>
            </w:pPr>
            <w:r w:rsidRPr="00EF3FEE">
              <w:t>2</w:t>
            </w:r>
          </w:p>
        </w:tc>
      </w:tr>
      <w:tr w:rsidR="009704D4" w:rsidRPr="00EF3FEE" w14:paraId="799C036F" w14:textId="77777777">
        <w:tc>
          <w:tcPr>
            <w:tcW w:w="1384" w:type="dxa"/>
          </w:tcPr>
          <w:p w14:paraId="4EF3D6F2" w14:textId="77777777" w:rsidR="009704D4" w:rsidRPr="00EF3FEE" w:rsidRDefault="009704D4" w:rsidP="00E54DDF">
            <w:pPr>
              <w:pStyle w:val="TAC"/>
            </w:pPr>
            <w:r w:rsidRPr="00EF3FEE">
              <w:t>T100</w:t>
            </w:r>
          </w:p>
        </w:tc>
        <w:tc>
          <w:tcPr>
            <w:tcW w:w="992" w:type="dxa"/>
          </w:tcPr>
          <w:p w14:paraId="7B89D767" w14:textId="77777777" w:rsidR="009704D4" w:rsidRPr="00EF3FEE" w:rsidRDefault="009704D4" w:rsidP="00E54DDF">
            <w:pPr>
              <w:pStyle w:val="TAC"/>
            </w:pPr>
            <w:r w:rsidRPr="00EF3FEE">
              <w:t>3s</w:t>
            </w:r>
          </w:p>
        </w:tc>
        <w:tc>
          <w:tcPr>
            <w:tcW w:w="993" w:type="dxa"/>
          </w:tcPr>
          <w:p w14:paraId="72199449" w14:textId="77777777" w:rsidR="009704D4" w:rsidRPr="00EF3FEE" w:rsidRDefault="009704D4" w:rsidP="00E54DDF">
            <w:pPr>
              <w:pStyle w:val="TAC"/>
            </w:pPr>
            <w:r w:rsidRPr="00EF3FEE">
              <w:t>3s</w:t>
            </w:r>
          </w:p>
        </w:tc>
        <w:tc>
          <w:tcPr>
            <w:tcW w:w="1134" w:type="dxa"/>
          </w:tcPr>
          <w:p w14:paraId="5A5A96C0" w14:textId="77777777" w:rsidR="009704D4" w:rsidRPr="00EF3FEE" w:rsidRDefault="009704D4" w:rsidP="00E54DDF">
            <w:pPr>
              <w:pStyle w:val="TAC"/>
            </w:pPr>
            <w:r w:rsidRPr="00EF3FEE">
              <w:t>3s</w:t>
            </w:r>
          </w:p>
        </w:tc>
        <w:tc>
          <w:tcPr>
            <w:tcW w:w="1134" w:type="dxa"/>
          </w:tcPr>
          <w:p w14:paraId="605622AF" w14:textId="77777777" w:rsidR="009704D4" w:rsidRPr="00EF3FEE" w:rsidRDefault="009704D4" w:rsidP="00E54DDF">
            <w:pPr>
              <w:pStyle w:val="TAC"/>
            </w:pPr>
            <w:r w:rsidRPr="00EF3FEE">
              <w:t>3s</w:t>
            </w:r>
          </w:p>
        </w:tc>
        <w:tc>
          <w:tcPr>
            <w:tcW w:w="992" w:type="dxa"/>
          </w:tcPr>
          <w:p w14:paraId="637D72BB" w14:textId="77777777" w:rsidR="009704D4" w:rsidRPr="00EF3FEE" w:rsidRDefault="009704D4" w:rsidP="00E54DDF">
            <w:pPr>
              <w:pStyle w:val="TAC"/>
            </w:pPr>
            <w:r w:rsidRPr="00EF3FEE">
              <w:t>3s</w:t>
            </w:r>
          </w:p>
        </w:tc>
        <w:tc>
          <w:tcPr>
            <w:tcW w:w="992" w:type="dxa"/>
          </w:tcPr>
          <w:p w14:paraId="5EA763FF" w14:textId="77777777" w:rsidR="009704D4" w:rsidRPr="00EF3FEE" w:rsidRDefault="009704D4" w:rsidP="00E54DDF">
            <w:pPr>
              <w:pStyle w:val="TAC"/>
            </w:pPr>
            <w:r w:rsidRPr="00EF3FEE">
              <w:t>3s</w:t>
            </w:r>
          </w:p>
        </w:tc>
        <w:tc>
          <w:tcPr>
            <w:tcW w:w="1134" w:type="dxa"/>
          </w:tcPr>
          <w:p w14:paraId="56B41556" w14:textId="77777777" w:rsidR="009704D4" w:rsidRPr="00EF3FEE" w:rsidRDefault="009704D4" w:rsidP="00E54DDF">
            <w:pPr>
              <w:pStyle w:val="TAC"/>
            </w:pPr>
            <w:r w:rsidRPr="00EF3FEE">
              <w:t>3s</w:t>
            </w:r>
          </w:p>
        </w:tc>
        <w:tc>
          <w:tcPr>
            <w:tcW w:w="992" w:type="dxa"/>
          </w:tcPr>
          <w:p w14:paraId="55A36D11" w14:textId="77777777" w:rsidR="009704D4" w:rsidRPr="00EF3FEE" w:rsidRDefault="009704D4" w:rsidP="00E54DDF">
            <w:pPr>
              <w:pStyle w:val="TAC"/>
            </w:pPr>
            <w:r w:rsidRPr="00EF3FEE">
              <w:t>3s</w:t>
            </w:r>
          </w:p>
        </w:tc>
      </w:tr>
      <w:tr w:rsidR="00876ABA" w:rsidRPr="00EF3FEE" w14:paraId="7BEA2147" w14:textId="77777777">
        <w:tc>
          <w:tcPr>
            <w:tcW w:w="9747" w:type="dxa"/>
            <w:gridSpan w:val="9"/>
          </w:tcPr>
          <w:p w14:paraId="713CA67E" w14:textId="77777777" w:rsidR="00876ABA" w:rsidRPr="00EF3FEE" w:rsidRDefault="00876ABA">
            <w:pPr>
              <w:pStyle w:val="TAN"/>
            </w:pPr>
            <w:r w:rsidRPr="00EF3FEE">
              <w:t>NOTE 1:</w:t>
            </w:r>
            <w:r w:rsidRPr="00EF3FEE">
              <w:tab/>
              <w:t>Proper LLC operation requires that timer T200 be greater than the maximum time between transmission of command frames and the reception of their corresponding response or acknowledgement frames.</w:t>
            </w:r>
          </w:p>
          <w:p w14:paraId="3ECC22A4" w14:textId="77777777" w:rsidR="00876ABA" w:rsidRPr="00EF3FEE" w:rsidRDefault="00876ABA">
            <w:pPr>
              <w:pStyle w:val="TAN"/>
            </w:pPr>
            <w:r w:rsidRPr="00EF3FEE">
              <w:t>NOTE 2:</w:t>
            </w:r>
            <w:r w:rsidRPr="00EF3FEE">
              <w:tab/>
              <w:t>This parameter applies to ABM procedures. ABM operation is not allowed for GMM, SMS, and TOM that use only UI frames for information transfer.</w:t>
            </w:r>
          </w:p>
          <w:p w14:paraId="3859B296" w14:textId="77777777" w:rsidR="00876ABA" w:rsidRPr="00EF3FEE" w:rsidRDefault="00876ABA">
            <w:pPr>
              <w:pStyle w:val="TAN"/>
            </w:pPr>
            <w:r w:rsidRPr="00EF3FEE">
              <w:t>NOTE 3:</w:t>
            </w:r>
            <w:r w:rsidRPr="00EF3FEE">
              <w:tab/>
              <w:t>The default values for SAPIs 3, 5, 9, and 11 have been chosen to correspond with the four GPRS quality of service delay classes, see 3GPP TS 22.060 [3]. However, there is no fixed relationship between SAPI and delay class. The LLC layer parameters for any SAPI can be negotiated to support any QoS profile, see 3GPP TS 23.060 [5].</w:t>
            </w:r>
          </w:p>
          <w:p w14:paraId="5A99C963" w14:textId="77777777" w:rsidR="00876ABA" w:rsidRDefault="00876ABA">
            <w:pPr>
              <w:pStyle w:val="TAN"/>
            </w:pPr>
            <w:r w:rsidRPr="00EF3FEE">
              <w:t>NOTE 4:</w:t>
            </w:r>
            <w:r w:rsidRPr="00EF3FEE">
              <w:tab/>
              <w:t>Proper LLC operation requires that the values for N201</w:t>
            </w:r>
            <w:r w:rsidRPr="00EF3FEE">
              <w:noBreakHyphen/>
              <w:t>U and N201</w:t>
            </w:r>
            <w:r w:rsidRPr="00EF3FEE">
              <w:noBreakHyphen/>
              <w:t>I are not greater than the maximum number of octets in an information field that can be transmitted or retransmitted over the Gb interface, see 3GPP TS 48.018 [12]. It is the responsibility of the SGSN to negotiate N201</w:t>
            </w:r>
            <w:r w:rsidRPr="00EF3FEE">
              <w:noBreakHyphen/>
              <w:t>U and N201</w:t>
            </w:r>
            <w:r w:rsidRPr="00EF3FEE">
              <w:noBreakHyphen/>
              <w:t>I to values compatible with the usage of the Gb interface.</w:t>
            </w:r>
          </w:p>
          <w:p w14:paraId="6425097E" w14:textId="76336DC3" w:rsidR="00B74AB3" w:rsidRPr="00EF3FEE" w:rsidRDefault="00B74AB3">
            <w:pPr>
              <w:pStyle w:val="TAN"/>
            </w:pPr>
            <w:r>
              <w:t>NOTE</w:t>
            </w:r>
            <w:r w:rsidRPr="00EF3FEE">
              <w:t> </w:t>
            </w:r>
            <w:r>
              <w:t>5:</w:t>
            </w:r>
            <w:r w:rsidRPr="00EF3FEE">
              <w:t xml:space="preserve"> </w:t>
            </w:r>
            <w:r w:rsidRPr="00EF3FEE">
              <w:tab/>
            </w:r>
            <w:r>
              <w:t>As per clause</w:t>
            </w:r>
            <w:r w:rsidRPr="00EF3FEE">
              <w:t> </w:t>
            </w:r>
            <w:r>
              <w:t>8.9.2, random IOV-I and IOV-UI values are negotiated and used instead of the default values if ciphering is used, and a random i-IOV-UI value is negotiated and used instead of the default value if integrity protection is used.</w:t>
            </w:r>
          </w:p>
        </w:tc>
      </w:tr>
    </w:tbl>
    <w:p w14:paraId="600BA052" w14:textId="77777777" w:rsidR="00876ABA" w:rsidRPr="00EF3FEE" w:rsidRDefault="00876ABA"/>
    <w:bookmarkEnd w:id="451"/>
    <w:p w14:paraId="391249A0" w14:textId="77777777" w:rsidR="00876ABA" w:rsidRPr="00EF3FEE" w:rsidRDefault="00876ABA" w:rsidP="0044768D">
      <w:pPr>
        <w:pStyle w:val="Heading8"/>
      </w:pPr>
      <w:r w:rsidRPr="00EF3FEE">
        <w:br w:type="page"/>
      </w:r>
      <w:bookmarkStart w:id="453" w:name="_Toc162970663"/>
      <w:r w:rsidRPr="00EF3FEE">
        <w:lastRenderedPageBreak/>
        <w:t>Annex A (normative):</w:t>
      </w:r>
      <w:r w:rsidRPr="00EF3FEE">
        <w:br/>
        <w:t>Ciphering</w:t>
      </w:r>
      <w:bookmarkEnd w:id="453"/>
    </w:p>
    <w:p w14:paraId="0D9F3ED1" w14:textId="77777777" w:rsidR="00876ABA" w:rsidRPr="00EF3FEE" w:rsidRDefault="00876ABA" w:rsidP="0044768D">
      <w:pPr>
        <w:pStyle w:val="Heading1"/>
      </w:pPr>
      <w:bookmarkStart w:id="454" w:name="_Toc162970664"/>
      <w:r w:rsidRPr="00EF3FEE">
        <w:t>A.1</w:t>
      </w:r>
      <w:r w:rsidRPr="00EF3FEE">
        <w:tab/>
        <w:t>General</w:t>
      </w:r>
      <w:bookmarkEnd w:id="454"/>
    </w:p>
    <w:p w14:paraId="31399A8A" w14:textId="77777777" w:rsidR="00876ABA" w:rsidRPr="00EF3FEE" w:rsidRDefault="00876ABA">
      <w:r w:rsidRPr="00EF3FEE">
        <w:t>This annex specifies how LLC shall interface with the GPRS ciphering algorithm. The requirements for the GPRS ciphering algorithm are contained in 3GPP TS 41.061 [2]</w:t>
      </w:r>
      <w:r w:rsidR="00137579">
        <w:t xml:space="preserve"> (for GEA algorithms which require 64-bit ciphering key or Kc), and in 3GPP</w:t>
      </w:r>
      <w:r w:rsidR="00137579" w:rsidRPr="00EF3FEE">
        <w:t> </w:t>
      </w:r>
      <w:r w:rsidR="00137579">
        <w:t>TS</w:t>
      </w:r>
      <w:r w:rsidR="00137579" w:rsidRPr="00EF3FEE">
        <w:t> </w:t>
      </w:r>
      <w:r w:rsidR="00137579">
        <w:t>43.020</w:t>
      </w:r>
      <w:r w:rsidR="00137579" w:rsidRPr="00EF3FEE">
        <w:t> </w:t>
      </w:r>
      <w:r w:rsidR="00137579">
        <w:t xml:space="preserve">[27] (for GEA algorithms which require 128-bit ciphering key or </w:t>
      </w:r>
      <w:r w:rsidR="00137579" w:rsidRPr="004C4DC6">
        <w:t>Kc</w:t>
      </w:r>
      <w:r w:rsidR="00137579" w:rsidRPr="005A096F">
        <w:rPr>
          <w:vertAlign w:val="subscript"/>
        </w:rPr>
        <w:t>128</w:t>
      </w:r>
      <w:r w:rsidR="00137579">
        <w:t>)</w:t>
      </w:r>
      <w:r w:rsidRPr="00EF3FEE">
        <w:t>.</w:t>
      </w:r>
    </w:p>
    <w:p w14:paraId="09EA65F8" w14:textId="77777777" w:rsidR="00876ABA" w:rsidRPr="00EF3FEE" w:rsidRDefault="00876ABA" w:rsidP="0044768D">
      <w:pPr>
        <w:pStyle w:val="Heading1"/>
      </w:pPr>
      <w:bookmarkStart w:id="455" w:name="_Toc162970665"/>
      <w:r w:rsidRPr="00EF3FEE">
        <w:t>A.2</w:t>
      </w:r>
      <w:r w:rsidRPr="00EF3FEE">
        <w:tab/>
        <w:t>Ciphering algorithm interface</w:t>
      </w:r>
      <w:bookmarkEnd w:id="455"/>
    </w:p>
    <w:p w14:paraId="005699AA" w14:textId="77777777" w:rsidR="00075038" w:rsidRPr="00EF3FEE" w:rsidRDefault="00075038" w:rsidP="0044768D">
      <w:pPr>
        <w:pStyle w:val="Heading2"/>
      </w:pPr>
      <w:bookmarkStart w:id="456" w:name="_Toc162970666"/>
      <w:r>
        <w:t>A.2.0</w:t>
      </w:r>
      <w:r>
        <w:tab/>
        <w:t>General</w:t>
      </w:r>
      <w:bookmarkEnd w:id="456"/>
    </w:p>
    <w:p w14:paraId="1551B593" w14:textId="77777777" w:rsidR="00876ABA" w:rsidRPr="00EF3FEE" w:rsidRDefault="00876ABA">
      <w:pPr>
        <w:keepNext/>
      </w:pPr>
      <w:r w:rsidRPr="00EF3FEE">
        <w:t>The ciphering algorithm has three input parameters:</w:t>
      </w:r>
    </w:p>
    <w:p w14:paraId="7AAF7F53" w14:textId="77777777" w:rsidR="00876ABA" w:rsidRPr="00EF3FEE" w:rsidRDefault="00876ABA">
      <w:pPr>
        <w:pStyle w:val="B1"/>
      </w:pPr>
      <w:r w:rsidRPr="00EF3FEE">
        <w:t>-</w:t>
      </w:r>
      <w:r w:rsidRPr="00EF3FEE">
        <w:tab/>
        <w:t>the ciphering key (Kc</w:t>
      </w:r>
      <w:r w:rsidR="00137579">
        <w:t xml:space="preserve"> or </w:t>
      </w:r>
      <w:r w:rsidR="00137579" w:rsidRPr="004C4DC6">
        <w:t>Kc</w:t>
      </w:r>
      <w:r w:rsidR="00137579" w:rsidRPr="005A096F">
        <w:rPr>
          <w:vertAlign w:val="subscript"/>
        </w:rPr>
        <w:t>128</w:t>
      </w:r>
      <w:r w:rsidRPr="00EF3FEE">
        <w:t>);</w:t>
      </w:r>
    </w:p>
    <w:p w14:paraId="39B480D4" w14:textId="77777777" w:rsidR="00876ABA" w:rsidRPr="00EF3FEE" w:rsidRDefault="00876ABA">
      <w:pPr>
        <w:pStyle w:val="B1"/>
      </w:pPr>
      <w:r w:rsidRPr="00EF3FEE">
        <w:t>-</w:t>
      </w:r>
      <w:r w:rsidRPr="00EF3FEE">
        <w:tab/>
        <w:t>the frame-dependent input (Input); and</w:t>
      </w:r>
    </w:p>
    <w:p w14:paraId="5CBF23CC" w14:textId="77777777" w:rsidR="00876ABA" w:rsidRPr="00EF3FEE" w:rsidRDefault="00876ABA">
      <w:pPr>
        <w:pStyle w:val="B1"/>
      </w:pPr>
      <w:r w:rsidRPr="00EF3FEE">
        <w:t>-</w:t>
      </w:r>
      <w:r w:rsidRPr="00EF3FEE">
        <w:tab/>
        <w:t>the transfer direction (Direction).</w:t>
      </w:r>
    </w:p>
    <w:p w14:paraId="2BCD40B2" w14:textId="77777777" w:rsidR="00876ABA" w:rsidRPr="00EF3FEE" w:rsidRDefault="00876ABA">
      <w:pPr>
        <w:keepNext/>
      </w:pPr>
      <w:r w:rsidRPr="00EF3FEE">
        <w:t>The ciphering algorithm has one output parameter:</w:t>
      </w:r>
    </w:p>
    <w:p w14:paraId="7C37C29A" w14:textId="77777777" w:rsidR="00876ABA" w:rsidRPr="00EF3FEE" w:rsidRDefault="00876ABA">
      <w:pPr>
        <w:pStyle w:val="B1"/>
      </w:pPr>
      <w:r w:rsidRPr="00EF3FEE">
        <w:t>-</w:t>
      </w:r>
      <w:r w:rsidRPr="00EF3FEE">
        <w:tab/>
        <w:t>Output.</w:t>
      </w:r>
    </w:p>
    <w:p w14:paraId="02319B44" w14:textId="77777777" w:rsidR="00876ABA" w:rsidRPr="00EF3FEE" w:rsidRDefault="00876ABA">
      <w:r w:rsidRPr="00EF3FEE">
        <w:t>The relationship between the input and output parameters and the ciphering algorithm is illustrated in figure A.1.</w:t>
      </w:r>
    </w:p>
    <w:p w14:paraId="441E22FF" w14:textId="77777777" w:rsidR="00876ABA" w:rsidRPr="00EF3FEE" w:rsidRDefault="00137579">
      <w:pPr>
        <w:pStyle w:val="TH"/>
        <w:rPr>
          <w:b w:val="0"/>
        </w:rPr>
      </w:pPr>
      <w:r>
        <w:object w:dxaOrig="12547" w:dyaOrig="5365" w14:anchorId="2F7E4CA4">
          <v:shape id="_x0000_i1047" type="#_x0000_t75" style="width:482.1pt;height:206pt" o:ole="">
            <v:imagedata r:id="rId50" o:title=""/>
          </v:shape>
          <o:OLEObject Type="Embed" ProgID="Visio.Drawing.11" ShapeID="_x0000_i1047" DrawAspect="Content" ObjectID="_1773583397" r:id="rId51"/>
        </w:object>
      </w:r>
    </w:p>
    <w:p w14:paraId="53315952" w14:textId="77777777" w:rsidR="00876ABA" w:rsidRPr="00EF3FEE" w:rsidRDefault="00876ABA">
      <w:pPr>
        <w:pStyle w:val="TF"/>
      </w:pPr>
      <w:r w:rsidRPr="00EF3FEE">
        <w:t>Figure A.1: GPRS ciphering environment</w:t>
      </w:r>
    </w:p>
    <w:p w14:paraId="273C709D" w14:textId="77777777" w:rsidR="00876ABA" w:rsidRPr="00EF3FEE" w:rsidRDefault="00876ABA">
      <w:r w:rsidRPr="00EF3FEE">
        <w:t>The input and output parameters and the other elements from figure A.1 are defined in table A.1.</w:t>
      </w:r>
    </w:p>
    <w:p w14:paraId="54B8F7FF" w14:textId="77777777" w:rsidR="00876ABA" w:rsidRPr="00EF3FEE" w:rsidRDefault="00876ABA">
      <w:pPr>
        <w:pStyle w:val="TH"/>
      </w:pPr>
      <w:r w:rsidRPr="00EF3FEE">
        <w:lastRenderedPageBreak/>
        <w:t>Table A.1: Ciphering parameters and frames</w:t>
      </w:r>
    </w:p>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559"/>
        <w:gridCol w:w="6913"/>
      </w:tblGrid>
      <w:tr w:rsidR="00876ABA" w:rsidRPr="00EF3FEE" w14:paraId="349DE711" w14:textId="77777777">
        <w:tc>
          <w:tcPr>
            <w:tcW w:w="1384" w:type="dxa"/>
          </w:tcPr>
          <w:p w14:paraId="570EDDFB" w14:textId="77777777" w:rsidR="00876ABA" w:rsidRPr="00EF3FEE" w:rsidRDefault="00876ABA">
            <w:pPr>
              <w:pStyle w:val="TAH"/>
            </w:pPr>
            <w:r w:rsidRPr="00EF3FEE">
              <w:t>Parameter</w:t>
            </w:r>
          </w:p>
        </w:tc>
        <w:tc>
          <w:tcPr>
            <w:tcW w:w="1559" w:type="dxa"/>
          </w:tcPr>
          <w:p w14:paraId="7066D90C" w14:textId="77777777" w:rsidR="00876ABA" w:rsidRPr="00EF3FEE" w:rsidRDefault="00876ABA">
            <w:pPr>
              <w:pStyle w:val="TAH"/>
            </w:pPr>
            <w:r w:rsidRPr="00EF3FEE">
              <w:t>Length</w:t>
            </w:r>
          </w:p>
        </w:tc>
        <w:tc>
          <w:tcPr>
            <w:tcW w:w="6913" w:type="dxa"/>
          </w:tcPr>
          <w:p w14:paraId="34A18CA8" w14:textId="77777777" w:rsidR="00876ABA" w:rsidRPr="00EF3FEE" w:rsidRDefault="00876ABA">
            <w:pPr>
              <w:pStyle w:val="TAH"/>
            </w:pPr>
            <w:r w:rsidRPr="00EF3FEE">
              <w:t>Description</w:t>
            </w:r>
          </w:p>
        </w:tc>
      </w:tr>
      <w:tr w:rsidR="00876ABA" w:rsidRPr="00EF3FEE" w14:paraId="42115C6C" w14:textId="77777777">
        <w:tc>
          <w:tcPr>
            <w:tcW w:w="1384" w:type="dxa"/>
          </w:tcPr>
          <w:p w14:paraId="28B64F71" w14:textId="77777777" w:rsidR="00876ABA" w:rsidRPr="00EF3FEE" w:rsidRDefault="00876ABA">
            <w:pPr>
              <w:pStyle w:val="TAL"/>
            </w:pPr>
            <w:r w:rsidRPr="00EF3FEE">
              <w:t>Kc</w:t>
            </w:r>
          </w:p>
        </w:tc>
        <w:tc>
          <w:tcPr>
            <w:tcW w:w="1559" w:type="dxa"/>
          </w:tcPr>
          <w:p w14:paraId="75127AD7" w14:textId="77777777" w:rsidR="00876ABA" w:rsidRPr="00EF3FEE" w:rsidRDefault="00876ABA">
            <w:pPr>
              <w:pStyle w:val="TAL"/>
            </w:pPr>
            <w:r w:rsidRPr="00EF3FEE">
              <w:t>64 bits</w:t>
            </w:r>
          </w:p>
        </w:tc>
        <w:tc>
          <w:tcPr>
            <w:tcW w:w="6913" w:type="dxa"/>
          </w:tcPr>
          <w:p w14:paraId="60FF6D4F" w14:textId="77777777" w:rsidR="00876ABA" w:rsidRPr="00EF3FEE" w:rsidRDefault="00876ABA">
            <w:pPr>
              <w:pStyle w:val="TAL"/>
            </w:pPr>
            <w:r w:rsidRPr="00EF3FEE">
              <w:t xml:space="preserve">The LLGMM-ASSIGN-REQ </w:t>
            </w:r>
            <w:r w:rsidR="00137579">
              <w:t>Ciphering Key</w:t>
            </w:r>
            <w:r w:rsidRPr="00EF3FEE">
              <w:t xml:space="preserve"> parameter received from GMM.</w:t>
            </w:r>
          </w:p>
        </w:tc>
      </w:tr>
      <w:tr w:rsidR="00137579" w:rsidRPr="00EF3FEE" w14:paraId="719BDF59" w14:textId="77777777">
        <w:tc>
          <w:tcPr>
            <w:tcW w:w="1384" w:type="dxa"/>
          </w:tcPr>
          <w:p w14:paraId="2F136437" w14:textId="77777777" w:rsidR="00137579" w:rsidRPr="00137579" w:rsidRDefault="00137579" w:rsidP="00137579">
            <w:pPr>
              <w:pStyle w:val="LD"/>
              <w:rPr>
                <w:rFonts w:ascii="Arial" w:hAnsi="Arial"/>
                <w:sz w:val="18"/>
              </w:rPr>
            </w:pPr>
            <w:bookmarkStart w:id="457" w:name="_MCCTEMPBM_CRPT04060151___7" w:colFirst="0" w:colLast="1"/>
            <w:r w:rsidRPr="00137579">
              <w:rPr>
                <w:rFonts w:ascii="Arial" w:hAnsi="Arial"/>
                <w:sz w:val="18"/>
              </w:rPr>
              <w:t>Kc</w:t>
            </w:r>
            <w:r w:rsidRPr="00137579">
              <w:rPr>
                <w:rFonts w:ascii="Arial" w:hAnsi="Arial"/>
                <w:sz w:val="18"/>
                <w:szCs w:val="18"/>
                <w:vertAlign w:val="subscript"/>
              </w:rPr>
              <w:t>128</w:t>
            </w:r>
          </w:p>
        </w:tc>
        <w:tc>
          <w:tcPr>
            <w:tcW w:w="1559" w:type="dxa"/>
          </w:tcPr>
          <w:p w14:paraId="15F868AD" w14:textId="77777777" w:rsidR="00137579" w:rsidRPr="00137579" w:rsidRDefault="00137579" w:rsidP="00137579">
            <w:pPr>
              <w:pStyle w:val="LD"/>
              <w:rPr>
                <w:rFonts w:ascii="Arial" w:hAnsi="Arial"/>
                <w:sz w:val="18"/>
              </w:rPr>
            </w:pPr>
            <w:r w:rsidRPr="00137579">
              <w:rPr>
                <w:rFonts w:ascii="Arial" w:hAnsi="Arial"/>
                <w:sz w:val="18"/>
              </w:rPr>
              <w:t>128 bits</w:t>
            </w:r>
          </w:p>
        </w:tc>
        <w:tc>
          <w:tcPr>
            <w:tcW w:w="6913" w:type="dxa"/>
          </w:tcPr>
          <w:p w14:paraId="75D46E64" w14:textId="77777777" w:rsidR="00137579" w:rsidRPr="00137579" w:rsidRDefault="00137579" w:rsidP="00137579">
            <w:pPr>
              <w:pStyle w:val="LD"/>
              <w:rPr>
                <w:rFonts w:ascii="Arial" w:hAnsi="Arial"/>
                <w:sz w:val="18"/>
              </w:rPr>
            </w:pPr>
            <w:r w:rsidRPr="00137579">
              <w:rPr>
                <w:rFonts w:ascii="Arial" w:hAnsi="Arial"/>
                <w:sz w:val="18"/>
              </w:rPr>
              <w:t>The LLGMM-ASSIGN-REQ Ciphering Key parameter received from GMM.</w:t>
            </w:r>
          </w:p>
        </w:tc>
      </w:tr>
      <w:bookmarkEnd w:id="457"/>
      <w:tr w:rsidR="00876ABA" w:rsidRPr="00EF3FEE" w14:paraId="44F5635C" w14:textId="77777777">
        <w:tc>
          <w:tcPr>
            <w:tcW w:w="1384" w:type="dxa"/>
          </w:tcPr>
          <w:p w14:paraId="03D43E44" w14:textId="77777777" w:rsidR="00876ABA" w:rsidRPr="00EF3FEE" w:rsidRDefault="00876ABA">
            <w:pPr>
              <w:pStyle w:val="TAL"/>
            </w:pPr>
            <w:r w:rsidRPr="00EF3FEE">
              <w:t>Input</w:t>
            </w:r>
          </w:p>
        </w:tc>
        <w:tc>
          <w:tcPr>
            <w:tcW w:w="1559" w:type="dxa"/>
          </w:tcPr>
          <w:p w14:paraId="00655D98" w14:textId="77777777" w:rsidR="00876ABA" w:rsidRPr="00EF3FEE" w:rsidRDefault="00876ABA">
            <w:pPr>
              <w:pStyle w:val="TAL"/>
            </w:pPr>
            <w:r w:rsidRPr="00EF3FEE">
              <w:t>32 bits</w:t>
            </w:r>
          </w:p>
        </w:tc>
        <w:tc>
          <w:tcPr>
            <w:tcW w:w="6913" w:type="dxa"/>
          </w:tcPr>
          <w:p w14:paraId="4BC44E1C" w14:textId="77777777" w:rsidR="00876ABA" w:rsidRPr="00EF3FEE" w:rsidRDefault="00876ABA">
            <w:pPr>
              <w:pStyle w:val="TAL"/>
            </w:pPr>
            <w:r w:rsidRPr="00EF3FEE">
              <w:t>A modulo counter as defined in subclause A.2.1.</w:t>
            </w:r>
          </w:p>
        </w:tc>
      </w:tr>
      <w:tr w:rsidR="00876ABA" w:rsidRPr="00EF3FEE" w14:paraId="2183D3B9" w14:textId="77777777">
        <w:tc>
          <w:tcPr>
            <w:tcW w:w="1384" w:type="dxa"/>
          </w:tcPr>
          <w:p w14:paraId="14F1AAD3" w14:textId="77777777" w:rsidR="00876ABA" w:rsidRPr="00EF3FEE" w:rsidRDefault="00876ABA">
            <w:pPr>
              <w:pStyle w:val="TAL"/>
            </w:pPr>
            <w:r w:rsidRPr="00EF3FEE">
              <w:t>Direction</w:t>
            </w:r>
          </w:p>
        </w:tc>
        <w:tc>
          <w:tcPr>
            <w:tcW w:w="1559" w:type="dxa"/>
          </w:tcPr>
          <w:p w14:paraId="1633116F" w14:textId="77777777" w:rsidR="00876ABA" w:rsidRPr="00EF3FEE" w:rsidRDefault="00876ABA">
            <w:pPr>
              <w:pStyle w:val="TAL"/>
            </w:pPr>
            <w:r w:rsidRPr="00EF3FEE">
              <w:t>1 bit</w:t>
            </w:r>
          </w:p>
        </w:tc>
        <w:tc>
          <w:tcPr>
            <w:tcW w:w="6913" w:type="dxa"/>
          </w:tcPr>
          <w:p w14:paraId="40308C51" w14:textId="77777777" w:rsidR="00876ABA" w:rsidRPr="00EF3FEE" w:rsidRDefault="00876ABA">
            <w:pPr>
              <w:pStyle w:val="TAL"/>
            </w:pPr>
            <w:r w:rsidRPr="00EF3FEE">
              <w:t>Set to 0 if the direction of LLC frame transmission is from the MS to the SGSN.</w:t>
            </w:r>
            <w:r w:rsidRPr="00EF3FEE">
              <w:br/>
              <w:t>Set to 1 if the direction of LLC frame transmission is from the SGSN to the MS.</w:t>
            </w:r>
          </w:p>
        </w:tc>
      </w:tr>
      <w:tr w:rsidR="00876ABA" w:rsidRPr="00EF3FEE" w14:paraId="4964C9E8" w14:textId="77777777">
        <w:tc>
          <w:tcPr>
            <w:tcW w:w="1384" w:type="dxa"/>
          </w:tcPr>
          <w:p w14:paraId="595E20F2" w14:textId="77777777" w:rsidR="00876ABA" w:rsidRPr="00EF3FEE" w:rsidRDefault="00876ABA">
            <w:pPr>
              <w:pStyle w:val="TAL"/>
            </w:pPr>
            <w:r w:rsidRPr="00EF3FEE">
              <w:t>Ciphering Algorithm</w:t>
            </w:r>
          </w:p>
        </w:tc>
        <w:tc>
          <w:tcPr>
            <w:tcW w:w="1559" w:type="dxa"/>
          </w:tcPr>
          <w:p w14:paraId="0B22BB5C" w14:textId="77777777" w:rsidR="00876ABA" w:rsidRPr="00EF3FEE" w:rsidRDefault="00876ABA">
            <w:pPr>
              <w:pStyle w:val="TAL"/>
            </w:pPr>
            <w:r w:rsidRPr="00EF3FEE">
              <w:t>-</w:t>
            </w:r>
          </w:p>
        </w:tc>
        <w:tc>
          <w:tcPr>
            <w:tcW w:w="6913" w:type="dxa"/>
          </w:tcPr>
          <w:p w14:paraId="4E7A6AEC" w14:textId="77777777" w:rsidR="00876ABA" w:rsidRPr="00EF3FEE" w:rsidRDefault="00876ABA">
            <w:pPr>
              <w:pStyle w:val="TAL"/>
            </w:pPr>
            <w:r w:rsidRPr="00EF3FEE">
              <w:t>A GPRS ciphering algorithm as determined by the LLGMM-ASSIGN-REQ Ciphering Algorithm parameter received from GMM.</w:t>
            </w:r>
          </w:p>
        </w:tc>
      </w:tr>
      <w:tr w:rsidR="00876ABA" w:rsidRPr="00EF3FEE" w14:paraId="7B115B26" w14:textId="77777777">
        <w:tc>
          <w:tcPr>
            <w:tcW w:w="1384" w:type="dxa"/>
          </w:tcPr>
          <w:p w14:paraId="3AA2B1E2" w14:textId="77777777" w:rsidR="00876ABA" w:rsidRPr="00EF3FEE" w:rsidRDefault="00876ABA">
            <w:pPr>
              <w:pStyle w:val="TAL"/>
            </w:pPr>
            <w:r w:rsidRPr="00EF3FEE">
              <w:t>Output</w:t>
            </w:r>
          </w:p>
        </w:tc>
        <w:tc>
          <w:tcPr>
            <w:tcW w:w="1559" w:type="dxa"/>
          </w:tcPr>
          <w:p w14:paraId="0E8EF476" w14:textId="77777777" w:rsidR="00876ABA" w:rsidRPr="00EF3FEE" w:rsidRDefault="00876ABA">
            <w:pPr>
              <w:pStyle w:val="TAL"/>
            </w:pPr>
            <w:r w:rsidRPr="00EF3FEE">
              <w:t>maximum 1 523 octets</w:t>
            </w:r>
          </w:p>
        </w:tc>
        <w:tc>
          <w:tcPr>
            <w:tcW w:w="6913" w:type="dxa"/>
          </w:tcPr>
          <w:p w14:paraId="1D44FFAD" w14:textId="77777777" w:rsidR="00876ABA" w:rsidRPr="00EF3FEE" w:rsidRDefault="00876ABA">
            <w:pPr>
              <w:pStyle w:val="TAL"/>
            </w:pPr>
            <w:r w:rsidRPr="00EF3FEE">
              <w:t>The output of Ciphering Algorithm</w:t>
            </w:r>
            <w:r w:rsidR="00553E37">
              <w:t xml:space="preserve"> — a sequence of octets</w:t>
            </w:r>
            <w:r w:rsidRPr="00EF3FEE">
              <w:t>.</w:t>
            </w:r>
          </w:p>
        </w:tc>
      </w:tr>
      <w:tr w:rsidR="00876ABA" w:rsidRPr="00EF3FEE" w14:paraId="232E31CD" w14:textId="77777777">
        <w:tc>
          <w:tcPr>
            <w:tcW w:w="1384" w:type="dxa"/>
          </w:tcPr>
          <w:p w14:paraId="63E2AFB2" w14:textId="77777777" w:rsidR="00876ABA" w:rsidRPr="00EF3FEE" w:rsidRDefault="00876ABA">
            <w:pPr>
              <w:pStyle w:val="TAL"/>
            </w:pPr>
            <w:r w:rsidRPr="00EF3FEE">
              <w:t>Unciphered Frame</w:t>
            </w:r>
          </w:p>
        </w:tc>
        <w:tc>
          <w:tcPr>
            <w:tcW w:w="1559" w:type="dxa"/>
          </w:tcPr>
          <w:p w14:paraId="0A7B3947" w14:textId="77777777" w:rsidR="00876ABA" w:rsidRPr="00EF3FEE" w:rsidRDefault="00876ABA">
            <w:pPr>
              <w:pStyle w:val="TAL"/>
            </w:pPr>
            <w:r w:rsidRPr="00EF3FEE">
              <w:t>maximum 1 523 octets</w:t>
            </w:r>
          </w:p>
        </w:tc>
        <w:tc>
          <w:tcPr>
            <w:tcW w:w="6913" w:type="dxa"/>
          </w:tcPr>
          <w:p w14:paraId="345104B4" w14:textId="77777777" w:rsidR="00876ABA" w:rsidRPr="00EF3FEE" w:rsidRDefault="00876ABA">
            <w:pPr>
              <w:pStyle w:val="TAL"/>
            </w:pPr>
            <w:r w:rsidRPr="00EF3FEE">
              <w:t>An LLC layer I or UI frame to be ciphered.</w:t>
            </w:r>
          </w:p>
        </w:tc>
      </w:tr>
      <w:tr w:rsidR="00876ABA" w:rsidRPr="00EF3FEE" w14:paraId="1CF49756" w14:textId="77777777">
        <w:tc>
          <w:tcPr>
            <w:tcW w:w="1384" w:type="dxa"/>
          </w:tcPr>
          <w:p w14:paraId="3E395918" w14:textId="77777777" w:rsidR="00876ABA" w:rsidRPr="00EF3FEE" w:rsidRDefault="00876ABA">
            <w:pPr>
              <w:pStyle w:val="TAL"/>
            </w:pPr>
            <w:r w:rsidRPr="00EF3FEE">
              <w:t>Ciphered Frame</w:t>
            </w:r>
          </w:p>
        </w:tc>
        <w:tc>
          <w:tcPr>
            <w:tcW w:w="1559" w:type="dxa"/>
          </w:tcPr>
          <w:p w14:paraId="391BBC78" w14:textId="77777777" w:rsidR="00876ABA" w:rsidRPr="00EF3FEE" w:rsidRDefault="00876ABA">
            <w:pPr>
              <w:pStyle w:val="TAL"/>
            </w:pPr>
            <w:r w:rsidRPr="00EF3FEE">
              <w:t>maximum 1 523 octets</w:t>
            </w:r>
          </w:p>
        </w:tc>
        <w:tc>
          <w:tcPr>
            <w:tcW w:w="6913" w:type="dxa"/>
          </w:tcPr>
          <w:p w14:paraId="781A1DC2" w14:textId="77777777" w:rsidR="00876ABA" w:rsidRPr="00EF3FEE" w:rsidRDefault="00876ABA" w:rsidP="00075038">
            <w:pPr>
              <w:pStyle w:val="TAL"/>
            </w:pPr>
            <w:r w:rsidRPr="00EF3FEE">
              <w:t>A ciphered LLC layer I or UI frame. Only the information field and the FCS field shall be ciphered. Ciphered Frame shall be generated by XOR</w:t>
            </w:r>
            <w:r w:rsidR="00553E37">
              <w:t>ing the octets</w:t>
            </w:r>
            <w:r w:rsidRPr="00EF3FEE">
              <w:t xml:space="preserve"> of Output and the </w:t>
            </w:r>
            <w:r w:rsidR="00075038">
              <w:t>i</w:t>
            </w:r>
            <w:r w:rsidRPr="00EF3FEE">
              <w:t xml:space="preserve">nformation </w:t>
            </w:r>
            <w:r w:rsidR="00075038">
              <w:t>f</w:t>
            </w:r>
            <w:r w:rsidRPr="00EF3FEE">
              <w:t xml:space="preserve">ield and </w:t>
            </w:r>
            <w:r w:rsidR="00075038">
              <w:t xml:space="preserve">the </w:t>
            </w:r>
            <w:r w:rsidRPr="00EF3FEE">
              <w:t xml:space="preserve">FCS </w:t>
            </w:r>
            <w:r w:rsidR="00075038">
              <w:t>f</w:t>
            </w:r>
            <w:r w:rsidRPr="00EF3FEE">
              <w:t>ield of Unciphered Frame</w:t>
            </w:r>
            <w:r w:rsidR="00553E37">
              <w:t>, starting with the lowest numbered octet of Unciphered Frame</w:t>
            </w:r>
            <w:r w:rsidRPr="00EF3FEE">
              <w:t>.</w:t>
            </w:r>
          </w:p>
        </w:tc>
      </w:tr>
      <w:tr w:rsidR="00876ABA" w:rsidRPr="00EF3FEE" w14:paraId="4E45EE8E" w14:textId="77777777">
        <w:tc>
          <w:tcPr>
            <w:tcW w:w="1384" w:type="dxa"/>
          </w:tcPr>
          <w:p w14:paraId="6E5E7B75" w14:textId="77777777" w:rsidR="00876ABA" w:rsidRPr="00EF3FEE" w:rsidRDefault="00876ABA">
            <w:pPr>
              <w:pStyle w:val="TAL"/>
            </w:pPr>
            <w:r w:rsidRPr="00EF3FEE">
              <w:t>Deciphered Frame</w:t>
            </w:r>
          </w:p>
        </w:tc>
        <w:tc>
          <w:tcPr>
            <w:tcW w:w="1559" w:type="dxa"/>
          </w:tcPr>
          <w:p w14:paraId="39B320B4" w14:textId="77777777" w:rsidR="00876ABA" w:rsidRPr="00EF3FEE" w:rsidRDefault="00876ABA">
            <w:pPr>
              <w:pStyle w:val="TAL"/>
            </w:pPr>
            <w:r w:rsidRPr="00EF3FEE">
              <w:t>maximum 1 523 octets</w:t>
            </w:r>
          </w:p>
        </w:tc>
        <w:tc>
          <w:tcPr>
            <w:tcW w:w="6913" w:type="dxa"/>
          </w:tcPr>
          <w:p w14:paraId="27FA7421" w14:textId="77777777" w:rsidR="00876ABA" w:rsidRPr="00EF3FEE" w:rsidRDefault="00876ABA">
            <w:pPr>
              <w:pStyle w:val="TAL"/>
            </w:pPr>
            <w:r w:rsidRPr="00EF3FEE">
              <w:t>A deciphered LLC layer I or UI frame. Deciphered Frame shall be generated by XOR</w:t>
            </w:r>
            <w:r w:rsidR="00553E37">
              <w:t>ing the octets</w:t>
            </w:r>
            <w:r w:rsidRPr="00EF3FEE">
              <w:t xml:space="preserve"> of Output and the ciphered part of Ciphered Frame</w:t>
            </w:r>
            <w:r w:rsidR="00553E37">
              <w:t xml:space="preserve">, </w:t>
            </w:r>
            <w:r w:rsidR="00553E37" w:rsidRPr="009F5636">
              <w:t>starting with the lowest numbered octet of Ciphered Frame</w:t>
            </w:r>
            <w:r w:rsidRPr="00EF3FEE">
              <w:t>. When transmitting an LLC frame, Deciphered Frame shall be identical to Unciphered Frame if no transmission errors have occurred.</w:t>
            </w:r>
          </w:p>
        </w:tc>
      </w:tr>
    </w:tbl>
    <w:p w14:paraId="6BDD8BE2" w14:textId="77777777" w:rsidR="00876ABA" w:rsidRPr="00EF3FEE" w:rsidRDefault="00876ABA"/>
    <w:p w14:paraId="2D4C5630" w14:textId="77777777" w:rsidR="00876ABA" w:rsidRPr="00EF3FEE" w:rsidRDefault="00876ABA">
      <w:r w:rsidRPr="00EF3FEE">
        <w:t>It is an implementation option to optimise the ciphering algorithm by for example producing only as many Output octets as is needed to cipher Unciphered Frame.</w:t>
      </w:r>
    </w:p>
    <w:p w14:paraId="6493374B" w14:textId="77777777" w:rsidR="00876ABA" w:rsidRPr="00EF3FEE" w:rsidRDefault="00876ABA" w:rsidP="0044768D">
      <w:pPr>
        <w:pStyle w:val="Heading2"/>
      </w:pPr>
      <w:bookmarkStart w:id="458" w:name="_Toc162970667"/>
      <w:r w:rsidRPr="00EF3FEE">
        <w:t>A.2.1</w:t>
      </w:r>
      <w:r w:rsidRPr="00EF3FEE">
        <w:tab/>
        <w:t>Generation of Input</w:t>
      </w:r>
      <w:bookmarkEnd w:id="458"/>
    </w:p>
    <w:p w14:paraId="7EBD1980" w14:textId="77777777" w:rsidR="00876ABA" w:rsidRPr="00EF3FEE" w:rsidRDefault="00876ABA">
      <w:pPr>
        <w:keepNext/>
      </w:pPr>
      <w:r w:rsidRPr="00EF3FEE">
        <w:t>The Input parameter shall be generated according to the following algorithm if the frame is a UI frame:</w:t>
      </w:r>
    </w:p>
    <w:p w14:paraId="37883ADD" w14:textId="77777777" w:rsidR="00876ABA" w:rsidRPr="00EF3FEE" w:rsidRDefault="00876ABA">
      <w:pPr>
        <w:pStyle w:val="B2"/>
      </w:pPr>
      <w:r w:rsidRPr="00EF3FEE">
        <w:t>Input = ( ( IOV</w:t>
      </w:r>
      <w:r w:rsidRPr="00EF3FEE">
        <w:noBreakHyphen/>
        <w:t>UI </w:t>
      </w:r>
      <w:r w:rsidRPr="00EF3FEE">
        <w:sym w:font="Symbol" w:char="F0C4"/>
      </w:r>
      <w:r w:rsidRPr="00EF3FEE">
        <w:t> SX ) + LFN + OC ) modulo 2</w:t>
      </w:r>
      <w:r w:rsidRPr="00EF3FEE">
        <w:rPr>
          <w:vertAlign w:val="superscript"/>
        </w:rPr>
        <w:t>32</w:t>
      </w:r>
    </w:p>
    <w:p w14:paraId="0046F167" w14:textId="77777777" w:rsidR="00876ABA" w:rsidRPr="00EF3FEE" w:rsidRDefault="00876ABA">
      <w:r w:rsidRPr="00EF3FEE">
        <w:t>The Input parameter shall be generated according to the following algorithm if the frame is an I frame:</w:t>
      </w:r>
    </w:p>
    <w:p w14:paraId="3CA7A9FA" w14:textId="77777777" w:rsidR="00876ABA" w:rsidRPr="00EF3FEE" w:rsidRDefault="00876ABA">
      <w:pPr>
        <w:pStyle w:val="B2"/>
      </w:pPr>
      <w:r w:rsidRPr="00EF3FEE">
        <w:t>Input = ( IOV</w:t>
      </w:r>
      <w:r w:rsidRPr="00EF3FEE">
        <w:noBreakHyphen/>
        <w:t>I + LFN + OC ) modulo 2</w:t>
      </w:r>
      <w:r w:rsidRPr="00EF3FEE">
        <w:rPr>
          <w:vertAlign w:val="superscript"/>
        </w:rPr>
        <w:t>32</w:t>
      </w:r>
    </w:p>
    <w:p w14:paraId="0730A016" w14:textId="77777777" w:rsidR="00876ABA" w:rsidRPr="00EF3FEE" w:rsidRDefault="00876ABA">
      <w:pPr>
        <w:keepNext/>
      </w:pPr>
      <w:r w:rsidRPr="00EF3FEE">
        <w:t>where:</w:t>
      </w:r>
    </w:p>
    <w:p w14:paraId="6F7A19B2" w14:textId="77777777" w:rsidR="00876ABA" w:rsidRPr="00EF3FEE" w:rsidRDefault="00876ABA">
      <w:pPr>
        <w:pStyle w:val="B1"/>
      </w:pPr>
      <w:r w:rsidRPr="00EF3FEE">
        <w:t>-</w:t>
      </w:r>
      <w:r w:rsidRPr="00EF3FEE">
        <w:tab/>
        <w:t>IOV</w:t>
      </w:r>
      <w:r w:rsidRPr="00EF3FEE">
        <w:noBreakHyphen/>
        <w:t>UI is a 32 bit random value generated by the SGSN.</w:t>
      </w:r>
    </w:p>
    <w:p w14:paraId="3A38BA39" w14:textId="77777777" w:rsidR="00876ABA" w:rsidRPr="00EF3FEE" w:rsidRDefault="00876ABA">
      <w:pPr>
        <w:pStyle w:val="B1"/>
      </w:pPr>
      <w:r w:rsidRPr="00EF3FEE">
        <w:t>-</w:t>
      </w:r>
      <w:r w:rsidRPr="00EF3FEE">
        <w:tab/>
        <w:t>IOV</w:t>
      </w:r>
      <w:r w:rsidRPr="00EF3FEE">
        <w:noBreakHyphen/>
        <w:t>I is a 32 bit random value generated by the SGSN.</w:t>
      </w:r>
    </w:p>
    <w:p w14:paraId="2D4D0097" w14:textId="77777777" w:rsidR="00876ABA" w:rsidRPr="00EF3FEE" w:rsidRDefault="00876ABA">
      <w:pPr>
        <w:pStyle w:val="B1"/>
      </w:pPr>
      <w:r w:rsidRPr="00EF3FEE">
        <w:t>-</w:t>
      </w:r>
      <w:r w:rsidRPr="00EF3FEE">
        <w:tab/>
        <w:t>LFN is the LLC frame number in the LLC frame header. LFN is a binary value with a length of nine bits. For I frames, N(S) shall be used as the LFN. For UI frames, N(U) shall be used as the LFN.</w:t>
      </w:r>
    </w:p>
    <w:p w14:paraId="7E1C5933" w14:textId="77777777" w:rsidR="00876ABA" w:rsidRPr="00EF3FEE" w:rsidRDefault="00876ABA">
      <w:pPr>
        <w:pStyle w:val="B1"/>
      </w:pPr>
      <w:r w:rsidRPr="00EF3FEE">
        <w:t>-</w:t>
      </w:r>
      <w:r w:rsidRPr="00EF3FEE">
        <w:tab/>
        <w:t>OC is a binary overflow counter that is calculated and maintained independently at the sending and receiving sides. The length of OC is 32 bits. There are four OC counters associated with each DLCI; two for unacknowledged information transfer (one for each direction of transmission), and two for acknowledged information transfer (one for each direction of transmission). An OC for acknowledged operation shall be set to 0 whenever ABM operation is (re</w:t>
      </w:r>
      <w:r w:rsidRPr="00EF3FEE">
        <w:noBreakHyphen/>
        <w:t>)established for the corresponding DLCI. OC shall be incremented by 512 every time when the corresponding LFN rolls over, i.e., when LFN exhausts its modulo and restarts counting from 0, so that OC and LFN when added together in effect is a 32 bit modulo 2</w:t>
      </w:r>
      <w:r w:rsidRPr="00EF3FEE">
        <w:rPr>
          <w:vertAlign w:val="superscript"/>
        </w:rPr>
        <w:t>32</w:t>
      </w:r>
      <w:r w:rsidRPr="00EF3FEE">
        <w:t xml:space="preserve"> counter.</w:t>
      </w:r>
    </w:p>
    <w:p w14:paraId="2096EA26" w14:textId="77777777" w:rsidR="00876ABA" w:rsidRPr="00EF3FEE" w:rsidRDefault="00876ABA">
      <w:pPr>
        <w:pStyle w:val="B1"/>
      </w:pPr>
      <w:r w:rsidRPr="00EF3FEE">
        <w:t>-</w:t>
      </w:r>
      <w:r w:rsidRPr="00EF3FEE">
        <w:tab/>
        <w:t>SX is a 32 bit SAPI XOR mask calculated as follows: SX = 2</w:t>
      </w:r>
      <w:r w:rsidRPr="00EF3FEE">
        <w:rPr>
          <w:vertAlign w:val="superscript"/>
        </w:rPr>
        <w:t>27</w:t>
      </w:r>
      <w:r w:rsidRPr="00EF3FEE">
        <w:t> x SAPI + 2</w:t>
      </w:r>
      <w:r w:rsidRPr="00EF3FEE">
        <w:rPr>
          <w:vertAlign w:val="superscript"/>
        </w:rPr>
        <w:t>31</w:t>
      </w:r>
      <w:r w:rsidRPr="00EF3FEE">
        <w:t>.</w:t>
      </w:r>
    </w:p>
    <w:p w14:paraId="58A16794" w14:textId="77777777" w:rsidR="00876ABA" w:rsidRPr="00EF3FEE" w:rsidRDefault="00876ABA">
      <w:pPr>
        <w:pStyle w:val="B1"/>
      </w:pPr>
      <w:r w:rsidRPr="00EF3FEE">
        <w:t>-</w:t>
      </w:r>
      <w:r w:rsidRPr="00EF3FEE">
        <w:tab/>
        <w:t>+ is the binary addition operation.</w:t>
      </w:r>
    </w:p>
    <w:p w14:paraId="430F8650" w14:textId="77777777" w:rsidR="00876ABA" w:rsidRPr="00EF3FEE" w:rsidRDefault="00876ABA">
      <w:pPr>
        <w:pStyle w:val="B1"/>
      </w:pPr>
      <w:r w:rsidRPr="00EF3FEE">
        <w:t>-</w:t>
      </w:r>
      <w:r w:rsidRPr="00EF3FEE">
        <w:tab/>
      </w:r>
      <w:r w:rsidRPr="00EF3FEE">
        <w:sym w:font="Symbol" w:char="F0C4"/>
      </w:r>
      <w:r w:rsidRPr="00EF3FEE">
        <w:t xml:space="preserve"> is the bitwise XOR operation.</w:t>
      </w:r>
    </w:p>
    <w:p w14:paraId="45A073F8" w14:textId="77777777" w:rsidR="00876ABA" w:rsidRPr="00EF3FEE" w:rsidRDefault="00876ABA" w:rsidP="0044768D">
      <w:pPr>
        <w:pStyle w:val="Heading8"/>
      </w:pPr>
      <w:r w:rsidRPr="00EF3FEE">
        <w:br w:type="page"/>
      </w:r>
      <w:bookmarkStart w:id="459" w:name="_Toc162970668"/>
      <w:r w:rsidRPr="00EF3FEE">
        <w:lastRenderedPageBreak/>
        <w:t>Annex B (normative):</w:t>
      </w:r>
      <w:r w:rsidRPr="00EF3FEE">
        <w:br/>
        <w:t>Tunnelling of Messages (TOM)</w:t>
      </w:r>
      <w:bookmarkEnd w:id="459"/>
    </w:p>
    <w:p w14:paraId="378DC0D1" w14:textId="77777777" w:rsidR="00876ABA" w:rsidRPr="00EF3FEE" w:rsidRDefault="00876ABA">
      <w:r w:rsidRPr="00EF3FEE">
        <w:t>Tunnelling of Messages (TOM) is a generic protocol layer used for the exchange of TOM Protocol Envelopes (see figure B.1) between the MS and the SGSN. TOM uses two LLC SAPs, one for high-priority messages and another for low-priority messages. The TOM Protocol Envelope is composed of a TOM Protocol Header (containing one or more octets) and a Message Capsule. The TOM Protocol Header contains information about the specific application using the TOM protocol layer and any other TOM Protocol Discriminator-specific information. The Message Capsule is the actual payload of information in the TOM Protocol Envelope. One of the uses of the TOM protocol layer is to tunnel signalling messages between an MS and a non-GSM MSC/VLR when GPRS network elements are used in non-GSM networks. See 3GPP TS 23.060 [5] and 3GPP TS 29.018 [23a]. The TOM protocol layer is also used to tunnel Radio Resource LCS Protocol (RRLP) messages. See 3GPP TS 43.059[25] and 3GPP TS 44.031[24].</w:t>
      </w:r>
    </w:p>
    <w:p w14:paraId="542AF5F4" w14:textId="77777777" w:rsidR="00876ABA" w:rsidRPr="00EF3FEE" w:rsidRDefault="00876ABA" w:rsidP="0044768D">
      <w:pPr>
        <w:pStyle w:val="Heading1"/>
      </w:pPr>
      <w:bookmarkStart w:id="460" w:name="_Toc162970669"/>
      <w:r w:rsidRPr="00EF3FEE">
        <w:t>B.1</w:t>
      </w:r>
      <w:r w:rsidRPr="00EF3FEE">
        <w:tab/>
        <w:t>TOM Protocol Envelope structure</w:t>
      </w:r>
      <w:bookmarkEnd w:id="460"/>
    </w:p>
    <w:p w14:paraId="0F2A7E4A" w14:textId="77777777" w:rsidR="00075038" w:rsidRPr="00EF3FEE" w:rsidRDefault="00075038" w:rsidP="0044768D">
      <w:pPr>
        <w:pStyle w:val="Heading2"/>
      </w:pPr>
      <w:bookmarkStart w:id="461" w:name="_Toc162970670"/>
      <w:r>
        <w:t>B.1.0</w:t>
      </w:r>
      <w:r w:rsidRPr="00EF3FEE">
        <w:tab/>
        <w:t xml:space="preserve">TOM Protocol </w:t>
      </w:r>
      <w:r>
        <w:t>Envelope format</w:t>
      </w:r>
      <w:bookmarkEnd w:id="461"/>
    </w:p>
    <w:p w14:paraId="6C3B9EE4" w14:textId="77777777" w:rsidR="00876ABA" w:rsidRPr="00EF3FEE" w:rsidRDefault="00876ABA">
      <w:r w:rsidRPr="00EF3FEE">
        <w:t>All TOM protocol peer-to-peer exchanges shall be in TOM Protocol Envelopes conforming to the format shown in figure B.1. The TOM Protocol Header shall consist of the TOM Protocol Discriminator, Remaining Length of TOM Protocol Header, and Remaining Octets of TOM Protocol Header fields, and is a minimum of 1 octet and a maximum of 15 octets long.</w:t>
      </w:r>
    </w:p>
    <w:p w14:paraId="464B9201" w14:textId="77777777" w:rsidR="00876ABA" w:rsidRPr="00EF3FEE" w:rsidRDefault="00876ABA">
      <w:pPr>
        <w:pStyle w:val="TH"/>
      </w:pPr>
    </w:p>
    <w:tbl>
      <w:tblPr>
        <w:tblW w:w="0" w:type="auto"/>
        <w:tblInd w:w="3227" w:type="dxa"/>
        <w:tblLayout w:type="fixed"/>
        <w:tblLook w:val="0000" w:firstRow="0" w:lastRow="0" w:firstColumn="0" w:lastColumn="0" w:noHBand="0" w:noVBand="0"/>
      </w:tblPr>
      <w:tblGrid>
        <w:gridCol w:w="425"/>
        <w:gridCol w:w="425"/>
        <w:gridCol w:w="426"/>
        <w:gridCol w:w="425"/>
        <w:gridCol w:w="425"/>
        <w:gridCol w:w="425"/>
        <w:gridCol w:w="426"/>
        <w:gridCol w:w="425"/>
      </w:tblGrid>
      <w:tr w:rsidR="00876ABA" w:rsidRPr="00EF3FEE" w14:paraId="7AA247C2" w14:textId="77777777">
        <w:tc>
          <w:tcPr>
            <w:tcW w:w="425" w:type="dxa"/>
          </w:tcPr>
          <w:p w14:paraId="5C2D0FE5" w14:textId="77777777" w:rsidR="00876ABA" w:rsidRPr="00EF3FEE" w:rsidRDefault="00876ABA">
            <w:pPr>
              <w:pStyle w:val="TAC"/>
            </w:pPr>
            <w:r w:rsidRPr="00EF3FEE">
              <w:t>8</w:t>
            </w:r>
          </w:p>
        </w:tc>
        <w:tc>
          <w:tcPr>
            <w:tcW w:w="425" w:type="dxa"/>
          </w:tcPr>
          <w:p w14:paraId="47C7B4BC" w14:textId="77777777" w:rsidR="00876ABA" w:rsidRPr="00EF3FEE" w:rsidRDefault="00876ABA">
            <w:pPr>
              <w:pStyle w:val="TAC"/>
            </w:pPr>
            <w:r w:rsidRPr="00EF3FEE">
              <w:t>7</w:t>
            </w:r>
          </w:p>
        </w:tc>
        <w:tc>
          <w:tcPr>
            <w:tcW w:w="426" w:type="dxa"/>
          </w:tcPr>
          <w:p w14:paraId="536D6364" w14:textId="77777777" w:rsidR="00876ABA" w:rsidRPr="00EF3FEE" w:rsidRDefault="00876ABA">
            <w:pPr>
              <w:pStyle w:val="TAC"/>
            </w:pPr>
            <w:r w:rsidRPr="00EF3FEE">
              <w:t>6</w:t>
            </w:r>
          </w:p>
        </w:tc>
        <w:tc>
          <w:tcPr>
            <w:tcW w:w="425" w:type="dxa"/>
          </w:tcPr>
          <w:p w14:paraId="268ADE07" w14:textId="77777777" w:rsidR="00876ABA" w:rsidRPr="00EF3FEE" w:rsidRDefault="00876ABA">
            <w:pPr>
              <w:pStyle w:val="TAC"/>
            </w:pPr>
            <w:r w:rsidRPr="00EF3FEE">
              <w:t>5</w:t>
            </w:r>
          </w:p>
        </w:tc>
        <w:tc>
          <w:tcPr>
            <w:tcW w:w="425" w:type="dxa"/>
          </w:tcPr>
          <w:p w14:paraId="38747F32" w14:textId="77777777" w:rsidR="00876ABA" w:rsidRPr="00EF3FEE" w:rsidRDefault="00876ABA">
            <w:pPr>
              <w:pStyle w:val="TAC"/>
            </w:pPr>
            <w:r w:rsidRPr="00EF3FEE">
              <w:t>4</w:t>
            </w:r>
          </w:p>
        </w:tc>
        <w:tc>
          <w:tcPr>
            <w:tcW w:w="425" w:type="dxa"/>
          </w:tcPr>
          <w:p w14:paraId="68407408" w14:textId="77777777" w:rsidR="00876ABA" w:rsidRPr="00EF3FEE" w:rsidRDefault="00876ABA">
            <w:pPr>
              <w:pStyle w:val="TAC"/>
            </w:pPr>
            <w:r w:rsidRPr="00EF3FEE">
              <w:t>3</w:t>
            </w:r>
          </w:p>
        </w:tc>
        <w:tc>
          <w:tcPr>
            <w:tcW w:w="426" w:type="dxa"/>
          </w:tcPr>
          <w:p w14:paraId="0BB05311" w14:textId="77777777" w:rsidR="00876ABA" w:rsidRPr="00EF3FEE" w:rsidRDefault="00876ABA">
            <w:pPr>
              <w:pStyle w:val="TAC"/>
            </w:pPr>
            <w:r w:rsidRPr="00EF3FEE">
              <w:t>2</w:t>
            </w:r>
          </w:p>
        </w:tc>
        <w:tc>
          <w:tcPr>
            <w:tcW w:w="425" w:type="dxa"/>
          </w:tcPr>
          <w:p w14:paraId="066F65D5" w14:textId="77777777" w:rsidR="00876ABA" w:rsidRPr="00EF3FEE" w:rsidRDefault="00876ABA">
            <w:pPr>
              <w:pStyle w:val="TAC"/>
            </w:pPr>
            <w:r w:rsidRPr="00EF3FEE">
              <w:t>1</w:t>
            </w:r>
          </w:p>
        </w:tc>
      </w:tr>
      <w:tr w:rsidR="00876ABA" w:rsidRPr="00EF3FEE" w14:paraId="3B10CCB8" w14:textId="77777777">
        <w:trPr>
          <w:cantSplit/>
        </w:trPr>
        <w:tc>
          <w:tcPr>
            <w:tcW w:w="1701" w:type="dxa"/>
            <w:gridSpan w:val="4"/>
            <w:tcBorders>
              <w:top w:val="single" w:sz="12" w:space="0" w:color="auto"/>
              <w:left w:val="single" w:sz="12" w:space="0" w:color="auto"/>
              <w:right w:val="single" w:sz="12" w:space="0" w:color="auto"/>
            </w:tcBorders>
          </w:tcPr>
          <w:p w14:paraId="3EA7E433" w14:textId="77777777" w:rsidR="00876ABA" w:rsidRPr="00EF3FEE" w:rsidRDefault="00876ABA">
            <w:pPr>
              <w:pStyle w:val="TAC"/>
            </w:pPr>
            <w:r w:rsidRPr="00EF3FEE">
              <w:t>Remaining Length of TOM Protocol Header</w:t>
            </w:r>
          </w:p>
        </w:tc>
        <w:tc>
          <w:tcPr>
            <w:tcW w:w="1701" w:type="dxa"/>
            <w:gridSpan w:val="4"/>
            <w:tcBorders>
              <w:top w:val="single" w:sz="12" w:space="0" w:color="auto"/>
              <w:left w:val="single" w:sz="12" w:space="0" w:color="auto"/>
              <w:right w:val="single" w:sz="12" w:space="0" w:color="auto"/>
            </w:tcBorders>
          </w:tcPr>
          <w:p w14:paraId="49EA42C8" w14:textId="77777777" w:rsidR="00876ABA" w:rsidRPr="00EF3FEE" w:rsidRDefault="00876ABA">
            <w:pPr>
              <w:pStyle w:val="TAC"/>
            </w:pPr>
            <w:r w:rsidRPr="00EF3FEE">
              <w:t>TOM Protocol Discriminator</w:t>
            </w:r>
          </w:p>
        </w:tc>
      </w:tr>
      <w:tr w:rsidR="00876ABA" w:rsidRPr="00EF3FEE" w14:paraId="75931D42" w14:textId="77777777">
        <w:tc>
          <w:tcPr>
            <w:tcW w:w="3402" w:type="dxa"/>
            <w:gridSpan w:val="8"/>
            <w:tcBorders>
              <w:top w:val="single" w:sz="12" w:space="0" w:color="auto"/>
              <w:left w:val="single" w:sz="12" w:space="0" w:color="auto"/>
              <w:right w:val="single" w:sz="12" w:space="0" w:color="auto"/>
            </w:tcBorders>
          </w:tcPr>
          <w:p w14:paraId="0E8A956D" w14:textId="77777777" w:rsidR="00876ABA" w:rsidRPr="00EF3FEE" w:rsidRDefault="00876ABA">
            <w:pPr>
              <w:pStyle w:val="TAC"/>
            </w:pPr>
          </w:p>
        </w:tc>
      </w:tr>
      <w:tr w:rsidR="00876ABA" w:rsidRPr="00EF3FEE" w14:paraId="6694E190" w14:textId="77777777">
        <w:tc>
          <w:tcPr>
            <w:tcW w:w="3402" w:type="dxa"/>
            <w:gridSpan w:val="8"/>
            <w:tcBorders>
              <w:left w:val="single" w:sz="12" w:space="0" w:color="auto"/>
              <w:right w:val="single" w:sz="12" w:space="0" w:color="auto"/>
            </w:tcBorders>
          </w:tcPr>
          <w:p w14:paraId="27D662B1" w14:textId="77777777" w:rsidR="00876ABA" w:rsidRPr="00EF3FEE" w:rsidRDefault="00876ABA">
            <w:pPr>
              <w:pStyle w:val="TAC"/>
            </w:pPr>
            <w:r w:rsidRPr="00EF3FEE">
              <w:t>Remaining Octets of TOM Protocol Header</w:t>
            </w:r>
          </w:p>
        </w:tc>
      </w:tr>
      <w:tr w:rsidR="00876ABA" w:rsidRPr="00EF3FEE" w14:paraId="681DDB00" w14:textId="77777777">
        <w:tc>
          <w:tcPr>
            <w:tcW w:w="3402" w:type="dxa"/>
            <w:gridSpan w:val="8"/>
            <w:tcBorders>
              <w:left w:val="single" w:sz="12" w:space="0" w:color="auto"/>
              <w:right w:val="single" w:sz="12" w:space="0" w:color="auto"/>
            </w:tcBorders>
          </w:tcPr>
          <w:p w14:paraId="789E332A" w14:textId="77777777" w:rsidR="00876ABA" w:rsidRPr="00EF3FEE" w:rsidRDefault="00876ABA">
            <w:pPr>
              <w:pStyle w:val="TAC"/>
            </w:pPr>
            <w:r w:rsidRPr="00EF3FEE">
              <w:t>(variable length, max. 14 octets)</w:t>
            </w:r>
          </w:p>
        </w:tc>
      </w:tr>
      <w:tr w:rsidR="00876ABA" w:rsidRPr="00EF3FEE" w14:paraId="0907F0EF" w14:textId="77777777">
        <w:tc>
          <w:tcPr>
            <w:tcW w:w="3402" w:type="dxa"/>
            <w:gridSpan w:val="8"/>
            <w:tcBorders>
              <w:top w:val="single" w:sz="12" w:space="0" w:color="auto"/>
              <w:left w:val="single" w:sz="12" w:space="0" w:color="auto"/>
              <w:right w:val="single" w:sz="12" w:space="0" w:color="auto"/>
            </w:tcBorders>
          </w:tcPr>
          <w:p w14:paraId="5C677BDF" w14:textId="77777777" w:rsidR="00876ABA" w:rsidRPr="00EF3FEE" w:rsidRDefault="00876ABA">
            <w:pPr>
              <w:pStyle w:val="TAC"/>
            </w:pPr>
          </w:p>
        </w:tc>
      </w:tr>
      <w:tr w:rsidR="00876ABA" w:rsidRPr="00EF3FEE" w14:paraId="3106D34E" w14:textId="77777777">
        <w:tc>
          <w:tcPr>
            <w:tcW w:w="3402" w:type="dxa"/>
            <w:gridSpan w:val="8"/>
            <w:tcBorders>
              <w:left w:val="single" w:sz="12" w:space="0" w:color="auto"/>
              <w:right w:val="single" w:sz="12" w:space="0" w:color="auto"/>
            </w:tcBorders>
          </w:tcPr>
          <w:p w14:paraId="10B2A8EA" w14:textId="77777777" w:rsidR="00876ABA" w:rsidRPr="00EF3FEE" w:rsidRDefault="00876ABA">
            <w:pPr>
              <w:pStyle w:val="TAC"/>
            </w:pPr>
          </w:p>
        </w:tc>
      </w:tr>
      <w:tr w:rsidR="00876ABA" w:rsidRPr="00EF3FEE" w14:paraId="08AE4A4A" w14:textId="77777777">
        <w:tc>
          <w:tcPr>
            <w:tcW w:w="3402" w:type="dxa"/>
            <w:gridSpan w:val="8"/>
            <w:tcBorders>
              <w:left w:val="single" w:sz="12" w:space="0" w:color="auto"/>
              <w:right w:val="single" w:sz="12" w:space="0" w:color="auto"/>
            </w:tcBorders>
          </w:tcPr>
          <w:p w14:paraId="6DE516F3" w14:textId="77777777" w:rsidR="00876ABA" w:rsidRPr="00EF3FEE" w:rsidRDefault="00876ABA">
            <w:pPr>
              <w:pStyle w:val="TAC"/>
            </w:pPr>
            <w:r w:rsidRPr="00EF3FEE">
              <w:t>Message Capsule</w:t>
            </w:r>
          </w:p>
        </w:tc>
      </w:tr>
      <w:tr w:rsidR="00876ABA" w:rsidRPr="00EF3FEE" w14:paraId="2BD3B283" w14:textId="77777777">
        <w:tc>
          <w:tcPr>
            <w:tcW w:w="3402" w:type="dxa"/>
            <w:gridSpan w:val="8"/>
            <w:tcBorders>
              <w:left w:val="single" w:sz="12" w:space="0" w:color="auto"/>
              <w:right w:val="single" w:sz="12" w:space="0" w:color="auto"/>
            </w:tcBorders>
          </w:tcPr>
          <w:p w14:paraId="21649C7A" w14:textId="77777777" w:rsidR="00876ABA" w:rsidRPr="00EF3FEE" w:rsidRDefault="00876ABA">
            <w:pPr>
              <w:pStyle w:val="TAC"/>
            </w:pPr>
            <w:r w:rsidRPr="00EF3FEE">
              <w:t>(variable length, max. application specific)</w:t>
            </w:r>
          </w:p>
        </w:tc>
      </w:tr>
      <w:tr w:rsidR="00876ABA" w:rsidRPr="00EF3FEE" w14:paraId="486E0E69" w14:textId="77777777">
        <w:tc>
          <w:tcPr>
            <w:tcW w:w="3402" w:type="dxa"/>
            <w:gridSpan w:val="8"/>
            <w:tcBorders>
              <w:left w:val="single" w:sz="12" w:space="0" w:color="auto"/>
              <w:right w:val="single" w:sz="12" w:space="0" w:color="auto"/>
            </w:tcBorders>
          </w:tcPr>
          <w:p w14:paraId="73741C49" w14:textId="77777777" w:rsidR="00876ABA" w:rsidRPr="00EF3FEE" w:rsidRDefault="00876ABA">
            <w:pPr>
              <w:pStyle w:val="TAC"/>
            </w:pPr>
            <w:r w:rsidRPr="00EF3FEE">
              <w:t>(variable length, max. 220 octets)</w:t>
            </w:r>
          </w:p>
        </w:tc>
      </w:tr>
      <w:tr w:rsidR="00876ABA" w:rsidRPr="00EF3FEE" w14:paraId="43FBAE03" w14:textId="77777777">
        <w:tc>
          <w:tcPr>
            <w:tcW w:w="3402" w:type="dxa"/>
            <w:gridSpan w:val="8"/>
            <w:tcBorders>
              <w:left w:val="single" w:sz="12" w:space="0" w:color="auto"/>
              <w:right w:val="single" w:sz="12" w:space="0" w:color="auto"/>
            </w:tcBorders>
          </w:tcPr>
          <w:p w14:paraId="412BAF95" w14:textId="77777777" w:rsidR="00876ABA" w:rsidRPr="00EF3FEE" w:rsidRDefault="00876ABA">
            <w:pPr>
              <w:pStyle w:val="TAC"/>
            </w:pPr>
          </w:p>
        </w:tc>
      </w:tr>
      <w:tr w:rsidR="00876ABA" w:rsidRPr="00EF3FEE" w14:paraId="69678141" w14:textId="77777777">
        <w:tc>
          <w:tcPr>
            <w:tcW w:w="3402" w:type="dxa"/>
            <w:gridSpan w:val="8"/>
            <w:tcBorders>
              <w:left w:val="single" w:sz="12" w:space="0" w:color="auto"/>
              <w:bottom w:val="single" w:sz="12" w:space="0" w:color="auto"/>
              <w:right w:val="single" w:sz="12" w:space="0" w:color="auto"/>
            </w:tcBorders>
          </w:tcPr>
          <w:p w14:paraId="294F7C7D" w14:textId="77777777" w:rsidR="00876ABA" w:rsidRPr="00EF3FEE" w:rsidRDefault="00876ABA">
            <w:pPr>
              <w:pStyle w:val="TAC"/>
            </w:pPr>
          </w:p>
        </w:tc>
      </w:tr>
    </w:tbl>
    <w:p w14:paraId="42D67D25" w14:textId="77777777" w:rsidR="00876ABA" w:rsidRPr="00EF3FEE" w:rsidRDefault="00876ABA">
      <w:pPr>
        <w:pStyle w:val="NF"/>
      </w:pPr>
    </w:p>
    <w:p w14:paraId="398BC8D0" w14:textId="77777777" w:rsidR="00876ABA" w:rsidRPr="00EF3FEE" w:rsidRDefault="00876ABA">
      <w:pPr>
        <w:pStyle w:val="TF"/>
      </w:pPr>
      <w:r w:rsidRPr="00EF3FEE">
        <w:t xml:space="preserve">Figure B.1: TOM Protocol Envelope format </w:t>
      </w:r>
    </w:p>
    <w:p w14:paraId="42A39B45" w14:textId="77777777" w:rsidR="00876ABA" w:rsidRPr="00EF3FEE" w:rsidRDefault="00876ABA">
      <w:pPr>
        <w:pStyle w:val="NO"/>
      </w:pPr>
      <w:r w:rsidRPr="00EF3FEE">
        <w:t>NOTE:</w:t>
      </w:r>
      <w:r w:rsidRPr="00EF3FEE">
        <w:tab/>
        <w:t xml:space="preserve">When the TOM Protocol Discriminator indicates TIA/EIA-136, the maximum size of the message capsule is 220 octets (see </w:t>
      </w:r>
      <w:r w:rsidR="00075038" w:rsidRPr="00EF3FEE">
        <w:t>TIA/EIA-136</w:t>
      </w:r>
      <w:r w:rsidR="00075038">
        <w:t> </w:t>
      </w:r>
      <w:r w:rsidRPr="00EF3FEE">
        <w:t xml:space="preserve">[22]). </w:t>
      </w:r>
      <w:r w:rsidRPr="00EF3FEE">
        <w:br/>
        <w:t>When the TOM Protocol Discriminator indicates RRLP, the maximum size of the message capsule is 242 octets (see 3GPP TS 44.031</w:t>
      </w:r>
      <w:r w:rsidR="00075038">
        <w:t> </w:t>
      </w:r>
      <w:r w:rsidRPr="00EF3FEE">
        <w:t>[24]).</w:t>
      </w:r>
    </w:p>
    <w:p w14:paraId="19887964" w14:textId="77777777" w:rsidR="00876ABA" w:rsidRPr="00EF3FEE" w:rsidRDefault="00876ABA" w:rsidP="0044768D">
      <w:pPr>
        <w:pStyle w:val="Heading2"/>
      </w:pPr>
      <w:bookmarkStart w:id="462" w:name="_Toc162970671"/>
      <w:r w:rsidRPr="00EF3FEE">
        <w:lastRenderedPageBreak/>
        <w:t>B.1.1</w:t>
      </w:r>
      <w:r w:rsidRPr="00EF3FEE">
        <w:tab/>
        <w:t>TOM Protocol Discriminator</w:t>
      </w:r>
      <w:bookmarkEnd w:id="462"/>
    </w:p>
    <w:p w14:paraId="23A5A435" w14:textId="77777777" w:rsidR="00876ABA" w:rsidRPr="00EF3FEE" w:rsidRDefault="00876ABA">
      <w:pPr>
        <w:keepNext/>
      </w:pPr>
      <w:r w:rsidRPr="00EF3FEE">
        <w:t>TOM Protocol Discriminator indicates the specific protocol using TOM, and is coded as follows:</w:t>
      </w:r>
    </w:p>
    <w:p w14:paraId="2499458B" w14:textId="77777777" w:rsidR="00876ABA" w:rsidRPr="00EF3FEE" w:rsidRDefault="00876ABA">
      <w:pPr>
        <w:pStyle w:val="FP"/>
        <w:keepNext/>
      </w:pPr>
      <w:r w:rsidRPr="00EF3FEE">
        <w:t>bits</w:t>
      </w:r>
      <w:r w:rsidRPr="00EF3FEE">
        <w:tab/>
        <w:t>4 3 2 1</w:t>
      </w:r>
    </w:p>
    <w:p w14:paraId="270DB97E" w14:textId="77777777" w:rsidR="00876ABA" w:rsidRPr="00EF3FEE" w:rsidRDefault="00876ABA">
      <w:pPr>
        <w:pStyle w:val="FP"/>
        <w:keepNext/>
        <w:ind w:left="284" w:firstLine="284"/>
      </w:pPr>
      <w:r w:rsidRPr="00EF3FEE">
        <w:t>0 0 0 0</w:t>
      </w:r>
      <w:r w:rsidR="00CC0B0D">
        <w:tab/>
      </w:r>
      <w:r w:rsidRPr="00EF3FEE">
        <w:t>Not specified</w:t>
      </w:r>
    </w:p>
    <w:p w14:paraId="5491E200" w14:textId="77777777" w:rsidR="00876ABA" w:rsidRPr="00EF3FEE" w:rsidRDefault="00876ABA">
      <w:pPr>
        <w:pStyle w:val="FP"/>
        <w:keepNext/>
        <w:ind w:left="284" w:firstLine="284"/>
      </w:pPr>
      <w:r w:rsidRPr="00EF3FEE">
        <w:t>0 0 0 1</w:t>
      </w:r>
      <w:r w:rsidR="00CC0B0D">
        <w:tab/>
      </w:r>
      <w:r w:rsidRPr="00EF3FEE">
        <w:t>TIA/EIA</w:t>
      </w:r>
      <w:r w:rsidRPr="00EF3FEE">
        <w:noBreakHyphen/>
        <w:t>136</w:t>
      </w:r>
      <w:r w:rsidR="00075038">
        <w:t xml:space="preserve"> (see </w:t>
      </w:r>
      <w:r w:rsidR="00075038" w:rsidRPr="00EF3FEE">
        <w:t>TIA/EIA-136</w:t>
      </w:r>
      <w:r w:rsidRPr="00EF3FEE">
        <w:t> </w:t>
      </w:r>
      <w:r w:rsidR="00075038">
        <w:t>(</w:t>
      </w:r>
      <w:r w:rsidRPr="00EF3FEE">
        <w:t>[22]</w:t>
      </w:r>
      <w:r w:rsidR="00075038">
        <w:t>)</w:t>
      </w:r>
    </w:p>
    <w:p w14:paraId="7B9801EC" w14:textId="77777777" w:rsidR="00876ABA" w:rsidRPr="00EF3FEE" w:rsidRDefault="00876ABA">
      <w:pPr>
        <w:pStyle w:val="FP"/>
        <w:keepNext/>
        <w:ind w:left="284" w:firstLine="284"/>
      </w:pPr>
      <w:r w:rsidRPr="00EF3FEE">
        <w:t>0 0 1 0</w:t>
      </w:r>
      <w:r w:rsidR="00CC0B0D">
        <w:tab/>
      </w:r>
      <w:r w:rsidRPr="00EF3FEE">
        <w:t xml:space="preserve">RRLP </w:t>
      </w:r>
      <w:r w:rsidR="00075038">
        <w:t>(see 3GPP TS </w:t>
      </w:r>
      <w:r w:rsidR="00075038" w:rsidRPr="00EF3FEE">
        <w:t>44.031</w:t>
      </w:r>
      <w:r w:rsidR="00075038">
        <w:t> </w:t>
      </w:r>
      <w:r w:rsidRPr="00EF3FEE">
        <w:t>[24]</w:t>
      </w:r>
      <w:r w:rsidR="00075038">
        <w:t>)</w:t>
      </w:r>
    </w:p>
    <w:p w14:paraId="118EB878" w14:textId="77777777" w:rsidR="00876ABA" w:rsidRPr="00EF3FEE" w:rsidRDefault="00876ABA">
      <w:pPr>
        <w:pStyle w:val="FP"/>
        <w:keepNext/>
        <w:ind w:left="284" w:firstLine="284"/>
      </w:pPr>
      <w:r w:rsidRPr="00EF3FEE">
        <w:t>1 1 1 1</w:t>
      </w:r>
      <w:r w:rsidR="00CC0B0D">
        <w:tab/>
      </w:r>
      <w:r w:rsidRPr="00EF3FEE">
        <w:t>Reserved for extension</w:t>
      </w:r>
    </w:p>
    <w:p w14:paraId="2B477F47" w14:textId="77777777" w:rsidR="00876ABA" w:rsidRPr="00EF3FEE" w:rsidRDefault="00876ABA">
      <w:pPr>
        <w:pStyle w:val="FP"/>
        <w:keepNext/>
      </w:pPr>
    </w:p>
    <w:p w14:paraId="70EA9CA8" w14:textId="77777777" w:rsidR="00876ABA" w:rsidRPr="00EF3FEE" w:rsidRDefault="00876ABA">
      <w:r w:rsidRPr="00EF3FEE">
        <w:t>All other values are reserved</w:t>
      </w:r>
    </w:p>
    <w:p w14:paraId="7388DF60" w14:textId="77777777" w:rsidR="00876ABA" w:rsidRPr="00EF3FEE" w:rsidRDefault="00876ABA">
      <w:r w:rsidRPr="00EF3FEE">
        <w:t>If any other value than '0 0 0 1' or '0 0 1 0'  is received, then the TOM Protocol Envelope shall be discarded with no further action.</w:t>
      </w:r>
    </w:p>
    <w:p w14:paraId="64EE59F0" w14:textId="77777777" w:rsidR="00876ABA" w:rsidRPr="00EF3FEE" w:rsidRDefault="00876ABA" w:rsidP="0044768D">
      <w:pPr>
        <w:pStyle w:val="Heading2"/>
      </w:pPr>
      <w:bookmarkStart w:id="463" w:name="_Toc162970672"/>
      <w:r w:rsidRPr="00EF3FEE">
        <w:t>B.1.2</w:t>
      </w:r>
      <w:r w:rsidRPr="00EF3FEE">
        <w:tab/>
        <w:t>Remaining Length of TOM Protocol Header</w:t>
      </w:r>
      <w:bookmarkEnd w:id="463"/>
    </w:p>
    <w:p w14:paraId="26FD33F7" w14:textId="77777777" w:rsidR="00876ABA" w:rsidRPr="00EF3FEE" w:rsidRDefault="00876ABA">
      <w:pPr>
        <w:keepNext/>
        <w:jc w:val="both"/>
      </w:pPr>
      <w:bookmarkStart w:id="464" w:name="_MCCTEMPBM_CRPT04060152___4"/>
      <w:r w:rsidRPr="00EF3FEE">
        <w:t>Remaining Length of TOM Protocol Header indicates the number of octets remaining in the TOM-protocol-header part of the TOM Protocol Envelope, and is coded as follows:</w:t>
      </w:r>
    </w:p>
    <w:bookmarkEnd w:id="464"/>
    <w:p w14:paraId="5ABF5429" w14:textId="77777777" w:rsidR="00876ABA" w:rsidRPr="00EF3FEE" w:rsidRDefault="00876ABA">
      <w:pPr>
        <w:pStyle w:val="TAL"/>
        <w:pBdr>
          <w:top w:val="single" w:sz="4" w:space="1" w:color="auto"/>
          <w:left w:val="single" w:sz="4" w:space="4" w:color="auto"/>
          <w:bottom w:val="single" w:sz="4" w:space="1" w:color="auto"/>
          <w:right w:val="single" w:sz="4" w:space="0" w:color="auto"/>
        </w:pBdr>
        <w:rPr>
          <w:b/>
        </w:rPr>
      </w:pPr>
      <w:r w:rsidRPr="00EF3FEE">
        <w:rPr>
          <w:b/>
        </w:rPr>
        <w:t>bits</w:t>
      </w:r>
      <w:r w:rsidR="00CC0B0D">
        <w:rPr>
          <w:b/>
        </w:rPr>
        <w:tab/>
      </w:r>
      <w:r w:rsidRPr="00EF3FEE">
        <w:rPr>
          <w:b/>
        </w:rPr>
        <w:t>8 7 6 5</w:t>
      </w:r>
    </w:p>
    <w:p w14:paraId="790C8308" w14:textId="77777777" w:rsidR="00876ABA" w:rsidRPr="00EF3FEE" w:rsidRDefault="00876ABA">
      <w:pPr>
        <w:pStyle w:val="TAL"/>
        <w:pBdr>
          <w:top w:val="single" w:sz="4" w:space="1" w:color="auto"/>
          <w:left w:val="single" w:sz="4" w:space="4" w:color="auto"/>
          <w:bottom w:val="single" w:sz="4" w:space="1" w:color="auto"/>
          <w:right w:val="single" w:sz="4" w:space="0" w:color="auto"/>
        </w:pBdr>
      </w:pPr>
      <w:r w:rsidRPr="00EF3FEE">
        <w:t>0 0 0 0</w:t>
      </w:r>
      <w:r w:rsidR="00CC0B0D">
        <w:tab/>
      </w:r>
      <w:r w:rsidRPr="00EF3FEE">
        <w:t>0 octets remaining in TOM protocol header</w:t>
      </w:r>
    </w:p>
    <w:p w14:paraId="700BB773" w14:textId="77777777" w:rsidR="00876ABA" w:rsidRPr="00EF3FEE" w:rsidRDefault="00876ABA">
      <w:pPr>
        <w:pStyle w:val="TAL"/>
        <w:pBdr>
          <w:top w:val="single" w:sz="4" w:space="1" w:color="auto"/>
          <w:left w:val="single" w:sz="4" w:space="4" w:color="auto"/>
          <w:bottom w:val="single" w:sz="4" w:space="1" w:color="auto"/>
          <w:right w:val="single" w:sz="4" w:space="0" w:color="auto"/>
        </w:pBdr>
      </w:pPr>
      <w:r w:rsidRPr="00EF3FEE">
        <w:t>0 0 0 1</w:t>
      </w:r>
      <w:r w:rsidR="00CC0B0D">
        <w:tab/>
      </w:r>
      <w:r w:rsidRPr="00EF3FEE">
        <w:t>1 octet remaining in TOM protocol header</w:t>
      </w:r>
    </w:p>
    <w:p w14:paraId="0C89A633" w14:textId="77777777" w:rsidR="00876ABA" w:rsidRPr="00EF3FEE" w:rsidRDefault="00876ABA">
      <w:pPr>
        <w:pStyle w:val="TAL"/>
        <w:pBdr>
          <w:top w:val="single" w:sz="4" w:space="1" w:color="auto"/>
          <w:left w:val="single" w:sz="4" w:space="4" w:color="auto"/>
          <w:bottom w:val="single" w:sz="4" w:space="1" w:color="auto"/>
          <w:right w:val="single" w:sz="4" w:space="0" w:color="auto"/>
        </w:pBdr>
      </w:pPr>
    </w:p>
    <w:p w14:paraId="17B9A9E7" w14:textId="77777777" w:rsidR="00876ABA" w:rsidRPr="00EF3FEE" w:rsidRDefault="00876ABA">
      <w:pPr>
        <w:pStyle w:val="TAL"/>
        <w:pBdr>
          <w:top w:val="single" w:sz="4" w:space="1" w:color="auto"/>
          <w:left w:val="single" w:sz="4" w:space="4" w:color="auto"/>
          <w:bottom w:val="single" w:sz="4" w:space="1" w:color="auto"/>
          <w:right w:val="single" w:sz="4" w:space="0" w:color="auto"/>
        </w:pBdr>
      </w:pPr>
      <w:r w:rsidRPr="00EF3FEE">
        <w:t>1 1 1 0</w:t>
      </w:r>
      <w:r w:rsidR="00CC0B0D">
        <w:tab/>
      </w:r>
      <w:r w:rsidRPr="00EF3FEE">
        <w:t>14 octets remaining in TOM protocol header</w:t>
      </w:r>
    </w:p>
    <w:p w14:paraId="48B7BF4F" w14:textId="77777777" w:rsidR="00876ABA" w:rsidRPr="00EF3FEE" w:rsidRDefault="00876ABA">
      <w:pPr>
        <w:pStyle w:val="TAL"/>
        <w:pBdr>
          <w:top w:val="single" w:sz="4" w:space="1" w:color="auto"/>
          <w:left w:val="single" w:sz="4" w:space="4" w:color="auto"/>
          <w:bottom w:val="single" w:sz="4" w:space="1" w:color="auto"/>
          <w:right w:val="single" w:sz="4" w:space="0" w:color="auto"/>
        </w:pBdr>
      </w:pPr>
      <w:r w:rsidRPr="00EF3FEE">
        <w:t>1 1 1 1</w:t>
      </w:r>
      <w:r w:rsidR="00CC0B0D">
        <w:tab/>
      </w:r>
      <w:r w:rsidRPr="00EF3FEE">
        <w:t>Reserved for extension</w:t>
      </w:r>
    </w:p>
    <w:p w14:paraId="4C3322F9" w14:textId="77777777" w:rsidR="00876ABA" w:rsidRPr="00EF3FEE" w:rsidRDefault="00876ABA">
      <w:pPr>
        <w:pStyle w:val="FP"/>
      </w:pPr>
    </w:p>
    <w:p w14:paraId="60D18C29" w14:textId="77777777" w:rsidR="00876ABA" w:rsidRPr="00EF3FEE" w:rsidRDefault="00876ABA">
      <w:r w:rsidRPr="00EF3FEE">
        <w:t>If the value 1 1 1 1 is received, then the TOM Protocol Envelope shall be discarded with no further action.</w:t>
      </w:r>
    </w:p>
    <w:p w14:paraId="61FAFBB3" w14:textId="77777777" w:rsidR="00876ABA" w:rsidRPr="00EF3FEE" w:rsidRDefault="00876ABA" w:rsidP="0044768D">
      <w:pPr>
        <w:pStyle w:val="Heading2"/>
      </w:pPr>
      <w:bookmarkStart w:id="465" w:name="_Toc162970673"/>
      <w:r w:rsidRPr="00EF3FEE">
        <w:t>B.1.3</w:t>
      </w:r>
      <w:r w:rsidRPr="00EF3FEE">
        <w:tab/>
        <w:t>Remaining Octets of TOM Protocol Header</w:t>
      </w:r>
      <w:bookmarkEnd w:id="465"/>
    </w:p>
    <w:p w14:paraId="7496F710" w14:textId="77777777" w:rsidR="00876ABA" w:rsidRPr="00EF3FEE" w:rsidRDefault="00876ABA">
      <w:pPr>
        <w:jc w:val="both"/>
      </w:pPr>
      <w:bookmarkStart w:id="466" w:name="_MCCTEMPBM_CRPT04060153___4"/>
      <w:r w:rsidRPr="00EF3FEE">
        <w:t>This field contains the octets following the first octet in the TOM-protocol-header. If present, the interpretation of the information contained in this field is TO M Protocol Discriminator-specific.</w:t>
      </w:r>
    </w:p>
    <w:p w14:paraId="5E911660" w14:textId="77777777" w:rsidR="00876ABA" w:rsidRPr="00EF3FEE" w:rsidRDefault="00876ABA" w:rsidP="0044768D">
      <w:pPr>
        <w:pStyle w:val="Heading2"/>
      </w:pPr>
      <w:bookmarkStart w:id="467" w:name="_Toc162970674"/>
      <w:bookmarkEnd w:id="466"/>
      <w:r w:rsidRPr="00EF3FEE">
        <w:t>B.1.4</w:t>
      </w:r>
      <w:r w:rsidRPr="00EF3FEE">
        <w:tab/>
        <w:t>Message Capsule</w:t>
      </w:r>
      <w:bookmarkEnd w:id="467"/>
    </w:p>
    <w:p w14:paraId="7F143A90" w14:textId="77777777" w:rsidR="00876ABA" w:rsidRPr="00EF3FEE" w:rsidRDefault="00876ABA">
      <w:r w:rsidRPr="00EF3FEE">
        <w:t>This field contains TOM Protocol Discriminator-specific payload in the TOM Protocol Envelope.</w:t>
      </w:r>
    </w:p>
    <w:p w14:paraId="46179069" w14:textId="77777777" w:rsidR="00876ABA" w:rsidRPr="00EF3FEE" w:rsidRDefault="00876ABA" w:rsidP="0044768D">
      <w:pPr>
        <w:pStyle w:val="Heading8"/>
      </w:pPr>
      <w:r w:rsidRPr="00EF3FEE">
        <w:br w:type="page"/>
      </w:r>
      <w:bookmarkStart w:id="468" w:name="_Toc162970675"/>
      <w:r w:rsidRPr="00EF3FEE">
        <w:lastRenderedPageBreak/>
        <w:t>Annex C (informative):</w:t>
      </w:r>
      <w:r w:rsidRPr="00EF3FEE">
        <w:br/>
        <w:t>LLC layer states for peer-to-peer operation</w:t>
      </w:r>
      <w:bookmarkEnd w:id="468"/>
    </w:p>
    <w:p w14:paraId="110BEDC7" w14:textId="77777777" w:rsidR="00876ABA" w:rsidRPr="00EF3FEE" w:rsidRDefault="00876ABA" w:rsidP="0044768D">
      <w:pPr>
        <w:pStyle w:val="Heading1"/>
      </w:pPr>
      <w:bookmarkStart w:id="469" w:name="_Toc162970676"/>
      <w:r w:rsidRPr="00EF3FEE">
        <w:t>C.1</w:t>
      </w:r>
      <w:r w:rsidRPr="00EF3FEE">
        <w:tab/>
        <w:t>General</w:t>
      </w:r>
      <w:bookmarkEnd w:id="469"/>
    </w:p>
    <w:p w14:paraId="11ADB8C6" w14:textId="77777777" w:rsidR="00876ABA" w:rsidRPr="00EF3FEE" w:rsidRDefault="00876ABA">
      <w:r w:rsidRPr="00EF3FEE">
        <w:t>The purpose of this annex is to provide a representative example of the peer-to-peer procedures of the LLC layer, to assist in the understanding of the present document. This representation does not describe all of the possible actions of the LLC layer. The representation does therefore not constrain implementations from exploiting the full scope of the procedures as presented within the text of the present document. The text description of the procedures is normative.</w:t>
      </w:r>
    </w:p>
    <w:p w14:paraId="5096305D" w14:textId="77777777" w:rsidR="00876ABA" w:rsidRPr="00EF3FEE" w:rsidRDefault="00876ABA">
      <w:r w:rsidRPr="00EF3FEE">
        <w:t>The representation is a model of the peer-to-peer procedures of the LLC layer and is applicable to the LLC layers at both the MS and SGSN sides for all ranges of TLLI values.</w:t>
      </w:r>
    </w:p>
    <w:bookmarkStart w:id="470" w:name="_MON_1073910871"/>
    <w:bookmarkStart w:id="471" w:name="_MON_1073911797"/>
    <w:bookmarkStart w:id="472" w:name="_MON_1073911864"/>
    <w:bookmarkEnd w:id="470"/>
    <w:bookmarkEnd w:id="471"/>
    <w:bookmarkEnd w:id="472"/>
    <w:bookmarkStart w:id="473" w:name="_MON_1014104006"/>
    <w:bookmarkEnd w:id="473"/>
    <w:p w14:paraId="2CCA2E9C" w14:textId="77777777" w:rsidR="00876ABA" w:rsidRPr="00EF3FEE" w:rsidRDefault="00876ABA">
      <w:pPr>
        <w:pStyle w:val="TH"/>
        <w:rPr>
          <w:b w:val="0"/>
        </w:rPr>
      </w:pPr>
      <w:r w:rsidRPr="00EF3FEE">
        <w:rPr>
          <w:b w:val="0"/>
        </w:rPr>
        <w:object w:dxaOrig="7651" w:dyaOrig="2026" w14:anchorId="1B4EF14B">
          <v:shape id="_x0000_i1048" type="#_x0000_t75" style="width:382.55pt;height:101.45pt" o:ole="">
            <v:imagedata r:id="rId52" o:title=""/>
          </v:shape>
          <o:OLEObject Type="Embed" ProgID="Word.Picture.8" ShapeID="_x0000_i1048" DrawAspect="Content" ObjectID="_1773583398" r:id="rId53"/>
        </w:object>
      </w:r>
    </w:p>
    <w:p w14:paraId="636AF3CE" w14:textId="77777777" w:rsidR="00876ABA" w:rsidRPr="00EF3FEE" w:rsidRDefault="00876ABA">
      <w:pPr>
        <w:pStyle w:val="TF"/>
      </w:pPr>
      <w:r w:rsidRPr="00EF3FEE">
        <w:t>Figure C.1: Model of the LLC layer peer-to-peer procedures</w:t>
      </w:r>
    </w:p>
    <w:p w14:paraId="19181D93" w14:textId="77777777" w:rsidR="00876ABA" w:rsidRPr="00EF3FEE" w:rsidRDefault="00876ABA" w:rsidP="0044768D">
      <w:pPr>
        <w:pStyle w:val="Heading1"/>
      </w:pPr>
      <w:bookmarkStart w:id="474" w:name="_Toc162970677"/>
      <w:r w:rsidRPr="00EF3FEE">
        <w:t>C.2</w:t>
      </w:r>
      <w:r w:rsidRPr="00EF3FEE">
        <w:tab/>
        <w:t>An overview of the peer-to-peer LLC layer states</w:t>
      </w:r>
      <w:bookmarkEnd w:id="474"/>
    </w:p>
    <w:p w14:paraId="4D334DEB" w14:textId="77777777" w:rsidR="00876ABA" w:rsidRPr="00EF3FEE" w:rsidRDefault="00876ABA">
      <w:r w:rsidRPr="00EF3FEE">
        <w:t>The state diagram representation of the peer-to-peer procedures is based on an expansion of the three basic states identified in subclause 4.5.2 to 7 states. An overview of the inter-relationship of these states is provided in figure C.2.</w:t>
      </w:r>
    </w:p>
    <w:p w14:paraId="44410F15" w14:textId="77777777" w:rsidR="00876ABA" w:rsidRPr="00EF3FEE" w:rsidRDefault="00876ABA">
      <w:r w:rsidRPr="00EF3FEE">
        <w:t>An LLME and its LLEs are conceptually initiated in the TLLI Unassigned state (state 1). LLME interacts with GMM in order to be assigned a TLLI value. TLLI assignment causes LLME to transition to the TLLI Assigned state (state 2) and each of its LLEs to transition to the ADM state (state 2).</w:t>
      </w:r>
    </w:p>
    <w:p w14:paraId="0EEC62E3" w14:textId="77777777" w:rsidR="00876ABA" w:rsidRPr="00EF3FEE" w:rsidRDefault="00876ABA">
      <w:r w:rsidRPr="00EF3FEE">
        <w:t>The receipt of an LL-ESTABLISH-REQ primitive by an LLE in the ADM state (state 2) causes the initiation of the local establishment procedure and the transition to the Local Establishment state (state 3). Completion of the establishment procedure takes the LLE to the ABM state (state 5).</w:t>
      </w:r>
    </w:p>
    <w:p w14:paraId="1D9A522B" w14:textId="77777777" w:rsidR="00876ABA" w:rsidRPr="00EF3FEE" w:rsidRDefault="00876ABA">
      <w:r w:rsidRPr="00EF3FEE">
        <w:t>Peer-initiated establishment causes a transition from the ADM state (state 2) to the Remote Establishment state (state 4). The receipt of an LL-ESTABLISH-RES primitive completes the establishment procedure and moves the LLE to the ABM state (state 5). In ABM state (state 5), LL-DATA-REQ primitives can be serviced directly subject to the restrictions of the procedures.</w:t>
      </w:r>
    </w:p>
    <w:p w14:paraId="444EFBD6" w14:textId="77777777" w:rsidR="00876ABA" w:rsidRPr="00EF3FEE" w:rsidRDefault="00876ABA">
      <w:pPr>
        <w:keepNext/>
      </w:pPr>
      <w:r w:rsidRPr="00EF3FEE">
        <w:t>Expiry of timer T200, that is used in both the flow control and data transfer aspects of each LLE's procedures initiates the transition to the Timer Recovery state (state 7). Completion of the timer recovery procedures returns the LLE to the ABM state (state 5). In states 5 and 7, the following conditions that are identified within the LLC specification are observed:</w:t>
      </w:r>
    </w:p>
    <w:p w14:paraId="25200DC5" w14:textId="77777777" w:rsidR="00876ABA" w:rsidRPr="00EF3FEE" w:rsidRDefault="00876ABA">
      <w:pPr>
        <w:pStyle w:val="B1"/>
        <w:keepNext/>
        <w:tabs>
          <w:tab w:val="left" w:pos="2268"/>
        </w:tabs>
      </w:pPr>
      <w:r w:rsidRPr="00EF3FEE">
        <w:t>-</w:t>
      </w:r>
      <w:r w:rsidRPr="00EF3FEE">
        <w:tab/>
        <w:t>peer receiver busy; and</w:t>
      </w:r>
    </w:p>
    <w:p w14:paraId="59BD0DEA" w14:textId="77777777" w:rsidR="00876ABA" w:rsidRPr="00EF3FEE" w:rsidRDefault="00876ABA">
      <w:pPr>
        <w:pStyle w:val="B1"/>
      </w:pPr>
      <w:r w:rsidRPr="00EF3FEE">
        <w:t>-</w:t>
      </w:r>
      <w:r w:rsidRPr="00EF3FEE">
        <w:tab/>
        <w:t>own receiver busy.</w:t>
      </w:r>
    </w:p>
    <w:p w14:paraId="44CBB18F" w14:textId="77777777" w:rsidR="00876ABA" w:rsidRPr="00EF3FEE" w:rsidRDefault="00876ABA">
      <w:r w:rsidRPr="00EF3FEE">
        <w:t>A peer-initiated release takes the LLE directly to the ADM state (state 2), whilst an LL-RELEASE-REQ returns the LLE state to the ADM state via the Local Release state (state 6).</w:t>
      </w:r>
    </w:p>
    <w:p w14:paraId="556795D6" w14:textId="77777777" w:rsidR="00876ABA" w:rsidRPr="00EF3FEE" w:rsidRDefault="00876ABA">
      <w:r w:rsidRPr="00EF3FEE">
        <w:t>TLLI Unassignment causes a transition to the TLLI Unassigned state (state 1) from any other state (states 2-7). Reset causes a transition to the TLLI Assigned / ADM state (state 2) from any other state except state 1.</w:t>
      </w:r>
    </w:p>
    <w:p w14:paraId="01EC1940" w14:textId="77777777" w:rsidR="00876ABA" w:rsidRPr="00EF3FEE" w:rsidRDefault="00876ABA">
      <w:r w:rsidRPr="00EF3FEE">
        <w:lastRenderedPageBreak/>
        <w:t>In addition, all states should observe the suspended operation (reception of LLGMM-SUSPEND-REQ) restrictions, during which LLC frames may not be transmitted.</w:t>
      </w:r>
    </w:p>
    <w:bookmarkStart w:id="475" w:name="_MON_1073910872"/>
    <w:bookmarkStart w:id="476" w:name="_MON_1073911845"/>
    <w:bookmarkStart w:id="477" w:name="_MON_1073911865"/>
    <w:bookmarkEnd w:id="475"/>
    <w:bookmarkEnd w:id="476"/>
    <w:bookmarkEnd w:id="477"/>
    <w:bookmarkStart w:id="478" w:name="_MON_1014104007"/>
    <w:bookmarkEnd w:id="478"/>
    <w:p w14:paraId="59914BF2" w14:textId="77777777" w:rsidR="00876ABA" w:rsidRPr="00EF3FEE" w:rsidRDefault="00876ABA">
      <w:pPr>
        <w:pStyle w:val="TH"/>
        <w:rPr>
          <w:b w:val="0"/>
        </w:rPr>
      </w:pPr>
      <w:r w:rsidRPr="00EF3FEE">
        <w:rPr>
          <w:b w:val="0"/>
        </w:rPr>
        <w:object w:dxaOrig="6924" w:dyaOrig="7646" w14:anchorId="3E8B8930">
          <v:shape id="_x0000_i1049" type="#_x0000_t75" style="width:345.6pt;height:382.55pt" o:ole="">
            <v:imagedata r:id="rId54" o:title=""/>
          </v:shape>
          <o:OLEObject Type="Embed" ProgID="Word.Picture.8" ShapeID="_x0000_i1049" DrawAspect="Content" ObjectID="_1773583399" r:id="rId55"/>
        </w:object>
      </w:r>
    </w:p>
    <w:p w14:paraId="361B5663" w14:textId="77777777" w:rsidR="00876ABA" w:rsidRPr="00EF3FEE" w:rsidRDefault="00876ABA">
      <w:pPr>
        <w:pStyle w:val="TF"/>
      </w:pPr>
      <w:r w:rsidRPr="00EF3FEE">
        <w:t>Figure C.2: Overview of the states of the peer-to-peer procedures</w:t>
      </w:r>
    </w:p>
    <w:p w14:paraId="51CDEBC8" w14:textId="77777777" w:rsidR="00876ABA" w:rsidRPr="00EF3FEE" w:rsidRDefault="00876ABA" w:rsidP="0044768D">
      <w:pPr>
        <w:pStyle w:val="Heading8"/>
      </w:pPr>
      <w:bookmarkStart w:id="479" w:name="historyclause"/>
      <w:r w:rsidRPr="00EF3FEE">
        <w:br w:type="page"/>
      </w:r>
      <w:bookmarkStart w:id="480" w:name="_Toc162970678"/>
      <w:r w:rsidRPr="00EF3FEE">
        <w:lastRenderedPageBreak/>
        <w:t>Annex D (informative):</w:t>
      </w:r>
      <w:r w:rsidRPr="00EF3FEE">
        <w:br/>
        <w:t>Change History</w:t>
      </w:r>
      <w:bookmarkEnd w:id="480"/>
    </w:p>
    <w:tbl>
      <w:tblPr>
        <w:tblW w:w="9700"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600"/>
        <w:gridCol w:w="800"/>
        <w:gridCol w:w="800"/>
        <w:gridCol w:w="600"/>
        <w:gridCol w:w="500"/>
        <w:gridCol w:w="200"/>
        <w:gridCol w:w="400"/>
        <w:gridCol w:w="311"/>
        <w:gridCol w:w="567"/>
        <w:gridCol w:w="567"/>
        <w:gridCol w:w="1843"/>
        <w:gridCol w:w="709"/>
        <w:gridCol w:w="1803"/>
      </w:tblGrid>
      <w:tr w:rsidR="00876ABA" w:rsidRPr="00EF3FEE" w14:paraId="59DA8841" w14:textId="77777777" w:rsidTr="00157870">
        <w:trPr>
          <w:tblHeader/>
        </w:trPr>
        <w:tc>
          <w:tcPr>
            <w:tcW w:w="600" w:type="dxa"/>
            <w:shd w:val="pct20" w:color="auto" w:fill="FFFFFF"/>
          </w:tcPr>
          <w:bookmarkEnd w:id="479"/>
          <w:p w14:paraId="63DB2CFF" w14:textId="77777777" w:rsidR="00876ABA" w:rsidRPr="00EF3FEE" w:rsidRDefault="00876ABA">
            <w:pPr>
              <w:pStyle w:val="TAH"/>
              <w:rPr>
                <w:snapToGrid w:val="0"/>
                <w:sz w:val="16"/>
              </w:rPr>
            </w:pPr>
            <w:r w:rsidRPr="00EF3FEE">
              <w:rPr>
                <w:snapToGrid w:val="0"/>
                <w:sz w:val="16"/>
              </w:rPr>
              <w:t>TSG</w:t>
            </w:r>
            <w:r w:rsidRPr="00EF3FEE">
              <w:rPr>
                <w:snapToGrid w:val="0"/>
                <w:sz w:val="16"/>
              </w:rPr>
              <w:br/>
              <w:t>Meet-</w:t>
            </w:r>
            <w:r w:rsidRPr="00EF3FEE">
              <w:rPr>
                <w:snapToGrid w:val="0"/>
                <w:sz w:val="16"/>
              </w:rPr>
              <w:br/>
              <w:t>ing</w:t>
            </w:r>
          </w:p>
        </w:tc>
        <w:tc>
          <w:tcPr>
            <w:tcW w:w="800" w:type="dxa"/>
            <w:shd w:val="pct20" w:color="auto" w:fill="FFFFFF"/>
          </w:tcPr>
          <w:p w14:paraId="6A5A2E91" w14:textId="77777777" w:rsidR="00876ABA" w:rsidRPr="00EF3FEE" w:rsidRDefault="00876ABA">
            <w:pPr>
              <w:pStyle w:val="TAH"/>
              <w:rPr>
                <w:snapToGrid w:val="0"/>
                <w:sz w:val="16"/>
              </w:rPr>
            </w:pPr>
            <w:r w:rsidRPr="00EF3FEE">
              <w:rPr>
                <w:snapToGrid w:val="0"/>
                <w:sz w:val="16"/>
              </w:rPr>
              <w:t>TSG Doc</w:t>
            </w:r>
            <w:r w:rsidRPr="00EF3FEE">
              <w:rPr>
                <w:snapToGrid w:val="0"/>
                <w:sz w:val="16"/>
              </w:rPr>
              <w:br/>
              <w:t>number</w:t>
            </w:r>
          </w:p>
        </w:tc>
        <w:tc>
          <w:tcPr>
            <w:tcW w:w="800" w:type="dxa"/>
            <w:shd w:val="pct20" w:color="auto" w:fill="FFFFFF"/>
          </w:tcPr>
          <w:p w14:paraId="20B95B27" w14:textId="77777777" w:rsidR="00876ABA" w:rsidRPr="00EF3FEE" w:rsidRDefault="00876ABA">
            <w:pPr>
              <w:pStyle w:val="TAH"/>
              <w:rPr>
                <w:snapToGrid w:val="0"/>
                <w:sz w:val="16"/>
              </w:rPr>
            </w:pPr>
            <w:r w:rsidRPr="00EF3FEE">
              <w:rPr>
                <w:snapToGrid w:val="0"/>
                <w:sz w:val="16"/>
              </w:rPr>
              <w:t>TSG WG</w:t>
            </w:r>
            <w:r w:rsidRPr="00EF3FEE">
              <w:rPr>
                <w:snapToGrid w:val="0"/>
                <w:sz w:val="16"/>
              </w:rPr>
              <w:br/>
              <w:t>doc</w:t>
            </w:r>
            <w:r w:rsidRPr="00EF3FEE">
              <w:rPr>
                <w:snapToGrid w:val="0"/>
                <w:sz w:val="16"/>
              </w:rPr>
              <w:br/>
              <w:t>number</w:t>
            </w:r>
          </w:p>
        </w:tc>
        <w:tc>
          <w:tcPr>
            <w:tcW w:w="600" w:type="dxa"/>
            <w:shd w:val="pct20" w:color="auto" w:fill="FFFFFF"/>
          </w:tcPr>
          <w:p w14:paraId="01EA9EEB" w14:textId="77777777" w:rsidR="00876ABA" w:rsidRPr="00EF3FEE" w:rsidRDefault="00876ABA">
            <w:pPr>
              <w:pStyle w:val="TAH"/>
              <w:rPr>
                <w:snapToGrid w:val="0"/>
                <w:sz w:val="16"/>
              </w:rPr>
            </w:pPr>
            <w:r w:rsidRPr="00EF3FEE">
              <w:rPr>
                <w:snapToGrid w:val="0"/>
                <w:sz w:val="16"/>
              </w:rPr>
              <w:t>Spec</w:t>
            </w:r>
          </w:p>
        </w:tc>
        <w:tc>
          <w:tcPr>
            <w:tcW w:w="500" w:type="dxa"/>
            <w:shd w:val="pct20" w:color="auto" w:fill="FFFFFF"/>
          </w:tcPr>
          <w:p w14:paraId="20DF563E" w14:textId="77777777" w:rsidR="00876ABA" w:rsidRPr="00EF3FEE" w:rsidRDefault="00876ABA">
            <w:pPr>
              <w:pStyle w:val="TAH"/>
              <w:rPr>
                <w:snapToGrid w:val="0"/>
                <w:sz w:val="16"/>
              </w:rPr>
            </w:pPr>
            <w:r w:rsidRPr="00EF3FEE">
              <w:rPr>
                <w:snapToGrid w:val="0"/>
                <w:sz w:val="16"/>
              </w:rPr>
              <w:t>CR</w:t>
            </w:r>
          </w:p>
        </w:tc>
        <w:tc>
          <w:tcPr>
            <w:tcW w:w="200" w:type="dxa"/>
            <w:shd w:val="pct20" w:color="auto" w:fill="FFFFFF"/>
          </w:tcPr>
          <w:p w14:paraId="32FC5D32" w14:textId="77777777" w:rsidR="00876ABA" w:rsidRPr="00EF3FEE" w:rsidRDefault="00876ABA">
            <w:pPr>
              <w:pStyle w:val="TAH"/>
              <w:rPr>
                <w:snapToGrid w:val="0"/>
                <w:sz w:val="16"/>
              </w:rPr>
            </w:pPr>
            <w:r w:rsidRPr="00EF3FEE">
              <w:rPr>
                <w:snapToGrid w:val="0"/>
                <w:sz w:val="16"/>
              </w:rPr>
              <w:t>Rv</w:t>
            </w:r>
          </w:p>
        </w:tc>
        <w:tc>
          <w:tcPr>
            <w:tcW w:w="400" w:type="dxa"/>
            <w:shd w:val="pct20" w:color="auto" w:fill="FFFFFF"/>
          </w:tcPr>
          <w:p w14:paraId="16901B63" w14:textId="77777777" w:rsidR="00876ABA" w:rsidRPr="00EF3FEE" w:rsidRDefault="00876ABA">
            <w:pPr>
              <w:pStyle w:val="TAH"/>
              <w:rPr>
                <w:snapToGrid w:val="0"/>
                <w:sz w:val="16"/>
              </w:rPr>
            </w:pPr>
            <w:r w:rsidRPr="00EF3FEE">
              <w:rPr>
                <w:snapToGrid w:val="0"/>
                <w:sz w:val="16"/>
              </w:rPr>
              <w:t>Ph</w:t>
            </w:r>
          </w:p>
        </w:tc>
        <w:tc>
          <w:tcPr>
            <w:tcW w:w="311" w:type="dxa"/>
            <w:shd w:val="pct20" w:color="auto" w:fill="FFFFFF"/>
          </w:tcPr>
          <w:p w14:paraId="31775EBC" w14:textId="77777777" w:rsidR="00876ABA" w:rsidRPr="00EF3FEE" w:rsidRDefault="00876ABA">
            <w:pPr>
              <w:pStyle w:val="TAH"/>
              <w:rPr>
                <w:snapToGrid w:val="0"/>
                <w:sz w:val="16"/>
              </w:rPr>
            </w:pPr>
            <w:r w:rsidRPr="00EF3FEE">
              <w:rPr>
                <w:snapToGrid w:val="0"/>
                <w:sz w:val="16"/>
              </w:rPr>
              <w:t>Cat</w:t>
            </w:r>
          </w:p>
        </w:tc>
        <w:tc>
          <w:tcPr>
            <w:tcW w:w="567" w:type="dxa"/>
            <w:shd w:val="pct20" w:color="auto" w:fill="FFFFFF"/>
          </w:tcPr>
          <w:p w14:paraId="4B7A2DDC" w14:textId="77777777" w:rsidR="00876ABA" w:rsidRPr="00EF3FEE" w:rsidRDefault="00876ABA">
            <w:pPr>
              <w:pStyle w:val="TAH"/>
              <w:rPr>
                <w:snapToGrid w:val="0"/>
                <w:sz w:val="16"/>
              </w:rPr>
            </w:pPr>
            <w:r w:rsidRPr="00EF3FEE">
              <w:rPr>
                <w:snapToGrid w:val="0"/>
                <w:sz w:val="16"/>
              </w:rPr>
              <w:t>Vers</w:t>
            </w:r>
            <w:r w:rsidRPr="00EF3FEE">
              <w:rPr>
                <w:snapToGrid w:val="0"/>
                <w:sz w:val="16"/>
              </w:rPr>
              <w:br/>
              <w:t>Old</w:t>
            </w:r>
          </w:p>
        </w:tc>
        <w:tc>
          <w:tcPr>
            <w:tcW w:w="567" w:type="dxa"/>
            <w:shd w:val="pct20" w:color="auto" w:fill="FFFFFF"/>
          </w:tcPr>
          <w:p w14:paraId="293E296A" w14:textId="77777777" w:rsidR="00876ABA" w:rsidRPr="00EF3FEE" w:rsidRDefault="00876ABA">
            <w:pPr>
              <w:pStyle w:val="TAH"/>
              <w:rPr>
                <w:snapToGrid w:val="0"/>
                <w:sz w:val="16"/>
              </w:rPr>
            </w:pPr>
            <w:r w:rsidRPr="00EF3FEE">
              <w:rPr>
                <w:snapToGrid w:val="0"/>
                <w:sz w:val="16"/>
              </w:rPr>
              <w:t>Vers</w:t>
            </w:r>
            <w:r w:rsidRPr="00EF3FEE">
              <w:rPr>
                <w:snapToGrid w:val="0"/>
                <w:sz w:val="16"/>
              </w:rPr>
              <w:br/>
              <w:t>New</w:t>
            </w:r>
          </w:p>
        </w:tc>
        <w:tc>
          <w:tcPr>
            <w:tcW w:w="1843" w:type="dxa"/>
            <w:shd w:val="pct20" w:color="auto" w:fill="FFFFFF"/>
          </w:tcPr>
          <w:p w14:paraId="50C78ED7" w14:textId="77777777" w:rsidR="00876ABA" w:rsidRPr="00EF3FEE" w:rsidRDefault="00876ABA">
            <w:pPr>
              <w:pStyle w:val="TAH"/>
              <w:rPr>
                <w:snapToGrid w:val="0"/>
                <w:sz w:val="16"/>
              </w:rPr>
            </w:pPr>
            <w:r w:rsidRPr="00EF3FEE">
              <w:rPr>
                <w:snapToGrid w:val="0"/>
                <w:sz w:val="16"/>
              </w:rPr>
              <w:t>Subject</w:t>
            </w:r>
          </w:p>
        </w:tc>
        <w:tc>
          <w:tcPr>
            <w:tcW w:w="709" w:type="dxa"/>
            <w:shd w:val="pct20" w:color="auto" w:fill="FFFFFF"/>
          </w:tcPr>
          <w:p w14:paraId="12BFA4F3" w14:textId="77777777" w:rsidR="00876ABA" w:rsidRPr="00EF3FEE" w:rsidRDefault="00876ABA">
            <w:pPr>
              <w:pStyle w:val="TAH"/>
              <w:rPr>
                <w:snapToGrid w:val="0"/>
                <w:sz w:val="16"/>
              </w:rPr>
            </w:pPr>
            <w:r w:rsidRPr="00EF3FEE">
              <w:rPr>
                <w:snapToGrid w:val="0"/>
                <w:sz w:val="16"/>
              </w:rPr>
              <w:t>Workitem</w:t>
            </w:r>
            <w:r w:rsidRPr="00EF3FEE">
              <w:rPr>
                <w:snapToGrid w:val="0"/>
                <w:sz w:val="16"/>
              </w:rPr>
              <w:br/>
            </w:r>
          </w:p>
        </w:tc>
        <w:tc>
          <w:tcPr>
            <w:tcW w:w="1803" w:type="dxa"/>
            <w:shd w:val="pct20" w:color="auto" w:fill="FFFFFF"/>
          </w:tcPr>
          <w:p w14:paraId="5D27C5C2" w14:textId="77777777" w:rsidR="00876ABA" w:rsidRPr="00EF3FEE" w:rsidRDefault="00876ABA">
            <w:pPr>
              <w:pStyle w:val="TAH"/>
              <w:rPr>
                <w:snapToGrid w:val="0"/>
                <w:sz w:val="16"/>
              </w:rPr>
            </w:pPr>
            <w:r w:rsidRPr="00EF3FEE">
              <w:rPr>
                <w:snapToGrid w:val="0"/>
                <w:sz w:val="16"/>
              </w:rPr>
              <w:t>Remarks</w:t>
            </w:r>
          </w:p>
        </w:tc>
      </w:tr>
      <w:tr w:rsidR="00876ABA" w:rsidRPr="00EF3FEE" w14:paraId="163F16CC" w14:textId="77777777" w:rsidTr="00157870">
        <w:tc>
          <w:tcPr>
            <w:tcW w:w="600" w:type="dxa"/>
          </w:tcPr>
          <w:p w14:paraId="2FAA0B38" w14:textId="77777777" w:rsidR="00876ABA" w:rsidRPr="00664ED0" w:rsidRDefault="00876ABA">
            <w:pPr>
              <w:rPr>
                <w:sz w:val="18"/>
              </w:rPr>
            </w:pPr>
            <w:r w:rsidRPr="00664ED0">
              <w:rPr>
                <w:sz w:val="18"/>
              </w:rPr>
              <w:t>NP-09</w:t>
            </w:r>
          </w:p>
        </w:tc>
        <w:tc>
          <w:tcPr>
            <w:tcW w:w="800" w:type="dxa"/>
          </w:tcPr>
          <w:p w14:paraId="297D2283" w14:textId="77777777" w:rsidR="00876ABA" w:rsidRPr="00EF3FEE" w:rsidRDefault="00876ABA">
            <w:pPr>
              <w:rPr>
                <w:sz w:val="18"/>
              </w:rPr>
            </w:pPr>
            <w:r w:rsidRPr="00EF3FEE">
              <w:rPr>
                <w:sz w:val="18"/>
              </w:rPr>
              <w:t>NP-000441</w:t>
            </w:r>
          </w:p>
        </w:tc>
        <w:tc>
          <w:tcPr>
            <w:tcW w:w="800" w:type="dxa"/>
          </w:tcPr>
          <w:p w14:paraId="40A1B3C9" w14:textId="77777777" w:rsidR="00876ABA" w:rsidRPr="00EF3FEE" w:rsidRDefault="00876ABA">
            <w:pPr>
              <w:rPr>
                <w:sz w:val="18"/>
              </w:rPr>
            </w:pPr>
            <w:r w:rsidRPr="00EF3FEE">
              <w:rPr>
                <w:sz w:val="18"/>
              </w:rPr>
              <w:t>N1-000987</w:t>
            </w:r>
          </w:p>
        </w:tc>
        <w:tc>
          <w:tcPr>
            <w:tcW w:w="600" w:type="dxa"/>
          </w:tcPr>
          <w:p w14:paraId="167B08B4" w14:textId="77777777" w:rsidR="00876ABA" w:rsidRPr="00EF3FEE" w:rsidRDefault="00876ABA">
            <w:pPr>
              <w:rPr>
                <w:sz w:val="18"/>
              </w:rPr>
            </w:pPr>
            <w:r w:rsidRPr="00EF3FEE">
              <w:rPr>
                <w:sz w:val="18"/>
              </w:rPr>
              <w:t>04.64</w:t>
            </w:r>
          </w:p>
        </w:tc>
        <w:tc>
          <w:tcPr>
            <w:tcW w:w="500" w:type="dxa"/>
          </w:tcPr>
          <w:p w14:paraId="09099D56" w14:textId="77777777" w:rsidR="00876ABA" w:rsidRPr="00EF3FEE" w:rsidRDefault="00876ABA">
            <w:pPr>
              <w:rPr>
                <w:sz w:val="18"/>
              </w:rPr>
            </w:pPr>
            <w:r w:rsidRPr="00EF3FEE">
              <w:rPr>
                <w:sz w:val="18"/>
              </w:rPr>
              <w:t>A143</w:t>
            </w:r>
          </w:p>
        </w:tc>
        <w:tc>
          <w:tcPr>
            <w:tcW w:w="200" w:type="dxa"/>
          </w:tcPr>
          <w:p w14:paraId="50E5ABB5" w14:textId="77777777" w:rsidR="00876ABA" w:rsidRPr="00EF3FEE" w:rsidRDefault="00876ABA">
            <w:pPr>
              <w:rPr>
                <w:sz w:val="18"/>
              </w:rPr>
            </w:pPr>
            <w:r w:rsidRPr="00EF3FEE">
              <w:rPr>
                <w:sz w:val="18"/>
              </w:rPr>
              <w:t>1</w:t>
            </w:r>
          </w:p>
        </w:tc>
        <w:tc>
          <w:tcPr>
            <w:tcW w:w="400" w:type="dxa"/>
          </w:tcPr>
          <w:p w14:paraId="15F912D4" w14:textId="77777777" w:rsidR="00876ABA" w:rsidRPr="00EF3FEE" w:rsidRDefault="00876ABA">
            <w:pPr>
              <w:rPr>
                <w:sz w:val="18"/>
              </w:rPr>
            </w:pPr>
            <w:r w:rsidRPr="00EF3FEE">
              <w:rPr>
                <w:sz w:val="18"/>
              </w:rPr>
              <w:t>R99</w:t>
            </w:r>
          </w:p>
        </w:tc>
        <w:tc>
          <w:tcPr>
            <w:tcW w:w="311" w:type="dxa"/>
          </w:tcPr>
          <w:p w14:paraId="0F53FADA" w14:textId="77777777" w:rsidR="00876ABA" w:rsidRPr="00EF3FEE" w:rsidRDefault="00876ABA">
            <w:pPr>
              <w:rPr>
                <w:sz w:val="18"/>
              </w:rPr>
            </w:pPr>
            <w:r w:rsidRPr="00EF3FEE">
              <w:rPr>
                <w:sz w:val="18"/>
              </w:rPr>
              <w:t>F</w:t>
            </w:r>
          </w:p>
        </w:tc>
        <w:tc>
          <w:tcPr>
            <w:tcW w:w="567" w:type="dxa"/>
          </w:tcPr>
          <w:p w14:paraId="23CB3AA3" w14:textId="77777777" w:rsidR="00876ABA" w:rsidRPr="00EF3FEE" w:rsidRDefault="00876ABA">
            <w:pPr>
              <w:rPr>
                <w:sz w:val="18"/>
              </w:rPr>
            </w:pPr>
            <w:r w:rsidRPr="00EF3FEE">
              <w:rPr>
                <w:sz w:val="18"/>
              </w:rPr>
              <w:t>8.4.0</w:t>
            </w:r>
          </w:p>
        </w:tc>
        <w:tc>
          <w:tcPr>
            <w:tcW w:w="567" w:type="dxa"/>
          </w:tcPr>
          <w:p w14:paraId="469556F5" w14:textId="77777777" w:rsidR="00876ABA" w:rsidRPr="00664ED0" w:rsidRDefault="00876ABA">
            <w:pPr>
              <w:rPr>
                <w:sz w:val="18"/>
              </w:rPr>
            </w:pPr>
            <w:r w:rsidRPr="00664ED0">
              <w:rPr>
                <w:sz w:val="18"/>
              </w:rPr>
              <w:t>8.5.0</w:t>
            </w:r>
          </w:p>
        </w:tc>
        <w:tc>
          <w:tcPr>
            <w:tcW w:w="1843" w:type="dxa"/>
          </w:tcPr>
          <w:p w14:paraId="6A35C360" w14:textId="77777777" w:rsidR="00876ABA" w:rsidRPr="00EF3FEE" w:rsidRDefault="00876ABA">
            <w:pPr>
              <w:rPr>
                <w:sz w:val="18"/>
              </w:rPr>
            </w:pPr>
            <w:r w:rsidRPr="00EF3FEE">
              <w:rPr>
                <w:sz w:val="18"/>
              </w:rPr>
              <w:t>Corrections regarding NULL frame</w:t>
            </w:r>
          </w:p>
        </w:tc>
        <w:tc>
          <w:tcPr>
            <w:tcW w:w="709" w:type="dxa"/>
          </w:tcPr>
          <w:p w14:paraId="2B9539EE" w14:textId="77777777" w:rsidR="00876ABA" w:rsidRPr="00EF3FEE" w:rsidRDefault="00876ABA">
            <w:pPr>
              <w:rPr>
                <w:sz w:val="18"/>
              </w:rPr>
            </w:pPr>
            <w:r w:rsidRPr="00EF3FEE">
              <w:rPr>
                <w:sz w:val="18"/>
              </w:rPr>
              <w:t>GPRS</w:t>
            </w:r>
          </w:p>
        </w:tc>
        <w:tc>
          <w:tcPr>
            <w:tcW w:w="1803" w:type="dxa"/>
          </w:tcPr>
          <w:p w14:paraId="16DC2333" w14:textId="77777777" w:rsidR="00876ABA" w:rsidRPr="00664ED0" w:rsidRDefault="00876ABA">
            <w:pPr>
              <w:rPr>
                <w:sz w:val="18"/>
              </w:rPr>
            </w:pPr>
          </w:p>
        </w:tc>
      </w:tr>
      <w:tr w:rsidR="00876ABA" w:rsidRPr="00EF3FEE" w14:paraId="6E152473" w14:textId="77777777" w:rsidTr="00157870">
        <w:tc>
          <w:tcPr>
            <w:tcW w:w="600" w:type="dxa"/>
          </w:tcPr>
          <w:p w14:paraId="0D5A5D97" w14:textId="77777777" w:rsidR="00876ABA" w:rsidRPr="00664ED0" w:rsidRDefault="00876ABA">
            <w:pPr>
              <w:rPr>
                <w:sz w:val="18"/>
              </w:rPr>
            </w:pPr>
            <w:r w:rsidRPr="00664ED0">
              <w:rPr>
                <w:sz w:val="18"/>
              </w:rPr>
              <w:t>NP-10</w:t>
            </w:r>
          </w:p>
        </w:tc>
        <w:tc>
          <w:tcPr>
            <w:tcW w:w="800" w:type="dxa"/>
          </w:tcPr>
          <w:p w14:paraId="5EC51649" w14:textId="77777777" w:rsidR="00876ABA" w:rsidRPr="00EF3FEE" w:rsidRDefault="00876ABA">
            <w:pPr>
              <w:rPr>
                <w:sz w:val="18"/>
              </w:rPr>
            </w:pPr>
            <w:r w:rsidRPr="00EF3FEE">
              <w:rPr>
                <w:sz w:val="18"/>
              </w:rPr>
              <w:t>NP-000670</w:t>
            </w:r>
          </w:p>
        </w:tc>
        <w:tc>
          <w:tcPr>
            <w:tcW w:w="800" w:type="dxa"/>
          </w:tcPr>
          <w:p w14:paraId="49F4E3B5" w14:textId="77777777" w:rsidR="00876ABA" w:rsidRPr="00EF3FEE" w:rsidRDefault="00876ABA">
            <w:pPr>
              <w:rPr>
                <w:sz w:val="18"/>
              </w:rPr>
            </w:pPr>
            <w:r w:rsidRPr="00EF3FEE">
              <w:rPr>
                <w:sz w:val="18"/>
              </w:rPr>
              <w:t>N1-001195</w:t>
            </w:r>
          </w:p>
        </w:tc>
        <w:tc>
          <w:tcPr>
            <w:tcW w:w="600" w:type="dxa"/>
          </w:tcPr>
          <w:p w14:paraId="52D073E4" w14:textId="77777777" w:rsidR="00876ABA" w:rsidRPr="00EF3FEE" w:rsidRDefault="00876ABA">
            <w:pPr>
              <w:rPr>
                <w:sz w:val="18"/>
              </w:rPr>
            </w:pPr>
            <w:r w:rsidRPr="00EF3FEE">
              <w:rPr>
                <w:sz w:val="18"/>
              </w:rPr>
              <w:t>04.64</w:t>
            </w:r>
          </w:p>
        </w:tc>
        <w:tc>
          <w:tcPr>
            <w:tcW w:w="500" w:type="dxa"/>
          </w:tcPr>
          <w:p w14:paraId="21FAC334" w14:textId="77777777" w:rsidR="00876ABA" w:rsidRPr="00EF3FEE" w:rsidRDefault="00876ABA">
            <w:pPr>
              <w:rPr>
                <w:sz w:val="18"/>
              </w:rPr>
            </w:pPr>
            <w:r w:rsidRPr="00EF3FEE">
              <w:rPr>
                <w:sz w:val="18"/>
              </w:rPr>
              <w:t>A145</w:t>
            </w:r>
          </w:p>
        </w:tc>
        <w:tc>
          <w:tcPr>
            <w:tcW w:w="200" w:type="dxa"/>
          </w:tcPr>
          <w:p w14:paraId="2C1F5F69" w14:textId="77777777" w:rsidR="00876ABA" w:rsidRPr="00EF3FEE" w:rsidRDefault="00876ABA">
            <w:pPr>
              <w:rPr>
                <w:sz w:val="18"/>
              </w:rPr>
            </w:pPr>
          </w:p>
        </w:tc>
        <w:tc>
          <w:tcPr>
            <w:tcW w:w="400" w:type="dxa"/>
          </w:tcPr>
          <w:p w14:paraId="4A9BF77E" w14:textId="77777777" w:rsidR="00876ABA" w:rsidRPr="00EF3FEE" w:rsidRDefault="00876ABA">
            <w:pPr>
              <w:rPr>
                <w:sz w:val="18"/>
              </w:rPr>
            </w:pPr>
            <w:r w:rsidRPr="00EF3FEE">
              <w:rPr>
                <w:sz w:val="18"/>
              </w:rPr>
              <w:t>R99</w:t>
            </w:r>
          </w:p>
        </w:tc>
        <w:tc>
          <w:tcPr>
            <w:tcW w:w="311" w:type="dxa"/>
          </w:tcPr>
          <w:p w14:paraId="5C726707" w14:textId="77777777" w:rsidR="00876ABA" w:rsidRPr="00EF3FEE" w:rsidRDefault="00876ABA">
            <w:pPr>
              <w:rPr>
                <w:sz w:val="18"/>
              </w:rPr>
            </w:pPr>
            <w:r w:rsidRPr="00EF3FEE">
              <w:rPr>
                <w:sz w:val="18"/>
              </w:rPr>
              <w:t>F</w:t>
            </w:r>
          </w:p>
        </w:tc>
        <w:tc>
          <w:tcPr>
            <w:tcW w:w="567" w:type="dxa"/>
          </w:tcPr>
          <w:p w14:paraId="2BE7519C" w14:textId="77777777" w:rsidR="00876ABA" w:rsidRPr="00EF3FEE" w:rsidRDefault="00876ABA">
            <w:pPr>
              <w:rPr>
                <w:sz w:val="18"/>
              </w:rPr>
            </w:pPr>
            <w:r w:rsidRPr="00EF3FEE">
              <w:rPr>
                <w:sz w:val="18"/>
              </w:rPr>
              <w:t>8.5.0</w:t>
            </w:r>
          </w:p>
        </w:tc>
        <w:tc>
          <w:tcPr>
            <w:tcW w:w="567" w:type="dxa"/>
          </w:tcPr>
          <w:p w14:paraId="64328DE2" w14:textId="77777777" w:rsidR="00876ABA" w:rsidRPr="00664ED0" w:rsidRDefault="00876ABA">
            <w:pPr>
              <w:rPr>
                <w:sz w:val="18"/>
              </w:rPr>
            </w:pPr>
            <w:r w:rsidRPr="00664ED0">
              <w:rPr>
                <w:sz w:val="18"/>
              </w:rPr>
              <w:t>8.6.0</w:t>
            </w:r>
          </w:p>
        </w:tc>
        <w:tc>
          <w:tcPr>
            <w:tcW w:w="1843" w:type="dxa"/>
          </w:tcPr>
          <w:p w14:paraId="027A0A7F" w14:textId="77777777" w:rsidR="00876ABA" w:rsidRPr="00EF3FEE" w:rsidRDefault="00876ABA">
            <w:pPr>
              <w:rPr>
                <w:sz w:val="18"/>
              </w:rPr>
            </w:pPr>
            <w:r w:rsidRPr="00664ED0">
              <w:rPr>
                <w:sz w:val="18"/>
              </w:rPr>
              <w:t>Correction in TOM protocol header</w:t>
            </w:r>
          </w:p>
        </w:tc>
        <w:tc>
          <w:tcPr>
            <w:tcW w:w="709" w:type="dxa"/>
          </w:tcPr>
          <w:p w14:paraId="1EF15320" w14:textId="77777777" w:rsidR="00876ABA" w:rsidRPr="00EF3FEE" w:rsidRDefault="00876ABA">
            <w:pPr>
              <w:rPr>
                <w:sz w:val="18"/>
              </w:rPr>
            </w:pPr>
            <w:r w:rsidRPr="00EF3FEE">
              <w:rPr>
                <w:sz w:val="18"/>
              </w:rPr>
              <w:t>GPRS</w:t>
            </w:r>
          </w:p>
        </w:tc>
        <w:tc>
          <w:tcPr>
            <w:tcW w:w="1803" w:type="dxa"/>
          </w:tcPr>
          <w:p w14:paraId="2B0EB3D1" w14:textId="77777777" w:rsidR="00876ABA" w:rsidRPr="00664ED0" w:rsidRDefault="00876ABA">
            <w:pPr>
              <w:rPr>
                <w:sz w:val="18"/>
              </w:rPr>
            </w:pPr>
          </w:p>
        </w:tc>
      </w:tr>
      <w:tr w:rsidR="00876ABA" w:rsidRPr="00EF3FEE" w14:paraId="35B75F37" w14:textId="77777777" w:rsidTr="00157870">
        <w:tc>
          <w:tcPr>
            <w:tcW w:w="600" w:type="dxa"/>
          </w:tcPr>
          <w:p w14:paraId="3C245394" w14:textId="77777777" w:rsidR="00876ABA" w:rsidRPr="00664ED0" w:rsidRDefault="00876ABA">
            <w:pPr>
              <w:rPr>
                <w:sz w:val="18"/>
              </w:rPr>
            </w:pPr>
            <w:r w:rsidRPr="00664ED0">
              <w:rPr>
                <w:sz w:val="18"/>
              </w:rPr>
              <w:t>NP-10</w:t>
            </w:r>
          </w:p>
        </w:tc>
        <w:tc>
          <w:tcPr>
            <w:tcW w:w="800" w:type="dxa"/>
          </w:tcPr>
          <w:p w14:paraId="58A71BB9" w14:textId="77777777" w:rsidR="00876ABA" w:rsidRPr="00EF3FEE" w:rsidRDefault="00876ABA">
            <w:pPr>
              <w:rPr>
                <w:sz w:val="18"/>
              </w:rPr>
            </w:pPr>
            <w:r w:rsidRPr="00EF3FEE">
              <w:rPr>
                <w:sz w:val="18"/>
              </w:rPr>
              <w:t>NP-000670</w:t>
            </w:r>
          </w:p>
        </w:tc>
        <w:tc>
          <w:tcPr>
            <w:tcW w:w="800" w:type="dxa"/>
          </w:tcPr>
          <w:p w14:paraId="1DDF6293" w14:textId="77777777" w:rsidR="00876ABA" w:rsidRPr="00EF3FEE" w:rsidRDefault="00876ABA">
            <w:pPr>
              <w:rPr>
                <w:sz w:val="18"/>
              </w:rPr>
            </w:pPr>
            <w:r w:rsidRPr="00EF3FEE">
              <w:rPr>
                <w:sz w:val="18"/>
              </w:rPr>
              <w:t>N1-001199</w:t>
            </w:r>
          </w:p>
        </w:tc>
        <w:tc>
          <w:tcPr>
            <w:tcW w:w="600" w:type="dxa"/>
          </w:tcPr>
          <w:p w14:paraId="1DD55721" w14:textId="77777777" w:rsidR="00876ABA" w:rsidRPr="00EF3FEE" w:rsidRDefault="00876ABA">
            <w:pPr>
              <w:rPr>
                <w:sz w:val="18"/>
              </w:rPr>
            </w:pPr>
            <w:r w:rsidRPr="00EF3FEE">
              <w:rPr>
                <w:sz w:val="18"/>
              </w:rPr>
              <w:t>04.64</w:t>
            </w:r>
          </w:p>
        </w:tc>
        <w:tc>
          <w:tcPr>
            <w:tcW w:w="500" w:type="dxa"/>
          </w:tcPr>
          <w:p w14:paraId="1C7C4988" w14:textId="77777777" w:rsidR="00876ABA" w:rsidRPr="00EF3FEE" w:rsidRDefault="00876ABA">
            <w:pPr>
              <w:rPr>
                <w:sz w:val="18"/>
              </w:rPr>
            </w:pPr>
            <w:r w:rsidRPr="00EF3FEE">
              <w:rPr>
                <w:sz w:val="18"/>
              </w:rPr>
              <w:t>A148</w:t>
            </w:r>
          </w:p>
        </w:tc>
        <w:tc>
          <w:tcPr>
            <w:tcW w:w="200" w:type="dxa"/>
          </w:tcPr>
          <w:p w14:paraId="671DB740" w14:textId="77777777" w:rsidR="00876ABA" w:rsidRPr="00EF3FEE" w:rsidRDefault="00876ABA">
            <w:pPr>
              <w:rPr>
                <w:sz w:val="18"/>
              </w:rPr>
            </w:pPr>
          </w:p>
        </w:tc>
        <w:tc>
          <w:tcPr>
            <w:tcW w:w="400" w:type="dxa"/>
          </w:tcPr>
          <w:p w14:paraId="7A0C1213" w14:textId="77777777" w:rsidR="00876ABA" w:rsidRPr="00EF3FEE" w:rsidRDefault="00876ABA">
            <w:pPr>
              <w:rPr>
                <w:sz w:val="18"/>
              </w:rPr>
            </w:pPr>
            <w:r w:rsidRPr="00EF3FEE">
              <w:rPr>
                <w:sz w:val="18"/>
              </w:rPr>
              <w:t>R99</w:t>
            </w:r>
          </w:p>
        </w:tc>
        <w:tc>
          <w:tcPr>
            <w:tcW w:w="311" w:type="dxa"/>
          </w:tcPr>
          <w:p w14:paraId="3C1E5E76" w14:textId="77777777" w:rsidR="00876ABA" w:rsidRPr="00EF3FEE" w:rsidRDefault="00876ABA">
            <w:pPr>
              <w:rPr>
                <w:sz w:val="18"/>
              </w:rPr>
            </w:pPr>
            <w:r w:rsidRPr="00EF3FEE">
              <w:rPr>
                <w:sz w:val="18"/>
              </w:rPr>
              <w:t>A</w:t>
            </w:r>
          </w:p>
        </w:tc>
        <w:tc>
          <w:tcPr>
            <w:tcW w:w="567" w:type="dxa"/>
          </w:tcPr>
          <w:p w14:paraId="741A9C92" w14:textId="77777777" w:rsidR="00876ABA" w:rsidRPr="00EF3FEE" w:rsidRDefault="00876ABA">
            <w:pPr>
              <w:rPr>
                <w:sz w:val="18"/>
              </w:rPr>
            </w:pPr>
            <w:r w:rsidRPr="00EF3FEE">
              <w:rPr>
                <w:sz w:val="18"/>
              </w:rPr>
              <w:t>8.5.0</w:t>
            </w:r>
          </w:p>
        </w:tc>
        <w:tc>
          <w:tcPr>
            <w:tcW w:w="567" w:type="dxa"/>
          </w:tcPr>
          <w:p w14:paraId="3BF586B9" w14:textId="77777777" w:rsidR="00876ABA" w:rsidRPr="00664ED0" w:rsidRDefault="00876ABA">
            <w:pPr>
              <w:rPr>
                <w:sz w:val="18"/>
              </w:rPr>
            </w:pPr>
            <w:r w:rsidRPr="00664ED0">
              <w:rPr>
                <w:sz w:val="18"/>
              </w:rPr>
              <w:t>8.6.0</w:t>
            </w:r>
          </w:p>
        </w:tc>
        <w:tc>
          <w:tcPr>
            <w:tcW w:w="1843" w:type="dxa"/>
          </w:tcPr>
          <w:p w14:paraId="553E4072" w14:textId="77777777" w:rsidR="00876ABA" w:rsidRPr="00664ED0" w:rsidRDefault="00876ABA">
            <w:pPr>
              <w:rPr>
                <w:sz w:val="18"/>
              </w:rPr>
            </w:pPr>
            <w:r w:rsidRPr="00664ED0">
              <w:rPr>
                <w:sz w:val="18"/>
              </w:rPr>
              <w:t>Correction of IOV-UI negotiation</w:t>
            </w:r>
          </w:p>
        </w:tc>
        <w:tc>
          <w:tcPr>
            <w:tcW w:w="709" w:type="dxa"/>
          </w:tcPr>
          <w:p w14:paraId="503B3C11" w14:textId="77777777" w:rsidR="00876ABA" w:rsidRPr="00EF3FEE" w:rsidRDefault="00876ABA">
            <w:pPr>
              <w:rPr>
                <w:sz w:val="18"/>
              </w:rPr>
            </w:pPr>
            <w:r w:rsidRPr="00EF3FEE">
              <w:rPr>
                <w:sz w:val="18"/>
              </w:rPr>
              <w:t>GPRS</w:t>
            </w:r>
          </w:p>
        </w:tc>
        <w:tc>
          <w:tcPr>
            <w:tcW w:w="1803" w:type="dxa"/>
          </w:tcPr>
          <w:p w14:paraId="0B7C2C2D" w14:textId="77777777" w:rsidR="00876ABA" w:rsidRPr="00664ED0" w:rsidRDefault="00876ABA">
            <w:pPr>
              <w:rPr>
                <w:sz w:val="18"/>
              </w:rPr>
            </w:pPr>
          </w:p>
        </w:tc>
      </w:tr>
      <w:tr w:rsidR="00876ABA" w:rsidRPr="00EF3FEE" w14:paraId="4B44525A" w14:textId="77777777" w:rsidTr="00157870">
        <w:tc>
          <w:tcPr>
            <w:tcW w:w="600" w:type="dxa"/>
          </w:tcPr>
          <w:p w14:paraId="56CC828B" w14:textId="77777777" w:rsidR="00876ABA" w:rsidRPr="00664ED0" w:rsidRDefault="00876ABA">
            <w:pPr>
              <w:rPr>
                <w:sz w:val="18"/>
              </w:rPr>
            </w:pPr>
            <w:r w:rsidRPr="00664ED0">
              <w:rPr>
                <w:sz w:val="18"/>
              </w:rPr>
              <w:t>NP-11</w:t>
            </w:r>
          </w:p>
        </w:tc>
        <w:tc>
          <w:tcPr>
            <w:tcW w:w="800" w:type="dxa"/>
          </w:tcPr>
          <w:p w14:paraId="7EB8E5DC" w14:textId="77777777" w:rsidR="00876ABA" w:rsidRPr="00EF3FEE" w:rsidRDefault="00876ABA">
            <w:pPr>
              <w:rPr>
                <w:sz w:val="18"/>
              </w:rPr>
            </w:pPr>
          </w:p>
        </w:tc>
        <w:tc>
          <w:tcPr>
            <w:tcW w:w="800" w:type="dxa"/>
          </w:tcPr>
          <w:p w14:paraId="1657212F" w14:textId="77777777" w:rsidR="00876ABA" w:rsidRPr="00EF3FEE" w:rsidRDefault="00876ABA">
            <w:pPr>
              <w:rPr>
                <w:sz w:val="18"/>
              </w:rPr>
            </w:pPr>
          </w:p>
        </w:tc>
        <w:tc>
          <w:tcPr>
            <w:tcW w:w="600" w:type="dxa"/>
          </w:tcPr>
          <w:p w14:paraId="27A0D015" w14:textId="77777777" w:rsidR="00876ABA" w:rsidRPr="00EF3FEE" w:rsidRDefault="00876ABA">
            <w:pPr>
              <w:rPr>
                <w:sz w:val="18"/>
              </w:rPr>
            </w:pPr>
            <w:r w:rsidRPr="00EF3FEE">
              <w:rPr>
                <w:sz w:val="18"/>
              </w:rPr>
              <w:t>44.064</w:t>
            </w:r>
          </w:p>
        </w:tc>
        <w:tc>
          <w:tcPr>
            <w:tcW w:w="500" w:type="dxa"/>
          </w:tcPr>
          <w:p w14:paraId="5F5B7E75" w14:textId="77777777" w:rsidR="00876ABA" w:rsidRPr="00EF3FEE" w:rsidRDefault="00876ABA">
            <w:pPr>
              <w:rPr>
                <w:sz w:val="18"/>
              </w:rPr>
            </w:pPr>
          </w:p>
        </w:tc>
        <w:tc>
          <w:tcPr>
            <w:tcW w:w="200" w:type="dxa"/>
          </w:tcPr>
          <w:p w14:paraId="540F3D9F" w14:textId="77777777" w:rsidR="00876ABA" w:rsidRPr="00EF3FEE" w:rsidRDefault="00876ABA">
            <w:pPr>
              <w:rPr>
                <w:sz w:val="18"/>
              </w:rPr>
            </w:pPr>
          </w:p>
        </w:tc>
        <w:tc>
          <w:tcPr>
            <w:tcW w:w="400" w:type="dxa"/>
          </w:tcPr>
          <w:p w14:paraId="67BBE4E9" w14:textId="77777777" w:rsidR="00876ABA" w:rsidRPr="00EF3FEE" w:rsidRDefault="00876ABA">
            <w:pPr>
              <w:rPr>
                <w:sz w:val="18"/>
              </w:rPr>
            </w:pPr>
            <w:r w:rsidRPr="00EF3FEE">
              <w:rPr>
                <w:sz w:val="18"/>
              </w:rPr>
              <w:t>Rel-4</w:t>
            </w:r>
          </w:p>
        </w:tc>
        <w:tc>
          <w:tcPr>
            <w:tcW w:w="311" w:type="dxa"/>
          </w:tcPr>
          <w:p w14:paraId="2E49AAEB" w14:textId="77777777" w:rsidR="00876ABA" w:rsidRPr="00EF3FEE" w:rsidRDefault="00876ABA">
            <w:pPr>
              <w:rPr>
                <w:sz w:val="18"/>
              </w:rPr>
            </w:pPr>
          </w:p>
        </w:tc>
        <w:tc>
          <w:tcPr>
            <w:tcW w:w="567" w:type="dxa"/>
          </w:tcPr>
          <w:p w14:paraId="5B2EBEE7" w14:textId="77777777" w:rsidR="00876ABA" w:rsidRPr="00EF3FEE" w:rsidRDefault="00876ABA">
            <w:pPr>
              <w:rPr>
                <w:sz w:val="18"/>
              </w:rPr>
            </w:pPr>
            <w:r w:rsidRPr="00EF3FEE">
              <w:rPr>
                <w:sz w:val="18"/>
              </w:rPr>
              <w:t>8.6.0</w:t>
            </w:r>
          </w:p>
        </w:tc>
        <w:tc>
          <w:tcPr>
            <w:tcW w:w="567" w:type="dxa"/>
          </w:tcPr>
          <w:p w14:paraId="2B5E9357" w14:textId="77777777" w:rsidR="00876ABA" w:rsidRPr="00664ED0" w:rsidRDefault="00876ABA">
            <w:pPr>
              <w:rPr>
                <w:sz w:val="18"/>
              </w:rPr>
            </w:pPr>
            <w:r w:rsidRPr="00664ED0">
              <w:rPr>
                <w:sz w:val="18"/>
              </w:rPr>
              <w:t>4.0.0</w:t>
            </w:r>
          </w:p>
        </w:tc>
        <w:tc>
          <w:tcPr>
            <w:tcW w:w="1843" w:type="dxa"/>
          </w:tcPr>
          <w:p w14:paraId="664727E7" w14:textId="77777777" w:rsidR="00876ABA" w:rsidRPr="00664ED0" w:rsidRDefault="00876ABA">
            <w:pPr>
              <w:rPr>
                <w:sz w:val="18"/>
              </w:rPr>
            </w:pPr>
            <w:r w:rsidRPr="00664ED0">
              <w:rPr>
                <w:sz w:val="18"/>
              </w:rPr>
              <w:t>Release 4 version after CN#11</w:t>
            </w:r>
          </w:p>
        </w:tc>
        <w:tc>
          <w:tcPr>
            <w:tcW w:w="709" w:type="dxa"/>
          </w:tcPr>
          <w:p w14:paraId="52D2A4B4" w14:textId="77777777" w:rsidR="00876ABA" w:rsidRPr="00EF3FEE" w:rsidRDefault="00876ABA">
            <w:pPr>
              <w:rPr>
                <w:sz w:val="18"/>
              </w:rPr>
            </w:pPr>
          </w:p>
        </w:tc>
        <w:tc>
          <w:tcPr>
            <w:tcW w:w="1803" w:type="dxa"/>
          </w:tcPr>
          <w:p w14:paraId="76057AC8" w14:textId="77777777" w:rsidR="00876ABA" w:rsidRPr="00664ED0" w:rsidRDefault="00876ABA">
            <w:pPr>
              <w:rPr>
                <w:sz w:val="18"/>
              </w:rPr>
            </w:pPr>
          </w:p>
        </w:tc>
      </w:tr>
      <w:tr w:rsidR="00876ABA" w:rsidRPr="00EF3FEE" w14:paraId="489D8232" w14:textId="77777777" w:rsidTr="00157870">
        <w:tc>
          <w:tcPr>
            <w:tcW w:w="600" w:type="dxa"/>
          </w:tcPr>
          <w:p w14:paraId="17181EBD" w14:textId="77777777" w:rsidR="00876ABA" w:rsidRPr="00664ED0" w:rsidRDefault="00876ABA">
            <w:pPr>
              <w:rPr>
                <w:sz w:val="18"/>
              </w:rPr>
            </w:pPr>
            <w:r w:rsidRPr="00664ED0">
              <w:rPr>
                <w:sz w:val="18"/>
              </w:rPr>
              <w:t>NP-12</w:t>
            </w:r>
          </w:p>
        </w:tc>
        <w:tc>
          <w:tcPr>
            <w:tcW w:w="800" w:type="dxa"/>
          </w:tcPr>
          <w:p w14:paraId="135FFC8C" w14:textId="77777777" w:rsidR="00876ABA" w:rsidRPr="00EF3FEE" w:rsidRDefault="00876ABA">
            <w:pPr>
              <w:rPr>
                <w:sz w:val="18"/>
              </w:rPr>
            </w:pPr>
            <w:r w:rsidRPr="00EF3FEE">
              <w:rPr>
                <w:sz w:val="18"/>
              </w:rPr>
              <w:t>NP-010271</w:t>
            </w:r>
          </w:p>
        </w:tc>
        <w:tc>
          <w:tcPr>
            <w:tcW w:w="800" w:type="dxa"/>
          </w:tcPr>
          <w:p w14:paraId="64685010" w14:textId="77777777" w:rsidR="00876ABA" w:rsidRPr="00EF3FEE" w:rsidRDefault="00876ABA">
            <w:pPr>
              <w:rPr>
                <w:sz w:val="18"/>
              </w:rPr>
            </w:pPr>
            <w:r w:rsidRPr="00EF3FEE">
              <w:rPr>
                <w:sz w:val="18"/>
              </w:rPr>
              <w:t>N1-010759</w:t>
            </w:r>
          </w:p>
        </w:tc>
        <w:tc>
          <w:tcPr>
            <w:tcW w:w="600" w:type="dxa"/>
          </w:tcPr>
          <w:p w14:paraId="10D4616A" w14:textId="77777777" w:rsidR="00876ABA" w:rsidRPr="00EF3FEE" w:rsidRDefault="00876ABA">
            <w:pPr>
              <w:rPr>
                <w:sz w:val="18"/>
              </w:rPr>
            </w:pPr>
            <w:r w:rsidRPr="00EF3FEE">
              <w:rPr>
                <w:sz w:val="18"/>
              </w:rPr>
              <w:t>44.064</w:t>
            </w:r>
          </w:p>
        </w:tc>
        <w:tc>
          <w:tcPr>
            <w:tcW w:w="500" w:type="dxa"/>
          </w:tcPr>
          <w:p w14:paraId="3EA9CCB1" w14:textId="77777777" w:rsidR="00876ABA" w:rsidRPr="00EF3FEE" w:rsidRDefault="00876ABA">
            <w:pPr>
              <w:rPr>
                <w:sz w:val="18"/>
              </w:rPr>
            </w:pPr>
            <w:r w:rsidRPr="00EF3FEE">
              <w:rPr>
                <w:sz w:val="18"/>
              </w:rPr>
              <w:t>001</w:t>
            </w:r>
          </w:p>
        </w:tc>
        <w:tc>
          <w:tcPr>
            <w:tcW w:w="200" w:type="dxa"/>
          </w:tcPr>
          <w:p w14:paraId="131E6A16" w14:textId="77777777" w:rsidR="00876ABA" w:rsidRPr="00EF3FEE" w:rsidRDefault="00876ABA">
            <w:pPr>
              <w:rPr>
                <w:sz w:val="18"/>
              </w:rPr>
            </w:pPr>
          </w:p>
        </w:tc>
        <w:tc>
          <w:tcPr>
            <w:tcW w:w="400" w:type="dxa"/>
          </w:tcPr>
          <w:p w14:paraId="10D881EC" w14:textId="77777777" w:rsidR="00876ABA" w:rsidRPr="00EF3FEE" w:rsidRDefault="00876ABA">
            <w:pPr>
              <w:rPr>
                <w:sz w:val="18"/>
              </w:rPr>
            </w:pPr>
            <w:r w:rsidRPr="00EF3FEE">
              <w:rPr>
                <w:sz w:val="18"/>
              </w:rPr>
              <w:t>Rel-4</w:t>
            </w:r>
          </w:p>
        </w:tc>
        <w:tc>
          <w:tcPr>
            <w:tcW w:w="311" w:type="dxa"/>
          </w:tcPr>
          <w:p w14:paraId="5CFCE97D" w14:textId="77777777" w:rsidR="00876ABA" w:rsidRPr="00EF3FEE" w:rsidRDefault="00876ABA">
            <w:pPr>
              <w:rPr>
                <w:sz w:val="18"/>
              </w:rPr>
            </w:pPr>
            <w:r w:rsidRPr="00EF3FEE">
              <w:rPr>
                <w:sz w:val="18"/>
              </w:rPr>
              <w:t>B</w:t>
            </w:r>
          </w:p>
        </w:tc>
        <w:tc>
          <w:tcPr>
            <w:tcW w:w="567" w:type="dxa"/>
          </w:tcPr>
          <w:p w14:paraId="6D96476F" w14:textId="77777777" w:rsidR="00876ABA" w:rsidRPr="00EF3FEE" w:rsidRDefault="00876ABA">
            <w:pPr>
              <w:rPr>
                <w:sz w:val="18"/>
              </w:rPr>
            </w:pPr>
            <w:r w:rsidRPr="00EF3FEE">
              <w:rPr>
                <w:sz w:val="18"/>
              </w:rPr>
              <w:t>4.0.0</w:t>
            </w:r>
          </w:p>
        </w:tc>
        <w:tc>
          <w:tcPr>
            <w:tcW w:w="567" w:type="dxa"/>
          </w:tcPr>
          <w:p w14:paraId="393F6429" w14:textId="77777777" w:rsidR="00876ABA" w:rsidRPr="00664ED0" w:rsidRDefault="00876ABA">
            <w:pPr>
              <w:rPr>
                <w:sz w:val="18"/>
              </w:rPr>
            </w:pPr>
            <w:r w:rsidRPr="00664ED0">
              <w:rPr>
                <w:sz w:val="18"/>
              </w:rPr>
              <w:t>4.1.0</w:t>
            </w:r>
          </w:p>
        </w:tc>
        <w:tc>
          <w:tcPr>
            <w:tcW w:w="1843" w:type="dxa"/>
          </w:tcPr>
          <w:p w14:paraId="4FF25608" w14:textId="77777777" w:rsidR="00876ABA" w:rsidRPr="00664ED0" w:rsidRDefault="00876ABA">
            <w:pPr>
              <w:rPr>
                <w:sz w:val="18"/>
              </w:rPr>
            </w:pPr>
            <w:r w:rsidRPr="00664ED0">
              <w:rPr>
                <w:sz w:val="18"/>
              </w:rPr>
              <w:t>Addition of UI Dummy command for use in RLC/MAC delayed TBF release procedure</w:t>
            </w:r>
          </w:p>
        </w:tc>
        <w:tc>
          <w:tcPr>
            <w:tcW w:w="709" w:type="dxa"/>
          </w:tcPr>
          <w:p w14:paraId="1EDB4248" w14:textId="77777777" w:rsidR="00876ABA" w:rsidRPr="00EF3FEE" w:rsidRDefault="00876ABA">
            <w:pPr>
              <w:rPr>
                <w:sz w:val="18"/>
              </w:rPr>
            </w:pPr>
            <w:r w:rsidRPr="00EF3FEE">
              <w:rPr>
                <w:sz w:val="18"/>
              </w:rPr>
              <w:t>TEI4</w:t>
            </w:r>
          </w:p>
        </w:tc>
        <w:tc>
          <w:tcPr>
            <w:tcW w:w="1803" w:type="dxa"/>
          </w:tcPr>
          <w:p w14:paraId="5C8A81AC" w14:textId="77777777" w:rsidR="00876ABA" w:rsidRPr="00664ED0" w:rsidRDefault="00876ABA">
            <w:pPr>
              <w:rPr>
                <w:sz w:val="18"/>
              </w:rPr>
            </w:pPr>
          </w:p>
        </w:tc>
      </w:tr>
      <w:tr w:rsidR="00876ABA" w:rsidRPr="00EF3FEE" w14:paraId="346E57DC" w14:textId="77777777" w:rsidTr="00157870">
        <w:tc>
          <w:tcPr>
            <w:tcW w:w="600" w:type="dxa"/>
          </w:tcPr>
          <w:p w14:paraId="5D98826B" w14:textId="77777777" w:rsidR="00876ABA" w:rsidRPr="00664ED0" w:rsidRDefault="00876ABA">
            <w:pPr>
              <w:rPr>
                <w:sz w:val="18"/>
              </w:rPr>
            </w:pPr>
            <w:r w:rsidRPr="00664ED0">
              <w:rPr>
                <w:sz w:val="18"/>
              </w:rPr>
              <w:t>NP-14</w:t>
            </w:r>
          </w:p>
        </w:tc>
        <w:tc>
          <w:tcPr>
            <w:tcW w:w="800" w:type="dxa"/>
          </w:tcPr>
          <w:p w14:paraId="3ED01CEF" w14:textId="77777777" w:rsidR="00876ABA" w:rsidRPr="00EF3FEE" w:rsidRDefault="00876ABA">
            <w:pPr>
              <w:rPr>
                <w:sz w:val="18"/>
              </w:rPr>
            </w:pPr>
            <w:r w:rsidRPr="00EF3FEE">
              <w:rPr>
                <w:sz w:val="18"/>
              </w:rPr>
              <w:t>NP-010648</w:t>
            </w:r>
          </w:p>
        </w:tc>
        <w:tc>
          <w:tcPr>
            <w:tcW w:w="800" w:type="dxa"/>
          </w:tcPr>
          <w:p w14:paraId="50F2E366" w14:textId="77777777" w:rsidR="00876ABA" w:rsidRPr="00EF3FEE" w:rsidRDefault="00876ABA">
            <w:pPr>
              <w:rPr>
                <w:sz w:val="18"/>
              </w:rPr>
            </w:pPr>
            <w:r w:rsidRPr="00EF3FEE">
              <w:rPr>
                <w:sz w:val="18"/>
              </w:rPr>
              <w:t>N1-011849</w:t>
            </w:r>
          </w:p>
        </w:tc>
        <w:tc>
          <w:tcPr>
            <w:tcW w:w="600" w:type="dxa"/>
          </w:tcPr>
          <w:p w14:paraId="110AB373" w14:textId="77777777" w:rsidR="00876ABA" w:rsidRPr="00EF3FEE" w:rsidRDefault="00876ABA">
            <w:pPr>
              <w:rPr>
                <w:sz w:val="18"/>
              </w:rPr>
            </w:pPr>
            <w:r w:rsidRPr="00EF3FEE">
              <w:rPr>
                <w:sz w:val="18"/>
              </w:rPr>
              <w:t>44.064</w:t>
            </w:r>
          </w:p>
        </w:tc>
        <w:tc>
          <w:tcPr>
            <w:tcW w:w="500" w:type="dxa"/>
          </w:tcPr>
          <w:p w14:paraId="6292EBC3" w14:textId="77777777" w:rsidR="00876ABA" w:rsidRPr="00EF3FEE" w:rsidRDefault="00876ABA">
            <w:pPr>
              <w:rPr>
                <w:sz w:val="18"/>
              </w:rPr>
            </w:pPr>
            <w:r w:rsidRPr="00EF3FEE">
              <w:rPr>
                <w:sz w:val="18"/>
              </w:rPr>
              <w:t>004</w:t>
            </w:r>
          </w:p>
        </w:tc>
        <w:tc>
          <w:tcPr>
            <w:tcW w:w="200" w:type="dxa"/>
          </w:tcPr>
          <w:p w14:paraId="396B7F64" w14:textId="77777777" w:rsidR="00876ABA" w:rsidRPr="00EF3FEE" w:rsidRDefault="00876ABA">
            <w:pPr>
              <w:rPr>
                <w:sz w:val="18"/>
              </w:rPr>
            </w:pPr>
          </w:p>
        </w:tc>
        <w:tc>
          <w:tcPr>
            <w:tcW w:w="400" w:type="dxa"/>
          </w:tcPr>
          <w:p w14:paraId="6C02FA37" w14:textId="77777777" w:rsidR="00876ABA" w:rsidRPr="00EF3FEE" w:rsidRDefault="00876ABA">
            <w:pPr>
              <w:rPr>
                <w:sz w:val="18"/>
              </w:rPr>
            </w:pPr>
            <w:r w:rsidRPr="00EF3FEE">
              <w:rPr>
                <w:sz w:val="18"/>
              </w:rPr>
              <w:t>Rel-4</w:t>
            </w:r>
          </w:p>
        </w:tc>
        <w:tc>
          <w:tcPr>
            <w:tcW w:w="311" w:type="dxa"/>
          </w:tcPr>
          <w:p w14:paraId="4945F67B" w14:textId="77777777" w:rsidR="00876ABA" w:rsidRPr="00EF3FEE" w:rsidRDefault="00876ABA">
            <w:pPr>
              <w:rPr>
                <w:sz w:val="18"/>
              </w:rPr>
            </w:pPr>
            <w:r w:rsidRPr="00EF3FEE">
              <w:rPr>
                <w:sz w:val="18"/>
              </w:rPr>
              <w:t>A</w:t>
            </w:r>
          </w:p>
        </w:tc>
        <w:tc>
          <w:tcPr>
            <w:tcW w:w="567" w:type="dxa"/>
          </w:tcPr>
          <w:p w14:paraId="1C0DB91B" w14:textId="77777777" w:rsidR="00876ABA" w:rsidRPr="00EF3FEE" w:rsidRDefault="00876ABA">
            <w:pPr>
              <w:rPr>
                <w:sz w:val="18"/>
              </w:rPr>
            </w:pPr>
            <w:r w:rsidRPr="00EF3FEE">
              <w:rPr>
                <w:sz w:val="18"/>
              </w:rPr>
              <w:t>4.1.0</w:t>
            </w:r>
          </w:p>
        </w:tc>
        <w:tc>
          <w:tcPr>
            <w:tcW w:w="567" w:type="dxa"/>
          </w:tcPr>
          <w:p w14:paraId="55831447" w14:textId="77777777" w:rsidR="00876ABA" w:rsidRPr="00664ED0" w:rsidRDefault="00876ABA">
            <w:pPr>
              <w:rPr>
                <w:sz w:val="18"/>
              </w:rPr>
            </w:pPr>
            <w:r w:rsidRPr="00664ED0">
              <w:rPr>
                <w:sz w:val="18"/>
              </w:rPr>
              <w:t>4.2.0</w:t>
            </w:r>
          </w:p>
        </w:tc>
        <w:tc>
          <w:tcPr>
            <w:tcW w:w="1843" w:type="dxa"/>
          </w:tcPr>
          <w:p w14:paraId="20ADCEF9" w14:textId="77777777" w:rsidR="00876ABA" w:rsidRPr="00664ED0" w:rsidRDefault="00876ABA">
            <w:pPr>
              <w:rPr>
                <w:sz w:val="18"/>
              </w:rPr>
            </w:pPr>
            <w:r w:rsidRPr="00664ED0">
              <w:rPr>
                <w:sz w:val="18"/>
              </w:rPr>
              <w:t>Conditions for IOV reset</w:t>
            </w:r>
          </w:p>
        </w:tc>
        <w:tc>
          <w:tcPr>
            <w:tcW w:w="709" w:type="dxa"/>
          </w:tcPr>
          <w:p w14:paraId="46E9DE81" w14:textId="77777777" w:rsidR="00876ABA" w:rsidRPr="00EF3FEE" w:rsidRDefault="00876ABA">
            <w:pPr>
              <w:rPr>
                <w:sz w:val="18"/>
              </w:rPr>
            </w:pPr>
            <w:r w:rsidRPr="00EF3FEE">
              <w:rPr>
                <w:sz w:val="18"/>
              </w:rPr>
              <w:t>GPRS</w:t>
            </w:r>
          </w:p>
        </w:tc>
        <w:tc>
          <w:tcPr>
            <w:tcW w:w="1803" w:type="dxa"/>
          </w:tcPr>
          <w:p w14:paraId="1509CF9C" w14:textId="77777777" w:rsidR="00876ABA" w:rsidRPr="00664ED0" w:rsidRDefault="00876ABA">
            <w:pPr>
              <w:rPr>
                <w:sz w:val="18"/>
              </w:rPr>
            </w:pPr>
          </w:p>
        </w:tc>
      </w:tr>
      <w:tr w:rsidR="00876ABA" w:rsidRPr="00EF3FEE" w14:paraId="77C9E072" w14:textId="77777777" w:rsidTr="00157870">
        <w:tc>
          <w:tcPr>
            <w:tcW w:w="600" w:type="dxa"/>
          </w:tcPr>
          <w:p w14:paraId="082D51A4" w14:textId="77777777" w:rsidR="00876ABA" w:rsidRPr="00664ED0" w:rsidRDefault="00876ABA">
            <w:pPr>
              <w:rPr>
                <w:sz w:val="18"/>
              </w:rPr>
            </w:pPr>
            <w:r w:rsidRPr="00664ED0">
              <w:rPr>
                <w:sz w:val="18"/>
              </w:rPr>
              <w:t>NP-14</w:t>
            </w:r>
          </w:p>
        </w:tc>
        <w:tc>
          <w:tcPr>
            <w:tcW w:w="800" w:type="dxa"/>
          </w:tcPr>
          <w:p w14:paraId="4DA1B554" w14:textId="77777777" w:rsidR="00876ABA" w:rsidRPr="00EF3FEE" w:rsidRDefault="00876ABA">
            <w:pPr>
              <w:rPr>
                <w:sz w:val="18"/>
              </w:rPr>
            </w:pPr>
            <w:r w:rsidRPr="00EF3FEE">
              <w:rPr>
                <w:sz w:val="18"/>
              </w:rPr>
              <w:t>NP-010658</w:t>
            </w:r>
          </w:p>
        </w:tc>
        <w:tc>
          <w:tcPr>
            <w:tcW w:w="800" w:type="dxa"/>
          </w:tcPr>
          <w:p w14:paraId="4FB62C8F" w14:textId="77777777" w:rsidR="00876ABA" w:rsidRPr="00EF3FEE" w:rsidRDefault="00876ABA">
            <w:pPr>
              <w:rPr>
                <w:sz w:val="18"/>
              </w:rPr>
            </w:pPr>
            <w:r w:rsidRPr="00EF3FEE">
              <w:rPr>
                <w:sz w:val="18"/>
              </w:rPr>
              <w:t>N1-012038</w:t>
            </w:r>
          </w:p>
        </w:tc>
        <w:tc>
          <w:tcPr>
            <w:tcW w:w="600" w:type="dxa"/>
          </w:tcPr>
          <w:p w14:paraId="1AD84A03" w14:textId="77777777" w:rsidR="00876ABA" w:rsidRPr="00EF3FEE" w:rsidRDefault="00876ABA">
            <w:pPr>
              <w:rPr>
                <w:sz w:val="18"/>
              </w:rPr>
            </w:pPr>
            <w:r w:rsidRPr="00EF3FEE">
              <w:rPr>
                <w:sz w:val="18"/>
              </w:rPr>
              <w:t>44.064</w:t>
            </w:r>
          </w:p>
        </w:tc>
        <w:tc>
          <w:tcPr>
            <w:tcW w:w="500" w:type="dxa"/>
          </w:tcPr>
          <w:p w14:paraId="769C0351" w14:textId="77777777" w:rsidR="00876ABA" w:rsidRPr="00EF3FEE" w:rsidRDefault="00876ABA">
            <w:pPr>
              <w:rPr>
                <w:sz w:val="18"/>
              </w:rPr>
            </w:pPr>
            <w:r w:rsidRPr="00EF3FEE">
              <w:rPr>
                <w:sz w:val="18"/>
              </w:rPr>
              <w:t>002</w:t>
            </w:r>
          </w:p>
        </w:tc>
        <w:tc>
          <w:tcPr>
            <w:tcW w:w="200" w:type="dxa"/>
          </w:tcPr>
          <w:p w14:paraId="5A383D66" w14:textId="77777777" w:rsidR="00876ABA" w:rsidRPr="00EF3FEE" w:rsidRDefault="00876ABA">
            <w:pPr>
              <w:rPr>
                <w:sz w:val="18"/>
              </w:rPr>
            </w:pPr>
            <w:r w:rsidRPr="00EF3FEE">
              <w:rPr>
                <w:sz w:val="18"/>
              </w:rPr>
              <w:t>3</w:t>
            </w:r>
          </w:p>
        </w:tc>
        <w:tc>
          <w:tcPr>
            <w:tcW w:w="400" w:type="dxa"/>
          </w:tcPr>
          <w:p w14:paraId="3A985F60" w14:textId="77777777" w:rsidR="00876ABA" w:rsidRPr="00EF3FEE" w:rsidRDefault="00876ABA">
            <w:pPr>
              <w:rPr>
                <w:sz w:val="18"/>
              </w:rPr>
            </w:pPr>
            <w:r w:rsidRPr="00EF3FEE">
              <w:rPr>
                <w:sz w:val="18"/>
              </w:rPr>
              <w:t>Rel-5</w:t>
            </w:r>
          </w:p>
        </w:tc>
        <w:tc>
          <w:tcPr>
            <w:tcW w:w="311" w:type="dxa"/>
          </w:tcPr>
          <w:p w14:paraId="028FC03E" w14:textId="77777777" w:rsidR="00876ABA" w:rsidRPr="00EF3FEE" w:rsidRDefault="00876ABA">
            <w:pPr>
              <w:rPr>
                <w:sz w:val="18"/>
              </w:rPr>
            </w:pPr>
            <w:r w:rsidRPr="00EF3FEE">
              <w:rPr>
                <w:sz w:val="18"/>
              </w:rPr>
              <w:t>B</w:t>
            </w:r>
          </w:p>
        </w:tc>
        <w:tc>
          <w:tcPr>
            <w:tcW w:w="567" w:type="dxa"/>
          </w:tcPr>
          <w:p w14:paraId="5FCEC03F" w14:textId="77777777" w:rsidR="00876ABA" w:rsidRPr="00EF3FEE" w:rsidRDefault="00876ABA">
            <w:pPr>
              <w:rPr>
                <w:sz w:val="18"/>
              </w:rPr>
            </w:pPr>
            <w:r w:rsidRPr="00EF3FEE">
              <w:rPr>
                <w:sz w:val="18"/>
              </w:rPr>
              <w:t>4.2.0</w:t>
            </w:r>
          </w:p>
        </w:tc>
        <w:tc>
          <w:tcPr>
            <w:tcW w:w="567" w:type="dxa"/>
          </w:tcPr>
          <w:p w14:paraId="19B213CC" w14:textId="77777777" w:rsidR="00876ABA" w:rsidRPr="00664ED0" w:rsidRDefault="00876ABA">
            <w:pPr>
              <w:rPr>
                <w:sz w:val="18"/>
              </w:rPr>
            </w:pPr>
            <w:r w:rsidRPr="00664ED0">
              <w:rPr>
                <w:sz w:val="18"/>
              </w:rPr>
              <w:t>5.0.0</w:t>
            </w:r>
          </w:p>
        </w:tc>
        <w:tc>
          <w:tcPr>
            <w:tcW w:w="1843" w:type="dxa"/>
          </w:tcPr>
          <w:p w14:paraId="5FAE3A98" w14:textId="77777777" w:rsidR="00876ABA" w:rsidRPr="00664ED0" w:rsidRDefault="00876ABA">
            <w:pPr>
              <w:rPr>
                <w:sz w:val="18"/>
              </w:rPr>
            </w:pPr>
            <w:r w:rsidRPr="00664ED0">
              <w:rPr>
                <w:sz w:val="18"/>
              </w:rPr>
              <w:t>Introduction of a new TOM protocol discriminator for RRLP</w:t>
            </w:r>
          </w:p>
        </w:tc>
        <w:tc>
          <w:tcPr>
            <w:tcW w:w="709" w:type="dxa"/>
          </w:tcPr>
          <w:p w14:paraId="3A0ACFFB" w14:textId="77777777" w:rsidR="00876ABA" w:rsidRPr="00EF3FEE" w:rsidRDefault="00876ABA">
            <w:pPr>
              <w:rPr>
                <w:sz w:val="18"/>
              </w:rPr>
            </w:pPr>
            <w:r w:rsidRPr="00EF3FEE">
              <w:rPr>
                <w:sz w:val="18"/>
              </w:rPr>
              <w:t>LCS</w:t>
            </w:r>
          </w:p>
        </w:tc>
        <w:tc>
          <w:tcPr>
            <w:tcW w:w="1803" w:type="dxa"/>
          </w:tcPr>
          <w:p w14:paraId="4BD9A633" w14:textId="77777777" w:rsidR="00876ABA" w:rsidRPr="00664ED0" w:rsidRDefault="00876ABA">
            <w:pPr>
              <w:rPr>
                <w:sz w:val="18"/>
              </w:rPr>
            </w:pPr>
          </w:p>
        </w:tc>
      </w:tr>
      <w:tr w:rsidR="00876ABA" w:rsidRPr="00EF3FEE" w14:paraId="265A67AB" w14:textId="77777777" w:rsidTr="00157870">
        <w:tc>
          <w:tcPr>
            <w:tcW w:w="600" w:type="dxa"/>
          </w:tcPr>
          <w:p w14:paraId="16B4612A" w14:textId="77777777" w:rsidR="00876ABA" w:rsidRPr="00664ED0" w:rsidRDefault="00876ABA">
            <w:pPr>
              <w:rPr>
                <w:sz w:val="18"/>
              </w:rPr>
            </w:pPr>
            <w:r w:rsidRPr="00664ED0">
              <w:rPr>
                <w:sz w:val="18"/>
              </w:rPr>
              <w:t>NP-15</w:t>
            </w:r>
          </w:p>
        </w:tc>
        <w:tc>
          <w:tcPr>
            <w:tcW w:w="800" w:type="dxa"/>
          </w:tcPr>
          <w:p w14:paraId="21004387" w14:textId="77777777" w:rsidR="00876ABA" w:rsidRPr="00EF3FEE" w:rsidRDefault="00876ABA">
            <w:pPr>
              <w:rPr>
                <w:sz w:val="18"/>
              </w:rPr>
            </w:pPr>
            <w:r w:rsidRPr="00EF3FEE">
              <w:rPr>
                <w:sz w:val="18"/>
              </w:rPr>
              <w:t>NP-020040</w:t>
            </w:r>
          </w:p>
        </w:tc>
        <w:tc>
          <w:tcPr>
            <w:tcW w:w="800" w:type="dxa"/>
          </w:tcPr>
          <w:p w14:paraId="222B5F85" w14:textId="77777777" w:rsidR="00876ABA" w:rsidRPr="00EF3FEE" w:rsidRDefault="00876ABA">
            <w:pPr>
              <w:rPr>
                <w:sz w:val="18"/>
              </w:rPr>
            </w:pPr>
            <w:r w:rsidRPr="00EF3FEE">
              <w:rPr>
                <w:sz w:val="18"/>
              </w:rPr>
              <w:t>N1-0202767</w:t>
            </w:r>
          </w:p>
        </w:tc>
        <w:tc>
          <w:tcPr>
            <w:tcW w:w="600" w:type="dxa"/>
          </w:tcPr>
          <w:p w14:paraId="74FC441C" w14:textId="77777777" w:rsidR="00876ABA" w:rsidRPr="00EF3FEE" w:rsidRDefault="00876ABA">
            <w:pPr>
              <w:rPr>
                <w:sz w:val="18"/>
              </w:rPr>
            </w:pPr>
            <w:r w:rsidRPr="00EF3FEE">
              <w:rPr>
                <w:sz w:val="18"/>
              </w:rPr>
              <w:t>44.064</w:t>
            </w:r>
          </w:p>
        </w:tc>
        <w:tc>
          <w:tcPr>
            <w:tcW w:w="500" w:type="dxa"/>
          </w:tcPr>
          <w:p w14:paraId="0CCDDB5D" w14:textId="77777777" w:rsidR="00876ABA" w:rsidRPr="00EF3FEE" w:rsidRDefault="00876ABA">
            <w:pPr>
              <w:rPr>
                <w:sz w:val="18"/>
              </w:rPr>
            </w:pPr>
            <w:r w:rsidRPr="00EF3FEE">
              <w:rPr>
                <w:sz w:val="18"/>
              </w:rPr>
              <w:t>006</w:t>
            </w:r>
          </w:p>
        </w:tc>
        <w:tc>
          <w:tcPr>
            <w:tcW w:w="200" w:type="dxa"/>
          </w:tcPr>
          <w:p w14:paraId="5065358F" w14:textId="77777777" w:rsidR="00876ABA" w:rsidRPr="00EF3FEE" w:rsidRDefault="00876ABA">
            <w:pPr>
              <w:rPr>
                <w:sz w:val="18"/>
              </w:rPr>
            </w:pPr>
          </w:p>
        </w:tc>
        <w:tc>
          <w:tcPr>
            <w:tcW w:w="400" w:type="dxa"/>
          </w:tcPr>
          <w:p w14:paraId="55C48052" w14:textId="77777777" w:rsidR="00876ABA" w:rsidRPr="00EF3FEE" w:rsidRDefault="00876ABA">
            <w:pPr>
              <w:rPr>
                <w:sz w:val="18"/>
              </w:rPr>
            </w:pPr>
            <w:r w:rsidRPr="00EF3FEE">
              <w:rPr>
                <w:sz w:val="18"/>
              </w:rPr>
              <w:t>Rel-5</w:t>
            </w:r>
          </w:p>
        </w:tc>
        <w:tc>
          <w:tcPr>
            <w:tcW w:w="311" w:type="dxa"/>
          </w:tcPr>
          <w:p w14:paraId="6E7BADAA" w14:textId="77777777" w:rsidR="00876ABA" w:rsidRPr="00EF3FEE" w:rsidRDefault="00876ABA">
            <w:pPr>
              <w:rPr>
                <w:sz w:val="18"/>
              </w:rPr>
            </w:pPr>
            <w:r w:rsidRPr="00EF3FEE">
              <w:rPr>
                <w:sz w:val="18"/>
              </w:rPr>
              <w:t>A</w:t>
            </w:r>
          </w:p>
        </w:tc>
        <w:tc>
          <w:tcPr>
            <w:tcW w:w="567" w:type="dxa"/>
          </w:tcPr>
          <w:p w14:paraId="19C257D5" w14:textId="77777777" w:rsidR="00876ABA" w:rsidRPr="00EF3FEE" w:rsidRDefault="00876ABA">
            <w:pPr>
              <w:rPr>
                <w:sz w:val="18"/>
              </w:rPr>
            </w:pPr>
            <w:r w:rsidRPr="00EF3FEE">
              <w:rPr>
                <w:sz w:val="18"/>
              </w:rPr>
              <w:t>5.0.0</w:t>
            </w:r>
          </w:p>
        </w:tc>
        <w:tc>
          <w:tcPr>
            <w:tcW w:w="567" w:type="dxa"/>
          </w:tcPr>
          <w:p w14:paraId="4FB050A2" w14:textId="77777777" w:rsidR="00876ABA" w:rsidRPr="00664ED0" w:rsidRDefault="00876ABA">
            <w:pPr>
              <w:rPr>
                <w:sz w:val="18"/>
              </w:rPr>
            </w:pPr>
            <w:r w:rsidRPr="00664ED0">
              <w:rPr>
                <w:sz w:val="18"/>
              </w:rPr>
              <w:t>5.1.0</w:t>
            </w:r>
          </w:p>
        </w:tc>
        <w:tc>
          <w:tcPr>
            <w:tcW w:w="1843" w:type="dxa"/>
          </w:tcPr>
          <w:p w14:paraId="3A1230EB" w14:textId="77777777" w:rsidR="00876ABA" w:rsidRPr="00664ED0" w:rsidRDefault="00876ABA">
            <w:pPr>
              <w:rPr>
                <w:sz w:val="18"/>
              </w:rPr>
            </w:pPr>
            <w:r w:rsidRPr="00664ED0">
              <w:rPr>
                <w:sz w:val="18"/>
              </w:rPr>
              <w:t>Correction of references</w:t>
            </w:r>
          </w:p>
        </w:tc>
        <w:tc>
          <w:tcPr>
            <w:tcW w:w="709" w:type="dxa"/>
          </w:tcPr>
          <w:p w14:paraId="66EB6795" w14:textId="77777777" w:rsidR="00876ABA" w:rsidRPr="00EF3FEE" w:rsidRDefault="00876ABA">
            <w:pPr>
              <w:rPr>
                <w:sz w:val="18"/>
              </w:rPr>
            </w:pPr>
            <w:r w:rsidRPr="00EF3FEE">
              <w:rPr>
                <w:sz w:val="18"/>
              </w:rPr>
              <w:t>TEI4</w:t>
            </w:r>
          </w:p>
        </w:tc>
        <w:tc>
          <w:tcPr>
            <w:tcW w:w="1803" w:type="dxa"/>
          </w:tcPr>
          <w:p w14:paraId="6FF1B284" w14:textId="77777777" w:rsidR="00876ABA" w:rsidRPr="00664ED0" w:rsidRDefault="00876ABA">
            <w:pPr>
              <w:rPr>
                <w:sz w:val="18"/>
              </w:rPr>
            </w:pPr>
            <w:r w:rsidRPr="00664ED0">
              <w:rPr>
                <w:sz w:val="18"/>
              </w:rPr>
              <w:t>Additonal editorial clean-up from MCC.</w:t>
            </w:r>
          </w:p>
        </w:tc>
      </w:tr>
      <w:tr w:rsidR="003350B5" w:rsidRPr="00EF3FEE" w14:paraId="60476F71" w14:textId="77777777" w:rsidTr="00157870">
        <w:tc>
          <w:tcPr>
            <w:tcW w:w="600" w:type="dxa"/>
          </w:tcPr>
          <w:p w14:paraId="7547CC61" w14:textId="77777777" w:rsidR="003350B5" w:rsidRPr="00664ED0" w:rsidRDefault="003350B5">
            <w:pPr>
              <w:rPr>
                <w:sz w:val="18"/>
              </w:rPr>
            </w:pPr>
            <w:r w:rsidRPr="00664ED0">
              <w:rPr>
                <w:sz w:val="18"/>
              </w:rPr>
              <w:t>NP-26</w:t>
            </w:r>
          </w:p>
        </w:tc>
        <w:tc>
          <w:tcPr>
            <w:tcW w:w="800" w:type="dxa"/>
          </w:tcPr>
          <w:p w14:paraId="5E78AD75" w14:textId="77777777" w:rsidR="003350B5" w:rsidRPr="00EF3FEE" w:rsidRDefault="003350B5">
            <w:pPr>
              <w:rPr>
                <w:sz w:val="18"/>
              </w:rPr>
            </w:pPr>
            <w:r w:rsidRPr="00EF3FEE">
              <w:rPr>
                <w:sz w:val="18"/>
              </w:rPr>
              <w:t>NP-040515</w:t>
            </w:r>
          </w:p>
        </w:tc>
        <w:tc>
          <w:tcPr>
            <w:tcW w:w="800" w:type="dxa"/>
          </w:tcPr>
          <w:p w14:paraId="56A34409" w14:textId="77777777" w:rsidR="003350B5" w:rsidRPr="00EF3FEE" w:rsidRDefault="003350B5">
            <w:pPr>
              <w:rPr>
                <w:sz w:val="18"/>
              </w:rPr>
            </w:pPr>
            <w:r w:rsidRPr="00EF3FEE">
              <w:rPr>
                <w:sz w:val="18"/>
              </w:rPr>
              <w:t>N1-041940</w:t>
            </w:r>
          </w:p>
        </w:tc>
        <w:tc>
          <w:tcPr>
            <w:tcW w:w="600" w:type="dxa"/>
          </w:tcPr>
          <w:p w14:paraId="5075E1A3" w14:textId="77777777" w:rsidR="003350B5" w:rsidRPr="00EF3FEE" w:rsidRDefault="003350B5">
            <w:pPr>
              <w:rPr>
                <w:sz w:val="18"/>
              </w:rPr>
            </w:pPr>
            <w:r w:rsidRPr="00EF3FEE">
              <w:rPr>
                <w:sz w:val="18"/>
              </w:rPr>
              <w:t>44.064</w:t>
            </w:r>
          </w:p>
        </w:tc>
        <w:tc>
          <w:tcPr>
            <w:tcW w:w="500" w:type="dxa"/>
          </w:tcPr>
          <w:p w14:paraId="555E1849" w14:textId="77777777" w:rsidR="003350B5" w:rsidRPr="00EF3FEE" w:rsidRDefault="003350B5">
            <w:pPr>
              <w:rPr>
                <w:sz w:val="18"/>
              </w:rPr>
            </w:pPr>
            <w:r w:rsidRPr="00EF3FEE">
              <w:rPr>
                <w:sz w:val="18"/>
              </w:rPr>
              <w:t>008</w:t>
            </w:r>
          </w:p>
        </w:tc>
        <w:tc>
          <w:tcPr>
            <w:tcW w:w="200" w:type="dxa"/>
          </w:tcPr>
          <w:p w14:paraId="15D67BD8" w14:textId="77777777" w:rsidR="003350B5" w:rsidRPr="00EF3FEE" w:rsidRDefault="003350B5">
            <w:pPr>
              <w:rPr>
                <w:sz w:val="18"/>
              </w:rPr>
            </w:pPr>
          </w:p>
        </w:tc>
        <w:tc>
          <w:tcPr>
            <w:tcW w:w="400" w:type="dxa"/>
          </w:tcPr>
          <w:p w14:paraId="6059C058" w14:textId="77777777" w:rsidR="003350B5" w:rsidRPr="00EF3FEE" w:rsidRDefault="003350B5">
            <w:pPr>
              <w:rPr>
                <w:sz w:val="18"/>
              </w:rPr>
            </w:pPr>
            <w:r w:rsidRPr="00EF3FEE">
              <w:rPr>
                <w:sz w:val="18"/>
              </w:rPr>
              <w:t>Rel-6</w:t>
            </w:r>
          </w:p>
        </w:tc>
        <w:tc>
          <w:tcPr>
            <w:tcW w:w="311" w:type="dxa"/>
          </w:tcPr>
          <w:p w14:paraId="6E34D69E" w14:textId="77777777" w:rsidR="003350B5" w:rsidRPr="00EF3FEE" w:rsidRDefault="003350B5">
            <w:pPr>
              <w:rPr>
                <w:sz w:val="18"/>
              </w:rPr>
            </w:pPr>
            <w:r w:rsidRPr="00EF3FEE">
              <w:rPr>
                <w:sz w:val="18"/>
              </w:rPr>
              <w:t>F</w:t>
            </w:r>
          </w:p>
        </w:tc>
        <w:tc>
          <w:tcPr>
            <w:tcW w:w="567" w:type="dxa"/>
          </w:tcPr>
          <w:p w14:paraId="7C1A65C1" w14:textId="77777777" w:rsidR="003350B5" w:rsidRPr="00EF3FEE" w:rsidRDefault="003350B5">
            <w:pPr>
              <w:rPr>
                <w:sz w:val="18"/>
              </w:rPr>
            </w:pPr>
            <w:r w:rsidRPr="00EF3FEE">
              <w:rPr>
                <w:sz w:val="18"/>
              </w:rPr>
              <w:t>5.1.0</w:t>
            </w:r>
          </w:p>
        </w:tc>
        <w:tc>
          <w:tcPr>
            <w:tcW w:w="567" w:type="dxa"/>
          </w:tcPr>
          <w:p w14:paraId="1BBE8EC8" w14:textId="77777777" w:rsidR="003350B5" w:rsidRPr="00664ED0" w:rsidRDefault="003350B5">
            <w:pPr>
              <w:rPr>
                <w:sz w:val="18"/>
              </w:rPr>
            </w:pPr>
            <w:r w:rsidRPr="00664ED0">
              <w:rPr>
                <w:sz w:val="18"/>
              </w:rPr>
              <w:t>6.0.0</w:t>
            </w:r>
          </w:p>
        </w:tc>
        <w:tc>
          <w:tcPr>
            <w:tcW w:w="1843" w:type="dxa"/>
          </w:tcPr>
          <w:p w14:paraId="78785742" w14:textId="77777777" w:rsidR="003350B5" w:rsidRPr="00664ED0" w:rsidRDefault="003350B5">
            <w:pPr>
              <w:rPr>
                <w:sz w:val="18"/>
              </w:rPr>
            </w:pPr>
            <w:r w:rsidRPr="00664ED0">
              <w:rPr>
                <w:sz w:val="18"/>
              </w:rPr>
              <w:t>Improvement of the suspension duration due to a cell update</w:t>
            </w:r>
          </w:p>
        </w:tc>
        <w:tc>
          <w:tcPr>
            <w:tcW w:w="709" w:type="dxa"/>
          </w:tcPr>
          <w:p w14:paraId="3BB87F8E" w14:textId="77777777" w:rsidR="003350B5" w:rsidRPr="00EF3FEE" w:rsidRDefault="003350B5">
            <w:pPr>
              <w:rPr>
                <w:sz w:val="18"/>
              </w:rPr>
            </w:pPr>
            <w:r w:rsidRPr="00EF3FEE">
              <w:rPr>
                <w:sz w:val="18"/>
              </w:rPr>
              <w:t>TEI6</w:t>
            </w:r>
          </w:p>
        </w:tc>
        <w:tc>
          <w:tcPr>
            <w:tcW w:w="1803" w:type="dxa"/>
          </w:tcPr>
          <w:p w14:paraId="300238BD" w14:textId="77777777" w:rsidR="003350B5" w:rsidRPr="00664ED0" w:rsidRDefault="003350B5">
            <w:pPr>
              <w:rPr>
                <w:sz w:val="18"/>
              </w:rPr>
            </w:pPr>
          </w:p>
        </w:tc>
      </w:tr>
      <w:tr w:rsidR="004A25A6" w:rsidRPr="00EF3FEE" w14:paraId="7DBCEBDE" w14:textId="77777777" w:rsidTr="00157870">
        <w:tc>
          <w:tcPr>
            <w:tcW w:w="600" w:type="dxa"/>
          </w:tcPr>
          <w:p w14:paraId="2F8B3884" w14:textId="77777777" w:rsidR="004A25A6" w:rsidRPr="00664ED0" w:rsidRDefault="004A25A6">
            <w:pPr>
              <w:rPr>
                <w:sz w:val="18"/>
              </w:rPr>
            </w:pPr>
          </w:p>
        </w:tc>
        <w:tc>
          <w:tcPr>
            <w:tcW w:w="800" w:type="dxa"/>
          </w:tcPr>
          <w:p w14:paraId="0B03DA1A" w14:textId="77777777" w:rsidR="004A25A6" w:rsidRPr="00EF3FEE" w:rsidRDefault="004A25A6">
            <w:pPr>
              <w:rPr>
                <w:sz w:val="18"/>
              </w:rPr>
            </w:pPr>
          </w:p>
        </w:tc>
        <w:tc>
          <w:tcPr>
            <w:tcW w:w="800" w:type="dxa"/>
          </w:tcPr>
          <w:p w14:paraId="2DD2C920" w14:textId="77777777" w:rsidR="004A25A6" w:rsidRPr="00EF3FEE" w:rsidRDefault="004A25A6">
            <w:pPr>
              <w:rPr>
                <w:sz w:val="18"/>
              </w:rPr>
            </w:pPr>
          </w:p>
        </w:tc>
        <w:tc>
          <w:tcPr>
            <w:tcW w:w="600" w:type="dxa"/>
          </w:tcPr>
          <w:p w14:paraId="0A7A9483" w14:textId="77777777" w:rsidR="004A25A6" w:rsidRPr="00EF3FEE" w:rsidRDefault="004A25A6">
            <w:pPr>
              <w:rPr>
                <w:sz w:val="18"/>
              </w:rPr>
            </w:pPr>
          </w:p>
        </w:tc>
        <w:tc>
          <w:tcPr>
            <w:tcW w:w="500" w:type="dxa"/>
          </w:tcPr>
          <w:p w14:paraId="1BA02ECC" w14:textId="77777777" w:rsidR="004A25A6" w:rsidRPr="00EF3FEE" w:rsidRDefault="004A25A6">
            <w:pPr>
              <w:rPr>
                <w:sz w:val="18"/>
              </w:rPr>
            </w:pPr>
          </w:p>
        </w:tc>
        <w:tc>
          <w:tcPr>
            <w:tcW w:w="200" w:type="dxa"/>
          </w:tcPr>
          <w:p w14:paraId="6B300D57" w14:textId="77777777" w:rsidR="004A25A6" w:rsidRPr="00EF3FEE" w:rsidRDefault="004A25A6">
            <w:pPr>
              <w:rPr>
                <w:sz w:val="18"/>
              </w:rPr>
            </w:pPr>
          </w:p>
        </w:tc>
        <w:tc>
          <w:tcPr>
            <w:tcW w:w="400" w:type="dxa"/>
          </w:tcPr>
          <w:p w14:paraId="2D7CBC84" w14:textId="77777777" w:rsidR="004A25A6" w:rsidRPr="00EF3FEE" w:rsidRDefault="004A25A6">
            <w:pPr>
              <w:rPr>
                <w:sz w:val="18"/>
              </w:rPr>
            </w:pPr>
          </w:p>
        </w:tc>
        <w:tc>
          <w:tcPr>
            <w:tcW w:w="311" w:type="dxa"/>
          </w:tcPr>
          <w:p w14:paraId="2558DBD0" w14:textId="77777777" w:rsidR="004A25A6" w:rsidRPr="00EF3FEE" w:rsidRDefault="004A25A6">
            <w:pPr>
              <w:rPr>
                <w:sz w:val="18"/>
              </w:rPr>
            </w:pPr>
          </w:p>
        </w:tc>
        <w:tc>
          <w:tcPr>
            <w:tcW w:w="567" w:type="dxa"/>
          </w:tcPr>
          <w:p w14:paraId="5CF57574" w14:textId="77777777" w:rsidR="004A25A6" w:rsidRPr="00EF3FEE" w:rsidRDefault="004A25A6">
            <w:pPr>
              <w:rPr>
                <w:sz w:val="18"/>
              </w:rPr>
            </w:pPr>
            <w:r w:rsidRPr="00EF3FEE">
              <w:rPr>
                <w:sz w:val="18"/>
              </w:rPr>
              <w:t>6.0.0</w:t>
            </w:r>
          </w:p>
        </w:tc>
        <w:tc>
          <w:tcPr>
            <w:tcW w:w="567" w:type="dxa"/>
          </w:tcPr>
          <w:p w14:paraId="4FA7DA80" w14:textId="77777777" w:rsidR="004A25A6" w:rsidRPr="00664ED0" w:rsidRDefault="004A25A6">
            <w:pPr>
              <w:rPr>
                <w:sz w:val="18"/>
              </w:rPr>
            </w:pPr>
            <w:r w:rsidRPr="00664ED0">
              <w:rPr>
                <w:sz w:val="18"/>
              </w:rPr>
              <w:t>6.0.1</w:t>
            </w:r>
          </w:p>
        </w:tc>
        <w:tc>
          <w:tcPr>
            <w:tcW w:w="1843" w:type="dxa"/>
          </w:tcPr>
          <w:p w14:paraId="757647E6" w14:textId="77777777" w:rsidR="004A25A6" w:rsidRPr="00664ED0" w:rsidRDefault="004A25A6">
            <w:pPr>
              <w:rPr>
                <w:sz w:val="18"/>
              </w:rPr>
            </w:pPr>
            <w:r w:rsidRPr="00664ED0">
              <w:rPr>
                <w:sz w:val="18"/>
              </w:rPr>
              <w:t>Word problem fixed</w:t>
            </w:r>
          </w:p>
        </w:tc>
        <w:tc>
          <w:tcPr>
            <w:tcW w:w="709" w:type="dxa"/>
          </w:tcPr>
          <w:p w14:paraId="55B135DE" w14:textId="77777777" w:rsidR="004A25A6" w:rsidRPr="00EF3FEE" w:rsidRDefault="004A25A6">
            <w:pPr>
              <w:rPr>
                <w:sz w:val="18"/>
              </w:rPr>
            </w:pPr>
          </w:p>
        </w:tc>
        <w:tc>
          <w:tcPr>
            <w:tcW w:w="1803" w:type="dxa"/>
          </w:tcPr>
          <w:p w14:paraId="0A6C7479" w14:textId="77777777" w:rsidR="004A25A6" w:rsidRPr="00664ED0" w:rsidRDefault="004A25A6">
            <w:pPr>
              <w:rPr>
                <w:sz w:val="18"/>
              </w:rPr>
            </w:pPr>
          </w:p>
        </w:tc>
      </w:tr>
      <w:tr w:rsidR="00814960" w:rsidRPr="00EF3FEE" w14:paraId="190A454D" w14:textId="77777777" w:rsidTr="00157870">
        <w:tc>
          <w:tcPr>
            <w:tcW w:w="600" w:type="dxa"/>
          </w:tcPr>
          <w:p w14:paraId="53B1A067" w14:textId="77777777" w:rsidR="00814960" w:rsidRPr="00664ED0" w:rsidRDefault="00814960">
            <w:pPr>
              <w:rPr>
                <w:sz w:val="18"/>
              </w:rPr>
            </w:pPr>
            <w:r w:rsidRPr="00664ED0">
              <w:rPr>
                <w:sz w:val="18"/>
              </w:rPr>
              <w:t>CP-29</w:t>
            </w:r>
          </w:p>
        </w:tc>
        <w:tc>
          <w:tcPr>
            <w:tcW w:w="800" w:type="dxa"/>
          </w:tcPr>
          <w:p w14:paraId="606379E4" w14:textId="77777777" w:rsidR="00814960" w:rsidRPr="00664ED0" w:rsidRDefault="00814960">
            <w:pPr>
              <w:rPr>
                <w:sz w:val="18"/>
              </w:rPr>
            </w:pPr>
            <w:r w:rsidRPr="00664ED0">
              <w:rPr>
                <w:sz w:val="18"/>
              </w:rPr>
              <w:t>CP-050449</w:t>
            </w:r>
          </w:p>
        </w:tc>
        <w:tc>
          <w:tcPr>
            <w:tcW w:w="800" w:type="dxa"/>
          </w:tcPr>
          <w:p w14:paraId="6347FDF0" w14:textId="77777777" w:rsidR="00814960" w:rsidRPr="00664ED0" w:rsidRDefault="00814960">
            <w:pPr>
              <w:rPr>
                <w:sz w:val="18"/>
              </w:rPr>
            </w:pPr>
            <w:r w:rsidRPr="00664ED0">
              <w:rPr>
                <w:sz w:val="18"/>
              </w:rPr>
              <w:t>C1-050920</w:t>
            </w:r>
          </w:p>
        </w:tc>
        <w:tc>
          <w:tcPr>
            <w:tcW w:w="600" w:type="dxa"/>
          </w:tcPr>
          <w:p w14:paraId="5BE5BF6C" w14:textId="77777777" w:rsidR="00814960" w:rsidRPr="00664ED0" w:rsidRDefault="00814960">
            <w:pPr>
              <w:rPr>
                <w:sz w:val="18"/>
              </w:rPr>
            </w:pPr>
            <w:r w:rsidRPr="00664ED0">
              <w:rPr>
                <w:sz w:val="18"/>
              </w:rPr>
              <w:t>44.064</w:t>
            </w:r>
          </w:p>
        </w:tc>
        <w:tc>
          <w:tcPr>
            <w:tcW w:w="500" w:type="dxa"/>
            <w:vAlign w:val="bottom"/>
          </w:tcPr>
          <w:p w14:paraId="17ED66E8" w14:textId="77777777" w:rsidR="00814960" w:rsidRPr="00664ED0" w:rsidRDefault="00814960">
            <w:pPr>
              <w:rPr>
                <w:sz w:val="18"/>
              </w:rPr>
            </w:pPr>
            <w:r w:rsidRPr="00664ED0">
              <w:rPr>
                <w:sz w:val="18"/>
              </w:rPr>
              <w:t>013</w:t>
            </w:r>
          </w:p>
        </w:tc>
        <w:tc>
          <w:tcPr>
            <w:tcW w:w="200" w:type="dxa"/>
            <w:vAlign w:val="bottom"/>
          </w:tcPr>
          <w:p w14:paraId="09918F80" w14:textId="77777777" w:rsidR="00814960" w:rsidRPr="00664ED0" w:rsidRDefault="00814960">
            <w:pPr>
              <w:rPr>
                <w:sz w:val="18"/>
              </w:rPr>
            </w:pPr>
            <w:r w:rsidRPr="00664ED0">
              <w:rPr>
                <w:sz w:val="18"/>
              </w:rPr>
              <w:t>2</w:t>
            </w:r>
          </w:p>
        </w:tc>
        <w:tc>
          <w:tcPr>
            <w:tcW w:w="400" w:type="dxa"/>
          </w:tcPr>
          <w:p w14:paraId="303AE456" w14:textId="77777777" w:rsidR="00814960" w:rsidRPr="00664ED0" w:rsidRDefault="00814960">
            <w:pPr>
              <w:rPr>
                <w:sz w:val="18"/>
              </w:rPr>
            </w:pPr>
            <w:r w:rsidRPr="00664ED0">
              <w:rPr>
                <w:sz w:val="18"/>
              </w:rPr>
              <w:t>Rel-6</w:t>
            </w:r>
          </w:p>
        </w:tc>
        <w:tc>
          <w:tcPr>
            <w:tcW w:w="311" w:type="dxa"/>
          </w:tcPr>
          <w:p w14:paraId="5E5691FB" w14:textId="77777777" w:rsidR="00814960" w:rsidRPr="00664ED0" w:rsidRDefault="00814960">
            <w:pPr>
              <w:rPr>
                <w:sz w:val="18"/>
              </w:rPr>
            </w:pPr>
            <w:r w:rsidRPr="00664ED0">
              <w:rPr>
                <w:sz w:val="18"/>
              </w:rPr>
              <w:t>B</w:t>
            </w:r>
          </w:p>
        </w:tc>
        <w:tc>
          <w:tcPr>
            <w:tcW w:w="567" w:type="dxa"/>
          </w:tcPr>
          <w:p w14:paraId="3A2B22C0" w14:textId="77777777" w:rsidR="00814960" w:rsidRPr="00664ED0" w:rsidRDefault="00814960">
            <w:pPr>
              <w:rPr>
                <w:sz w:val="18"/>
              </w:rPr>
            </w:pPr>
            <w:r w:rsidRPr="00664ED0">
              <w:rPr>
                <w:sz w:val="18"/>
              </w:rPr>
              <w:t>6.0.1</w:t>
            </w:r>
          </w:p>
        </w:tc>
        <w:tc>
          <w:tcPr>
            <w:tcW w:w="567" w:type="dxa"/>
          </w:tcPr>
          <w:p w14:paraId="23E0EE0D" w14:textId="77777777" w:rsidR="00814960" w:rsidRPr="00664ED0" w:rsidRDefault="00814960">
            <w:pPr>
              <w:rPr>
                <w:sz w:val="18"/>
              </w:rPr>
            </w:pPr>
            <w:r w:rsidRPr="00664ED0">
              <w:rPr>
                <w:sz w:val="18"/>
              </w:rPr>
              <w:t>6.1.0</w:t>
            </w:r>
          </w:p>
        </w:tc>
        <w:tc>
          <w:tcPr>
            <w:tcW w:w="1843" w:type="dxa"/>
          </w:tcPr>
          <w:p w14:paraId="07193B73" w14:textId="77777777" w:rsidR="00814960" w:rsidRPr="00664ED0" w:rsidRDefault="00814960">
            <w:pPr>
              <w:rPr>
                <w:sz w:val="18"/>
              </w:rPr>
            </w:pPr>
            <w:r w:rsidRPr="00664ED0">
              <w:rPr>
                <w:sz w:val="18"/>
              </w:rPr>
              <w:t>Modifications for PS HO in A/Gb mode</w:t>
            </w:r>
          </w:p>
        </w:tc>
        <w:tc>
          <w:tcPr>
            <w:tcW w:w="709" w:type="dxa"/>
          </w:tcPr>
          <w:p w14:paraId="6E0A4C45" w14:textId="77777777" w:rsidR="00814960" w:rsidRPr="00664ED0" w:rsidRDefault="00814960">
            <w:pPr>
              <w:rPr>
                <w:sz w:val="18"/>
              </w:rPr>
            </w:pPr>
            <w:r w:rsidRPr="00664ED0">
              <w:rPr>
                <w:sz w:val="18"/>
              </w:rPr>
              <w:t>SPSHAGB</w:t>
            </w:r>
          </w:p>
        </w:tc>
        <w:tc>
          <w:tcPr>
            <w:tcW w:w="1803" w:type="dxa"/>
          </w:tcPr>
          <w:p w14:paraId="1C1CD453" w14:textId="77777777" w:rsidR="00814960" w:rsidRPr="00664ED0" w:rsidRDefault="00814960">
            <w:pPr>
              <w:rPr>
                <w:sz w:val="18"/>
              </w:rPr>
            </w:pPr>
          </w:p>
        </w:tc>
      </w:tr>
      <w:tr w:rsidR="00166ACC" w:rsidRPr="00EF3FEE" w14:paraId="2FBF6B5A" w14:textId="77777777" w:rsidTr="00157870">
        <w:tc>
          <w:tcPr>
            <w:tcW w:w="600" w:type="dxa"/>
          </w:tcPr>
          <w:p w14:paraId="3A1169F3" w14:textId="77777777" w:rsidR="00166ACC" w:rsidRPr="00664ED0" w:rsidRDefault="00166ACC">
            <w:pPr>
              <w:rPr>
                <w:sz w:val="18"/>
              </w:rPr>
            </w:pPr>
            <w:r w:rsidRPr="00664ED0">
              <w:rPr>
                <w:sz w:val="18"/>
              </w:rPr>
              <w:t>CP-34</w:t>
            </w:r>
          </w:p>
        </w:tc>
        <w:tc>
          <w:tcPr>
            <w:tcW w:w="800" w:type="dxa"/>
          </w:tcPr>
          <w:p w14:paraId="491A53FD" w14:textId="77777777" w:rsidR="00166ACC" w:rsidRPr="00664ED0" w:rsidRDefault="00166ACC">
            <w:pPr>
              <w:rPr>
                <w:sz w:val="18"/>
              </w:rPr>
            </w:pPr>
            <w:r w:rsidRPr="00664ED0">
              <w:rPr>
                <w:sz w:val="18"/>
              </w:rPr>
              <w:t>CP-060670</w:t>
            </w:r>
          </w:p>
        </w:tc>
        <w:tc>
          <w:tcPr>
            <w:tcW w:w="800" w:type="dxa"/>
          </w:tcPr>
          <w:p w14:paraId="1214DA0B" w14:textId="77777777" w:rsidR="00166ACC" w:rsidRPr="00664ED0" w:rsidRDefault="00166ACC">
            <w:pPr>
              <w:rPr>
                <w:sz w:val="18"/>
              </w:rPr>
            </w:pPr>
            <w:r w:rsidRPr="00664ED0">
              <w:rPr>
                <w:sz w:val="18"/>
              </w:rPr>
              <w:t>C1-062406</w:t>
            </w:r>
          </w:p>
        </w:tc>
        <w:tc>
          <w:tcPr>
            <w:tcW w:w="600" w:type="dxa"/>
          </w:tcPr>
          <w:p w14:paraId="44FD9643" w14:textId="77777777" w:rsidR="00166ACC" w:rsidRPr="00664ED0" w:rsidRDefault="00166ACC">
            <w:pPr>
              <w:rPr>
                <w:sz w:val="18"/>
              </w:rPr>
            </w:pPr>
            <w:r w:rsidRPr="00664ED0">
              <w:rPr>
                <w:sz w:val="18"/>
              </w:rPr>
              <w:t>44.064</w:t>
            </w:r>
          </w:p>
        </w:tc>
        <w:tc>
          <w:tcPr>
            <w:tcW w:w="500" w:type="dxa"/>
            <w:vAlign w:val="bottom"/>
          </w:tcPr>
          <w:p w14:paraId="4F7A6001" w14:textId="77777777" w:rsidR="00166ACC" w:rsidRPr="00664ED0" w:rsidRDefault="00166ACC">
            <w:pPr>
              <w:rPr>
                <w:sz w:val="18"/>
              </w:rPr>
            </w:pPr>
            <w:r w:rsidRPr="00664ED0">
              <w:rPr>
                <w:sz w:val="18"/>
              </w:rPr>
              <w:t>016</w:t>
            </w:r>
          </w:p>
        </w:tc>
        <w:tc>
          <w:tcPr>
            <w:tcW w:w="200" w:type="dxa"/>
            <w:vAlign w:val="bottom"/>
          </w:tcPr>
          <w:p w14:paraId="24C1F423" w14:textId="77777777" w:rsidR="00166ACC" w:rsidRPr="00664ED0" w:rsidRDefault="00166ACC">
            <w:pPr>
              <w:rPr>
                <w:sz w:val="18"/>
              </w:rPr>
            </w:pPr>
            <w:r w:rsidRPr="00664ED0">
              <w:rPr>
                <w:sz w:val="18"/>
              </w:rPr>
              <w:t>1</w:t>
            </w:r>
          </w:p>
        </w:tc>
        <w:tc>
          <w:tcPr>
            <w:tcW w:w="400" w:type="dxa"/>
          </w:tcPr>
          <w:p w14:paraId="3FBF9A2A" w14:textId="77777777" w:rsidR="00166ACC" w:rsidRPr="00664ED0" w:rsidRDefault="00166ACC">
            <w:pPr>
              <w:rPr>
                <w:sz w:val="18"/>
              </w:rPr>
            </w:pPr>
            <w:r w:rsidRPr="00664ED0">
              <w:rPr>
                <w:sz w:val="18"/>
              </w:rPr>
              <w:t>Rel-7</w:t>
            </w:r>
          </w:p>
        </w:tc>
        <w:tc>
          <w:tcPr>
            <w:tcW w:w="311" w:type="dxa"/>
          </w:tcPr>
          <w:p w14:paraId="348A009F" w14:textId="77777777" w:rsidR="00166ACC" w:rsidRPr="00664ED0" w:rsidRDefault="00166ACC">
            <w:pPr>
              <w:rPr>
                <w:sz w:val="18"/>
              </w:rPr>
            </w:pPr>
            <w:r w:rsidRPr="00664ED0">
              <w:rPr>
                <w:sz w:val="18"/>
              </w:rPr>
              <w:t>C</w:t>
            </w:r>
          </w:p>
        </w:tc>
        <w:tc>
          <w:tcPr>
            <w:tcW w:w="567" w:type="dxa"/>
          </w:tcPr>
          <w:p w14:paraId="2D46928E" w14:textId="77777777" w:rsidR="00166ACC" w:rsidRPr="00664ED0" w:rsidRDefault="00166ACC">
            <w:pPr>
              <w:rPr>
                <w:sz w:val="18"/>
              </w:rPr>
            </w:pPr>
            <w:r w:rsidRPr="00664ED0">
              <w:rPr>
                <w:sz w:val="18"/>
              </w:rPr>
              <w:t>6.1.0</w:t>
            </w:r>
          </w:p>
        </w:tc>
        <w:tc>
          <w:tcPr>
            <w:tcW w:w="567" w:type="dxa"/>
          </w:tcPr>
          <w:p w14:paraId="07710D4F" w14:textId="77777777" w:rsidR="00166ACC" w:rsidRPr="00664ED0" w:rsidRDefault="00166ACC">
            <w:pPr>
              <w:rPr>
                <w:sz w:val="18"/>
              </w:rPr>
            </w:pPr>
            <w:r w:rsidRPr="00664ED0">
              <w:rPr>
                <w:sz w:val="18"/>
              </w:rPr>
              <w:t>7.0.0</w:t>
            </w:r>
          </w:p>
        </w:tc>
        <w:tc>
          <w:tcPr>
            <w:tcW w:w="1843" w:type="dxa"/>
          </w:tcPr>
          <w:p w14:paraId="17183A43" w14:textId="77777777" w:rsidR="00166ACC" w:rsidRPr="00664ED0" w:rsidRDefault="00166ACC">
            <w:pPr>
              <w:rPr>
                <w:sz w:val="18"/>
              </w:rPr>
            </w:pPr>
            <w:r w:rsidRPr="00664ED0">
              <w:rPr>
                <w:sz w:val="18"/>
              </w:rPr>
              <w:t>Introduction of a safe timer for PS HO</w:t>
            </w:r>
          </w:p>
        </w:tc>
        <w:tc>
          <w:tcPr>
            <w:tcW w:w="709" w:type="dxa"/>
          </w:tcPr>
          <w:p w14:paraId="177FD669" w14:textId="77777777" w:rsidR="00166ACC" w:rsidRPr="00664ED0" w:rsidRDefault="00166ACC">
            <w:pPr>
              <w:rPr>
                <w:sz w:val="18"/>
              </w:rPr>
            </w:pPr>
            <w:r w:rsidRPr="00664ED0">
              <w:rPr>
                <w:sz w:val="18"/>
              </w:rPr>
              <w:t>TEI7</w:t>
            </w:r>
          </w:p>
        </w:tc>
        <w:tc>
          <w:tcPr>
            <w:tcW w:w="1803" w:type="dxa"/>
          </w:tcPr>
          <w:p w14:paraId="1E514B38" w14:textId="77777777" w:rsidR="00166ACC" w:rsidRPr="00664ED0" w:rsidRDefault="00166ACC">
            <w:pPr>
              <w:rPr>
                <w:sz w:val="18"/>
              </w:rPr>
            </w:pPr>
          </w:p>
        </w:tc>
      </w:tr>
      <w:tr w:rsidR="000E671B" w:rsidRPr="00EF3FEE" w14:paraId="213D8B16" w14:textId="77777777" w:rsidTr="00157870">
        <w:tc>
          <w:tcPr>
            <w:tcW w:w="600" w:type="dxa"/>
          </w:tcPr>
          <w:p w14:paraId="5D862486" w14:textId="77777777" w:rsidR="000E671B" w:rsidRPr="00664ED0" w:rsidRDefault="000E671B">
            <w:pPr>
              <w:rPr>
                <w:sz w:val="18"/>
              </w:rPr>
            </w:pPr>
            <w:r w:rsidRPr="00664ED0">
              <w:rPr>
                <w:sz w:val="18"/>
              </w:rPr>
              <w:t>CP-35</w:t>
            </w:r>
          </w:p>
        </w:tc>
        <w:tc>
          <w:tcPr>
            <w:tcW w:w="800" w:type="dxa"/>
          </w:tcPr>
          <w:p w14:paraId="7E3417CB" w14:textId="77777777" w:rsidR="000E671B" w:rsidRPr="00664ED0" w:rsidRDefault="000E671B">
            <w:pPr>
              <w:rPr>
                <w:sz w:val="18"/>
              </w:rPr>
            </w:pPr>
            <w:r w:rsidRPr="00664ED0">
              <w:rPr>
                <w:sz w:val="18"/>
              </w:rPr>
              <w:t>CP-070131</w:t>
            </w:r>
          </w:p>
        </w:tc>
        <w:tc>
          <w:tcPr>
            <w:tcW w:w="800" w:type="dxa"/>
          </w:tcPr>
          <w:p w14:paraId="2F81D543" w14:textId="77777777" w:rsidR="000E671B" w:rsidRPr="00664ED0" w:rsidRDefault="000E671B">
            <w:pPr>
              <w:rPr>
                <w:sz w:val="18"/>
              </w:rPr>
            </w:pPr>
            <w:r w:rsidRPr="00664ED0">
              <w:rPr>
                <w:sz w:val="18"/>
              </w:rPr>
              <w:t>C1-070502</w:t>
            </w:r>
          </w:p>
        </w:tc>
        <w:tc>
          <w:tcPr>
            <w:tcW w:w="600" w:type="dxa"/>
          </w:tcPr>
          <w:p w14:paraId="22DF3166" w14:textId="77777777" w:rsidR="000E671B" w:rsidRPr="00664ED0" w:rsidRDefault="000E671B">
            <w:pPr>
              <w:rPr>
                <w:sz w:val="18"/>
              </w:rPr>
            </w:pPr>
            <w:r w:rsidRPr="00664ED0">
              <w:rPr>
                <w:sz w:val="18"/>
              </w:rPr>
              <w:t>44.064</w:t>
            </w:r>
          </w:p>
        </w:tc>
        <w:tc>
          <w:tcPr>
            <w:tcW w:w="500" w:type="dxa"/>
            <w:vAlign w:val="bottom"/>
          </w:tcPr>
          <w:p w14:paraId="6776E986" w14:textId="77777777" w:rsidR="000E671B" w:rsidRPr="00664ED0" w:rsidRDefault="000E671B">
            <w:pPr>
              <w:rPr>
                <w:sz w:val="18"/>
              </w:rPr>
            </w:pPr>
            <w:r w:rsidRPr="00664ED0">
              <w:rPr>
                <w:sz w:val="18"/>
              </w:rPr>
              <w:t>018</w:t>
            </w:r>
          </w:p>
        </w:tc>
        <w:tc>
          <w:tcPr>
            <w:tcW w:w="200" w:type="dxa"/>
            <w:vAlign w:val="bottom"/>
          </w:tcPr>
          <w:p w14:paraId="57E9A0DB" w14:textId="77777777" w:rsidR="000E671B" w:rsidRPr="00664ED0" w:rsidRDefault="000E671B">
            <w:pPr>
              <w:rPr>
                <w:sz w:val="18"/>
              </w:rPr>
            </w:pPr>
            <w:r w:rsidRPr="00664ED0">
              <w:rPr>
                <w:sz w:val="18"/>
              </w:rPr>
              <w:t>1</w:t>
            </w:r>
          </w:p>
        </w:tc>
        <w:tc>
          <w:tcPr>
            <w:tcW w:w="400" w:type="dxa"/>
          </w:tcPr>
          <w:p w14:paraId="38CCCFF8" w14:textId="77777777" w:rsidR="000E671B" w:rsidRPr="00664ED0" w:rsidRDefault="000E671B">
            <w:pPr>
              <w:rPr>
                <w:sz w:val="18"/>
              </w:rPr>
            </w:pPr>
            <w:r w:rsidRPr="00664ED0">
              <w:rPr>
                <w:sz w:val="18"/>
              </w:rPr>
              <w:t>Rel-7</w:t>
            </w:r>
          </w:p>
        </w:tc>
        <w:tc>
          <w:tcPr>
            <w:tcW w:w="311" w:type="dxa"/>
          </w:tcPr>
          <w:p w14:paraId="245331D7" w14:textId="77777777" w:rsidR="000E671B" w:rsidRPr="00664ED0" w:rsidRDefault="000E671B">
            <w:pPr>
              <w:rPr>
                <w:sz w:val="18"/>
              </w:rPr>
            </w:pPr>
            <w:r w:rsidRPr="00664ED0">
              <w:rPr>
                <w:sz w:val="18"/>
              </w:rPr>
              <w:t>A</w:t>
            </w:r>
          </w:p>
        </w:tc>
        <w:tc>
          <w:tcPr>
            <w:tcW w:w="567" w:type="dxa"/>
          </w:tcPr>
          <w:p w14:paraId="26ABC94B" w14:textId="77777777" w:rsidR="000E671B" w:rsidRPr="00664ED0" w:rsidRDefault="000E671B">
            <w:pPr>
              <w:rPr>
                <w:sz w:val="18"/>
              </w:rPr>
            </w:pPr>
            <w:r w:rsidRPr="00664ED0">
              <w:rPr>
                <w:sz w:val="18"/>
              </w:rPr>
              <w:t>7.0.0</w:t>
            </w:r>
          </w:p>
        </w:tc>
        <w:tc>
          <w:tcPr>
            <w:tcW w:w="567" w:type="dxa"/>
          </w:tcPr>
          <w:p w14:paraId="275600F7" w14:textId="77777777" w:rsidR="000E671B" w:rsidRPr="00664ED0" w:rsidRDefault="000E671B">
            <w:pPr>
              <w:rPr>
                <w:sz w:val="18"/>
              </w:rPr>
            </w:pPr>
            <w:r w:rsidRPr="00664ED0">
              <w:rPr>
                <w:sz w:val="18"/>
              </w:rPr>
              <w:t>7.1.0</w:t>
            </w:r>
          </w:p>
        </w:tc>
        <w:tc>
          <w:tcPr>
            <w:tcW w:w="1843" w:type="dxa"/>
          </w:tcPr>
          <w:p w14:paraId="296FB87B" w14:textId="77777777" w:rsidR="000E671B" w:rsidRPr="00664ED0" w:rsidRDefault="000E671B">
            <w:pPr>
              <w:rPr>
                <w:sz w:val="18"/>
              </w:rPr>
            </w:pPr>
            <w:r w:rsidRPr="00664ED0">
              <w:rPr>
                <w:sz w:val="18"/>
              </w:rPr>
              <w:t>Bit ordering of the key sequence in GEA3</w:t>
            </w:r>
          </w:p>
        </w:tc>
        <w:tc>
          <w:tcPr>
            <w:tcW w:w="709" w:type="dxa"/>
          </w:tcPr>
          <w:p w14:paraId="3E051BBA" w14:textId="77777777" w:rsidR="000E671B" w:rsidRPr="00664ED0" w:rsidRDefault="000E671B">
            <w:pPr>
              <w:rPr>
                <w:sz w:val="18"/>
              </w:rPr>
            </w:pPr>
            <w:r w:rsidRPr="00664ED0">
              <w:rPr>
                <w:sz w:val="18"/>
              </w:rPr>
              <w:t>TEI6</w:t>
            </w:r>
          </w:p>
        </w:tc>
        <w:tc>
          <w:tcPr>
            <w:tcW w:w="1803" w:type="dxa"/>
          </w:tcPr>
          <w:p w14:paraId="65058EA0" w14:textId="77777777" w:rsidR="000E671B" w:rsidRPr="00664ED0" w:rsidRDefault="000E671B">
            <w:pPr>
              <w:rPr>
                <w:sz w:val="18"/>
              </w:rPr>
            </w:pPr>
          </w:p>
        </w:tc>
      </w:tr>
      <w:tr w:rsidR="00607F88" w:rsidRPr="00EF3FEE" w14:paraId="0C404C1B" w14:textId="77777777" w:rsidTr="00157870">
        <w:tc>
          <w:tcPr>
            <w:tcW w:w="600" w:type="dxa"/>
          </w:tcPr>
          <w:p w14:paraId="510D813D" w14:textId="77777777" w:rsidR="00607F88" w:rsidRPr="00664ED0" w:rsidRDefault="00607F88">
            <w:pPr>
              <w:rPr>
                <w:sz w:val="18"/>
              </w:rPr>
            </w:pPr>
            <w:r>
              <w:rPr>
                <w:sz w:val="18"/>
              </w:rPr>
              <w:t>CP-37</w:t>
            </w:r>
          </w:p>
        </w:tc>
        <w:tc>
          <w:tcPr>
            <w:tcW w:w="800" w:type="dxa"/>
          </w:tcPr>
          <w:p w14:paraId="0E23EE7C" w14:textId="77777777" w:rsidR="00607F88" w:rsidRPr="00664ED0" w:rsidRDefault="00607F88">
            <w:pPr>
              <w:rPr>
                <w:sz w:val="18"/>
              </w:rPr>
            </w:pPr>
            <w:r>
              <w:rPr>
                <w:sz w:val="18"/>
              </w:rPr>
              <w:t>CP-070599</w:t>
            </w:r>
          </w:p>
        </w:tc>
        <w:tc>
          <w:tcPr>
            <w:tcW w:w="800" w:type="dxa"/>
          </w:tcPr>
          <w:p w14:paraId="1380BF0D" w14:textId="77777777" w:rsidR="00607F88" w:rsidRPr="00664ED0" w:rsidRDefault="00607F88">
            <w:pPr>
              <w:rPr>
                <w:sz w:val="18"/>
              </w:rPr>
            </w:pPr>
            <w:r>
              <w:rPr>
                <w:sz w:val="18"/>
              </w:rPr>
              <w:t>C1-072000</w:t>
            </w:r>
          </w:p>
        </w:tc>
        <w:tc>
          <w:tcPr>
            <w:tcW w:w="600" w:type="dxa"/>
          </w:tcPr>
          <w:p w14:paraId="4D2E0B72" w14:textId="77777777" w:rsidR="00607F88" w:rsidRPr="00664ED0" w:rsidRDefault="00607F88">
            <w:pPr>
              <w:rPr>
                <w:sz w:val="18"/>
              </w:rPr>
            </w:pPr>
            <w:r>
              <w:rPr>
                <w:sz w:val="18"/>
              </w:rPr>
              <w:t>44.064</w:t>
            </w:r>
          </w:p>
        </w:tc>
        <w:tc>
          <w:tcPr>
            <w:tcW w:w="500" w:type="dxa"/>
            <w:vAlign w:val="bottom"/>
          </w:tcPr>
          <w:p w14:paraId="7A79F751" w14:textId="77777777" w:rsidR="00607F88" w:rsidRPr="00664ED0" w:rsidRDefault="00607F88">
            <w:pPr>
              <w:rPr>
                <w:sz w:val="18"/>
              </w:rPr>
            </w:pPr>
            <w:r w:rsidRPr="00607F88">
              <w:rPr>
                <w:sz w:val="18"/>
              </w:rPr>
              <w:t>020</w:t>
            </w:r>
          </w:p>
        </w:tc>
        <w:tc>
          <w:tcPr>
            <w:tcW w:w="200" w:type="dxa"/>
            <w:vAlign w:val="bottom"/>
          </w:tcPr>
          <w:p w14:paraId="3411D5A3" w14:textId="77777777" w:rsidR="00607F88" w:rsidRPr="00664ED0" w:rsidRDefault="00607F88">
            <w:pPr>
              <w:rPr>
                <w:sz w:val="18"/>
              </w:rPr>
            </w:pPr>
            <w:r w:rsidRPr="00607F88">
              <w:rPr>
                <w:sz w:val="18"/>
              </w:rPr>
              <w:t>1</w:t>
            </w:r>
          </w:p>
        </w:tc>
        <w:tc>
          <w:tcPr>
            <w:tcW w:w="400" w:type="dxa"/>
          </w:tcPr>
          <w:p w14:paraId="2B3DA7C1" w14:textId="77777777" w:rsidR="00607F88" w:rsidRPr="00664ED0" w:rsidRDefault="00607F88">
            <w:pPr>
              <w:rPr>
                <w:sz w:val="18"/>
              </w:rPr>
            </w:pPr>
            <w:r>
              <w:rPr>
                <w:sz w:val="18"/>
              </w:rPr>
              <w:t>Rel-7</w:t>
            </w:r>
          </w:p>
        </w:tc>
        <w:tc>
          <w:tcPr>
            <w:tcW w:w="311" w:type="dxa"/>
          </w:tcPr>
          <w:p w14:paraId="77597346" w14:textId="77777777" w:rsidR="00607F88" w:rsidRPr="00664ED0" w:rsidRDefault="00607F88">
            <w:pPr>
              <w:rPr>
                <w:sz w:val="18"/>
              </w:rPr>
            </w:pPr>
            <w:r>
              <w:rPr>
                <w:sz w:val="18"/>
              </w:rPr>
              <w:t>F</w:t>
            </w:r>
          </w:p>
        </w:tc>
        <w:tc>
          <w:tcPr>
            <w:tcW w:w="567" w:type="dxa"/>
          </w:tcPr>
          <w:p w14:paraId="3DA82E4E" w14:textId="77777777" w:rsidR="00607F88" w:rsidRPr="00664ED0" w:rsidRDefault="00607F88">
            <w:pPr>
              <w:rPr>
                <w:sz w:val="18"/>
              </w:rPr>
            </w:pPr>
            <w:r>
              <w:rPr>
                <w:sz w:val="18"/>
              </w:rPr>
              <w:t>7.1.0</w:t>
            </w:r>
          </w:p>
        </w:tc>
        <w:tc>
          <w:tcPr>
            <w:tcW w:w="567" w:type="dxa"/>
          </w:tcPr>
          <w:p w14:paraId="78053322" w14:textId="77777777" w:rsidR="00607F88" w:rsidRPr="00664ED0" w:rsidRDefault="00607F88">
            <w:pPr>
              <w:rPr>
                <w:sz w:val="18"/>
              </w:rPr>
            </w:pPr>
            <w:r>
              <w:rPr>
                <w:sz w:val="18"/>
              </w:rPr>
              <w:t>7.2.0</w:t>
            </w:r>
          </w:p>
        </w:tc>
        <w:tc>
          <w:tcPr>
            <w:tcW w:w="1843" w:type="dxa"/>
          </w:tcPr>
          <w:p w14:paraId="7A87A685" w14:textId="77777777" w:rsidR="00607F88" w:rsidRPr="00607F88" w:rsidRDefault="00607F88">
            <w:pPr>
              <w:rPr>
                <w:sz w:val="18"/>
              </w:rPr>
            </w:pPr>
            <w:r w:rsidRPr="00607F88">
              <w:rPr>
                <w:sz w:val="18"/>
              </w:rPr>
              <w:t>Use of the LLC UI dummy command</w:t>
            </w:r>
          </w:p>
        </w:tc>
        <w:tc>
          <w:tcPr>
            <w:tcW w:w="709" w:type="dxa"/>
          </w:tcPr>
          <w:p w14:paraId="410C303B" w14:textId="77777777" w:rsidR="00607F88" w:rsidRPr="00664ED0" w:rsidRDefault="00607F88">
            <w:pPr>
              <w:rPr>
                <w:sz w:val="18"/>
              </w:rPr>
            </w:pPr>
            <w:r>
              <w:rPr>
                <w:sz w:val="18"/>
              </w:rPr>
              <w:t>LATRED</w:t>
            </w:r>
          </w:p>
        </w:tc>
        <w:tc>
          <w:tcPr>
            <w:tcW w:w="1803" w:type="dxa"/>
          </w:tcPr>
          <w:p w14:paraId="0BA32147" w14:textId="77777777" w:rsidR="00607F88" w:rsidRPr="00664ED0" w:rsidRDefault="00607F88">
            <w:pPr>
              <w:rPr>
                <w:sz w:val="18"/>
              </w:rPr>
            </w:pPr>
          </w:p>
        </w:tc>
      </w:tr>
      <w:tr w:rsidR="002E5A6B" w:rsidRPr="00EF3FEE" w14:paraId="2F729550" w14:textId="77777777" w:rsidTr="00157870">
        <w:tc>
          <w:tcPr>
            <w:tcW w:w="600" w:type="dxa"/>
          </w:tcPr>
          <w:p w14:paraId="19B45AD6" w14:textId="77777777" w:rsidR="002E5A6B" w:rsidRDefault="002E5A6B">
            <w:pPr>
              <w:rPr>
                <w:sz w:val="18"/>
              </w:rPr>
            </w:pPr>
            <w:r>
              <w:rPr>
                <w:sz w:val="18"/>
              </w:rPr>
              <w:t>CP-39</w:t>
            </w:r>
          </w:p>
        </w:tc>
        <w:tc>
          <w:tcPr>
            <w:tcW w:w="800" w:type="dxa"/>
          </w:tcPr>
          <w:p w14:paraId="370D91F8" w14:textId="77777777" w:rsidR="002E5A6B" w:rsidRDefault="002E5A6B">
            <w:pPr>
              <w:rPr>
                <w:sz w:val="18"/>
              </w:rPr>
            </w:pPr>
            <w:r>
              <w:rPr>
                <w:sz w:val="18"/>
              </w:rPr>
              <w:t>CP-080128</w:t>
            </w:r>
          </w:p>
        </w:tc>
        <w:tc>
          <w:tcPr>
            <w:tcW w:w="800" w:type="dxa"/>
          </w:tcPr>
          <w:p w14:paraId="1EA5A2D9" w14:textId="77777777" w:rsidR="002E5A6B" w:rsidRPr="002E5A6B" w:rsidRDefault="002E5A6B">
            <w:pPr>
              <w:rPr>
                <w:sz w:val="18"/>
              </w:rPr>
            </w:pPr>
            <w:r w:rsidRPr="002E5A6B">
              <w:rPr>
                <w:sz w:val="18"/>
              </w:rPr>
              <w:t>C1-080254</w:t>
            </w:r>
          </w:p>
        </w:tc>
        <w:tc>
          <w:tcPr>
            <w:tcW w:w="600" w:type="dxa"/>
          </w:tcPr>
          <w:p w14:paraId="53652ACF" w14:textId="77777777" w:rsidR="002E5A6B" w:rsidRDefault="002E5A6B">
            <w:pPr>
              <w:rPr>
                <w:sz w:val="18"/>
              </w:rPr>
            </w:pPr>
            <w:r>
              <w:rPr>
                <w:sz w:val="18"/>
              </w:rPr>
              <w:t>44.064</w:t>
            </w:r>
          </w:p>
        </w:tc>
        <w:tc>
          <w:tcPr>
            <w:tcW w:w="500" w:type="dxa"/>
            <w:vAlign w:val="bottom"/>
          </w:tcPr>
          <w:p w14:paraId="6B282814" w14:textId="77777777" w:rsidR="002E5A6B" w:rsidRPr="00607F88" w:rsidRDefault="00137579">
            <w:pPr>
              <w:rPr>
                <w:sz w:val="18"/>
              </w:rPr>
            </w:pPr>
            <w:r>
              <w:rPr>
                <w:sz w:val="18"/>
              </w:rPr>
              <w:t>021</w:t>
            </w:r>
          </w:p>
        </w:tc>
        <w:tc>
          <w:tcPr>
            <w:tcW w:w="200" w:type="dxa"/>
            <w:vAlign w:val="bottom"/>
          </w:tcPr>
          <w:p w14:paraId="7E968225" w14:textId="77777777" w:rsidR="002E5A6B" w:rsidRPr="00607F88" w:rsidRDefault="002E5A6B">
            <w:pPr>
              <w:rPr>
                <w:sz w:val="18"/>
              </w:rPr>
            </w:pPr>
          </w:p>
        </w:tc>
        <w:tc>
          <w:tcPr>
            <w:tcW w:w="400" w:type="dxa"/>
          </w:tcPr>
          <w:p w14:paraId="6F0BC172" w14:textId="77777777" w:rsidR="002E5A6B" w:rsidRDefault="002E5A6B">
            <w:pPr>
              <w:rPr>
                <w:sz w:val="18"/>
              </w:rPr>
            </w:pPr>
            <w:r>
              <w:rPr>
                <w:sz w:val="18"/>
              </w:rPr>
              <w:t>Rel-7</w:t>
            </w:r>
          </w:p>
        </w:tc>
        <w:tc>
          <w:tcPr>
            <w:tcW w:w="311" w:type="dxa"/>
          </w:tcPr>
          <w:p w14:paraId="310923EF" w14:textId="77777777" w:rsidR="002E5A6B" w:rsidRDefault="002E5A6B">
            <w:pPr>
              <w:rPr>
                <w:sz w:val="18"/>
              </w:rPr>
            </w:pPr>
            <w:r>
              <w:rPr>
                <w:sz w:val="18"/>
              </w:rPr>
              <w:t>F</w:t>
            </w:r>
          </w:p>
        </w:tc>
        <w:tc>
          <w:tcPr>
            <w:tcW w:w="567" w:type="dxa"/>
          </w:tcPr>
          <w:p w14:paraId="46B4427E" w14:textId="77777777" w:rsidR="002E5A6B" w:rsidRDefault="002E5A6B">
            <w:pPr>
              <w:rPr>
                <w:sz w:val="18"/>
              </w:rPr>
            </w:pPr>
            <w:r>
              <w:rPr>
                <w:sz w:val="18"/>
              </w:rPr>
              <w:t>7.2.0</w:t>
            </w:r>
          </w:p>
        </w:tc>
        <w:tc>
          <w:tcPr>
            <w:tcW w:w="567" w:type="dxa"/>
          </w:tcPr>
          <w:p w14:paraId="0C67BE3C" w14:textId="77777777" w:rsidR="002E5A6B" w:rsidRDefault="002E5A6B">
            <w:pPr>
              <w:rPr>
                <w:sz w:val="18"/>
              </w:rPr>
            </w:pPr>
            <w:r>
              <w:rPr>
                <w:sz w:val="18"/>
              </w:rPr>
              <w:t>7.3.0</w:t>
            </w:r>
          </w:p>
        </w:tc>
        <w:tc>
          <w:tcPr>
            <w:tcW w:w="1843" w:type="dxa"/>
          </w:tcPr>
          <w:p w14:paraId="02F9AAD7" w14:textId="77777777" w:rsidR="002E5A6B" w:rsidRPr="002E5A6B" w:rsidRDefault="002E5A6B">
            <w:pPr>
              <w:rPr>
                <w:sz w:val="18"/>
              </w:rPr>
            </w:pPr>
            <w:r w:rsidRPr="002E5A6B">
              <w:rPr>
                <w:sz w:val="18"/>
              </w:rPr>
              <w:t>Correction to the Table 4</w:t>
            </w:r>
          </w:p>
        </w:tc>
        <w:tc>
          <w:tcPr>
            <w:tcW w:w="709" w:type="dxa"/>
          </w:tcPr>
          <w:p w14:paraId="3F1B9F92" w14:textId="77777777" w:rsidR="002E5A6B" w:rsidRDefault="002E5A6B">
            <w:pPr>
              <w:rPr>
                <w:sz w:val="18"/>
              </w:rPr>
            </w:pPr>
            <w:r>
              <w:rPr>
                <w:sz w:val="18"/>
              </w:rPr>
              <w:t>TEI7</w:t>
            </w:r>
          </w:p>
        </w:tc>
        <w:tc>
          <w:tcPr>
            <w:tcW w:w="1803" w:type="dxa"/>
          </w:tcPr>
          <w:p w14:paraId="21C576FD" w14:textId="77777777" w:rsidR="002E5A6B" w:rsidRPr="00664ED0" w:rsidRDefault="002E5A6B">
            <w:pPr>
              <w:rPr>
                <w:sz w:val="18"/>
              </w:rPr>
            </w:pPr>
          </w:p>
        </w:tc>
      </w:tr>
      <w:tr w:rsidR="00353B80" w:rsidRPr="00EF3FEE" w14:paraId="6B223042" w14:textId="77777777" w:rsidTr="00157870">
        <w:tc>
          <w:tcPr>
            <w:tcW w:w="600" w:type="dxa"/>
          </w:tcPr>
          <w:p w14:paraId="59D6E9E4" w14:textId="77777777" w:rsidR="00353B80" w:rsidRDefault="00353B80">
            <w:pPr>
              <w:rPr>
                <w:sz w:val="18"/>
              </w:rPr>
            </w:pPr>
            <w:r>
              <w:rPr>
                <w:sz w:val="18"/>
              </w:rPr>
              <w:t>CP-42</w:t>
            </w:r>
          </w:p>
        </w:tc>
        <w:tc>
          <w:tcPr>
            <w:tcW w:w="800" w:type="dxa"/>
          </w:tcPr>
          <w:p w14:paraId="24D7A2C7" w14:textId="77777777" w:rsidR="00353B80" w:rsidRDefault="00353B80">
            <w:pPr>
              <w:rPr>
                <w:sz w:val="18"/>
              </w:rPr>
            </w:pPr>
          </w:p>
        </w:tc>
        <w:tc>
          <w:tcPr>
            <w:tcW w:w="800" w:type="dxa"/>
          </w:tcPr>
          <w:p w14:paraId="7F8C62B0" w14:textId="77777777" w:rsidR="00353B80" w:rsidRPr="002E5A6B" w:rsidRDefault="00353B80">
            <w:pPr>
              <w:rPr>
                <w:sz w:val="18"/>
              </w:rPr>
            </w:pPr>
          </w:p>
        </w:tc>
        <w:tc>
          <w:tcPr>
            <w:tcW w:w="600" w:type="dxa"/>
          </w:tcPr>
          <w:p w14:paraId="47B2F532" w14:textId="77777777" w:rsidR="00353B80" w:rsidRDefault="00353B80">
            <w:pPr>
              <w:rPr>
                <w:sz w:val="18"/>
              </w:rPr>
            </w:pPr>
          </w:p>
        </w:tc>
        <w:tc>
          <w:tcPr>
            <w:tcW w:w="500" w:type="dxa"/>
            <w:vAlign w:val="bottom"/>
          </w:tcPr>
          <w:p w14:paraId="3775515C" w14:textId="77777777" w:rsidR="00353B80" w:rsidRDefault="00353B80">
            <w:pPr>
              <w:rPr>
                <w:sz w:val="18"/>
              </w:rPr>
            </w:pPr>
          </w:p>
        </w:tc>
        <w:tc>
          <w:tcPr>
            <w:tcW w:w="200" w:type="dxa"/>
            <w:vAlign w:val="bottom"/>
          </w:tcPr>
          <w:p w14:paraId="2ABF1A3A" w14:textId="77777777" w:rsidR="00353B80" w:rsidRPr="00607F88" w:rsidRDefault="00353B80">
            <w:pPr>
              <w:rPr>
                <w:sz w:val="18"/>
              </w:rPr>
            </w:pPr>
          </w:p>
        </w:tc>
        <w:tc>
          <w:tcPr>
            <w:tcW w:w="400" w:type="dxa"/>
          </w:tcPr>
          <w:p w14:paraId="005DFAD1" w14:textId="77777777" w:rsidR="00353B80" w:rsidRDefault="00353B80">
            <w:pPr>
              <w:rPr>
                <w:sz w:val="18"/>
              </w:rPr>
            </w:pPr>
            <w:r>
              <w:rPr>
                <w:sz w:val="18"/>
              </w:rPr>
              <w:t>Rel-8</w:t>
            </w:r>
          </w:p>
        </w:tc>
        <w:tc>
          <w:tcPr>
            <w:tcW w:w="311" w:type="dxa"/>
          </w:tcPr>
          <w:p w14:paraId="306BCBF0" w14:textId="77777777" w:rsidR="00353B80" w:rsidRDefault="00353B80">
            <w:pPr>
              <w:rPr>
                <w:sz w:val="18"/>
              </w:rPr>
            </w:pPr>
          </w:p>
        </w:tc>
        <w:tc>
          <w:tcPr>
            <w:tcW w:w="567" w:type="dxa"/>
          </w:tcPr>
          <w:p w14:paraId="327B8FE1" w14:textId="77777777" w:rsidR="00353B80" w:rsidRDefault="00353B80">
            <w:pPr>
              <w:rPr>
                <w:sz w:val="18"/>
              </w:rPr>
            </w:pPr>
            <w:r>
              <w:rPr>
                <w:sz w:val="18"/>
              </w:rPr>
              <w:t>7.3.0</w:t>
            </w:r>
          </w:p>
        </w:tc>
        <w:tc>
          <w:tcPr>
            <w:tcW w:w="567" w:type="dxa"/>
          </w:tcPr>
          <w:p w14:paraId="494B7CDC" w14:textId="77777777" w:rsidR="00353B80" w:rsidRDefault="00353B80">
            <w:pPr>
              <w:rPr>
                <w:sz w:val="18"/>
              </w:rPr>
            </w:pPr>
            <w:r>
              <w:rPr>
                <w:sz w:val="18"/>
              </w:rPr>
              <w:t>8.0.0</w:t>
            </w:r>
          </w:p>
        </w:tc>
        <w:tc>
          <w:tcPr>
            <w:tcW w:w="1843" w:type="dxa"/>
          </w:tcPr>
          <w:p w14:paraId="7001E0C1" w14:textId="77777777" w:rsidR="00353B80" w:rsidRPr="002E5A6B" w:rsidRDefault="00353B80">
            <w:pPr>
              <w:rPr>
                <w:sz w:val="18"/>
              </w:rPr>
            </w:pPr>
            <w:r>
              <w:rPr>
                <w:sz w:val="18"/>
              </w:rPr>
              <w:t>Upgrade to Rel-8</w:t>
            </w:r>
          </w:p>
        </w:tc>
        <w:tc>
          <w:tcPr>
            <w:tcW w:w="709" w:type="dxa"/>
          </w:tcPr>
          <w:p w14:paraId="13184E57" w14:textId="77777777" w:rsidR="00353B80" w:rsidRDefault="00353B80">
            <w:pPr>
              <w:rPr>
                <w:sz w:val="18"/>
              </w:rPr>
            </w:pPr>
          </w:p>
        </w:tc>
        <w:tc>
          <w:tcPr>
            <w:tcW w:w="1803" w:type="dxa"/>
          </w:tcPr>
          <w:p w14:paraId="26822DC2" w14:textId="77777777" w:rsidR="00353B80" w:rsidRPr="00664ED0" w:rsidRDefault="00353B80">
            <w:pPr>
              <w:rPr>
                <w:sz w:val="18"/>
              </w:rPr>
            </w:pPr>
          </w:p>
        </w:tc>
      </w:tr>
      <w:tr w:rsidR="00137579" w:rsidRPr="00EF3FEE" w14:paraId="737FC6A3" w14:textId="77777777" w:rsidTr="00157870">
        <w:tc>
          <w:tcPr>
            <w:tcW w:w="600" w:type="dxa"/>
          </w:tcPr>
          <w:p w14:paraId="19A24A71" w14:textId="77777777" w:rsidR="00137579" w:rsidRDefault="00137579">
            <w:pPr>
              <w:rPr>
                <w:sz w:val="18"/>
              </w:rPr>
            </w:pPr>
            <w:r>
              <w:rPr>
                <w:sz w:val="18"/>
              </w:rPr>
              <w:t>CP-45</w:t>
            </w:r>
          </w:p>
        </w:tc>
        <w:tc>
          <w:tcPr>
            <w:tcW w:w="800" w:type="dxa"/>
          </w:tcPr>
          <w:p w14:paraId="020E8B46" w14:textId="77777777" w:rsidR="00137579" w:rsidRDefault="00137579">
            <w:pPr>
              <w:rPr>
                <w:sz w:val="18"/>
              </w:rPr>
            </w:pPr>
            <w:r>
              <w:rPr>
                <w:sz w:val="18"/>
              </w:rPr>
              <w:t>CP-090692</w:t>
            </w:r>
          </w:p>
        </w:tc>
        <w:tc>
          <w:tcPr>
            <w:tcW w:w="800" w:type="dxa"/>
          </w:tcPr>
          <w:p w14:paraId="0301B514" w14:textId="77777777" w:rsidR="00137579" w:rsidRPr="002E5A6B" w:rsidRDefault="00137579">
            <w:pPr>
              <w:rPr>
                <w:sz w:val="18"/>
              </w:rPr>
            </w:pPr>
            <w:r>
              <w:rPr>
                <w:sz w:val="18"/>
              </w:rPr>
              <w:t>C1-093823</w:t>
            </w:r>
          </w:p>
        </w:tc>
        <w:tc>
          <w:tcPr>
            <w:tcW w:w="600" w:type="dxa"/>
          </w:tcPr>
          <w:p w14:paraId="738C8007" w14:textId="77777777" w:rsidR="00137579" w:rsidRDefault="00137579">
            <w:pPr>
              <w:rPr>
                <w:sz w:val="18"/>
              </w:rPr>
            </w:pPr>
            <w:r>
              <w:rPr>
                <w:sz w:val="18"/>
              </w:rPr>
              <w:t>44.064</w:t>
            </w:r>
          </w:p>
        </w:tc>
        <w:tc>
          <w:tcPr>
            <w:tcW w:w="500" w:type="dxa"/>
            <w:vAlign w:val="bottom"/>
          </w:tcPr>
          <w:p w14:paraId="7018937B" w14:textId="77777777" w:rsidR="00137579" w:rsidRDefault="00137579">
            <w:pPr>
              <w:rPr>
                <w:sz w:val="18"/>
              </w:rPr>
            </w:pPr>
            <w:r>
              <w:rPr>
                <w:sz w:val="18"/>
              </w:rPr>
              <w:t>0022</w:t>
            </w:r>
          </w:p>
        </w:tc>
        <w:tc>
          <w:tcPr>
            <w:tcW w:w="200" w:type="dxa"/>
            <w:vAlign w:val="bottom"/>
          </w:tcPr>
          <w:p w14:paraId="79DED37C" w14:textId="77777777" w:rsidR="00137579" w:rsidRPr="00607F88" w:rsidRDefault="00137579">
            <w:pPr>
              <w:rPr>
                <w:sz w:val="18"/>
              </w:rPr>
            </w:pPr>
            <w:r>
              <w:rPr>
                <w:sz w:val="18"/>
              </w:rPr>
              <w:t>1</w:t>
            </w:r>
          </w:p>
        </w:tc>
        <w:tc>
          <w:tcPr>
            <w:tcW w:w="400" w:type="dxa"/>
          </w:tcPr>
          <w:p w14:paraId="74643B59" w14:textId="77777777" w:rsidR="00137579" w:rsidRDefault="00137579">
            <w:pPr>
              <w:rPr>
                <w:sz w:val="18"/>
              </w:rPr>
            </w:pPr>
            <w:r>
              <w:rPr>
                <w:sz w:val="18"/>
              </w:rPr>
              <w:t>Rel-9</w:t>
            </w:r>
          </w:p>
        </w:tc>
        <w:tc>
          <w:tcPr>
            <w:tcW w:w="311" w:type="dxa"/>
          </w:tcPr>
          <w:p w14:paraId="4445B68C" w14:textId="77777777" w:rsidR="00137579" w:rsidRDefault="00137579">
            <w:pPr>
              <w:rPr>
                <w:sz w:val="18"/>
              </w:rPr>
            </w:pPr>
            <w:r>
              <w:rPr>
                <w:sz w:val="18"/>
              </w:rPr>
              <w:t>B</w:t>
            </w:r>
          </w:p>
        </w:tc>
        <w:tc>
          <w:tcPr>
            <w:tcW w:w="567" w:type="dxa"/>
          </w:tcPr>
          <w:p w14:paraId="41790462" w14:textId="77777777" w:rsidR="00137579" w:rsidRDefault="00137579">
            <w:pPr>
              <w:rPr>
                <w:sz w:val="18"/>
              </w:rPr>
            </w:pPr>
            <w:r>
              <w:rPr>
                <w:sz w:val="18"/>
              </w:rPr>
              <w:t>8.0.0</w:t>
            </w:r>
          </w:p>
        </w:tc>
        <w:tc>
          <w:tcPr>
            <w:tcW w:w="567" w:type="dxa"/>
          </w:tcPr>
          <w:p w14:paraId="5AA9F02D" w14:textId="77777777" w:rsidR="00137579" w:rsidRDefault="00137579">
            <w:pPr>
              <w:rPr>
                <w:sz w:val="18"/>
              </w:rPr>
            </w:pPr>
            <w:r>
              <w:rPr>
                <w:sz w:val="18"/>
              </w:rPr>
              <w:t>9.0.0</w:t>
            </w:r>
          </w:p>
        </w:tc>
        <w:tc>
          <w:tcPr>
            <w:tcW w:w="1843" w:type="dxa"/>
          </w:tcPr>
          <w:p w14:paraId="446FE09D" w14:textId="77777777" w:rsidR="00137579" w:rsidRPr="00137579" w:rsidRDefault="00137579">
            <w:pPr>
              <w:rPr>
                <w:sz w:val="18"/>
              </w:rPr>
            </w:pPr>
            <w:r w:rsidRPr="00137579">
              <w:rPr>
                <w:sz w:val="18"/>
              </w:rPr>
              <w:t>Introduction of 128-bit ciphering key</w:t>
            </w:r>
          </w:p>
        </w:tc>
        <w:tc>
          <w:tcPr>
            <w:tcW w:w="709" w:type="dxa"/>
          </w:tcPr>
          <w:p w14:paraId="1308C0F4" w14:textId="77777777" w:rsidR="00137579" w:rsidRPr="00137579" w:rsidRDefault="00137579">
            <w:pPr>
              <w:rPr>
                <w:sz w:val="18"/>
              </w:rPr>
            </w:pPr>
            <w:r w:rsidRPr="00137579">
              <w:rPr>
                <w:sz w:val="18"/>
              </w:rPr>
              <w:t>A5/4-GEA4</w:t>
            </w:r>
          </w:p>
        </w:tc>
        <w:tc>
          <w:tcPr>
            <w:tcW w:w="1803" w:type="dxa"/>
          </w:tcPr>
          <w:p w14:paraId="51DF02EB" w14:textId="77777777" w:rsidR="00137579" w:rsidRPr="00664ED0" w:rsidRDefault="00137579">
            <w:pPr>
              <w:rPr>
                <w:sz w:val="18"/>
              </w:rPr>
            </w:pPr>
          </w:p>
        </w:tc>
      </w:tr>
      <w:tr w:rsidR="00541456" w:rsidRPr="00EF3FEE" w14:paraId="21CD3146" w14:textId="77777777" w:rsidTr="00157870">
        <w:tc>
          <w:tcPr>
            <w:tcW w:w="600" w:type="dxa"/>
          </w:tcPr>
          <w:p w14:paraId="07F4502F" w14:textId="77777777" w:rsidR="00541456" w:rsidRDefault="00541456">
            <w:pPr>
              <w:rPr>
                <w:sz w:val="18"/>
              </w:rPr>
            </w:pPr>
            <w:r>
              <w:rPr>
                <w:sz w:val="18"/>
              </w:rPr>
              <w:t>CP-51</w:t>
            </w:r>
          </w:p>
        </w:tc>
        <w:tc>
          <w:tcPr>
            <w:tcW w:w="800" w:type="dxa"/>
          </w:tcPr>
          <w:p w14:paraId="42B4BD04" w14:textId="77777777" w:rsidR="00541456" w:rsidRPr="00541456" w:rsidRDefault="00541456">
            <w:pPr>
              <w:rPr>
                <w:sz w:val="18"/>
              </w:rPr>
            </w:pPr>
            <w:r w:rsidRPr="00541456">
              <w:rPr>
                <w:sz w:val="18"/>
              </w:rPr>
              <w:t>CP-110204</w:t>
            </w:r>
          </w:p>
        </w:tc>
        <w:tc>
          <w:tcPr>
            <w:tcW w:w="800" w:type="dxa"/>
          </w:tcPr>
          <w:p w14:paraId="2AC42729" w14:textId="77777777" w:rsidR="00541456" w:rsidRPr="00541456" w:rsidRDefault="00541456">
            <w:pPr>
              <w:rPr>
                <w:sz w:val="18"/>
              </w:rPr>
            </w:pPr>
            <w:r w:rsidRPr="00541456">
              <w:rPr>
                <w:sz w:val="18"/>
              </w:rPr>
              <w:t>C1-111514</w:t>
            </w:r>
          </w:p>
        </w:tc>
        <w:tc>
          <w:tcPr>
            <w:tcW w:w="600" w:type="dxa"/>
          </w:tcPr>
          <w:p w14:paraId="421F082A" w14:textId="77777777" w:rsidR="00541456" w:rsidRDefault="00541456">
            <w:pPr>
              <w:rPr>
                <w:sz w:val="18"/>
              </w:rPr>
            </w:pPr>
            <w:r>
              <w:rPr>
                <w:sz w:val="18"/>
              </w:rPr>
              <w:t>44.064</w:t>
            </w:r>
          </w:p>
        </w:tc>
        <w:tc>
          <w:tcPr>
            <w:tcW w:w="500" w:type="dxa"/>
            <w:vAlign w:val="bottom"/>
          </w:tcPr>
          <w:p w14:paraId="3B891CE8" w14:textId="77777777" w:rsidR="00541456" w:rsidRDefault="00541456">
            <w:pPr>
              <w:rPr>
                <w:sz w:val="18"/>
              </w:rPr>
            </w:pPr>
            <w:r>
              <w:rPr>
                <w:sz w:val="18"/>
              </w:rPr>
              <w:t>0023</w:t>
            </w:r>
          </w:p>
        </w:tc>
        <w:tc>
          <w:tcPr>
            <w:tcW w:w="200" w:type="dxa"/>
            <w:vAlign w:val="bottom"/>
          </w:tcPr>
          <w:p w14:paraId="1626CE78" w14:textId="77777777" w:rsidR="00541456" w:rsidRDefault="00541456">
            <w:pPr>
              <w:rPr>
                <w:sz w:val="18"/>
              </w:rPr>
            </w:pPr>
            <w:r>
              <w:rPr>
                <w:sz w:val="18"/>
              </w:rPr>
              <w:t>2</w:t>
            </w:r>
          </w:p>
        </w:tc>
        <w:tc>
          <w:tcPr>
            <w:tcW w:w="400" w:type="dxa"/>
          </w:tcPr>
          <w:p w14:paraId="69CB916E" w14:textId="77777777" w:rsidR="00541456" w:rsidRDefault="00541456">
            <w:pPr>
              <w:rPr>
                <w:sz w:val="18"/>
              </w:rPr>
            </w:pPr>
            <w:r>
              <w:rPr>
                <w:sz w:val="18"/>
              </w:rPr>
              <w:t>Rel-10</w:t>
            </w:r>
          </w:p>
        </w:tc>
        <w:tc>
          <w:tcPr>
            <w:tcW w:w="311" w:type="dxa"/>
          </w:tcPr>
          <w:p w14:paraId="41971FDF" w14:textId="77777777" w:rsidR="00541456" w:rsidRDefault="00541456">
            <w:pPr>
              <w:rPr>
                <w:sz w:val="18"/>
              </w:rPr>
            </w:pPr>
            <w:r>
              <w:rPr>
                <w:sz w:val="18"/>
              </w:rPr>
              <w:t>B</w:t>
            </w:r>
          </w:p>
        </w:tc>
        <w:tc>
          <w:tcPr>
            <w:tcW w:w="567" w:type="dxa"/>
          </w:tcPr>
          <w:p w14:paraId="5DAE91F7" w14:textId="77777777" w:rsidR="00541456" w:rsidRDefault="00541456">
            <w:pPr>
              <w:rPr>
                <w:sz w:val="18"/>
              </w:rPr>
            </w:pPr>
            <w:r>
              <w:rPr>
                <w:sz w:val="18"/>
              </w:rPr>
              <w:t>9.0.0</w:t>
            </w:r>
          </w:p>
        </w:tc>
        <w:tc>
          <w:tcPr>
            <w:tcW w:w="567" w:type="dxa"/>
          </w:tcPr>
          <w:p w14:paraId="0D229669" w14:textId="77777777" w:rsidR="00541456" w:rsidRDefault="00541456">
            <w:pPr>
              <w:rPr>
                <w:sz w:val="18"/>
              </w:rPr>
            </w:pPr>
            <w:r>
              <w:rPr>
                <w:sz w:val="18"/>
              </w:rPr>
              <w:t>10.0.0</w:t>
            </w:r>
          </w:p>
        </w:tc>
        <w:tc>
          <w:tcPr>
            <w:tcW w:w="1843" w:type="dxa"/>
          </w:tcPr>
          <w:p w14:paraId="02F10048" w14:textId="77777777" w:rsidR="00541456" w:rsidRPr="00541456" w:rsidRDefault="00541456">
            <w:pPr>
              <w:rPr>
                <w:sz w:val="18"/>
              </w:rPr>
            </w:pPr>
            <w:r w:rsidRPr="00541456">
              <w:rPr>
                <w:sz w:val="18"/>
              </w:rPr>
              <w:t>Set N(u) for MOCN support</w:t>
            </w:r>
          </w:p>
        </w:tc>
        <w:tc>
          <w:tcPr>
            <w:tcW w:w="709" w:type="dxa"/>
          </w:tcPr>
          <w:p w14:paraId="72A47E3B" w14:textId="77777777" w:rsidR="00541456" w:rsidRPr="00541456" w:rsidRDefault="00541456">
            <w:pPr>
              <w:rPr>
                <w:sz w:val="18"/>
              </w:rPr>
            </w:pPr>
            <w:r w:rsidRPr="00541456">
              <w:rPr>
                <w:sz w:val="18"/>
              </w:rPr>
              <w:t>MOCN-GERAN</w:t>
            </w:r>
          </w:p>
        </w:tc>
        <w:tc>
          <w:tcPr>
            <w:tcW w:w="1803" w:type="dxa"/>
          </w:tcPr>
          <w:p w14:paraId="2B8B807E" w14:textId="77777777" w:rsidR="00541456" w:rsidRPr="00664ED0" w:rsidRDefault="00541456">
            <w:pPr>
              <w:rPr>
                <w:sz w:val="18"/>
              </w:rPr>
            </w:pPr>
          </w:p>
        </w:tc>
      </w:tr>
      <w:tr w:rsidR="00135772" w:rsidRPr="00135772" w14:paraId="52D5EA2E" w14:textId="77777777" w:rsidTr="00157870">
        <w:tc>
          <w:tcPr>
            <w:tcW w:w="600" w:type="dxa"/>
          </w:tcPr>
          <w:p w14:paraId="57E8198E" w14:textId="77777777" w:rsidR="00135772" w:rsidRDefault="00135772">
            <w:pPr>
              <w:rPr>
                <w:sz w:val="18"/>
              </w:rPr>
            </w:pPr>
            <w:r>
              <w:rPr>
                <w:sz w:val="18"/>
              </w:rPr>
              <w:t>CP-54</w:t>
            </w:r>
          </w:p>
        </w:tc>
        <w:tc>
          <w:tcPr>
            <w:tcW w:w="800" w:type="dxa"/>
          </w:tcPr>
          <w:p w14:paraId="7E292F3A" w14:textId="77777777" w:rsidR="00135772" w:rsidRPr="00135772" w:rsidRDefault="00135772">
            <w:pPr>
              <w:rPr>
                <w:sz w:val="18"/>
              </w:rPr>
            </w:pPr>
            <w:r w:rsidRPr="00135772">
              <w:rPr>
                <w:sz w:val="18"/>
              </w:rPr>
              <w:t>CP-110862</w:t>
            </w:r>
          </w:p>
        </w:tc>
        <w:tc>
          <w:tcPr>
            <w:tcW w:w="800" w:type="dxa"/>
          </w:tcPr>
          <w:p w14:paraId="0D05D1B0" w14:textId="77777777" w:rsidR="00135772" w:rsidRPr="00541456" w:rsidRDefault="00135772">
            <w:pPr>
              <w:rPr>
                <w:sz w:val="18"/>
              </w:rPr>
            </w:pPr>
            <w:r>
              <w:rPr>
                <w:sz w:val="18"/>
              </w:rPr>
              <w:t>C1-114392</w:t>
            </w:r>
          </w:p>
        </w:tc>
        <w:tc>
          <w:tcPr>
            <w:tcW w:w="600" w:type="dxa"/>
          </w:tcPr>
          <w:p w14:paraId="334A0C1A" w14:textId="77777777" w:rsidR="00135772" w:rsidRDefault="00135772">
            <w:pPr>
              <w:rPr>
                <w:sz w:val="18"/>
              </w:rPr>
            </w:pPr>
            <w:r>
              <w:rPr>
                <w:sz w:val="18"/>
              </w:rPr>
              <w:t>44.064</w:t>
            </w:r>
          </w:p>
        </w:tc>
        <w:tc>
          <w:tcPr>
            <w:tcW w:w="500" w:type="dxa"/>
            <w:vAlign w:val="bottom"/>
          </w:tcPr>
          <w:p w14:paraId="3ABF2001" w14:textId="77777777" w:rsidR="00135772" w:rsidRDefault="00135772">
            <w:pPr>
              <w:rPr>
                <w:sz w:val="18"/>
              </w:rPr>
            </w:pPr>
            <w:r>
              <w:rPr>
                <w:sz w:val="18"/>
              </w:rPr>
              <w:t>0030</w:t>
            </w:r>
          </w:p>
        </w:tc>
        <w:tc>
          <w:tcPr>
            <w:tcW w:w="200" w:type="dxa"/>
            <w:vAlign w:val="bottom"/>
          </w:tcPr>
          <w:p w14:paraId="513BA90B" w14:textId="77777777" w:rsidR="00135772" w:rsidRDefault="00135772">
            <w:pPr>
              <w:rPr>
                <w:sz w:val="18"/>
              </w:rPr>
            </w:pPr>
            <w:r>
              <w:rPr>
                <w:sz w:val="18"/>
              </w:rPr>
              <w:t>1</w:t>
            </w:r>
          </w:p>
        </w:tc>
        <w:tc>
          <w:tcPr>
            <w:tcW w:w="400" w:type="dxa"/>
          </w:tcPr>
          <w:p w14:paraId="78D0ED4D" w14:textId="77777777" w:rsidR="00135772" w:rsidRDefault="00135772">
            <w:pPr>
              <w:rPr>
                <w:sz w:val="18"/>
              </w:rPr>
            </w:pPr>
            <w:r>
              <w:rPr>
                <w:sz w:val="18"/>
              </w:rPr>
              <w:t>Rel-10</w:t>
            </w:r>
          </w:p>
        </w:tc>
        <w:tc>
          <w:tcPr>
            <w:tcW w:w="311" w:type="dxa"/>
          </w:tcPr>
          <w:p w14:paraId="022C88CE" w14:textId="77777777" w:rsidR="00135772" w:rsidRDefault="00135772">
            <w:pPr>
              <w:rPr>
                <w:sz w:val="18"/>
              </w:rPr>
            </w:pPr>
            <w:r>
              <w:rPr>
                <w:sz w:val="18"/>
              </w:rPr>
              <w:t>A</w:t>
            </w:r>
          </w:p>
        </w:tc>
        <w:tc>
          <w:tcPr>
            <w:tcW w:w="567" w:type="dxa"/>
          </w:tcPr>
          <w:p w14:paraId="0188F49F" w14:textId="77777777" w:rsidR="00135772" w:rsidRDefault="00135772">
            <w:pPr>
              <w:rPr>
                <w:sz w:val="18"/>
              </w:rPr>
            </w:pPr>
            <w:r>
              <w:rPr>
                <w:sz w:val="18"/>
              </w:rPr>
              <w:t>10.0.0</w:t>
            </w:r>
          </w:p>
        </w:tc>
        <w:tc>
          <w:tcPr>
            <w:tcW w:w="567" w:type="dxa"/>
          </w:tcPr>
          <w:p w14:paraId="7E1D2A90" w14:textId="77777777" w:rsidR="00135772" w:rsidRDefault="00135772">
            <w:pPr>
              <w:rPr>
                <w:sz w:val="18"/>
              </w:rPr>
            </w:pPr>
            <w:r>
              <w:rPr>
                <w:sz w:val="18"/>
              </w:rPr>
              <w:t>10.1.0</w:t>
            </w:r>
          </w:p>
        </w:tc>
        <w:tc>
          <w:tcPr>
            <w:tcW w:w="1843" w:type="dxa"/>
          </w:tcPr>
          <w:p w14:paraId="3FF6CCFE" w14:textId="77777777" w:rsidR="00135772" w:rsidRPr="00135772" w:rsidRDefault="00135772">
            <w:pPr>
              <w:rPr>
                <w:sz w:val="18"/>
                <w:lang w:val="nb-NO"/>
              </w:rPr>
            </w:pPr>
            <w:r w:rsidRPr="00135772">
              <w:rPr>
                <w:sz w:val="18"/>
                <w:lang w:val="nb-NO"/>
              </w:rPr>
              <w:t>Remove default values for IOV-I, IOV-UI</w:t>
            </w:r>
          </w:p>
        </w:tc>
        <w:tc>
          <w:tcPr>
            <w:tcW w:w="709" w:type="dxa"/>
          </w:tcPr>
          <w:p w14:paraId="7A230EA7" w14:textId="77777777" w:rsidR="00135772" w:rsidRPr="00135772" w:rsidRDefault="00135772">
            <w:pPr>
              <w:rPr>
                <w:sz w:val="18"/>
                <w:lang w:val="nb-NO"/>
              </w:rPr>
            </w:pPr>
            <w:r>
              <w:rPr>
                <w:sz w:val="18"/>
                <w:lang w:val="nb-NO"/>
              </w:rPr>
              <w:t>TEI4</w:t>
            </w:r>
          </w:p>
        </w:tc>
        <w:tc>
          <w:tcPr>
            <w:tcW w:w="1803" w:type="dxa"/>
          </w:tcPr>
          <w:p w14:paraId="2DF60977" w14:textId="77777777" w:rsidR="00135772" w:rsidRPr="00135772" w:rsidRDefault="00135772">
            <w:pPr>
              <w:rPr>
                <w:sz w:val="18"/>
                <w:lang w:val="nb-NO"/>
              </w:rPr>
            </w:pPr>
          </w:p>
        </w:tc>
      </w:tr>
      <w:tr w:rsidR="00603AB1" w:rsidRPr="00135772" w14:paraId="74F52566" w14:textId="77777777" w:rsidTr="00157870">
        <w:tc>
          <w:tcPr>
            <w:tcW w:w="600" w:type="dxa"/>
          </w:tcPr>
          <w:p w14:paraId="7385B947" w14:textId="77777777" w:rsidR="00603AB1" w:rsidRDefault="00603AB1">
            <w:pPr>
              <w:rPr>
                <w:sz w:val="18"/>
              </w:rPr>
            </w:pPr>
            <w:r>
              <w:rPr>
                <w:sz w:val="18"/>
              </w:rPr>
              <w:lastRenderedPageBreak/>
              <w:t>CP-56</w:t>
            </w:r>
          </w:p>
        </w:tc>
        <w:tc>
          <w:tcPr>
            <w:tcW w:w="800" w:type="dxa"/>
          </w:tcPr>
          <w:p w14:paraId="6C21DF70" w14:textId="77777777" w:rsidR="00603AB1" w:rsidRPr="00603AB1" w:rsidRDefault="00603AB1">
            <w:pPr>
              <w:rPr>
                <w:sz w:val="18"/>
              </w:rPr>
            </w:pPr>
            <w:r w:rsidRPr="00603AB1">
              <w:rPr>
                <w:sz w:val="18"/>
              </w:rPr>
              <w:t>CP-120309</w:t>
            </w:r>
          </w:p>
        </w:tc>
        <w:tc>
          <w:tcPr>
            <w:tcW w:w="800" w:type="dxa"/>
          </w:tcPr>
          <w:p w14:paraId="6A85B542" w14:textId="77777777" w:rsidR="00603AB1" w:rsidRDefault="00603AB1">
            <w:pPr>
              <w:rPr>
                <w:sz w:val="18"/>
              </w:rPr>
            </w:pPr>
            <w:r>
              <w:rPr>
                <w:sz w:val="18"/>
              </w:rPr>
              <w:t>C1-122385</w:t>
            </w:r>
          </w:p>
        </w:tc>
        <w:tc>
          <w:tcPr>
            <w:tcW w:w="600" w:type="dxa"/>
          </w:tcPr>
          <w:p w14:paraId="2687A2A2" w14:textId="77777777" w:rsidR="00603AB1" w:rsidRDefault="00603AB1">
            <w:pPr>
              <w:rPr>
                <w:sz w:val="18"/>
              </w:rPr>
            </w:pPr>
            <w:r>
              <w:rPr>
                <w:sz w:val="18"/>
              </w:rPr>
              <w:t>44.064</w:t>
            </w:r>
          </w:p>
        </w:tc>
        <w:tc>
          <w:tcPr>
            <w:tcW w:w="500" w:type="dxa"/>
            <w:vAlign w:val="bottom"/>
          </w:tcPr>
          <w:p w14:paraId="3C76EBC8" w14:textId="77777777" w:rsidR="00603AB1" w:rsidRDefault="00603AB1">
            <w:pPr>
              <w:rPr>
                <w:sz w:val="18"/>
              </w:rPr>
            </w:pPr>
            <w:r>
              <w:rPr>
                <w:sz w:val="18"/>
              </w:rPr>
              <w:t>0031</w:t>
            </w:r>
          </w:p>
        </w:tc>
        <w:tc>
          <w:tcPr>
            <w:tcW w:w="200" w:type="dxa"/>
            <w:vAlign w:val="bottom"/>
          </w:tcPr>
          <w:p w14:paraId="394023B6" w14:textId="77777777" w:rsidR="00603AB1" w:rsidRDefault="00603AB1">
            <w:pPr>
              <w:rPr>
                <w:sz w:val="18"/>
              </w:rPr>
            </w:pPr>
            <w:r>
              <w:rPr>
                <w:sz w:val="18"/>
              </w:rPr>
              <w:t>1</w:t>
            </w:r>
          </w:p>
        </w:tc>
        <w:tc>
          <w:tcPr>
            <w:tcW w:w="400" w:type="dxa"/>
          </w:tcPr>
          <w:p w14:paraId="6CA6BE9A" w14:textId="77777777" w:rsidR="00603AB1" w:rsidRDefault="00603AB1">
            <w:pPr>
              <w:rPr>
                <w:sz w:val="18"/>
              </w:rPr>
            </w:pPr>
            <w:r>
              <w:rPr>
                <w:sz w:val="18"/>
              </w:rPr>
              <w:t>Rel-11</w:t>
            </w:r>
          </w:p>
        </w:tc>
        <w:tc>
          <w:tcPr>
            <w:tcW w:w="311" w:type="dxa"/>
          </w:tcPr>
          <w:p w14:paraId="53EB10B5" w14:textId="77777777" w:rsidR="00603AB1" w:rsidRDefault="00603AB1">
            <w:pPr>
              <w:rPr>
                <w:sz w:val="18"/>
              </w:rPr>
            </w:pPr>
            <w:r>
              <w:rPr>
                <w:sz w:val="18"/>
              </w:rPr>
              <w:t>F</w:t>
            </w:r>
          </w:p>
        </w:tc>
        <w:tc>
          <w:tcPr>
            <w:tcW w:w="567" w:type="dxa"/>
          </w:tcPr>
          <w:p w14:paraId="7BECC5D8" w14:textId="77777777" w:rsidR="00603AB1" w:rsidRDefault="00603AB1">
            <w:pPr>
              <w:rPr>
                <w:sz w:val="18"/>
              </w:rPr>
            </w:pPr>
            <w:r>
              <w:rPr>
                <w:sz w:val="18"/>
              </w:rPr>
              <w:t>10.1.0</w:t>
            </w:r>
          </w:p>
        </w:tc>
        <w:tc>
          <w:tcPr>
            <w:tcW w:w="567" w:type="dxa"/>
          </w:tcPr>
          <w:p w14:paraId="456EE45B" w14:textId="77777777" w:rsidR="00603AB1" w:rsidRDefault="00603AB1">
            <w:pPr>
              <w:rPr>
                <w:sz w:val="18"/>
              </w:rPr>
            </w:pPr>
            <w:r>
              <w:rPr>
                <w:sz w:val="18"/>
              </w:rPr>
              <w:t>11.0.0</w:t>
            </w:r>
          </w:p>
        </w:tc>
        <w:tc>
          <w:tcPr>
            <w:tcW w:w="1843" w:type="dxa"/>
          </w:tcPr>
          <w:p w14:paraId="4A3B5EAF" w14:textId="77777777" w:rsidR="00603AB1" w:rsidRPr="00603AB1" w:rsidRDefault="00603AB1">
            <w:pPr>
              <w:rPr>
                <w:sz w:val="18"/>
                <w:lang w:val="nb-NO"/>
              </w:rPr>
            </w:pPr>
            <w:r w:rsidRPr="00603AB1">
              <w:rPr>
                <w:sz w:val="18"/>
                <w:lang w:val="nb-NO"/>
              </w:rPr>
              <w:t>LLC acknowledged mode optional</w:t>
            </w:r>
          </w:p>
        </w:tc>
        <w:tc>
          <w:tcPr>
            <w:tcW w:w="709" w:type="dxa"/>
          </w:tcPr>
          <w:p w14:paraId="62AC416E" w14:textId="77777777" w:rsidR="00603AB1" w:rsidRDefault="00603AB1">
            <w:pPr>
              <w:rPr>
                <w:sz w:val="18"/>
                <w:lang w:val="nb-NO"/>
              </w:rPr>
            </w:pPr>
            <w:r>
              <w:rPr>
                <w:sz w:val="18"/>
                <w:lang w:val="nb-NO"/>
              </w:rPr>
              <w:t>TEI11</w:t>
            </w:r>
          </w:p>
        </w:tc>
        <w:tc>
          <w:tcPr>
            <w:tcW w:w="1803" w:type="dxa"/>
          </w:tcPr>
          <w:p w14:paraId="0556FB58" w14:textId="77777777" w:rsidR="00603AB1" w:rsidRPr="00135772" w:rsidRDefault="00603AB1">
            <w:pPr>
              <w:rPr>
                <w:sz w:val="18"/>
                <w:lang w:val="nb-NO"/>
              </w:rPr>
            </w:pPr>
          </w:p>
        </w:tc>
      </w:tr>
      <w:tr w:rsidR="00B322F8" w:rsidRPr="00135772" w14:paraId="18142924" w14:textId="77777777" w:rsidTr="00157870">
        <w:tc>
          <w:tcPr>
            <w:tcW w:w="600" w:type="dxa"/>
          </w:tcPr>
          <w:p w14:paraId="7BA8B05D" w14:textId="77777777" w:rsidR="00B322F8" w:rsidRDefault="00B322F8">
            <w:pPr>
              <w:rPr>
                <w:sz w:val="18"/>
              </w:rPr>
            </w:pPr>
            <w:r>
              <w:rPr>
                <w:sz w:val="18"/>
              </w:rPr>
              <w:t>CP-65</w:t>
            </w:r>
          </w:p>
        </w:tc>
        <w:tc>
          <w:tcPr>
            <w:tcW w:w="800" w:type="dxa"/>
          </w:tcPr>
          <w:p w14:paraId="1182D8CC" w14:textId="77777777" w:rsidR="00B322F8" w:rsidRPr="00603AB1" w:rsidRDefault="00B322F8">
            <w:pPr>
              <w:rPr>
                <w:sz w:val="18"/>
              </w:rPr>
            </w:pPr>
          </w:p>
        </w:tc>
        <w:tc>
          <w:tcPr>
            <w:tcW w:w="800" w:type="dxa"/>
          </w:tcPr>
          <w:p w14:paraId="63C3CB12" w14:textId="77777777" w:rsidR="00B322F8" w:rsidRDefault="00B322F8">
            <w:pPr>
              <w:rPr>
                <w:sz w:val="18"/>
              </w:rPr>
            </w:pPr>
          </w:p>
        </w:tc>
        <w:tc>
          <w:tcPr>
            <w:tcW w:w="600" w:type="dxa"/>
          </w:tcPr>
          <w:p w14:paraId="69525DE2" w14:textId="77777777" w:rsidR="00B322F8" w:rsidRDefault="00B322F8">
            <w:pPr>
              <w:rPr>
                <w:sz w:val="18"/>
              </w:rPr>
            </w:pPr>
            <w:r>
              <w:rPr>
                <w:sz w:val="18"/>
              </w:rPr>
              <w:t>44.064</w:t>
            </w:r>
          </w:p>
        </w:tc>
        <w:tc>
          <w:tcPr>
            <w:tcW w:w="500" w:type="dxa"/>
            <w:vAlign w:val="bottom"/>
          </w:tcPr>
          <w:p w14:paraId="17E899F8" w14:textId="77777777" w:rsidR="00B322F8" w:rsidRDefault="00B322F8">
            <w:pPr>
              <w:rPr>
                <w:sz w:val="18"/>
              </w:rPr>
            </w:pPr>
          </w:p>
        </w:tc>
        <w:tc>
          <w:tcPr>
            <w:tcW w:w="200" w:type="dxa"/>
            <w:vAlign w:val="bottom"/>
          </w:tcPr>
          <w:p w14:paraId="51678407" w14:textId="77777777" w:rsidR="00B322F8" w:rsidRDefault="00B322F8">
            <w:pPr>
              <w:rPr>
                <w:sz w:val="18"/>
              </w:rPr>
            </w:pPr>
          </w:p>
        </w:tc>
        <w:tc>
          <w:tcPr>
            <w:tcW w:w="400" w:type="dxa"/>
          </w:tcPr>
          <w:p w14:paraId="0B40DE95" w14:textId="77777777" w:rsidR="00B322F8" w:rsidRDefault="00B322F8">
            <w:pPr>
              <w:rPr>
                <w:sz w:val="18"/>
              </w:rPr>
            </w:pPr>
            <w:r>
              <w:rPr>
                <w:sz w:val="18"/>
              </w:rPr>
              <w:t>R</w:t>
            </w:r>
            <w:r w:rsidR="00FB051F">
              <w:rPr>
                <w:sz w:val="18"/>
              </w:rPr>
              <w:t>el-</w:t>
            </w:r>
            <w:r>
              <w:rPr>
                <w:sz w:val="18"/>
              </w:rPr>
              <w:t>12</w:t>
            </w:r>
          </w:p>
        </w:tc>
        <w:tc>
          <w:tcPr>
            <w:tcW w:w="311" w:type="dxa"/>
          </w:tcPr>
          <w:p w14:paraId="52A7AC08" w14:textId="77777777" w:rsidR="00B322F8" w:rsidRDefault="00B322F8">
            <w:pPr>
              <w:rPr>
                <w:sz w:val="18"/>
              </w:rPr>
            </w:pPr>
          </w:p>
        </w:tc>
        <w:tc>
          <w:tcPr>
            <w:tcW w:w="567" w:type="dxa"/>
          </w:tcPr>
          <w:p w14:paraId="057F87B3" w14:textId="77777777" w:rsidR="00B322F8" w:rsidRDefault="00B322F8">
            <w:pPr>
              <w:rPr>
                <w:sz w:val="18"/>
              </w:rPr>
            </w:pPr>
            <w:r>
              <w:rPr>
                <w:sz w:val="18"/>
              </w:rPr>
              <w:t>11.0.0</w:t>
            </w:r>
          </w:p>
        </w:tc>
        <w:tc>
          <w:tcPr>
            <w:tcW w:w="567" w:type="dxa"/>
          </w:tcPr>
          <w:p w14:paraId="08859ADF" w14:textId="77777777" w:rsidR="00B322F8" w:rsidRDefault="00B322F8">
            <w:pPr>
              <w:rPr>
                <w:sz w:val="18"/>
              </w:rPr>
            </w:pPr>
            <w:r>
              <w:rPr>
                <w:sz w:val="18"/>
              </w:rPr>
              <w:t>12.0.0</w:t>
            </w:r>
          </w:p>
        </w:tc>
        <w:tc>
          <w:tcPr>
            <w:tcW w:w="1843" w:type="dxa"/>
          </w:tcPr>
          <w:p w14:paraId="08932360" w14:textId="77777777" w:rsidR="00B322F8" w:rsidRPr="00603AB1" w:rsidRDefault="00B322F8">
            <w:pPr>
              <w:rPr>
                <w:sz w:val="18"/>
                <w:lang w:val="nb-NO"/>
              </w:rPr>
            </w:pPr>
            <w:r>
              <w:rPr>
                <w:sz w:val="18"/>
                <w:lang w:val="nb-NO"/>
              </w:rPr>
              <w:t>Upgrade to Rel-12</w:t>
            </w:r>
          </w:p>
        </w:tc>
        <w:tc>
          <w:tcPr>
            <w:tcW w:w="709" w:type="dxa"/>
          </w:tcPr>
          <w:p w14:paraId="0FC0BC7F" w14:textId="77777777" w:rsidR="00B322F8" w:rsidRDefault="00B322F8">
            <w:pPr>
              <w:rPr>
                <w:sz w:val="18"/>
                <w:lang w:val="nb-NO"/>
              </w:rPr>
            </w:pPr>
          </w:p>
        </w:tc>
        <w:tc>
          <w:tcPr>
            <w:tcW w:w="1803" w:type="dxa"/>
          </w:tcPr>
          <w:p w14:paraId="700C0476" w14:textId="77777777" w:rsidR="00B322F8" w:rsidRPr="00135772" w:rsidRDefault="00B322F8">
            <w:pPr>
              <w:rPr>
                <w:sz w:val="18"/>
                <w:lang w:val="nb-NO"/>
              </w:rPr>
            </w:pPr>
          </w:p>
        </w:tc>
      </w:tr>
      <w:tr w:rsidR="00FB051F" w:rsidRPr="00135772" w14:paraId="7FDE9567" w14:textId="77777777" w:rsidTr="00157870">
        <w:tc>
          <w:tcPr>
            <w:tcW w:w="600" w:type="dxa"/>
          </w:tcPr>
          <w:p w14:paraId="587B10BC" w14:textId="77777777" w:rsidR="00FB051F" w:rsidRDefault="00FB051F">
            <w:pPr>
              <w:rPr>
                <w:sz w:val="18"/>
              </w:rPr>
            </w:pPr>
            <w:r>
              <w:rPr>
                <w:sz w:val="18"/>
              </w:rPr>
              <w:t>CP-70</w:t>
            </w:r>
          </w:p>
        </w:tc>
        <w:tc>
          <w:tcPr>
            <w:tcW w:w="800" w:type="dxa"/>
          </w:tcPr>
          <w:p w14:paraId="043DE128" w14:textId="77777777" w:rsidR="00FB051F" w:rsidRPr="00603AB1" w:rsidRDefault="00FB051F">
            <w:pPr>
              <w:rPr>
                <w:sz w:val="18"/>
              </w:rPr>
            </w:pPr>
          </w:p>
        </w:tc>
        <w:tc>
          <w:tcPr>
            <w:tcW w:w="800" w:type="dxa"/>
          </w:tcPr>
          <w:p w14:paraId="54F35B60" w14:textId="77777777" w:rsidR="00FB051F" w:rsidRDefault="00FB051F">
            <w:pPr>
              <w:rPr>
                <w:sz w:val="18"/>
              </w:rPr>
            </w:pPr>
          </w:p>
        </w:tc>
        <w:tc>
          <w:tcPr>
            <w:tcW w:w="600" w:type="dxa"/>
          </w:tcPr>
          <w:p w14:paraId="17055349" w14:textId="77777777" w:rsidR="00FB051F" w:rsidRDefault="00FB051F">
            <w:pPr>
              <w:rPr>
                <w:sz w:val="18"/>
              </w:rPr>
            </w:pPr>
            <w:r>
              <w:rPr>
                <w:sz w:val="18"/>
              </w:rPr>
              <w:t>44.064</w:t>
            </w:r>
          </w:p>
        </w:tc>
        <w:tc>
          <w:tcPr>
            <w:tcW w:w="500" w:type="dxa"/>
            <w:vAlign w:val="bottom"/>
          </w:tcPr>
          <w:p w14:paraId="4258D017" w14:textId="77777777" w:rsidR="00FB051F" w:rsidRDefault="00FB051F">
            <w:pPr>
              <w:rPr>
                <w:sz w:val="18"/>
              </w:rPr>
            </w:pPr>
          </w:p>
        </w:tc>
        <w:tc>
          <w:tcPr>
            <w:tcW w:w="200" w:type="dxa"/>
            <w:vAlign w:val="bottom"/>
          </w:tcPr>
          <w:p w14:paraId="6433E183" w14:textId="77777777" w:rsidR="00FB051F" w:rsidRDefault="00FB051F">
            <w:pPr>
              <w:rPr>
                <w:sz w:val="18"/>
              </w:rPr>
            </w:pPr>
          </w:p>
        </w:tc>
        <w:tc>
          <w:tcPr>
            <w:tcW w:w="400" w:type="dxa"/>
          </w:tcPr>
          <w:p w14:paraId="355F52A8" w14:textId="77777777" w:rsidR="00FB051F" w:rsidRDefault="00FB051F">
            <w:pPr>
              <w:rPr>
                <w:sz w:val="18"/>
              </w:rPr>
            </w:pPr>
            <w:r>
              <w:rPr>
                <w:sz w:val="18"/>
              </w:rPr>
              <w:t>Rel-13</w:t>
            </w:r>
          </w:p>
        </w:tc>
        <w:tc>
          <w:tcPr>
            <w:tcW w:w="311" w:type="dxa"/>
          </w:tcPr>
          <w:p w14:paraId="24F2B85F" w14:textId="77777777" w:rsidR="00FB051F" w:rsidRDefault="00FB051F">
            <w:pPr>
              <w:rPr>
                <w:sz w:val="18"/>
              </w:rPr>
            </w:pPr>
          </w:p>
        </w:tc>
        <w:tc>
          <w:tcPr>
            <w:tcW w:w="567" w:type="dxa"/>
          </w:tcPr>
          <w:p w14:paraId="0E97D6FA" w14:textId="77777777" w:rsidR="00FB051F" w:rsidRDefault="00FB051F">
            <w:pPr>
              <w:rPr>
                <w:sz w:val="18"/>
              </w:rPr>
            </w:pPr>
            <w:r>
              <w:rPr>
                <w:sz w:val="18"/>
              </w:rPr>
              <w:t>12.0.0</w:t>
            </w:r>
          </w:p>
        </w:tc>
        <w:tc>
          <w:tcPr>
            <w:tcW w:w="567" w:type="dxa"/>
          </w:tcPr>
          <w:p w14:paraId="721EECB7" w14:textId="77777777" w:rsidR="00FB051F" w:rsidRDefault="00FB051F">
            <w:pPr>
              <w:rPr>
                <w:sz w:val="18"/>
              </w:rPr>
            </w:pPr>
            <w:r>
              <w:rPr>
                <w:sz w:val="18"/>
              </w:rPr>
              <w:t>13.0.0</w:t>
            </w:r>
          </w:p>
        </w:tc>
        <w:tc>
          <w:tcPr>
            <w:tcW w:w="1843" w:type="dxa"/>
          </w:tcPr>
          <w:p w14:paraId="276C15A7" w14:textId="77777777" w:rsidR="00FB051F" w:rsidRDefault="00FB051F">
            <w:pPr>
              <w:rPr>
                <w:sz w:val="18"/>
                <w:lang w:val="nb-NO"/>
              </w:rPr>
            </w:pPr>
            <w:r>
              <w:rPr>
                <w:sz w:val="18"/>
                <w:lang w:val="nb-NO"/>
              </w:rPr>
              <w:t>Upgrade to Rel-13</w:t>
            </w:r>
          </w:p>
        </w:tc>
        <w:tc>
          <w:tcPr>
            <w:tcW w:w="709" w:type="dxa"/>
          </w:tcPr>
          <w:p w14:paraId="7887742B" w14:textId="77777777" w:rsidR="00FB051F" w:rsidRDefault="00FB051F">
            <w:pPr>
              <w:rPr>
                <w:sz w:val="18"/>
                <w:lang w:val="nb-NO"/>
              </w:rPr>
            </w:pPr>
          </w:p>
        </w:tc>
        <w:tc>
          <w:tcPr>
            <w:tcW w:w="1803" w:type="dxa"/>
          </w:tcPr>
          <w:p w14:paraId="7F8080EA" w14:textId="77777777" w:rsidR="00FB051F" w:rsidRPr="00135772" w:rsidRDefault="00FB051F">
            <w:pPr>
              <w:rPr>
                <w:sz w:val="18"/>
                <w:lang w:val="nb-NO"/>
              </w:rPr>
            </w:pPr>
          </w:p>
        </w:tc>
      </w:tr>
      <w:tr w:rsidR="0031794A" w:rsidRPr="00135772" w14:paraId="46E2C078" w14:textId="77777777" w:rsidTr="00157870">
        <w:tc>
          <w:tcPr>
            <w:tcW w:w="600" w:type="dxa"/>
          </w:tcPr>
          <w:p w14:paraId="19168F20" w14:textId="77777777" w:rsidR="0031794A" w:rsidRDefault="0031794A">
            <w:pPr>
              <w:rPr>
                <w:sz w:val="18"/>
              </w:rPr>
            </w:pPr>
            <w:r>
              <w:rPr>
                <w:sz w:val="18"/>
              </w:rPr>
              <w:t>CP-72</w:t>
            </w:r>
          </w:p>
        </w:tc>
        <w:tc>
          <w:tcPr>
            <w:tcW w:w="800" w:type="dxa"/>
          </w:tcPr>
          <w:p w14:paraId="117D7819" w14:textId="77777777" w:rsidR="0031794A" w:rsidRPr="00603AB1" w:rsidRDefault="0031794A">
            <w:pPr>
              <w:rPr>
                <w:sz w:val="18"/>
              </w:rPr>
            </w:pPr>
            <w:r w:rsidRPr="0031794A">
              <w:rPr>
                <w:sz w:val="18"/>
              </w:rPr>
              <w:t>CP-160310</w:t>
            </w:r>
          </w:p>
        </w:tc>
        <w:tc>
          <w:tcPr>
            <w:tcW w:w="800" w:type="dxa"/>
          </w:tcPr>
          <w:p w14:paraId="157516C6" w14:textId="77777777" w:rsidR="0031794A" w:rsidRDefault="0031794A">
            <w:pPr>
              <w:rPr>
                <w:sz w:val="18"/>
              </w:rPr>
            </w:pPr>
            <w:r>
              <w:rPr>
                <w:sz w:val="18"/>
              </w:rPr>
              <w:t>C1-162794</w:t>
            </w:r>
          </w:p>
        </w:tc>
        <w:tc>
          <w:tcPr>
            <w:tcW w:w="600" w:type="dxa"/>
          </w:tcPr>
          <w:p w14:paraId="47F76C8A" w14:textId="77777777" w:rsidR="0031794A" w:rsidRDefault="0031794A">
            <w:pPr>
              <w:rPr>
                <w:sz w:val="18"/>
              </w:rPr>
            </w:pPr>
            <w:r>
              <w:rPr>
                <w:sz w:val="18"/>
              </w:rPr>
              <w:t>44.064</w:t>
            </w:r>
          </w:p>
        </w:tc>
        <w:tc>
          <w:tcPr>
            <w:tcW w:w="500" w:type="dxa"/>
            <w:vAlign w:val="bottom"/>
          </w:tcPr>
          <w:p w14:paraId="7A0BD653" w14:textId="77777777" w:rsidR="0031794A" w:rsidRDefault="0031794A">
            <w:pPr>
              <w:rPr>
                <w:sz w:val="18"/>
              </w:rPr>
            </w:pPr>
            <w:r>
              <w:rPr>
                <w:sz w:val="18"/>
              </w:rPr>
              <w:t>0032</w:t>
            </w:r>
          </w:p>
        </w:tc>
        <w:tc>
          <w:tcPr>
            <w:tcW w:w="200" w:type="dxa"/>
            <w:vAlign w:val="bottom"/>
          </w:tcPr>
          <w:p w14:paraId="332A3972" w14:textId="77777777" w:rsidR="0031794A" w:rsidRDefault="0031794A">
            <w:pPr>
              <w:rPr>
                <w:sz w:val="18"/>
              </w:rPr>
            </w:pPr>
            <w:r>
              <w:rPr>
                <w:sz w:val="18"/>
              </w:rPr>
              <w:t>3</w:t>
            </w:r>
          </w:p>
        </w:tc>
        <w:tc>
          <w:tcPr>
            <w:tcW w:w="400" w:type="dxa"/>
          </w:tcPr>
          <w:p w14:paraId="75EA97AA" w14:textId="77777777" w:rsidR="0031794A" w:rsidRDefault="0031794A">
            <w:pPr>
              <w:rPr>
                <w:sz w:val="18"/>
              </w:rPr>
            </w:pPr>
            <w:r>
              <w:rPr>
                <w:sz w:val="18"/>
              </w:rPr>
              <w:t>Rel-13</w:t>
            </w:r>
          </w:p>
        </w:tc>
        <w:tc>
          <w:tcPr>
            <w:tcW w:w="311" w:type="dxa"/>
          </w:tcPr>
          <w:p w14:paraId="43C93903" w14:textId="77777777" w:rsidR="0031794A" w:rsidRDefault="0031794A">
            <w:pPr>
              <w:rPr>
                <w:sz w:val="18"/>
              </w:rPr>
            </w:pPr>
          </w:p>
        </w:tc>
        <w:tc>
          <w:tcPr>
            <w:tcW w:w="567" w:type="dxa"/>
          </w:tcPr>
          <w:p w14:paraId="199D036E" w14:textId="77777777" w:rsidR="0031794A" w:rsidRDefault="0031794A">
            <w:pPr>
              <w:rPr>
                <w:sz w:val="18"/>
              </w:rPr>
            </w:pPr>
            <w:r>
              <w:rPr>
                <w:sz w:val="18"/>
              </w:rPr>
              <w:t>13.0.0</w:t>
            </w:r>
          </w:p>
        </w:tc>
        <w:tc>
          <w:tcPr>
            <w:tcW w:w="567" w:type="dxa"/>
          </w:tcPr>
          <w:p w14:paraId="3799568C" w14:textId="77777777" w:rsidR="0031794A" w:rsidRDefault="0031794A">
            <w:pPr>
              <w:rPr>
                <w:sz w:val="18"/>
              </w:rPr>
            </w:pPr>
            <w:r>
              <w:rPr>
                <w:sz w:val="18"/>
              </w:rPr>
              <w:t>13.1.0</w:t>
            </w:r>
          </w:p>
        </w:tc>
        <w:tc>
          <w:tcPr>
            <w:tcW w:w="1843" w:type="dxa"/>
          </w:tcPr>
          <w:p w14:paraId="109A0C8F" w14:textId="77777777" w:rsidR="0031794A" w:rsidRDefault="0031794A">
            <w:pPr>
              <w:rPr>
                <w:sz w:val="18"/>
                <w:lang w:val="nb-NO"/>
              </w:rPr>
            </w:pPr>
            <w:r w:rsidRPr="0031794A">
              <w:rPr>
                <w:sz w:val="18"/>
                <w:lang w:val="nb-NO"/>
              </w:rPr>
              <w:t>Addition of integrity protection to LLC</w:t>
            </w:r>
          </w:p>
        </w:tc>
        <w:tc>
          <w:tcPr>
            <w:tcW w:w="709" w:type="dxa"/>
          </w:tcPr>
          <w:p w14:paraId="00E0794F" w14:textId="77777777" w:rsidR="0031794A" w:rsidRDefault="0031794A">
            <w:pPr>
              <w:rPr>
                <w:sz w:val="18"/>
                <w:lang w:val="nb-NO"/>
              </w:rPr>
            </w:pPr>
            <w:r w:rsidRPr="0031794A">
              <w:rPr>
                <w:sz w:val="18"/>
                <w:lang w:val="nb-NO"/>
              </w:rPr>
              <w:t>EASE_EC_GSM, TEI-13</w:t>
            </w:r>
          </w:p>
        </w:tc>
        <w:tc>
          <w:tcPr>
            <w:tcW w:w="1803" w:type="dxa"/>
          </w:tcPr>
          <w:p w14:paraId="3E9A7762" w14:textId="77777777" w:rsidR="0031794A" w:rsidRPr="00135772" w:rsidRDefault="0031794A">
            <w:pPr>
              <w:rPr>
                <w:sz w:val="18"/>
                <w:lang w:val="nb-NO"/>
              </w:rPr>
            </w:pPr>
          </w:p>
        </w:tc>
      </w:tr>
    </w:tbl>
    <w:p w14:paraId="03FEA70B" w14:textId="77777777" w:rsidR="00876ABA" w:rsidRDefault="00876ABA">
      <w:pPr>
        <w:rPr>
          <w:lang w:val="nb-NO"/>
        </w:rPr>
      </w:pPr>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664EE2" w:rsidRPr="00235394" w14:paraId="507F0855" w14:textId="77777777" w:rsidTr="00664EE2">
        <w:trPr>
          <w:cantSplit/>
        </w:trPr>
        <w:tc>
          <w:tcPr>
            <w:tcW w:w="9739" w:type="dxa"/>
            <w:gridSpan w:val="8"/>
            <w:tcBorders>
              <w:bottom w:val="nil"/>
            </w:tcBorders>
            <w:shd w:val="solid" w:color="FFFFFF" w:fill="auto"/>
          </w:tcPr>
          <w:p w14:paraId="5B5B169A" w14:textId="77777777" w:rsidR="00664EE2" w:rsidRPr="00235394" w:rsidRDefault="00664EE2" w:rsidP="00037D2C">
            <w:pPr>
              <w:pStyle w:val="TAL"/>
              <w:jc w:val="center"/>
              <w:rPr>
                <w:b/>
                <w:sz w:val="16"/>
              </w:rPr>
            </w:pPr>
            <w:r w:rsidRPr="00235394">
              <w:rPr>
                <w:b/>
              </w:rPr>
              <w:t>Change history</w:t>
            </w:r>
          </w:p>
        </w:tc>
      </w:tr>
      <w:tr w:rsidR="00664EE2" w:rsidRPr="00235394" w14:paraId="72E57AC4" w14:textId="77777777" w:rsidTr="00664EE2">
        <w:tc>
          <w:tcPr>
            <w:tcW w:w="800" w:type="dxa"/>
            <w:shd w:val="pct10" w:color="auto" w:fill="FFFFFF"/>
          </w:tcPr>
          <w:p w14:paraId="346F7E6B" w14:textId="77777777" w:rsidR="00664EE2" w:rsidRPr="00235394" w:rsidRDefault="00664EE2" w:rsidP="00037D2C">
            <w:pPr>
              <w:pStyle w:val="TAL"/>
              <w:rPr>
                <w:b/>
                <w:sz w:val="16"/>
              </w:rPr>
            </w:pPr>
            <w:r w:rsidRPr="00235394">
              <w:rPr>
                <w:b/>
                <w:sz w:val="16"/>
              </w:rPr>
              <w:t>Date</w:t>
            </w:r>
          </w:p>
        </w:tc>
        <w:tc>
          <w:tcPr>
            <w:tcW w:w="800" w:type="dxa"/>
            <w:shd w:val="pct10" w:color="auto" w:fill="FFFFFF"/>
          </w:tcPr>
          <w:p w14:paraId="3451AB09" w14:textId="77777777" w:rsidR="00664EE2" w:rsidRPr="00235394" w:rsidRDefault="00664EE2" w:rsidP="00037D2C">
            <w:pPr>
              <w:pStyle w:val="TAL"/>
              <w:rPr>
                <w:b/>
                <w:sz w:val="16"/>
              </w:rPr>
            </w:pPr>
            <w:r>
              <w:rPr>
                <w:b/>
                <w:sz w:val="16"/>
              </w:rPr>
              <w:t>Meeting</w:t>
            </w:r>
          </w:p>
        </w:tc>
        <w:tc>
          <w:tcPr>
            <w:tcW w:w="1094" w:type="dxa"/>
            <w:shd w:val="pct10" w:color="auto" w:fill="FFFFFF"/>
          </w:tcPr>
          <w:p w14:paraId="3C1B3BC8" w14:textId="77777777" w:rsidR="00664EE2" w:rsidRPr="00235394" w:rsidRDefault="00664EE2" w:rsidP="00037D2C">
            <w:pPr>
              <w:pStyle w:val="TAL"/>
              <w:rPr>
                <w:b/>
                <w:sz w:val="16"/>
              </w:rPr>
            </w:pPr>
            <w:r w:rsidRPr="00235394">
              <w:rPr>
                <w:b/>
                <w:sz w:val="16"/>
              </w:rPr>
              <w:t>TDoc</w:t>
            </w:r>
          </w:p>
        </w:tc>
        <w:tc>
          <w:tcPr>
            <w:tcW w:w="525" w:type="dxa"/>
            <w:shd w:val="pct10" w:color="auto" w:fill="FFFFFF"/>
          </w:tcPr>
          <w:p w14:paraId="7BD13461" w14:textId="77777777" w:rsidR="00664EE2" w:rsidRPr="00235394" w:rsidRDefault="00664EE2" w:rsidP="00037D2C">
            <w:pPr>
              <w:pStyle w:val="TAL"/>
              <w:rPr>
                <w:b/>
                <w:sz w:val="16"/>
              </w:rPr>
            </w:pPr>
            <w:r w:rsidRPr="00235394">
              <w:rPr>
                <w:b/>
                <w:sz w:val="16"/>
              </w:rPr>
              <w:t>CR</w:t>
            </w:r>
          </w:p>
        </w:tc>
        <w:tc>
          <w:tcPr>
            <w:tcW w:w="425" w:type="dxa"/>
            <w:shd w:val="pct10" w:color="auto" w:fill="FFFFFF"/>
          </w:tcPr>
          <w:p w14:paraId="23D36D71" w14:textId="77777777" w:rsidR="00664EE2" w:rsidRPr="00235394" w:rsidRDefault="00664EE2" w:rsidP="00037D2C">
            <w:pPr>
              <w:pStyle w:val="TAL"/>
              <w:rPr>
                <w:b/>
                <w:sz w:val="16"/>
              </w:rPr>
            </w:pPr>
            <w:r w:rsidRPr="00235394">
              <w:rPr>
                <w:b/>
                <w:sz w:val="16"/>
              </w:rPr>
              <w:t>Rev</w:t>
            </w:r>
          </w:p>
        </w:tc>
        <w:tc>
          <w:tcPr>
            <w:tcW w:w="425" w:type="dxa"/>
            <w:shd w:val="pct10" w:color="auto" w:fill="FFFFFF"/>
          </w:tcPr>
          <w:p w14:paraId="011A59CD" w14:textId="77777777" w:rsidR="00664EE2" w:rsidRPr="00235394" w:rsidRDefault="00664EE2" w:rsidP="00037D2C">
            <w:pPr>
              <w:pStyle w:val="TAL"/>
              <w:rPr>
                <w:b/>
                <w:sz w:val="16"/>
              </w:rPr>
            </w:pPr>
            <w:r>
              <w:rPr>
                <w:b/>
                <w:sz w:val="16"/>
              </w:rPr>
              <w:t>Cat</w:t>
            </w:r>
          </w:p>
        </w:tc>
        <w:tc>
          <w:tcPr>
            <w:tcW w:w="4962" w:type="dxa"/>
            <w:shd w:val="pct10" w:color="auto" w:fill="FFFFFF"/>
          </w:tcPr>
          <w:p w14:paraId="6AF3C777" w14:textId="77777777" w:rsidR="00664EE2" w:rsidRPr="00235394" w:rsidRDefault="00664EE2" w:rsidP="00037D2C">
            <w:pPr>
              <w:pStyle w:val="TAL"/>
              <w:rPr>
                <w:b/>
                <w:sz w:val="16"/>
              </w:rPr>
            </w:pPr>
            <w:r w:rsidRPr="00235394">
              <w:rPr>
                <w:b/>
                <w:sz w:val="16"/>
              </w:rPr>
              <w:t>Subject/Comment</w:t>
            </w:r>
          </w:p>
        </w:tc>
        <w:tc>
          <w:tcPr>
            <w:tcW w:w="708" w:type="dxa"/>
            <w:shd w:val="pct10" w:color="auto" w:fill="FFFFFF"/>
          </w:tcPr>
          <w:p w14:paraId="253810B3" w14:textId="77777777" w:rsidR="00664EE2" w:rsidRPr="00235394" w:rsidRDefault="00664EE2" w:rsidP="00037D2C">
            <w:pPr>
              <w:pStyle w:val="TAL"/>
              <w:rPr>
                <w:b/>
                <w:sz w:val="16"/>
              </w:rPr>
            </w:pPr>
            <w:r w:rsidRPr="00235394">
              <w:rPr>
                <w:b/>
                <w:sz w:val="16"/>
              </w:rPr>
              <w:t>New</w:t>
            </w:r>
            <w:r>
              <w:rPr>
                <w:b/>
                <w:sz w:val="16"/>
              </w:rPr>
              <w:t xml:space="preserve"> version</w:t>
            </w:r>
          </w:p>
        </w:tc>
      </w:tr>
      <w:tr w:rsidR="00664EE2" w:rsidRPr="006B0D02" w14:paraId="266F19B0" w14:textId="77777777" w:rsidTr="00664EE2">
        <w:tc>
          <w:tcPr>
            <w:tcW w:w="800" w:type="dxa"/>
            <w:shd w:val="solid" w:color="FFFFFF" w:fill="auto"/>
          </w:tcPr>
          <w:p w14:paraId="68A3A5F0" w14:textId="77777777" w:rsidR="00664EE2" w:rsidRPr="006B0D02" w:rsidRDefault="00664EE2" w:rsidP="00037D2C">
            <w:pPr>
              <w:pStyle w:val="TAC"/>
              <w:rPr>
                <w:sz w:val="16"/>
                <w:szCs w:val="16"/>
              </w:rPr>
            </w:pPr>
            <w:r>
              <w:rPr>
                <w:sz w:val="16"/>
                <w:szCs w:val="16"/>
              </w:rPr>
              <w:t>2016-09</w:t>
            </w:r>
          </w:p>
        </w:tc>
        <w:tc>
          <w:tcPr>
            <w:tcW w:w="800" w:type="dxa"/>
            <w:shd w:val="solid" w:color="FFFFFF" w:fill="auto"/>
          </w:tcPr>
          <w:p w14:paraId="6921E863" w14:textId="77777777" w:rsidR="00664EE2" w:rsidRPr="006B0D02" w:rsidRDefault="00664EE2" w:rsidP="00037D2C">
            <w:pPr>
              <w:pStyle w:val="TAC"/>
              <w:rPr>
                <w:sz w:val="16"/>
                <w:szCs w:val="16"/>
              </w:rPr>
            </w:pPr>
            <w:r>
              <w:rPr>
                <w:sz w:val="16"/>
                <w:szCs w:val="16"/>
              </w:rPr>
              <w:t>CT#73</w:t>
            </w:r>
          </w:p>
        </w:tc>
        <w:tc>
          <w:tcPr>
            <w:tcW w:w="1094" w:type="dxa"/>
            <w:shd w:val="solid" w:color="FFFFFF" w:fill="auto"/>
          </w:tcPr>
          <w:p w14:paraId="54DD1600" w14:textId="77777777" w:rsidR="00664EE2" w:rsidRPr="006B0D02" w:rsidRDefault="00664EE2" w:rsidP="00037D2C">
            <w:pPr>
              <w:pStyle w:val="TAC"/>
              <w:rPr>
                <w:sz w:val="16"/>
                <w:szCs w:val="16"/>
              </w:rPr>
            </w:pPr>
            <w:r w:rsidRPr="00664EE2">
              <w:rPr>
                <w:sz w:val="16"/>
                <w:szCs w:val="16"/>
              </w:rPr>
              <w:t>CP-160491</w:t>
            </w:r>
          </w:p>
        </w:tc>
        <w:tc>
          <w:tcPr>
            <w:tcW w:w="525" w:type="dxa"/>
            <w:shd w:val="solid" w:color="FFFFFF" w:fill="auto"/>
          </w:tcPr>
          <w:p w14:paraId="40A1D764" w14:textId="77777777" w:rsidR="00664EE2" w:rsidRPr="006B0D02" w:rsidRDefault="00664EE2" w:rsidP="00037D2C">
            <w:pPr>
              <w:pStyle w:val="TAL"/>
              <w:rPr>
                <w:sz w:val="16"/>
                <w:szCs w:val="16"/>
              </w:rPr>
            </w:pPr>
            <w:r>
              <w:rPr>
                <w:sz w:val="16"/>
                <w:szCs w:val="16"/>
              </w:rPr>
              <w:t>0033</w:t>
            </w:r>
          </w:p>
        </w:tc>
        <w:tc>
          <w:tcPr>
            <w:tcW w:w="425" w:type="dxa"/>
            <w:shd w:val="solid" w:color="FFFFFF" w:fill="auto"/>
          </w:tcPr>
          <w:p w14:paraId="1BD0E58E" w14:textId="77777777" w:rsidR="00664EE2" w:rsidRPr="006B0D02" w:rsidRDefault="00664EE2" w:rsidP="00037D2C">
            <w:pPr>
              <w:pStyle w:val="TAR"/>
              <w:rPr>
                <w:sz w:val="16"/>
                <w:szCs w:val="16"/>
              </w:rPr>
            </w:pPr>
            <w:r>
              <w:rPr>
                <w:sz w:val="16"/>
                <w:szCs w:val="16"/>
              </w:rPr>
              <w:t>1</w:t>
            </w:r>
          </w:p>
        </w:tc>
        <w:tc>
          <w:tcPr>
            <w:tcW w:w="425" w:type="dxa"/>
            <w:shd w:val="solid" w:color="FFFFFF" w:fill="auto"/>
          </w:tcPr>
          <w:p w14:paraId="38034457" w14:textId="77777777" w:rsidR="00664EE2" w:rsidRPr="006B0D02" w:rsidRDefault="00664EE2" w:rsidP="00037D2C">
            <w:pPr>
              <w:pStyle w:val="TAC"/>
              <w:rPr>
                <w:sz w:val="16"/>
                <w:szCs w:val="16"/>
              </w:rPr>
            </w:pPr>
            <w:r>
              <w:rPr>
                <w:sz w:val="16"/>
                <w:szCs w:val="16"/>
              </w:rPr>
              <w:t>B</w:t>
            </w:r>
          </w:p>
        </w:tc>
        <w:tc>
          <w:tcPr>
            <w:tcW w:w="4962" w:type="dxa"/>
            <w:shd w:val="solid" w:color="FFFFFF" w:fill="auto"/>
          </w:tcPr>
          <w:p w14:paraId="70618995" w14:textId="77777777" w:rsidR="00664EE2" w:rsidRPr="006B0D02" w:rsidRDefault="00664EE2" w:rsidP="00037D2C">
            <w:pPr>
              <w:pStyle w:val="TAL"/>
              <w:rPr>
                <w:sz w:val="16"/>
                <w:szCs w:val="16"/>
              </w:rPr>
            </w:pPr>
            <w:r w:rsidRPr="00664EE2">
              <w:rPr>
                <w:sz w:val="16"/>
                <w:szCs w:val="16"/>
              </w:rPr>
              <w:t>Addition of primitives due to integrity protection</w:t>
            </w:r>
          </w:p>
        </w:tc>
        <w:tc>
          <w:tcPr>
            <w:tcW w:w="708" w:type="dxa"/>
            <w:shd w:val="solid" w:color="FFFFFF" w:fill="auto"/>
          </w:tcPr>
          <w:p w14:paraId="68E7FA02" w14:textId="77777777" w:rsidR="00664EE2" w:rsidRPr="007D6048" w:rsidRDefault="00664EE2" w:rsidP="00037D2C">
            <w:pPr>
              <w:pStyle w:val="TAC"/>
              <w:rPr>
                <w:sz w:val="16"/>
                <w:szCs w:val="16"/>
              </w:rPr>
            </w:pPr>
            <w:r>
              <w:rPr>
                <w:sz w:val="16"/>
                <w:szCs w:val="16"/>
              </w:rPr>
              <w:t>13.2.0</w:t>
            </w:r>
          </w:p>
        </w:tc>
      </w:tr>
      <w:tr w:rsidR="00022FAC" w:rsidRPr="006B0D02" w14:paraId="235DD59C" w14:textId="77777777" w:rsidTr="00664EE2">
        <w:tc>
          <w:tcPr>
            <w:tcW w:w="800" w:type="dxa"/>
            <w:shd w:val="solid" w:color="FFFFFF" w:fill="auto"/>
          </w:tcPr>
          <w:p w14:paraId="0F392B30" w14:textId="77777777" w:rsidR="00022FAC" w:rsidRDefault="00022FAC" w:rsidP="00037D2C">
            <w:pPr>
              <w:pStyle w:val="TAC"/>
              <w:rPr>
                <w:sz w:val="16"/>
                <w:szCs w:val="16"/>
              </w:rPr>
            </w:pPr>
            <w:r>
              <w:rPr>
                <w:sz w:val="16"/>
                <w:szCs w:val="16"/>
              </w:rPr>
              <w:t>2016-12</w:t>
            </w:r>
          </w:p>
        </w:tc>
        <w:tc>
          <w:tcPr>
            <w:tcW w:w="800" w:type="dxa"/>
            <w:shd w:val="solid" w:color="FFFFFF" w:fill="auto"/>
          </w:tcPr>
          <w:p w14:paraId="1F3A9766" w14:textId="77777777" w:rsidR="00022FAC" w:rsidRDefault="00022FAC" w:rsidP="00037D2C">
            <w:pPr>
              <w:pStyle w:val="TAC"/>
              <w:rPr>
                <w:sz w:val="16"/>
                <w:szCs w:val="16"/>
              </w:rPr>
            </w:pPr>
            <w:r>
              <w:rPr>
                <w:sz w:val="16"/>
                <w:szCs w:val="16"/>
              </w:rPr>
              <w:t>CT#74</w:t>
            </w:r>
          </w:p>
        </w:tc>
        <w:tc>
          <w:tcPr>
            <w:tcW w:w="1094" w:type="dxa"/>
            <w:shd w:val="solid" w:color="FFFFFF" w:fill="auto"/>
          </w:tcPr>
          <w:p w14:paraId="25CED80F" w14:textId="77777777" w:rsidR="00022FAC" w:rsidRPr="00664EE2" w:rsidRDefault="00022FAC" w:rsidP="00037D2C">
            <w:pPr>
              <w:pStyle w:val="TAC"/>
              <w:rPr>
                <w:sz w:val="16"/>
                <w:szCs w:val="16"/>
              </w:rPr>
            </w:pPr>
            <w:r w:rsidRPr="00022FAC">
              <w:rPr>
                <w:sz w:val="16"/>
                <w:szCs w:val="16"/>
              </w:rPr>
              <w:t>CP-160725</w:t>
            </w:r>
          </w:p>
        </w:tc>
        <w:tc>
          <w:tcPr>
            <w:tcW w:w="525" w:type="dxa"/>
            <w:shd w:val="solid" w:color="FFFFFF" w:fill="auto"/>
          </w:tcPr>
          <w:p w14:paraId="0B436D2D" w14:textId="77777777" w:rsidR="00022FAC" w:rsidRDefault="00022FAC" w:rsidP="00037D2C">
            <w:pPr>
              <w:pStyle w:val="TAL"/>
              <w:rPr>
                <w:sz w:val="16"/>
                <w:szCs w:val="16"/>
              </w:rPr>
            </w:pPr>
            <w:r>
              <w:rPr>
                <w:sz w:val="16"/>
                <w:szCs w:val="16"/>
              </w:rPr>
              <w:t>0034</w:t>
            </w:r>
          </w:p>
        </w:tc>
        <w:tc>
          <w:tcPr>
            <w:tcW w:w="425" w:type="dxa"/>
            <w:shd w:val="solid" w:color="FFFFFF" w:fill="auto"/>
          </w:tcPr>
          <w:p w14:paraId="34C013E4" w14:textId="77777777" w:rsidR="00022FAC" w:rsidRDefault="00022FAC" w:rsidP="00037D2C">
            <w:pPr>
              <w:pStyle w:val="TAR"/>
              <w:rPr>
                <w:sz w:val="16"/>
                <w:szCs w:val="16"/>
              </w:rPr>
            </w:pPr>
            <w:r>
              <w:rPr>
                <w:sz w:val="16"/>
                <w:szCs w:val="16"/>
              </w:rPr>
              <w:t>4</w:t>
            </w:r>
          </w:p>
        </w:tc>
        <w:tc>
          <w:tcPr>
            <w:tcW w:w="425" w:type="dxa"/>
            <w:shd w:val="solid" w:color="FFFFFF" w:fill="auto"/>
          </w:tcPr>
          <w:p w14:paraId="47C7E2AD" w14:textId="77777777" w:rsidR="00022FAC" w:rsidRDefault="00022FAC" w:rsidP="00037D2C">
            <w:pPr>
              <w:pStyle w:val="TAC"/>
              <w:rPr>
                <w:sz w:val="16"/>
                <w:szCs w:val="16"/>
              </w:rPr>
            </w:pPr>
            <w:r>
              <w:rPr>
                <w:sz w:val="16"/>
                <w:szCs w:val="16"/>
              </w:rPr>
              <w:t>F</w:t>
            </w:r>
          </w:p>
        </w:tc>
        <w:tc>
          <w:tcPr>
            <w:tcW w:w="4962" w:type="dxa"/>
            <w:shd w:val="solid" w:color="FFFFFF" w:fill="auto"/>
          </w:tcPr>
          <w:p w14:paraId="5A4FE050" w14:textId="77777777" w:rsidR="00022FAC" w:rsidRPr="00664EE2" w:rsidRDefault="00022FAC" w:rsidP="00037D2C">
            <w:pPr>
              <w:pStyle w:val="TAL"/>
              <w:rPr>
                <w:sz w:val="16"/>
                <w:szCs w:val="16"/>
              </w:rPr>
            </w:pPr>
            <w:r w:rsidRPr="00022FAC">
              <w:rPr>
                <w:sz w:val="16"/>
                <w:szCs w:val="16"/>
              </w:rPr>
              <w:t>Addition of IoV counter</w:t>
            </w:r>
          </w:p>
        </w:tc>
        <w:tc>
          <w:tcPr>
            <w:tcW w:w="708" w:type="dxa"/>
            <w:shd w:val="solid" w:color="FFFFFF" w:fill="auto"/>
          </w:tcPr>
          <w:p w14:paraId="455D3242" w14:textId="77777777" w:rsidR="00022FAC" w:rsidRDefault="00022FAC" w:rsidP="00037D2C">
            <w:pPr>
              <w:pStyle w:val="TAC"/>
              <w:rPr>
                <w:sz w:val="16"/>
                <w:szCs w:val="16"/>
              </w:rPr>
            </w:pPr>
            <w:r>
              <w:rPr>
                <w:sz w:val="16"/>
                <w:szCs w:val="16"/>
              </w:rPr>
              <w:t>13.3.0</w:t>
            </w:r>
          </w:p>
        </w:tc>
      </w:tr>
      <w:tr w:rsidR="00022FAC" w:rsidRPr="006B0D02" w14:paraId="7847404B" w14:textId="77777777" w:rsidTr="00664EE2">
        <w:tc>
          <w:tcPr>
            <w:tcW w:w="800" w:type="dxa"/>
            <w:shd w:val="solid" w:color="FFFFFF" w:fill="auto"/>
          </w:tcPr>
          <w:p w14:paraId="61D88E06" w14:textId="77777777" w:rsidR="00022FAC" w:rsidRDefault="00022FAC" w:rsidP="00037D2C">
            <w:pPr>
              <w:pStyle w:val="TAC"/>
              <w:rPr>
                <w:sz w:val="16"/>
                <w:szCs w:val="16"/>
              </w:rPr>
            </w:pPr>
            <w:r>
              <w:rPr>
                <w:sz w:val="16"/>
                <w:szCs w:val="16"/>
              </w:rPr>
              <w:t>2016-12</w:t>
            </w:r>
          </w:p>
        </w:tc>
        <w:tc>
          <w:tcPr>
            <w:tcW w:w="800" w:type="dxa"/>
            <w:shd w:val="solid" w:color="FFFFFF" w:fill="auto"/>
          </w:tcPr>
          <w:p w14:paraId="4BCD598A" w14:textId="77777777" w:rsidR="00022FAC" w:rsidRDefault="00022FAC" w:rsidP="00037D2C">
            <w:pPr>
              <w:pStyle w:val="TAC"/>
              <w:rPr>
                <w:sz w:val="16"/>
                <w:szCs w:val="16"/>
              </w:rPr>
            </w:pPr>
            <w:r>
              <w:rPr>
                <w:sz w:val="16"/>
                <w:szCs w:val="16"/>
              </w:rPr>
              <w:t>CT#74</w:t>
            </w:r>
          </w:p>
        </w:tc>
        <w:tc>
          <w:tcPr>
            <w:tcW w:w="1094" w:type="dxa"/>
            <w:shd w:val="solid" w:color="FFFFFF" w:fill="auto"/>
          </w:tcPr>
          <w:p w14:paraId="1FF0E96A" w14:textId="77777777" w:rsidR="00022FAC" w:rsidRPr="00664EE2" w:rsidRDefault="00022FAC" w:rsidP="00037D2C">
            <w:pPr>
              <w:pStyle w:val="TAC"/>
              <w:rPr>
                <w:sz w:val="16"/>
                <w:szCs w:val="16"/>
              </w:rPr>
            </w:pPr>
            <w:r w:rsidRPr="00022FAC">
              <w:rPr>
                <w:sz w:val="16"/>
                <w:szCs w:val="16"/>
              </w:rPr>
              <w:t>CP-160725</w:t>
            </w:r>
          </w:p>
        </w:tc>
        <w:tc>
          <w:tcPr>
            <w:tcW w:w="525" w:type="dxa"/>
            <w:shd w:val="solid" w:color="FFFFFF" w:fill="auto"/>
          </w:tcPr>
          <w:p w14:paraId="783738A8" w14:textId="77777777" w:rsidR="00022FAC" w:rsidRDefault="00022FAC" w:rsidP="00037D2C">
            <w:pPr>
              <w:pStyle w:val="TAL"/>
              <w:rPr>
                <w:sz w:val="16"/>
                <w:szCs w:val="16"/>
              </w:rPr>
            </w:pPr>
            <w:r>
              <w:rPr>
                <w:sz w:val="16"/>
                <w:szCs w:val="16"/>
              </w:rPr>
              <w:t>0035</w:t>
            </w:r>
          </w:p>
        </w:tc>
        <w:tc>
          <w:tcPr>
            <w:tcW w:w="425" w:type="dxa"/>
            <w:shd w:val="solid" w:color="FFFFFF" w:fill="auto"/>
          </w:tcPr>
          <w:p w14:paraId="79858B3A" w14:textId="77777777" w:rsidR="00022FAC" w:rsidRDefault="00022FAC" w:rsidP="00037D2C">
            <w:pPr>
              <w:pStyle w:val="TAR"/>
              <w:rPr>
                <w:sz w:val="16"/>
                <w:szCs w:val="16"/>
              </w:rPr>
            </w:pPr>
          </w:p>
        </w:tc>
        <w:tc>
          <w:tcPr>
            <w:tcW w:w="425" w:type="dxa"/>
            <w:shd w:val="solid" w:color="FFFFFF" w:fill="auto"/>
          </w:tcPr>
          <w:p w14:paraId="133B1633" w14:textId="77777777" w:rsidR="00022FAC" w:rsidRDefault="00022FAC" w:rsidP="00037D2C">
            <w:pPr>
              <w:pStyle w:val="TAC"/>
              <w:rPr>
                <w:sz w:val="16"/>
                <w:szCs w:val="16"/>
              </w:rPr>
            </w:pPr>
            <w:r>
              <w:rPr>
                <w:sz w:val="16"/>
                <w:szCs w:val="16"/>
              </w:rPr>
              <w:t>F</w:t>
            </w:r>
          </w:p>
        </w:tc>
        <w:tc>
          <w:tcPr>
            <w:tcW w:w="4962" w:type="dxa"/>
            <w:shd w:val="solid" w:color="FFFFFF" w:fill="auto"/>
          </w:tcPr>
          <w:p w14:paraId="5CCF6C2E" w14:textId="77777777" w:rsidR="00022FAC" w:rsidRPr="00664EE2" w:rsidRDefault="00022FAC" w:rsidP="00037D2C">
            <w:pPr>
              <w:pStyle w:val="TAL"/>
              <w:rPr>
                <w:sz w:val="16"/>
                <w:szCs w:val="16"/>
              </w:rPr>
            </w:pPr>
            <w:r w:rsidRPr="00022FAC">
              <w:rPr>
                <w:sz w:val="16"/>
                <w:szCs w:val="16"/>
              </w:rPr>
              <w:t>Removal of the Editor</w:t>
            </w:r>
            <w:r w:rsidR="00CC0B0D">
              <w:rPr>
                <w:sz w:val="16"/>
                <w:szCs w:val="16"/>
              </w:rPr>
              <w:t>'</w:t>
            </w:r>
            <w:r w:rsidRPr="00022FAC">
              <w:rPr>
                <w:sz w:val="16"/>
                <w:szCs w:val="16"/>
              </w:rPr>
              <w:t>s Note on the MAC field mapping</w:t>
            </w:r>
          </w:p>
        </w:tc>
        <w:tc>
          <w:tcPr>
            <w:tcW w:w="708" w:type="dxa"/>
            <w:shd w:val="solid" w:color="FFFFFF" w:fill="auto"/>
          </w:tcPr>
          <w:p w14:paraId="1C760FC2" w14:textId="77777777" w:rsidR="00022FAC" w:rsidRDefault="00022FAC" w:rsidP="00037D2C">
            <w:pPr>
              <w:pStyle w:val="TAC"/>
              <w:rPr>
                <w:sz w:val="16"/>
                <w:szCs w:val="16"/>
              </w:rPr>
            </w:pPr>
            <w:r>
              <w:rPr>
                <w:sz w:val="16"/>
                <w:szCs w:val="16"/>
              </w:rPr>
              <w:t>13.3.0</w:t>
            </w:r>
          </w:p>
        </w:tc>
      </w:tr>
      <w:tr w:rsidR="0092458E" w:rsidRPr="006B0D02" w14:paraId="744371FA" w14:textId="77777777" w:rsidTr="00664EE2">
        <w:tc>
          <w:tcPr>
            <w:tcW w:w="800" w:type="dxa"/>
            <w:shd w:val="solid" w:color="FFFFFF" w:fill="auto"/>
          </w:tcPr>
          <w:p w14:paraId="607A6DA3" w14:textId="77777777" w:rsidR="0092458E" w:rsidRDefault="0092458E" w:rsidP="00037D2C">
            <w:pPr>
              <w:pStyle w:val="TAC"/>
              <w:rPr>
                <w:sz w:val="16"/>
                <w:szCs w:val="16"/>
              </w:rPr>
            </w:pPr>
            <w:r>
              <w:rPr>
                <w:sz w:val="16"/>
                <w:szCs w:val="16"/>
              </w:rPr>
              <w:t>2017-03</w:t>
            </w:r>
          </w:p>
        </w:tc>
        <w:tc>
          <w:tcPr>
            <w:tcW w:w="800" w:type="dxa"/>
            <w:shd w:val="solid" w:color="FFFFFF" w:fill="auto"/>
          </w:tcPr>
          <w:p w14:paraId="53CCF1BC" w14:textId="77777777" w:rsidR="0092458E" w:rsidRDefault="0092458E" w:rsidP="00037D2C">
            <w:pPr>
              <w:pStyle w:val="TAC"/>
              <w:rPr>
                <w:sz w:val="16"/>
                <w:szCs w:val="16"/>
              </w:rPr>
            </w:pPr>
            <w:r>
              <w:rPr>
                <w:sz w:val="16"/>
                <w:szCs w:val="16"/>
              </w:rPr>
              <w:t>CT#75</w:t>
            </w:r>
          </w:p>
        </w:tc>
        <w:tc>
          <w:tcPr>
            <w:tcW w:w="1094" w:type="dxa"/>
            <w:shd w:val="solid" w:color="FFFFFF" w:fill="auto"/>
          </w:tcPr>
          <w:p w14:paraId="7862AC3C" w14:textId="77777777" w:rsidR="0092458E" w:rsidRPr="00022FAC" w:rsidRDefault="0092458E" w:rsidP="00037D2C">
            <w:pPr>
              <w:pStyle w:val="TAC"/>
              <w:rPr>
                <w:sz w:val="16"/>
                <w:szCs w:val="16"/>
              </w:rPr>
            </w:pPr>
            <w:r w:rsidRPr="0092458E">
              <w:rPr>
                <w:sz w:val="16"/>
                <w:szCs w:val="16"/>
              </w:rPr>
              <w:t>CP-170110</w:t>
            </w:r>
          </w:p>
        </w:tc>
        <w:tc>
          <w:tcPr>
            <w:tcW w:w="525" w:type="dxa"/>
            <w:shd w:val="solid" w:color="FFFFFF" w:fill="auto"/>
          </w:tcPr>
          <w:p w14:paraId="7C766C0F" w14:textId="77777777" w:rsidR="0092458E" w:rsidRDefault="0092458E" w:rsidP="00037D2C">
            <w:pPr>
              <w:pStyle w:val="TAL"/>
              <w:rPr>
                <w:sz w:val="16"/>
                <w:szCs w:val="16"/>
              </w:rPr>
            </w:pPr>
            <w:r>
              <w:rPr>
                <w:sz w:val="16"/>
                <w:szCs w:val="16"/>
              </w:rPr>
              <w:t>0036</w:t>
            </w:r>
          </w:p>
        </w:tc>
        <w:tc>
          <w:tcPr>
            <w:tcW w:w="425" w:type="dxa"/>
            <w:shd w:val="solid" w:color="FFFFFF" w:fill="auto"/>
          </w:tcPr>
          <w:p w14:paraId="661C7BCD" w14:textId="77777777" w:rsidR="0092458E" w:rsidRDefault="0092458E" w:rsidP="00037D2C">
            <w:pPr>
              <w:pStyle w:val="TAR"/>
              <w:rPr>
                <w:sz w:val="16"/>
                <w:szCs w:val="16"/>
              </w:rPr>
            </w:pPr>
          </w:p>
        </w:tc>
        <w:tc>
          <w:tcPr>
            <w:tcW w:w="425" w:type="dxa"/>
            <w:shd w:val="solid" w:color="FFFFFF" w:fill="auto"/>
          </w:tcPr>
          <w:p w14:paraId="6DC64727" w14:textId="77777777" w:rsidR="0092458E" w:rsidRDefault="0092458E" w:rsidP="00037D2C">
            <w:pPr>
              <w:pStyle w:val="TAC"/>
              <w:rPr>
                <w:sz w:val="16"/>
                <w:szCs w:val="16"/>
              </w:rPr>
            </w:pPr>
            <w:r>
              <w:rPr>
                <w:sz w:val="16"/>
                <w:szCs w:val="16"/>
              </w:rPr>
              <w:t>F</w:t>
            </w:r>
          </w:p>
        </w:tc>
        <w:tc>
          <w:tcPr>
            <w:tcW w:w="4962" w:type="dxa"/>
            <w:shd w:val="solid" w:color="FFFFFF" w:fill="auto"/>
          </w:tcPr>
          <w:p w14:paraId="6AA4A1A5" w14:textId="77777777" w:rsidR="0092458E" w:rsidRPr="00022FAC" w:rsidRDefault="0092458E" w:rsidP="00037D2C">
            <w:pPr>
              <w:pStyle w:val="TAL"/>
              <w:rPr>
                <w:sz w:val="16"/>
                <w:szCs w:val="16"/>
              </w:rPr>
            </w:pPr>
            <w:r w:rsidRPr="0092458E">
              <w:rPr>
                <w:sz w:val="16"/>
                <w:szCs w:val="16"/>
              </w:rPr>
              <w:t>Correction to the LLC Frame format with integrity protection</w:t>
            </w:r>
          </w:p>
        </w:tc>
        <w:tc>
          <w:tcPr>
            <w:tcW w:w="708" w:type="dxa"/>
            <w:shd w:val="solid" w:color="FFFFFF" w:fill="auto"/>
          </w:tcPr>
          <w:p w14:paraId="48DA2828" w14:textId="77777777" w:rsidR="0092458E" w:rsidRDefault="0092458E" w:rsidP="00037D2C">
            <w:pPr>
              <w:pStyle w:val="TAC"/>
              <w:rPr>
                <w:sz w:val="16"/>
                <w:szCs w:val="16"/>
              </w:rPr>
            </w:pPr>
            <w:r>
              <w:rPr>
                <w:sz w:val="16"/>
                <w:szCs w:val="16"/>
              </w:rPr>
              <w:t>13.4.0</w:t>
            </w:r>
          </w:p>
        </w:tc>
      </w:tr>
      <w:tr w:rsidR="003754A5" w:rsidRPr="006B0D02" w14:paraId="3C662BB5" w14:textId="77777777" w:rsidTr="00664EE2">
        <w:tc>
          <w:tcPr>
            <w:tcW w:w="800" w:type="dxa"/>
            <w:shd w:val="solid" w:color="FFFFFF" w:fill="auto"/>
          </w:tcPr>
          <w:p w14:paraId="5A786FCA" w14:textId="77777777" w:rsidR="003754A5" w:rsidRDefault="003754A5" w:rsidP="00037D2C">
            <w:pPr>
              <w:pStyle w:val="TAC"/>
              <w:rPr>
                <w:sz w:val="16"/>
                <w:szCs w:val="16"/>
              </w:rPr>
            </w:pPr>
            <w:r>
              <w:rPr>
                <w:sz w:val="16"/>
                <w:szCs w:val="16"/>
              </w:rPr>
              <w:t>2017-03</w:t>
            </w:r>
          </w:p>
        </w:tc>
        <w:tc>
          <w:tcPr>
            <w:tcW w:w="800" w:type="dxa"/>
            <w:shd w:val="solid" w:color="FFFFFF" w:fill="auto"/>
          </w:tcPr>
          <w:p w14:paraId="59658ED8" w14:textId="77777777" w:rsidR="003754A5" w:rsidRDefault="003754A5" w:rsidP="00037D2C">
            <w:pPr>
              <w:pStyle w:val="TAC"/>
              <w:rPr>
                <w:sz w:val="16"/>
                <w:szCs w:val="16"/>
              </w:rPr>
            </w:pPr>
            <w:r>
              <w:rPr>
                <w:sz w:val="16"/>
                <w:szCs w:val="16"/>
              </w:rPr>
              <w:t>SA#75</w:t>
            </w:r>
          </w:p>
        </w:tc>
        <w:tc>
          <w:tcPr>
            <w:tcW w:w="1094" w:type="dxa"/>
            <w:shd w:val="solid" w:color="FFFFFF" w:fill="auto"/>
          </w:tcPr>
          <w:p w14:paraId="2825D4FA" w14:textId="77777777" w:rsidR="003754A5" w:rsidRPr="0092458E" w:rsidRDefault="003754A5" w:rsidP="00037D2C">
            <w:pPr>
              <w:pStyle w:val="TAC"/>
              <w:rPr>
                <w:sz w:val="16"/>
                <w:szCs w:val="16"/>
              </w:rPr>
            </w:pPr>
          </w:p>
        </w:tc>
        <w:tc>
          <w:tcPr>
            <w:tcW w:w="525" w:type="dxa"/>
            <w:shd w:val="solid" w:color="FFFFFF" w:fill="auto"/>
          </w:tcPr>
          <w:p w14:paraId="4E6852DC" w14:textId="77777777" w:rsidR="003754A5" w:rsidRDefault="003754A5" w:rsidP="00037D2C">
            <w:pPr>
              <w:pStyle w:val="TAL"/>
              <w:rPr>
                <w:sz w:val="16"/>
                <w:szCs w:val="16"/>
              </w:rPr>
            </w:pPr>
          </w:p>
        </w:tc>
        <w:tc>
          <w:tcPr>
            <w:tcW w:w="425" w:type="dxa"/>
            <w:shd w:val="solid" w:color="FFFFFF" w:fill="auto"/>
          </w:tcPr>
          <w:p w14:paraId="133FAC2C" w14:textId="77777777" w:rsidR="003754A5" w:rsidRDefault="003754A5" w:rsidP="00037D2C">
            <w:pPr>
              <w:pStyle w:val="TAR"/>
              <w:rPr>
                <w:sz w:val="16"/>
                <w:szCs w:val="16"/>
              </w:rPr>
            </w:pPr>
          </w:p>
        </w:tc>
        <w:tc>
          <w:tcPr>
            <w:tcW w:w="425" w:type="dxa"/>
            <w:shd w:val="solid" w:color="FFFFFF" w:fill="auto"/>
          </w:tcPr>
          <w:p w14:paraId="0CBCDD31" w14:textId="77777777" w:rsidR="003754A5" w:rsidRDefault="003754A5" w:rsidP="00037D2C">
            <w:pPr>
              <w:pStyle w:val="TAC"/>
              <w:rPr>
                <w:sz w:val="16"/>
                <w:szCs w:val="16"/>
              </w:rPr>
            </w:pPr>
          </w:p>
        </w:tc>
        <w:tc>
          <w:tcPr>
            <w:tcW w:w="4962" w:type="dxa"/>
            <w:shd w:val="solid" w:color="FFFFFF" w:fill="auto"/>
          </w:tcPr>
          <w:p w14:paraId="447E6609" w14:textId="77777777" w:rsidR="003754A5" w:rsidRPr="0092458E" w:rsidRDefault="003754A5" w:rsidP="00037D2C">
            <w:pPr>
              <w:pStyle w:val="TAL"/>
              <w:rPr>
                <w:sz w:val="16"/>
                <w:szCs w:val="16"/>
              </w:rPr>
            </w:pPr>
            <w:r>
              <w:rPr>
                <w:sz w:val="16"/>
                <w:szCs w:val="16"/>
              </w:rPr>
              <w:t>Upgrade to Rel-14</w:t>
            </w:r>
          </w:p>
        </w:tc>
        <w:tc>
          <w:tcPr>
            <w:tcW w:w="708" w:type="dxa"/>
            <w:shd w:val="solid" w:color="FFFFFF" w:fill="auto"/>
          </w:tcPr>
          <w:p w14:paraId="401D3AD1" w14:textId="77777777" w:rsidR="003754A5" w:rsidRDefault="003754A5" w:rsidP="00037D2C">
            <w:pPr>
              <w:pStyle w:val="TAC"/>
              <w:rPr>
                <w:sz w:val="16"/>
                <w:szCs w:val="16"/>
              </w:rPr>
            </w:pPr>
            <w:r>
              <w:rPr>
                <w:sz w:val="16"/>
                <w:szCs w:val="16"/>
              </w:rPr>
              <w:t>14.0.0</w:t>
            </w:r>
          </w:p>
        </w:tc>
      </w:tr>
      <w:tr w:rsidR="009C6E4F" w:rsidRPr="006B0D02" w14:paraId="3D375EF5" w14:textId="77777777" w:rsidTr="00CC0B0D">
        <w:tc>
          <w:tcPr>
            <w:tcW w:w="800" w:type="dxa"/>
            <w:tcBorders>
              <w:bottom w:val="single" w:sz="12" w:space="0" w:color="auto"/>
            </w:tcBorders>
            <w:shd w:val="solid" w:color="FFFFFF" w:fill="auto"/>
          </w:tcPr>
          <w:p w14:paraId="36A7990B" w14:textId="77777777" w:rsidR="009C6E4F" w:rsidRDefault="009C6E4F" w:rsidP="00037D2C">
            <w:pPr>
              <w:pStyle w:val="TAC"/>
              <w:rPr>
                <w:sz w:val="16"/>
                <w:szCs w:val="16"/>
              </w:rPr>
            </w:pPr>
            <w:r>
              <w:rPr>
                <w:sz w:val="16"/>
                <w:szCs w:val="16"/>
              </w:rPr>
              <w:t>2017-06</w:t>
            </w:r>
          </w:p>
        </w:tc>
        <w:tc>
          <w:tcPr>
            <w:tcW w:w="800" w:type="dxa"/>
            <w:tcBorders>
              <w:bottom w:val="single" w:sz="12" w:space="0" w:color="auto"/>
            </w:tcBorders>
            <w:shd w:val="solid" w:color="FFFFFF" w:fill="auto"/>
          </w:tcPr>
          <w:p w14:paraId="56A7101D" w14:textId="77777777" w:rsidR="009C6E4F" w:rsidRDefault="009C6E4F" w:rsidP="00037D2C">
            <w:pPr>
              <w:pStyle w:val="TAC"/>
              <w:rPr>
                <w:sz w:val="16"/>
                <w:szCs w:val="16"/>
              </w:rPr>
            </w:pPr>
            <w:r>
              <w:rPr>
                <w:sz w:val="16"/>
                <w:szCs w:val="16"/>
              </w:rPr>
              <w:t>CT#76</w:t>
            </w:r>
          </w:p>
        </w:tc>
        <w:tc>
          <w:tcPr>
            <w:tcW w:w="1094" w:type="dxa"/>
            <w:tcBorders>
              <w:bottom w:val="single" w:sz="12" w:space="0" w:color="auto"/>
            </w:tcBorders>
            <w:shd w:val="solid" w:color="FFFFFF" w:fill="auto"/>
          </w:tcPr>
          <w:p w14:paraId="62220F8F" w14:textId="77777777" w:rsidR="009C6E4F" w:rsidRPr="0092458E" w:rsidRDefault="009C6E4F" w:rsidP="00037D2C">
            <w:pPr>
              <w:pStyle w:val="TAC"/>
              <w:rPr>
                <w:sz w:val="16"/>
                <w:szCs w:val="16"/>
              </w:rPr>
            </w:pPr>
            <w:r w:rsidRPr="009C6E4F">
              <w:rPr>
                <w:sz w:val="16"/>
                <w:szCs w:val="16"/>
              </w:rPr>
              <w:t>CP-171063</w:t>
            </w:r>
          </w:p>
        </w:tc>
        <w:tc>
          <w:tcPr>
            <w:tcW w:w="525" w:type="dxa"/>
            <w:tcBorders>
              <w:bottom w:val="single" w:sz="12" w:space="0" w:color="auto"/>
            </w:tcBorders>
            <w:shd w:val="solid" w:color="FFFFFF" w:fill="auto"/>
          </w:tcPr>
          <w:p w14:paraId="4FBBD7C9" w14:textId="77777777" w:rsidR="009C6E4F" w:rsidRDefault="009C6E4F" w:rsidP="00037D2C">
            <w:pPr>
              <w:pStyle w:val="TAL"/>
              <w:rPr>
                <w:sz w:val="16"/>
                <w:szCs w:val="16"/>
              </w:rPr>
            </w:pPr>
            <w:r>
              <w:rPr>
                <w:sz w:val="16"/>
                <w:szCs w:val="16"/>
              </w:rPr>
              <w:t>0039</w:t>
            </w:r>
          </w:p>
        </w:tc>
        <w:tc>
          <w:tcPr>
            <w:tcW w:w="425" w:type="dxa"/>
            <w:tcBorders>
              <w:bottom w:val="single" w:sz="12" w:space="0" w:color="auto"/>
            </w:tcBorders>
            <w:shd w:val="solid" w:color="FFFFFF" w:fill="auto"/>
          </w:tcPr>
          <w:p w14:paraId="74521701" w14:textId="77777777" w:rsidR="009C6E4F" w:rsidRDefault="009C6E4F" w:rsidP="00037D2C">
            <w:pPr>
              <w:pStyle w:val="TAR"/>
              <w:rPr>
                <w:sz w:val="16"/>
                <w:szCs w:val="16"/>
              </w:rPr>
            </w:pPr>
            <w:r>
              <w:rPr>
                <w:sz w:val="16"/>
                <w:szCs w:val="16"/>
              </w:rPr>
              <w:t>1</w:t>
            </w:r>
          </w:p>
        </w:tc>
        <w:tc>
          <w:tcPr>
            <w:tcW w:w="425" w:type="dxa"/>
            <w:tcBorders>
              <w:bottom w:val="single" w:sz="12" w:space="0" w:color="auto"/>
            </w:tcBorders>
            <w:shd w:val="solid" w:color="FFFFFF" w:fill="auto"/>
          </w:tcPr>
          <w:p w14:paraId="0C496B2A" w14:textId="77777777" w:rsidR="009C6E4F" w:rsidRDefault="009C6E4F" w:rsidP="00037D2C">
            <w:pPr>
              <w:pStyle w:val="TAC"/>
              <w:rPr>
                <w:sz w:val="16"/>
                <w:szCs w:val="16"/>
              </w:rPr>
            </w:pPr>
            <w:r>
              <w:rPr>
                <w:sz w:val="16"/>
                <w:szCs w:val="16"/>
              </w:rPr>
              <w:t>A</w:t>
            </w:r>
          </w:p>
        </w:tc>
        <w:tc>
          <w:tcPr>
            <w:tcW w:w="4962" w:type="dxa"/>
            <w:tcBorders>
              <w:bottom w:val="single" w:sz="12" w:space="0" w:color="auto"/>
            </w:tcBorders>
            <w:shd w:val="solid" w:color="FFFFFF" w:fill="auto"/>
          </w:tcPr>
          <w:p w14:paraId="77A0F003" w14:textId="77777777" w:rsidR="009C6E4F" w:rsidRDefault="009C6E4F" w:rsidP="00037D2C">
            <w:pPr>
              <w:pStyle w:val="TAL"/>
              <w:rPr>
                <w:sz w:val="16"/>
                <w:szCs w:val="16"/>
              </w:rPr>
            </w:pPr>
            <w:r w:rsidRPr="009C6E4F">
              <w:rPr>
                <w:sz w:val="16"/>
                <w:szCs w:val="16"/>
              </w:rPr>
              <w:t>Removal of Editor</w:t>
            </w:r>
            <w:r w:rsidR="00CC0B0D">
              <w:rPr>
                <w:sz w:val="16"/>
                <w:szCs w:val="16"/>
              </w:rPr>
              <w:t>'</w:t>
            </w:r>
            <w:r w:rsidRPr="009C6E4F">
              <w:rPr>
                <w:sz w:val="16"/>
                <w:szCs w:val="16"/>
              </w:rPr>
              <w:t>s note on calculation of MAC-IOV-UI</w:t>
            </w:r>
          </w:p>
        </w:tc>
        <w:tc>
          <w:tcPr>
            <w:tcW w:w="708" w:type="dxa"/>
            <w:tcBorders>
              <w:bottom w:val="single" w:sz="12" w:space="0" w:color="auto"/>
            </w:tcBorders>
            <w:shd w:val="solid" w:color="FFFFFF" w:fill="auto"/>
          </w:tcPr>
          <w:p w14:paraId="7424A769" w14:textId="77777777" w:rsidR="009C6E4F" w:rsidRDefault="009C6E4F" w:rsidP="00037D2C">
            <w:pPr>
              <w:pStyle w:val="TAC"/>
              <w:rPr>
                <w:sz w:val="16"/>
                <w:szCs w:val="16"/>
              </w:rPr>
            </w:pPr>
            <w:r>
              <w:rPr>
                <w:sz w:val="16"/>
                <w:szCs w:val="16"/>
              </w:rPr>
              <w:t>14.1.0</w:t>
            </w:r>
          </w:p>
        </w:tc>
      </w:tr>
      <w:tr w:rsidR="002340BE" w:rsidRPr="006B0D02" w14:paraId="15E1CDC8" w14:textId="77777777" w:rsidTr="00CC0B0D">
        <w:tc>
          <w:tcPr>
            <w:tcW w:w="800" w:type="dxa"/>
            <w:tcBorders>
              <w:top w:val="single" w:sz="12" w:space="0" w:color="auto"/>
              <w:bottom w:val="single" w:sz="12" w:space="0" w:color="auto"/>
            </w:tcBorders>
            <w:shd w:val="solid" w:color="FFFFFF" w:fill="auto"/>
          </w:tcPr>
          <w:p w14:paraId="1042A191" w14:textId="77777777" w:rsidR="002340BE" w:rsidRDefault="002340BE" w:rsidP="00037D2C">
            <w:pPr>
              <w:pStyle w:val="TAC"/>
              <w:rPr>
                <w:sz w:val="16"/>
                <w:szCs w:val="16"/>
              </w:rPr>
            </w:pPr>
            <w:r>
              <w:rPr>
                <w:sz w:val="16"/>
                <w:szCs w:val="16"/>
              </w:rPr>
              <w:t>2017-09</w:t>
            </w:r>
          </w:p>
        </w:tc>
        <w:tc>
          <w:tcPr>
            <w:tcW w:w="800" w:type="dxa"/>
            <w:tcBorders>
              <w:top w:val="single" w:sz="12" w:space="0" w:color="auto"/>
              <w:bottom w:val="single" w:sz="12" w:space="0" w:color="auto"/>
            </w:tcBorders>
            <w:shd w:val="solid" w:color="FFFFFF" w:fill="auto"/>
          </w:tcPr>
          <w:p w14:paraId="673CF2DE" w14:textId="77777777" w:rsidR="002340BE" w:rsidRDefault="002340BE" w:rsidP="00037D2C">
            <w:pPr>
              <w:pStyle w:val="TAC"/>
              <w:rPr>
                <w:sz w:val="16"/>
                <w:szCs w:val="16"/>
              </w:rPr>
            </w:pPr>
            <w:r>
              <w:rPr>
                <w:sz w:val="16"/>
                <w:szCs w:val="16"/>
              </w:rPr>
              <w:t>CT#77</w:t>
            </w:r>
          </w:p>
        </w:tc>
        <w:tc>
          <w:tcPr>
            <w:tcW w:w="1094" w:type="dxa"/>
            <w:tcBorders>
              <w:top w:val="single" w:sz="12" w:space="0" w:color="auto"/>
              <w:bottom w:val="single" w:sz="12" w:space="0" w:color="auto"/>
            </w:tcBorders>
            <w:shd w:val="solid" w:color="FFFFFF" w:fill="auto"/>
          </w:tcPr>
          <w:p w14:paraId="283E1B85" w14:textId="77777777" w:rsidR="002340BE" w:rsidRPr="009C6E4F" w:rsidRDefault="002340BE" w:rsidP="00037D2C">
            <w:pPr>
              <w:pStyle w:val="TAC"/>
              <w:rPr>
                <w:sz w:val="16"/>
                <w:szCs w:val="16"/>
              </w:rPr>
            </w:pPr>
            <w:r w:rsidRPr="002340BE">
              <w:rPr>
                <w:sz w:val="16"/>
                <w:szCs w:val="16"/>
              </w:rPr>
              <w:t>CP-172091</w:t>
            </w:r>
          </w:p>
        </w:tc>
        <w:tc>
          <w:tcPr>
            <w:tcW w:w="525" w:type="dxa"/>
            <w:tcBorders>
              <w:top w:val="single" w:sz="12" w:space="0" w:color="auto"/>
              <w:bottom w:val="single" w:sz="12" w:space="0" w:color="auto"/>
            </w:tcBorders>
            <w:shd w:val="solid" w:color="FFFFFF" w:fill="auto"/>
          </w:tcPr>
          <w:p w14:paraId="71B2943B" w14:textId="77777777" w:rsidR="002340BE" w:rsidRDefault="002340BE" w:rsidP="00037D2C">
            <w:pPr>
              <w:pStyle w:val="TAL"/>
              <w:rPr>
                <w:sz w:val="16"/>
                <w:szCs w:val="16"/>
              </w:rPr>
            </w:pPr>
            <w:r>
              <w:rPr>
                <w:sz w:val="16"/>
                <w:szCs w:val="16"/>
              </w:rPr>
              <w:t>0041</w:t>
            </w:r>
          </w:p>
        </w:tc>
        <w:tc>
          <w:tcPr>
            <w:tcW w:w="425" w:type="dxa"/>
            <w:tcBorders>
              <w:top w:val="single" w:sz="12" w:space="0" w:color="auto"/>
              <w:bottom w:val="single" w:sz="12" w:space="0" w:color="auto"/>
            </w:tcBorders>
            <w:shd w:val="solid" w:color="FFFFFF" w:fill="auto"/>
          </w:tcPr>
          <w:p w14:paraId="6AED903F" w14:textId="77777777" w:rsidR="002340BE" w:rsidRDefault="002340BE" w:rsidP="00037D2C">
            <w:pPr>
              <w:pStyle w:val="TAR"/>
              <w:rPr>
                <w:sz w:val="16"/>
                <w:szCs w:val="16"/>
              </w:rPr>
            </w:pPr>
          </w:p>
        </w:tc>
        <w:tc>
          <w:tcPr>
            <w:tcW w:w="425" w:type="dxa"/>
            <w:tcBorders>
              <w:top w:val="single" w:sz="12" w:space="0" w:color="auto"/>
              <w:bottom w:val="single" w:sz="12" w:space="0" w:color="auto"/>
            </w:tcBorders>
            <w:shd w:val="solid" w:color="FFFFFF" w:fill="auto"/>
          </w:tcPr>
          <w:p w14:paraId="36C3A19F" w14:textId="77777777" w:rsidR="002340BE" w:rsidRDefault="002340BE" w:rsidP="00037D2C">
            <w:pPr>
              <w:pStyle w:val="TAC"/>
              <w:rPr>
                <w:sz w:val="16"/>
                <w:szCs w:val="16"/>
              </w:rPr>
            </w:pPr>
            <w:r>
              <w:rPr>
                <w:sz w:val="16"/>
                <w:szCs w:val="16"/>
              </w:rPr>
              <w:t>A</w:t>
            </w:r>
          </w:p>
        </w:tc>
        <w:tc>
          <w:tcPr>
            <w:tcW w:w="4962" w:type="dxa"/>
            <w:tcBorders>
              <w:top w:val="single" w:sz="12" w:space="0" w:color="auto"/>
              <w:bottom w:val="single" w:sz="12" w:space="0" w:color="auto"/>
            </w:tcBorders>
            <w:shd w:val="solid" w:color="FFFFFF" w:fill="auto"/>
          </w:tcPr>
          <w:p w14:paraId="0A1C176C" w14:textId="77777777" w:rsidR="002340BE" w:rsidRPr="009C6E4F" w:rsidRDefault="002340BE" w:rsidP="00037D2C">
            <w:pPr>
              <w:pStyle w:val="TAL"/>
              <w:rPr>
                <w:sz w:val="16"/>
                <w:szCs w:val="16"/>
              </w:rPr>
            </w:pPr>
            <w:r w:rsidRPr="002340BE">
              <w:rPr>
                <w:sz w:val="16"/>
                <w:szCs w:val="16"/>
              </w:rPr>
              <w:t xml:space="preserve">Clarification of </w:t>
            </w:r>
            <w:r w:rsidR="00CC0B0D">
              <w:rPr>
                <w:sz w:val="16"/>
                <w:szCs w:val="16"/>
              </w:rPr>
              <w:t>"</w:t>
            </w:r>
            <w:r w:rsidRPr="002340BE">
              <w:rPr>
                <w:sz w:val="16"/>
                <w:szCs w:val="16"/>
              </w:rPr>
              <w:t>currently available</w:t>
            </w:r>
            <w:r w:rsidR="00CC0B0D">
              <w:rPr>
                <w:sz w:val="16"/>
                <w:szCs w:val="16"/>
              </w:rPr>
              <w:t>"</w:t>
            </w:r>
            <w:r w:rsidRPr="002340BE">
              <w:rPr>
                <w:sz w:val="16"/>
                <w:szCs w:val="16"/>
              </w:rPr>
              <w:t xml:space="preserve"> IOV values for ciphering and integrity protection</w:t>
            </w:r>
          </w:p>
        </w:tc>
        <w:tc>
          <w:tcPr>
            <w:tcW w:w="708" w:type="dxa"/>
            <w:tcBorders>
              <w:top w:val="single" w:sz="12" w:space="0" w:color="auto"/>
              <w:bottom w:val="single" w:sz="12" w:space="0" w:color="auto"/>
            </w:tcBorders>
            <w:shd w:val="solid" w:color="FFFFFF" w:fill="auto"/>
          </w:tcPr>
          <w:p w14:paraId="72BB48B9" w14:textId="77777777" w:rsidR="002340BE" w:rsidRDefault="002340BE" w:rsidP="00037D2C">
            <w:pPr>
              <w:pStyle w:val="TAC"/>
              <w:rPr>
                <w:sz w:val="16"/>
                <w:szCs w:val="16"/>
              </w:rPr>
            </w:pPr>
            <w:r>
              <w:rPr>
                <w:sz w:val="16"/>
                <w:szCs w:val="16"/>
              </w:rPr>
              <w:t>14.2.0</w:t>
            </w:r>
          </w:p>
        </w:tc>
      </w:tr>
      <w:tr w:rsidR="00CC0B0D" w:rsidRPr="006B0D02" w14:paraId="0D30ECCC" w14:textId="77777777" w:rsidTr="004644A0">
        <w:tc>
          <w:tcPr>
            <w:tcW w:w="800" w:type="dxa"/>
            <w:tcBorders>
              <w:top w:val="single" w:sz="12" w:space="0" w:color="auto"/>
              <w:bottom w:val="single" w:sz="12" w:space="0" w:color="auto"/>
            </w:tcBorders>
            <w:shd w:val="solid" w:color="FFFFFF" w:fill="auto"/>
          </w:tcPr>
          <w:p w14:paraId="12A02CC7" w14:textId="77777777" w:rsidR="00CC0B0D" w:rsidRDefault="00CC0B0D" w:rsidP="00037D2C">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14:paraId="25E28DD6" w14:textId="77777777" w:rsidR="00CC0B0D" w:rsidRDefault="00CC0B0D" w:rsidP="00037D2C">
            <w:pPr>
              <w:pStyle w:val="TAC"/>
              <w:rPr>
                <w:sz w:val="16"/>
                <w:szCs w:val="16"/>
              </w:rPr>
            </w:pPr>
            <w:r>
              <w:rPr>
                <w:sz w:val="16"/>
                <w:szCs w:val="16"/>
              </w:rPr>
              <w:t>SA#80</w:t>
            </w:r>
          </w:p>
        </w:tc>
        <w:tc>
          <w:tcPr>
            <w:tcW w:w="1094" w:type="dxa"/>
            <w:tcBorders>
              <w:top w:val="single" w:sz="12" w:space="0" w:color="auto"/>
              <w:bottom w:val="single" w:sz="12" w:space="0" w:color="auto"/>
            </w:tcBorders>
            <w:shd w:val="solid" w:color="FFFFFF" w:fill="auto"/>
          </w:tcPr>
          <w:p w14:paraId="7F67FF6A" w14:textId="77777777" w:rsidR="00CC0B0D" w:rsidRPr="002340BE" w:rsidRDefault="00CC0B0D" w:rsidP="00037D2C">
            <w:pPr>
              <w:pStyle w:val="TAC"/>
              <w:rPr>
                <w:sz w:val="16"/>
                <w:szCs w:val="16"/>
              </w:rPr>
            </w:pPr>
            <w:r>
              <w:rPr>
                <w:sz w:val="16"/>
                <w:szCs w:val="16"/>
              </w:rPr>
              <w:t>-</w:t>
            </w:r>
          </w:p>
        </w:tc>
        <w:tc>
          <w:tcPr>
            <w:tcW w:w="525" w:type="dxa"/>
            <w:tcBorders>
              <w:top w:val="single" w:sz="12" w:space="0" w:color="auto"/>
              <w:bottom w:val="single" w:sz="12" w:space="0" w:color="auto"/>
            </w:tcBorders>
            <w:shd w:val="solid" w:color="FFFFFF" w:fill="auto"/>
          </w:tcPr>
          <w:p w14:paraId="53BE79F2" w14:textId="77777777" w:rsidR="00CC0B0D" w:rsidRDefault="00CC0B0D" w:rsidP="00037D2C">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D591D3E" w14:textId="77777777" w:rsidR="00CC0B0D" w:rsidRDefault="00CC0B0D" w:rsidP="00037D2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EC3B5AD" w14:textId="77777777" w:rsidR="00CC0B0D" w:rsidRDefault="00CC0B0D" w:rsidP="00037D2C">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651DAC1A" w14:textId="77777777" w:rsidR="00CC0B0D" w:rsidRPr="002340BE" w:rsidRDefault="00CC0B0D" w:rsidP="00037D2C">
            <w:pPr>
              <w:pStyle w:val="TAL"/>
              <w:rPr>
                <w:sz w:val="16"/>
                <w:szCs w:val="16"/>
              </w:rPr>
            </w:pPr>
            <w:r>
              <w:rPr>
                <w:sz w:val="16"/>
                <w:szCs w:val="16"/>
              </w:rPr>
              <w:t>Update to Rel-15 version (MCC)</w:t>
            </w:r>
          </w:p>
        </w:tc>
        <w:tc>
          <w:tcPr>
            <w:tcW w:w="708" w:type="dxa"/>
            <w:tcBorders>
              <w:top w:val="single" w:sz="12" w:space="0" w:color="auto"/>
              <w:bottom w:val="single" w:sz="12" w:space="0" w:color="auto"/>
            </w:tcBorders>
            <w:shd w:val="solid" w:color="FFFFFF" w:fill="auto"/>
          </w:tcPr>
          <w:p w14:paraId="3E603DD5" w14:textId="77777777" w:rsidR="00CC0B0D" w:rsidRPr="00CC0B0D" w:rsidRDefault="00CC0B0D" w:rsidP="00037D2C">
            <w:pPr>
              <w:pStyle w:val="TAC"/>
              <w:rPr>
                <w:sz w:val="16"/>
                <w:szCs w:val="16"/>
              </w:rPr>
            </w:pPr>
            <w:r w:rsidRPr="00CC0B0D">
              <w:rPr>
                <w:sz w:val="16"/>
                <w:szCs w:val="16"/>
              </w:rPr>
              <w:t>15.0.0</w:t>
            </w:r>
          </w:p>
        </w:tc>
      </w:tr>
      <w:tr w:rsidR="00467F44" w:rsidRPr="006B0D02" w14:paraId="29F1FBE5" w14:textId="77777777" w:rsidTr="004644A0">
        <w:tc>
          <w:tcPr>
            <w:tcW w:w="800" w:type="dxa"/>
            <w:tcBorders>
              <w:top w:val="single" w:sz="12" w:space="0" w:color="auto"/>
              <w:bottom w:val="single" w:sz="12" w:space="0" w:color="auto"/>
            </w:tcBorders>
            <w:shd w:val="solid" w:color="FFFFFF" w:fill="auto"/>
          </w:tcPr>
          <w:p w14:paraId="28F90E79" w14:textId="77777777" w:rsidR="00467F44" w:rsidRDefault="00467F44" w:rsidP="00037D2C">
            <w:pPr>
              <w:pStyle w:val="TAC"/>
              <w:rPr>
                <w:sz w:val="16"/>
                <w:szCs w:val="16"/>
              </w:rPr>
            </w:pPr>
            <w:r>
              <w:rPr>
                <w:sz w:val="16"/>
                <w:szCs w:val="16"/>
              </w:rPr>
              <w:t>2020-06</w:t>
            </w:r>
          </w:p>
        </w:tc>
        <w:tc>
          <w:tcPr>
            <w:tcW w:w="800" w:type="dxa"/>
            <w:tcBorders>
              <w:top w:val="single" w:sz="12" w:space="0" w:color="auto"/>
              <w:bottom w:val="single" w:sz="12" w:space="0" w:color="auto"/>
            </w:tcBorders>
            <w:shd w:val="solid" w:color="FFFFFF" w:fill="auto"/>
          </w:tcPr>
          <w:p w14:paraId="75AD12EB" w14:textId="77777777" w:rsidR="00467F44" w:rsidRDefault="00467F44" w:rsidP="00037D2C">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0BBBAED8" w14:textId="77777777" w:rsidR="00467F44" w:rsidRDefault="00467F44" w:rsidP="00037D2C">
            <w:pPr>
              <w:pStyle w:val="TAC"/>
              <w:rPr>
                <w:sz w:val="16"/>
                <w:szCs w:val="16"/>
              </w:rPr>
            </w:pPr>
          </w:p>
        </w:tc>
        <w:tc>
          <w:tcPr>
            <w:tcW w:w="525" w:type="dxa"/>
            <w:tcBorders>
              <w:top w:val="single" w:sz="12" w:space="0" w:color="auto"/>
              <w:bottom w:val="single" w:sz="12" w:space="0" w:color="auto"/>
            </w:tcBorders>
            <w:shd w:val="solid" w:color="FFFFFF" w:fill="auto"/>
          </w:tcPr>
          <w:p w14:paraId="3A2F567B" w14:textId="77777777" w:rsidR="00467F44" w:rsidRDefault="00467F44" w:rsidP="00037D2C">
            <w:pPr>
              <w:pStyle w:val="TAL"/>
              <w:rPr>
                <w:sz w:val="16"/>
                <w:szCs w:val="16"/>
              </w:rPr>
            </w:pPr>
          </w:p>
        </w:tc>
        <w:tc>
          <w:tcPr>
            <w:tcW w:w="425" w:type="dxa"/>
            <w:tcBorders>
              <w:top w:val="single" w:sz="12" w:space="0" w:color="auto"/>
              <w:bottom w:val="single" w:sz="12" w:space="0" w:color="auto"/>
            </w:tcBorders>
            <w:shd w:val="solid" w:color="FFFFFF" w:fill="auto"/>
          </w:tcPr>
          <w:p w14:paraId="4515877F" w14:textId="77777777" w:rsidR="00467F44" w:rsidRDefault="00467F44" w:rsidP="00037D2C">
            <w:pPr>
              <w:pStyle w:val="TAR"/>
              <w:rPr>
                <w:sz w:val="16"/>
                <w:szCs w:val="16"/>
              </w:rPr>
            </w:pPr>
          </w:p>
        </w:tc>
        <w:tc>
          <w:tcPr>
            <w:tcW w:w="425" w:type="dxa"/>
            <w:tcBorders>
              <w:top w:val="single" w:sz="12" w:space="0" w:color="auto"/>
              <w:bottom w:val="single" w:sz="12" w:space="0" w:color="auto"/>
            </w:tcBorders>
            <w:shd w:val="solid" w:color="FFFFFF" w:fill="auto"/>
          </w:tcPr>
          <w:p w14:paraId="65FBF2AB" w14:textId="77777777" w:rsidR="00467F44" w:rsidRDefault="00467F44" w:rsidP="00037D2C">
            <w:pPr>
              <w:pStyle w:val="TAC"/>
              <w:rPr>
                <w:sz w:val="16"/>
                <w:szCs w:val="16"/>
              </w:rPr>
            </w:pPr>
          </w:p>
        </w:tc>
        <w:tc>
          <w:tcPr>
            <w:tcW w:w="4962" w:type="dxa"/>
            <w:tcBorders>
              <w:top w:val="single" w:sz="12" w:space="0" w:color="auto"/>
              <w:bottom w:val="single" w:sz="12" w:space="0" w:color="auto"/>
            </w:tcBorders>
            <w:shd w:val="solid" w:color="FFFFFF" w:fill="auto"/>
          </w:tcPr>
          <w:p w14:paraId="0D997AAB" w14:textId="77777777" w:rsidR="00467F44" w:rsidRDefault="00467F44" w:rsidP="00037D2C">
            <w:pPr>
              <w:pStyle w:val="TAL"/>
              <w:rPr>
                <w:sz w:val="16"/>
                <w:szCs w:val="16"/>
              </w:rPr>
            </w:pPr>
            <w:r>
              <w:rPr>
                <w:sz w:val="16"/>
                <w:szCs w:val="16"/>
              </w:rPr>
              <w:t>Update to Rel-16 version (MCC)</w:t>
            </w:r>
          </w:p>
        </w:tc>
        <w:tc>
          <w:tcPr>
            <w:tcW w:w="708" w:type="dxa"/>
            <w:tcBorders>
              <w:top w:val="single" w:sz="12" w:space="0" w:color="auto"/>
              <w:bottom w:val="single" w:sz="12" w:space="0" w:color="auto"/>
            </w:tcBorders>
            <w:shd w:val="solid" w:color="FFFFFF" w:fill="auto"/>
          </w:tcPr>
          <w:p w14:paraId="54039EDA" w14:textId="77777777" w:rsidR="00467F44" w:rsidRPr="00CC0B0D" w:rsidRDefault="00467F44" w:rsidP="00037D2C">
            <w:pPr>
              <w:pStyle w:val="TAC"/>
              <w:rPr>
                <w:sz w:val="16"/>
                <w:szCs w:val="16"/>
              </w:rPr>
            </w:pPr>
            <w:r>
              <w:rPr>
                <w:sz w:val="16"/>
                <w:szCs w:val="16"/>
              </w:rPr>
              <w:t>16.0.0</w:t>
            </w:r>
          </w:p>
        </w:tc>
      </w:tr>
      <w:tr w:rsidR="004644A0" w:rsidRPr="006B0D02" w14:paraId="0BEB5F7F" w14:textId="77777777" w:rsidTr="00AC030E">
        <w:tc>
          <w:tcPr>
            <w:tcW w:w="800" w:type="dxa"/>
            <w:tcBorders>
              <w:top w:val="single" w:sz="12" w:space="0" w:color="auto"/>
              <w:bottom w:val="single" w:sz="12" w:space="0" w:color="auto"/>
            </w:tcBorders>
            <w:shd w:val="solid" w:color="FFFFFF" w:fill="auto"/>
          </w:tcPr>
          <w:p w14:paraId="2B5C2557" w14:textId="075AF2CE" w:rsidR="004644A0" w:rsidRDefault="004644A0" w:rsidP="00037D2C">
            <w:pPr>
              <w:pStyle w:val="TAC"/>
              <w:rPr>
                <w:sz w:val="16"/>
                <w:szCs w:val="16"/>
              </w:rPr>
            </w:pPr>
            <w:r>
              <w:rPr>
                <w:sz w:val="16"/>
                <w:szCs w:val="16"/>
              </w:rPr>
              <w:t>2022-04</w:t>
            </w:r>
          </w:p>
        </w:tc>
        <w:tc>
          <w:tcPr>
            <w:tcW w:w="800" w:type="dxa"/>
            <w:tcBorders>
              <w:top w:val="single" w:sz="12" w:space="0" w:color="auto"/>
              <w:bottom w:val="single" w:sz="12" w:space="0" w:color="auto"/>
            </w:tcBorders>
            <w:shd w:val="solid" w:color="FFFFFF" w:fill="auto"/>
          </w:tcPr>
          <w:p w14:paraId="091149BC" w14:textId="5BAC35FF" w:rsidR="004644A0" w:rsidRDefault="004644A0" w:rsidP="00037D2C">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77465D94" w14:textId="68B35EFA" w:rsidR="004644A0" w:rsidRDefault="004644A0" w:rsidP="00037D2C">
            <w:pPr>
              <w:pStyle w:val="TAC"/>
              <w:rPr>
                <w:sz w:val="16"/>
                <w:szCs w:val="16"/>
              </w:rPr>
            </w:pPr>
            <w:r>
              <w:rPr>
                <w:sz w:val="16"/>
                <w:szCs w:val="16"/>
              </w:rPr>
              <w:t>-</w:t>
            </w:r>
          </w:p>
        </w:tc>
        <w:tc>
          <w:tcPr>
            <w:tcW w:w="525" w:type="dxa"/>
            <w:tcBorders>
              <w:top w:val="single" w:sz="12" w:space="0" w:color="auto"/>
              <w:bottom w:val="single" w:sz="12" w:space="0" w:color="auto"/>
            </w:tcBorders>
            <w:shd w:val="solid" w:color="FFFFFF" w:fill="auto"/>
          </w:tcPr>
          <w:p w14:paraId="6180DE04" w14:textId="5D07D086" w:rsidR="004644A0" w:rsidRDefault="004644A0" w:rsidP="00037D2C">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7D224FC" w14:textId="7B2703CC" w:rsidR="004644A0" w:rsidRDefault="004644A0" w:rsidP="00037D2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3E18FBE" w14:textId="23E224FD" w:rsidR="004644A0" w:rsidRDefault="004644A0" w:rsidP="00037D2C">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3F544EB4" w14:textId="319B5412" w:rsidR="004644A0" w:rsidRDefault="004644A0" w:rsidP="00037D2C">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205C31B3" w14:textId="535B5DEA" w:rsidR="004644A0" w:rsidRPr="004644A0" w:rsidRDefault="004644A0" w:rsidP="00037D2C">
            <w:pPr>
              <w:pStyle w:val="TAC"/>
              <w:rPr>
                <w:b/>
                <w:sz w:val="16"/>
                <w:szCs w:val="16"/>
              </w:rPr>
            </w:pPr>
            <w:r w:rsidRPr="004644A0">
              <w:rPr>
                <w:b/>
                <w:sz w:val="16"/>
                <w:szCs w:val="16"/>
              </w:rPr>
              <w:t>17.0.0</w:t>
            </w:r>
          </w:p>
        </w:tc>
      </w:tr>
      <w:tr w:rsidR="00B74AB3" w:rsidRPr="006B0D02" w14:paraId="3DAA1224" w14:textId="77777777" w:rsidTr="00CC0B0D">
        <w:tc>
          <w:tcPr>
            <w:tcW w:w="800" w:type="dxa"/>
            <w:tcBorders>
              <w:top w:val="single" w:sz="12" w:space="0" w:color="auto"/>
            </w:tcBorders>
            <w:shd w:val="solid" w:color="FFFFFF" w:fill="auto"/>
          </w:tcPr>
          <w:p w14:paraId="48AD33F6" w14:textId="4086D07C" w:rsidR="00B74AB3" w:rsidRDefault="00B74AB3" w:rsidP="00037D2C">
            <w:pPr>
              <w:pStyle w:val="TAC"/>
              <w:rPr>
                <w:sz w:val="16"/>
                <w:szCs w:val="16"/>
              </w:rPr>
            </w:pPr>
            <w:r>
              <w:rPr>
                <w:sz w:val="16"/>
                <w:szCs w:val="16"/>
              </w:rPr>
              <w:t>2024-03</w:t>
            </w:r>
          </w:p>
        </w:tc>
        <w:tc>
          <w:tcPr>
            <w:tcW w:w="800" w:type="dxa"/>
            <w:tcBorders>
              <w:top w:val="single" w:sz="12" w:space="0" w:color="auto"/>
            </w:tcBorders>
            <w:shd w:val="solid" w:color="FFFFFF" w:fill="auto"/>
          </w:tcPr>
          <w:p w14:paraId="37AF4793" w14:textId="0EF903FC" w:rsidR="00B74AB3" w:rsidRDefault="00B74AB3" w:rsidP="00037D2C">
            <w:pPr>
              <w:pStyle w:val="TAC"/>
              <w:rPr>
                <w:sz w:val="16"/>
                <w:szCs w:val="16"/>
              </w:rPr>
            </w:pPr>
            <w:r>
              <w:rPr>
                <w:sz w:val="16"/>
                <w:szCs w:val="16"/>
              </w:rPr>
              <w:t>CT#103</w:t>
            </w:r>
          </w:p>
        </w:tc>
        <w:tc>
          <w:tcPr>
            <w:tcW w:w="1094" w:type="dxa"/>
            <w:tcBorders>
              <w:top w:val="single" w:sz="12" w:space="0" w:color="auto"/>
            </w:tcBorders>
            <w:shd w:val="solid" w:color="FFFFFF" w:fill="auto"/>
          </w:tcPr>
          <w:p w14:paraId="5A5998C2" w14:textId="77777777" w:rsidR="00B74AB3" w:rsidRDefault="00B74AB3" w:rsidP="00037D2C">
            <w:pPr>
              <w:pStyle w:val="TAC"/>
              <w:rPr>
                <w:sz w:val="16"/>
                <w:szCs w:val="16"/>
              </w:rPr>
            </w:pPr>
          </w:p>
        </w:tc>
        <w:tc>
          <w:tcPr>
            <w:tcW w:w="525" w:type="dxa"/>
            <w:tcBorders>
              <w:top w:val="single" w:sz="12" w:space="0" w:color="auto"/>
            </w:tcBorders>
            <w:shd w:val="solid" w:color="FFFFFF" w:fill="auto"/>
          </w:tcPr>
          <w:p w14:paraId="3A4639D2" w14:textId="021A9359" w:rsidR="00B74AB3" w:rsidRDefault="00B74AB3" w:rsidP="00037D2C">
            <w:pPr>
              <w:pStyle w:val="TAL"/>
              <w:rPr>
                <w:sz w:val="16"/>
                <w:szCs w:val="16"/>
              </w:rPr>
            </w:pPr>
            <w:r>
              <w:rPr>
                <w:sz w:val="16"/>
                <w:szCs w:val="16"/>
              </w:rPr>
              <w:t>0042</w:t>
            </w:r>
          </w:p>
        </w:tc>
        <w:tc>
          <w:tcPr>
            <w:tcW w:w="425" w:type="dxa"/>
            <w:tcBorders>
              <w:top w:val="single" w:sz="12" w:space="0" w:color="auto"/>
            </w:tcBorders>
            <w:shd w:val="solid" w:color="FFFFFF" w:fill="auto"/>
          </w:tcPr>
          <w:p w14:paraId="332503FB" w14:textId="509364AB" w:rsidR="00B74AB3" w:rsidRDefault="00B74AB3" w:rsidP="00037D2C">
            <w:pPr>
              <w:pStyle w:val="TAR"/>
              <w:rPr>
                <w:sz w:val="16"/>
                <w:szCs w:val="16"/>
              </w:rPr>
            </w:pPr>
            <w:r>
              <w:rPr>
                <w:sz w:val="16"/>
                <w:szCs w:val="16"/>
              </w:rPr>
              <w:t>1</w:t>
            </w:r>
          </w:p>
        </w:tc>
        <w:tc>
          <w:tcPr>
            <w:tcW w:w="425" w:type="dxa"/>
            <w:tcBorders>
              <w:top w:val="single" w:sz="12" w:space="0" w:color="auto"/>
            </w:tcBorders>
            <w:shd w:val="solid" w:color="FFFFFF" w:fill="auto"/>
          </w:tcPr>
          <w:p w14:paraId="2E169418" w14:textId="4189DBD3" w:rsidR="00B74AB3" w:rsidRDefault="00B74AB3" w:rsidP="00037D2C">
            <w:pPr>
              <w:pStyle w:val="TAC"/>
              <w:rPr>
                <w:sz w:val="16"/>
                <w:szCs w:val="16"/>
              </w:rPr>
            </w:pPr>
            <w:r>
              <w:rPr>
                <w:sz w:val="16"/>
                <w:szCs w:val="16"/>
              </w:rPr>
              <w:t>F</w:t>
            </w:r>
          </w:p>
        </w:tc>
        <w:tc>
          <w:tcPr>
            <w:tcW w:w="4962" w:type="dxa"/>
            <w:tcBorders>
              <w:top w:val="single" w:sz="12" w:space="0" w:color="auto"/>
            </w:tcBorders>
            <w:shd w:val="solid" w:color="FFFFFF" w:fill="auto"/>
          </w:tcPr>
          <w:p w14:paraId="333C2361" w14:textId="60C3071D" w:rsidR="00B74AB3" w:rsidRDefault="00B74AB3" w:rsidP="00037D2C">
            <w:pPr>
              <w:pStyle w:val="TAL"/>
              <w:rPr>
                <w:sz w:val="16"/>
                <w:szCs w:val="16"/>
              </w:rPr>
            </w:pPr>
            <w:r>
              <w:rPr>
                <w:sz w:val="16"/>
                <w:szCs w:val="16"/>
              </w:rPr>
              <w:t>Making IOV negotiation mandatory</w:t>
            </w:r>
          </w:p>
        </w:tc>
        <w:tc>
          <w:tcPr>
            <w:tcW w:w="708" w:type="dxa"/>
            <w:tcBorders>
              <w:top w:val="single" w:sz="12" w:space="0" w:color="auto"/>
            </w:tcBorders>
            <w:shd w:val="solid" w:color="FFFFFF" w:fill="auto"/>
          </w:tcPr>
          <w:p w14:paraId="2525FEBB" w14:textId="34F4DF18" w:rsidR="00B74AB3" w:rsidRPr="004644A0" w:rsidRDefault="00B74AB3" w:rsidP="00037D2C">
            <w:pPr>
              <w:pStyle w:val="TAC"/>
              <w:rPr>
                <w:b/>
                <w:sz w:val="16"/>
                <w:szCs w:val="16"/>
              </w:rPr>
            </w:pPr>
            <w:r>
              <w:rPr>
                <w:b/>
                <w:sz w:val="16"/>
                <w:szCs w:val="16"/>
              </w:rPr>
              <w:t>18.0.0</w:t>
            </w:r>
          </w:p>
        </w:tc>
      </w:tr>
    </w:tbl>
    <w:p w14:paraId="43594CD8" w14:textId="77777777" w:rsidR="00664EE2" w:rsidRPr="00135772" w:rsidRDefault="00664EE2">
      <w:pPr>
        <w:rPr>
          <w:lang w:val="nb-NO"/>
        </w:rPr>
      </w:pPr>
    </w:p>
    <w:sectPr w:rsidR="00664EE2" w:rsidRPr="00135772">
      <w:headerReference w:type="default" r:id="rId56"/>
      <w:footerReference w:type="default" r:id="rId57"/>
      <w:footnotePr>
        <w:numRestart w:val="eachSect"/>
      </w:footnotePr>
      <w:endnotePr>
        <w:numFmt w:val="decimal"/>
      </w:end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FE40D" w14:textId="77777777" w:rsidR="00B17C9C" w:rsidRDefault="00B17C9C">
      <w:r>
        <w:separator/>
      </w:r>
    </w:p>
  </w:endnote>
  <w:endnote w:type="continuationSeparator" w:id="0">
    <w:p w14:paraId="559A989B" w14:textId="77777777" w:rsidR="00B17C9C" w:rsidRDefault="00B1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8BF8A" w14:textId="77777777" w:rsidR="00876ABA" w:rsidRDefault="00876ABA">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BD43A" w14:textId="77777777" w:rsidR="00B17C9C" w:rsidRDefault="00B17C9C">
      <w:r>
        <w:separator/>
      </w:r>
    </w:p>
  </w:footnote>
  <w:footnote w:type="continuationSeparator" w:id="0">
    <w:p w14:paraId="4BE2C459" w14:textId="77777777" w:rsidR="00B17C9C" w:rsidRDefault="00B17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0C4BF" w14:textId="10FB044D" w:rsidR="00876ABA" w:rsidRDefault="00876ABA">
    <w:pPr>
      <w:framePr w:wrap="auto" w:vAnchor="text" w:hAnchor="margin" w:xAlign="right" w:y="1"/>
    </w:pPr>
    <w:r>
      <w:fldChar w:fldCharType="begin"/>
    </w:r>
    <w:r>
      <w:instrText xml:space="preserve">styleref ZA </w:instrText>
    </w:r>
    <w:r>
      <w:fldChar w:fldCharType="separate"/>
    </w:r>
    <w:r w:rsidR="00A12997">
      <w:rPr>
        <w:noProof/>
      </w:rPr>
      <w:t>3GPP TS 44.064 V18.0.0 (2024-03)</w:t>
    </w:r>
    <w:r>
      <w:fldChar w:fldCharType="end"/>
    </w:r>
  </w:p>
  <w:p w14:paraId="3EB8A8A8" w14:textId="77777777" w:rsidR="00876ABA" w:rsidRDefault="00876ABA">
    <w:pPr>
      <w:framePr w:wrap="auto" w:vAnchor="text" w:hAnchor="margin" w:xAlign="center" w:y="1"/>
    </w:pPr>
    <w:r>
      <w:fldChar w:fldCharType="begin"/>
    </w:r>
    <w:r>
      <w:instrText xml:space="preserve">page </w:instrText>
    </w:r>
    <w:r>
      <w:fldChar w:fldCharType="separate"/>
    </w:r>
    <w:r w:rsidR="00CC0B0D">
      <w:t>39</w:t>
    </w:r>
    <w:r>
      <w:fldChar w:fldCharType="end"/>
    </w:r>
  </w:p>
  <w:p w14:paraId="4D2B03A1" w14:textId="30EA2498" w:rsidR="00876ABA" w:rsidRDefault="00876ABA">
    <w:pPr>
      <w:framePr w:wrap="auto" w:vAnchor="text" w:hAnchor="margin" w:y="1"/>
    </w:pPr>
    <w:r>
      <w:fldChar w:fldCharType="begin"/>
    </w:r>
    <w:r>
      <w:instrText xml:space="preserve">styleref ZGSM </w:instrText>
    </w:r>
    <w:r>
      <w:fldChar w:fldCharType="separate"/>
    </w:r>
    <w:r w:rsidR="00A12997">
      <w:rPr>
        <w:noProof/>
      </w:rPr>
      <w:t>Release 18</w:t>
    </w:r>
    <w:r>
      <w:fldChar w:fldCharType="end"/>
    </w:r>
  </w:p>
  <w:p w14:paraId="06372616" w14:textId="77777777" w:rsidR="00876ABA" w:rsidRDefault="00876A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AAA55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7D28C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0BA628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982B35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298E2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10B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4262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E2DE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8985F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CBC9A5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0C15FE7"/>
    <w:multiLevelType w:val="multilevel"/>
    <w:tmpl w:val="B62668A0"/>
    <w:lvl w:ilvl="0">
      <w:start w:val="1"/>
      <w:numFmt w:val="bullet"/>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78314C"/>
    <w:multiLevelType w:val="hybridMultilevel"/>
    <w:tmpl w:val="96CA4F34"/>
    <w:lvl w:ilvl="0" w:tplc="C0E6C9A6">
      <w:start w:val="7"/>
      <w:numFmt w:val="bullet"/>
      <w:lvlText w:val="-"/>
      <w:lvlJc w:val="left"/>
      <w:pPr>
        <w:tabs>
          <w:tab w:val="num" w:pos="630"/>
        </w:tabs>
        <w:ind w:left="630" w:hanging="360"/>
      </w:pPr>
      <w:rPr>
        <w:rFonts w:ascii="Times New Roman" w:eastAsia="Times New Roman" w:hAnsi="Times New Roman" w:cs="Times New Roman"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3" w15:restartNumberingAfterBreak="0">
    <w:nsid w:val="26D3164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C80964"/>
    <w:multiLevelType w:val="multilevel"/>
    <w:tmpl w:val="05D88C4E"/>
    <w:lvl w:ilvl="0">
      <w:start w:val="1"/>
      <w:numFmt w:val="decimal"/>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4F2D3CBA"/>
    <w:multiLevelType w:val="multilevel"/>
    <w:tmpl w:val="EFA4108A"/>
    <w:lvl w:ilvl="0">
      <w:start w:val="1"/>
      <w:numFmt w:val="lowerLetter"/>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5FBC677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185133048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552880233">
    <w:abstractNumId w:val="14"/>
  </w:num>
  <w:num w:numId="3" w16cid:durableId="1098794761">
    <w:abstractNumId w:val="18"/>
  </w:num>
  <w:num w:numId="4" w16cid:durableId="1844586456">
    <w:abstractNumId w:val="11"/>
  </w:num>
  <w:num w:numId="5" w16cid:durableId="502552480">
    <w:abstractNumId w:val="15"/>
  </w:num>
  <w:num w:numId="6" w16cid:durableId="1865290429">
    <w:abstractNumId w:val="16"/>
  </w:num>
  <w:num w:numId="7" w16cid:durableId="1389646854">
    <w:abstractNumId w:val="12"/>
  </w:num>
  <w:num w:numId="8" w16cid:durableId="1063530365">
    <w:abstractNumId w:val="10"/>
    <w:lvlOverride w:ilvl="0">
      <w:lvl w:ilvl="0">
        <w:start w:val="1"/>
        <w:numFmt w:val="bullet"/>
        <w:lvlText w:val=""/>
        <w:legacy w:legacy="1" w:legacySpace="0" w:legacyIndent="283"/>
        <w:lvlJc w:val="left"/>
        <w:pPr>
          <w:ind w:left="1701" w:hanging="283"/>
        </w:pPr>
        <w:rPr>
          <w:rFonts w:ascii="Arial" w:hAnsi="Arial" w:cs="Arial" w:hint="default"/>
        </w:rPr>
      </w:lvl>
    </w:lvlOverride>
  </w:num>
  <w:num w:numId="9" w16cid:durableId="1537309457">
    <w:abstractNumId w:val="2"/>
  </w:num>
  <w:num w:numId="10" w16cid:durableId="377631569">
    <w:abstractNumId w:val="1"/>
  </w:num>
  <w:num w:numId="11" w16cid:durableId="1350376191">
    <w:abstractNumId w:val="0"/>
  </w:num>
  <w:num w:numId="12" w16cid:durableId="808015849">
    <w:abstractNumId w:val="13"/>
  </w:num>
  <w:num w:numId="13" w16cid:durableId="1445660748">
    <w:abstractNumId w:val="17"/>
  </w:num>
  <w:num w:numId="14" w16cid:durableId="71781935">
    <w:abstractNumId w:val="9"/>
  </w:num>
  <w:num w:numId="15" w16cid:durableId="1992170940">
    <w:abstractNumId w:val="7"/>
  </w:num>
  <w:num w:numId="16" w16cid:durableId="460928408">
    <w:abstractNumId w:val="6"/>
  </w:num>
  <w:num w:numId="17" w16cid:durableId="1105542504">
    <w:abstractNumId w:val="5"/>
  </w:num>
  <w:num w:numId="18" w16cid:durableId="1692300950">
    <w:abstractNumId w:val="4"/>
  </w:num>
  <w:num w:numId="19" w16cid:durableId="491798554">
    <w:abstractNumId w:val="8"/>
  </w:num>
  <w:num w:numId="20" w16cid:durableId="2104763170">
    <w:abstractNumId w:val="3"/>
  </w:num>
  <w:num w:numId="21" w16cid:durableId="287861859">
    <w:abstractNumId w:val="9"/>
  </w:num>
  <w:num w:numId="22" w16cid:durableId="419303387">
    <w:abstractNumId w:val="7"/>
  </w:num>
  <w:num w:numId="23" w16cid:durableId="406073847">
    <w:abstractNumId w:val="6"/>
  </w:num>
  <w:num w:numId="24" w16cid:durableId="1966814687">
    <w:abstractNumId w:val="5"/>
  </w:num>
  <w:num w:numId="25" w16cid:durableId="625697854">
    <w:abstractNumId w:val="4"/>
  </w:num>
  <w:num w:numId="26" w16cid:durableId="1513832857">
    <w:abstractNumId w:val="8"/>
  </w:num>
  <w:num w:numId="27" w16cid:durableId="473834056">
    <w:abstractNumId w:val="3"/>
  </w:num>
  <w:num w:numId="28" w16cid:durableId="332607617">
    <w:abstractNumId w:val="2"/>
  </w:num>
  <w:num w:numId="29" w16cid:durableId="1626345801">
    <w:abstractNumId w:val="1"/>
  </w:num>
  <w:num w:numId="30" w16cid:durableId="80330736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hideSpellingErrors/>
  <w:hideGrammaticalErrors/>
  <w:activeWritingStyle w:appName="MSWord" w:lang="en-GB" w:vendorID="64" w:dllVersion="5" w:nlCheck="1" w:checkStyle="1"/>
  <w:activeWritingStyle w:appName="MSWord" w:lang="en-GB" w:vendorID="64" w:dllVersion="6" w:nlCheck="1" w:checkStyle="1"/>
  <w:activeWritingStyle w:appName="MSWord" w:lang="fr-FR"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1255"/>
    <w:rsid w:val="00022FAC"/>
    <w:rsid w:val="00037D2C"/>
    <w:rsid w:val="00075038"/>
    <w:rsid w:val="00084517"/>
    <w:rsid w:val="000A1074"/>
    <w:rsid w:val="000E1916"/>
    <w:rsid w:val="000E671B"/>
    <w:rsid w:val="000F5EA5"/>
    <w:rsid w:val="00102C15"/>
    <w:rsid w:val="00135772"/>
    <w:rsid w:val="00137579"/>
    <w:rsid w:val="00157870"/>
    <w:rsid w:val="00161E02"/>
    <w:rsid w:val="00166ACC"/>
    <w:rsid w:val="00172215"/>
    <w:rsid w:val="00203060"/>
    <w:rsid w:val="002340BE"/>
    <w:rsid w:val="0024275B"/>
    <w:rsid w:val="00252A94"/>
    <w:rsid w:val="0026261F"/>
    <w:rsid w:val="00270317"/>
    <w:rsid w:val="00284B29"/>
    <w:rsid w:val="002A5C1D"/>
    <w:rsid w:val="002E5A6B"/>
    <w:rsid w:val="002F7B7A"/>
    <w:rsid w:val="00311685"/>
    <w:rsid w:val="0031794A"/>
    <w:rsid w:val="003350B5"/>
    <w:rsid w:val="00340CFD"/>
    <w:rsid w:val="00353B80"/>
    <w:rsid w:val="003626EE"/>
    <w:rsid w:val="003754A5"/>
    <w:rsid w:val="003829CB"/>
    <w:rsid w:val="003F5D22"/>
    <w:rsid w:val="003F7B96"/>
    <w:rsid w:val="00405891"/>
    <w:rsid w:val="00440E0A"/>
    <w:rsid w:val="0044768D"/>
    <w:rsid w:val="00457815"/>
    <w:rsid w:val="004644A0"/>
    <w:rsid w:val="00467F44"/>
    <w:rsid w:val="004A25A6"/>
    <w:rsid w:val="004B3CBA"/>
    <w:rsid w:val="004C2749"/>
    <w:rsid w:val="004E4CBE"/>
    <w:rsid w:val="00502352"/>
    <w:rsid w:val="0052625D"/>
    <w:rsid w:val="00541456"/>
    <w:rsid w:val="00553E37"/>
    <w:rsid w:val="00603AB1"/>
    <w:rsid w:val="00607F88"/>
    <w:rsid w:val="00623EC9"/>
    <w:rsid w:val="00642EAA"/>
    <w:rsid w:val="00663AAF"/>
    <w:rsid w:val="00664ED0"/>
    <w:rsid w:val="00664EE2"/>
    <w:rsid w:val="006E28FE"/>
    <w:rsid w:val="006F600E"/>
    <w:rsid w:val="00717DFC"/>
    <w:rsid w:val="00726302"/>
    <w:rsid w:val="007426F8"/>
    <w:rsid w:val="007644A5"/>
    <w:rsid w:val="007754A0"/>
    <w:rsid w:val="007A31AE"/>
    <w:rsid w:val="007B2E41"/>
    <w:rsid w:val="007F05F8"/>
    <w:rsid w:val="00814960"/>
    <w:rsid w:val="00876ABA"/>
    <w:rsid w:val="008947C3"/>
    <w:rsid w:val="008C0470"/>
    <w:rsid w:val="008F3262"/>
    <w:rsid w:val="00917FC7"/>
    <w:rsid w:val="0092458E"/>
    <w:rsid w:val="009704D4"/>
    <w:rsid w:val="009C6E4F"/>
    <w:rsid w:val="009E1255"/>
    <w:rsid w:val="009E50EB"/>
    <w:rsid w:val="00A07728"/>
    <w:rsid w:val="00A12997"/>
    <w:rsid w:val="00A476D9"/>
    <w:rsid w:val="00AA2FCE"/>
    <w:rsid w:val="00AC030E"/>
    <w:rsid w:val="00AD6E98"/>
    <w:rsid w:val="00AF3099"/>
    <w:rsid w:val="00B079CC"/>
    <w:rsid w:val="00B17C9C"/>
    <w:rsid w:val="00B322F8"/>
    <w:rsid w:val="00B56BB0"/>
    <w:rsid w:val="00B74AB3"/>
    <w:rsid w:val="00B950D0"/>
    <w:rsid w:val="00BA0A6E"/>
    <w:rsid w:val="00BB3125"/>
    <w:rsid w:val="00BC71C4"/>
    <w:rsid w:val="00C2443E"/>
    <w:rsid w:val="00C46350"/>
    <w:rsid w:val="00C52701"/>
    <w:rsid w:val="00C62366"/>
    <w:rsid w:val="00C74493"/>
    <w:rsid w:val="00C90C4A"/>
    <w:rsid w:val="00CC0B0D"/>
    <w:rsid w:val="00CF0D6B"/>
    <w:rsid w:val="00D11F83"/>
    <w:rsid w:val="00D25B7A"/>
    <w:rsid w:val="00D30B84"/>
    <w:rsid w:val="00D42CAD"/>
    <w:rsid w:val="00D57751"/>
    <w:rsid w:val="00E54DDF"/>
    <w:rsid w:val="00E56666"/>
    <w:rsid w:val="00ED3039"/>
    <w:rsid w:val="00EF368F"/>
    <w:rsid w:val="00EF3FEE"/>
    <w:rsid w:val="00F1262A"/>
    <w:rsid w:val="00F26E21"/>
    <w:rsid w:val="00FB051F"/>
    <w:rsid w:val="00FC7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35FE43C"/>
  <w15:chartTrackingRefBased/>
  <w15:docId w15:val="{65CC5BC1-611D-493F-953A-48A32F65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768D"/>
    <w:pPr>
      <w:overflowPunct w:val="0"/>
      <w:autoSpaceDE w:val="0"/>
      <w:autoSpaceDN w:val="0"/>
      <w:adjustRightInd w:val="0"/>
      <w:spacing w:after="180"/>
      <w:textAlignment w:val="baseline"/>
    </w:pPr>
  </w:style>
  <w:style w:type="paragraph" w:styleId="Heading1">
    <w:name w:val="heading 1"/>
    <w:next w:val="Normal"/>
    <w:qFormat/>
    <w:rsid w:val="0044768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44768D"/>
    <w:pPr>
      <w:pBdr>
        <w:top w:val="none" w:sz="0" w:space="0" w:color="auto"/>
      </w:pBdr>
      <w:spacing w:before="180"/>
      <w:outlineLvl w:val="1"/>
    </w:pPr>
    <w:rPr>
      <w:sz w:val="32"/>
    </w:rPr>
  </w:style>
  <w:style w:type="paragraph" w:styleId="Heading3">
    <w:name w:val="heading 3"/>
    <w:basedOn w:val="Heading2"/>
    <w:next w:val="Normal"/>
    <w:qFormat/>
    <w:rsid w:val="0044768D"/>
    <w:pPr>
      <w:spacing w:before="120"/>
      <w:outlineLvl w:val="2"/>
    </w:pPr>
    <w:rPr>
      <w:sz w:val="28"/>
    </w:rPr>
  </w:style>
  <w:style w:type="paragraph" w:styleId="Heading4">
    <w:name w:val="heading 4"/>
    <w:basedOn w:val="Heading3"/>
    <w:next w:val="Normal"/>
    <w:qFormat/>
    <w:rsid w:val="0044768D"/>
    <w:pPr>
      <w:ind w:left="1418" w:hanging="1418"/>
      <w:outlineLvl w:val="3"/>
    </w:pPr>
    <w:rPr>
      <w:sz w:val="24"/>
    </w:rPr>
  </w:style>
  <w:style w:type="paragraph" w:styleId="Heading5">
    <w:name w:val="heading 5"/>
    <w:basedOn w:val="Heading4"/>
    <w:next w:val="Normal"/>
    <w:qFormat/>
    <w:rsid w:val="0044768D"/>
    <w:pPr>
      <w:ind w:left="1701" w:hanging="1701"/>
      <w:outlineLvl w:val="4"/>
    </w:pPr>
    <w:rPr>
      <w:sz w:val="22"/>
    </w:rPr>
  </w:style>
  <w:style w:type="paragraph" w:styleId="Heading6">
    <w:name w:val="heading 6"/>
    <w:next w:val="Normal"/>
    <w:qFormat/>
    <w:pPr>
      <w:numPr>
        <w:ilvl w:val="5"/>
        <w:numId w:val="13"/>
      </w:numPr>
      <w:outlineLvl w:val="5"/>
    </w:pPr>
    <w:rPr>
      <w:rFonts w:ascii="Arial" w:hAnsi="Arial"/>
    </w:rPr>
  </w:style>
  <w:style w:type="paragraph" w:styleId="Heading7">
    <w:name w:val="heading 7"/>
    <w:next w:val="Normal"/>
    <w:qFormat/>
    <w:pPr>
      <w:numPr>
        <w:ilvl w:val="6"/>
        <w:numId w:val="13"/>
      </w:numPr>
      <w:outlineLvl w:val="6"/>
    </w:pPr>
    <w:rPr>
      <w:rFonts w:ascii="Arial" w:hAnsi="Arial"/>
    </w:rPr>
  </w:style>
  <w:style w:type="paragraph" w:styleId="Heading8">
    <w:name w:val="heading 8"/>
    <w:basedOn w:val="Heading1"/>
    <w:next w:val="Normal"/>
    <w:qFormat/>
    <w:rsid w:val="0044768D"/>
    <w:pPr>
      <w:ind w:left="0" w:firstLine="0"/>
      <w:outlineLvl w:val="7"/>
    </w:pPr>
  </w:style>
  <w:style w:type="paragraph" w:styleId="Heading9">
    <w:name w:val="heading 9"/>
    <w:basedOn w:val="Heading8"/>
    <w:next w:val="Normal"/>
    <w:qFormat/>
    <w:rsid w:val="0044768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rsid w:val="0044768D"/>
    <w:pPr>
      <w:ind w:left="200" w:hanging="200"/>
    </w:pPr>
  </w:style>
  <w:style w:type="paragraph" w:styleId="BodyText">
    <w:name w:val="Body Text"/>
    <w:basedOn w:val="Normal"/>
    <w:link w:val="BodyTextChar"/>
    <w:rsid w:val="0044768D"/>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table" w:styleId="GridTable1Light">
    <w:name w:val="Grid Table 1 Light"/>
    <w:basedOn w:val="TableNormal"/>
    <w:uiPriority w:val="46"/>
    <w:rsid w:val="004476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44768D"/>
  </w:style>
  <w:style w:type="character" w:customStyle="1" w:styleId="BodyText2Char">
    <w:name w:val="Body Text 2 Char"/>
    <w:rsid w:val="0044768D"/>
    <w:rPr>
      <w:lang w:eastAsia="en-US"/>
    </w:rPr>
  </w:style>
  <w:style w:type="paragraph" w:styleId="List">
    <w:name w:val="List"/>
    <w:basedOn w:val="Normal"/>
    <w:rsid w:val="0044768D"/>
    <w:pPr>
      <w:ind w:left="360" w:hanging="360"/>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table" w:styleId="LightGrid">
    <w:name w:val="Light Grid"/>
    <w:basedOn w:val="TableNormal"/>
    <w:uiPriority w:val="62"/>
    <w:semiHidden/>
    <w:unhideWhenUsed/>
    <w:rsid w:val="0044768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Grid1">
    <w:name w:val="Medium Grid 1"/>
    <w:basedOn w:val="TableNormal"/>
    <w:uiPriority w:val="67"/>
    <w:semiHidden/>
    <w:unhideWhenUsed/>
    <w:rsid w:val="0044768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TT">
    <w:name w:val="TT"/>
    <w:basedOn w:val="Heading1"/>
    <w:next w:val="Normal"/>
    <w:rsid w:val="0044768D"/>
    <w:pPr>
      <w:outlineLvl w:val="9"/>
    </w:pPr>
  </w:style>
  <w:style w:type="character" w:customStyle="1" w:styleId="HTMLPreformattedChar1">
    <w:name w:val="HTML Preformatted Char1"/>
    <w:rsid w:val="0044768D"/>
    <w:rPr>
      <w:rFonts w:ascii="Courier New" w:hAnsi="Courier New" w:cs="Courier New"/>
      <w:lang w:eastAsia="en-US"/>
    </w:rPr>
  </w:style>
  <w:style w:type="table" w:styleId="LightGrid-Accent1">
    <w:name w:val="Light Grid Accent 1"/>
    <w:basedOn w:val="TableNormal"/>
    <w:uiPriority w:val="62"/>
    <w:semiHidden/>
    <w:unhideWhenUsed/>
    <w:rsid w:val="0044768D"/>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PlainTable1">
    <w:name w:val="Plain Table 1"/>
    <w:basedOn w:val="TableNormal"/>
    <w:uiPriority w:val="41"/>
    <w:rsid w:val="0044768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F">
    <w:name w:val="NF"/>
    <w:basedOn w:val="NO"/>
    <w:rsid w:val="0044768D"/>
    <w:pPr>
      <w:keepNext/>
      <w:spacing w:after="0"/>
    </w:pPr>
    <w:rPr>
      <w:rFonts w:ascii="Arial" w:hAnsi="Arial"/>
      <w:sz w:val="18"/>
    </w:rPr>
  </w:style>
  <w:style w:type="paragraph" w:customStyle="1" w:styleId="NO">
    <w:name w:val="NO"/>
    <w:basedOn w:val="Normal"/>
    <w:rsid w:val="0044768D"/>
    <w:pPr>
      <w:keepLines/>
      <w:ind w:left="1135" w:hanging="851"/>
    </w:pPr>
  </w:style>
  <w:style w:type="table" w:styleId="PlainTable2">
    <w:name w:val="Plain Table 2"/>
    <w:basedOn w:val="TableNormal"/>
    <w:uiPriority w:val="42"/>
    <w:rsid w:val="0044768D"/>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AR">
    <w:name w:val="TAR"/>
    <w:basedOn w:val="TAL"/>
    <w:rsid w:val="0044768D"/>
    <w:pPr>
      <w:jc w:val="right"/>
    </w:pPr>
  </w:style>
  <w:style w:type="paragraph" w:customStyle="1" w:styleId="TAL">
    <w:name w:val="TAL"/>
    <w:basedOn w:val="Normal"/>
    <w:rsid w:val="0044768D"/>
    <w:pPr>
      <w:keepNext/>
      <w:keepLines/>
      <w:spacing w:after="0"/>
    </w:pPr>
    <w:rPr>
      <w:rFonts w:ascii="Arial" w:hAnsi="Arial"/>
      <w:sz w:val="18"/>
    </w:rPr>
  </w:style>
  <w:style w:type="table" w:styleId="Table3Deffects1">
    <w:name w:val="Table 3D effects 1"/>
    <w:basedOn w:val="TableNormal"/>
    <w:semiHidden/>
    <w:unhideWhenUsed/>
    <w:rsid w:val="0044768D"/>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SignatureChar1">
    <w:name w:val="Signature Char1"/>
    <w:rsid w:val="0044768D"/>
    <w:rPr>
      <w:lang w:eastAsia="en-US"/>
    </w:rPr>
  </w:style>
  <w:style w:type="character" w:customStyle="1" w:styleId="SubtitleChar1">
    <w:name w:val="Subtitle Char1"/>
    <w:rsid w:val="0044768D"/>
    <w:rPr>
      <w:rFonts w:ascii="Calibri Light" w:eastAsia="Times New Roman" w:hAnsi="Calibri Light" w:cs="Times New Roman"/>
      <w:sz w:val="24"/>
      <w:szCs w:val="24"/>
      <w:lang w:eastAsia="en-US"/>
    </w:rPr>
  </w:style>
  <w:style w:type="paragraph" w:customStyle="1" w:styleId="TAH">
    <w:name w:val="TAH"/>
    <w:basedOn w:val="TAC"/>
    <w:rsid w:val="0044768D"/>
    <w:rPr>
      <w:b/>
    </w:rPr>
  </w:style>
  <w:style w:type="paragraph" w:customStyle="1" w:styleId="TAC">
    <w:name w:val="TAC"/>
    <w:basedOn w:val="TAL"/>
    <w:rsid w:val="0044768D"/>
    <w:pPr>
      <w:jc w:val="center"/>
    </w:pPr>
  </w:style>
  <w:style w:type="paragraph" w:customStyle="1" w:styleId="LD">
    <w:name w:val="LD"/>
    <w:rsid w:val="0044768D"/>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ar"/>
    <w:rsid w:val="0044768D"/>
    <w:pPr>
      <w:keepLines/>
      <w:ind w:left="1702" w:hanging="1418"/>
    </w:pPr>
  </w:style>
  <w:style w:type="paragraph" w:customStyle="1" w:styleId="FP">
    <w:name w:val="FP"/>
    <w:basedOn w:val="Normal"/>
    <w:rsid w:val="0044768D"/>
    <w:pPr>
      <w:spacing w:after="0"/>
    </w:pPr>
  </w:style>
  <w:style w:type="table" w:styleId="PlainTable3">
    <w:name w:val="Plain Table 3"/>
    <w:basedOn w:val="TableNormal"/>
    <w:uiPriority w:val="43"/>
    <w:rsid w:val="0044768D"/>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44768D"/>
    <w:pPr>
      <w:spacing w:after="0"/>
    </w:pPr>
  </w:style>
  <w:style w:type="paragraph" w:customStyle="1" w:styleId="B1">
    <w:name w:val="B1"/>
    <w:basedOn w:val="List"/>
    <w:rsid w:val="0044768D"/>
    <w:pPr>
      <w:ind w:left="568" w:hanging="284"/>
      <w:contextualSpacing w:val="0"/>
    </w:pPr>
  </w:style>
  <w:style w:type="character" w:customStyle="1" w:styleId="BodyTextChar">
    <w:name w:val="Body Text Char"/>
    <w:link w:val="BodyText"/>
    <w:rsid w:val="0044768D"/>
  </w:style>
  <w:style w:type="table" w:styleId="ColorfulGrid">
    <w:name w:val="Colorful Grid"/>
    <w:basedOn w:val="TableNormal"/>
    <w:uiPriority w:val="73"/>
    <w:semiHidden/>
    <w:unhideWhenUsed/>
    <w:rsid w:val="0044768D"/>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Table3Deffects2">
    <w:name w:val="Table 3D effects 2"/>
    <w:basedOn w:val="TableNormal"/>
    <w:semiHidden/>
    <w:unhideWhenUsed/>
    <w:rsid w:val="0044768D"/>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2">
    <w:name w:val="List 2"/>
    <w:basedOn w:val="Normal"/>
    <w:rsid w:val="0044768D"/>
    <w:pPr>
      <w:ind w:left="720" w:hanging="360"/>
      <w:contextualSpacing/>
    </w:pPr>
  </w:style>
  <w:style w:type="character" w:customStyle="1" w:styleId="FooterChar">
    <w:name w:val="Footer Char"/>
    <w:rsid w:val="0044768D"/>
    <w:rPr>
      <w:lang w:eastAsia="en-US"/>
    </w:rPr>
  </w:style>
  <w:style w:type="paragraph" w:customStyle="1" w:styleId="TH">
    <w:name w:val="TH"/>
    <w:basedOn w:val="Normal"/>
    <w:rsid w:val="0044768D"/>
    <w:pPr>
      <w:keepNext/>
      <w:keepLines/>
      <w:spacing w:before="60"/>
      <w:jc w:val="center"/>
    </w:pPr>
    <w:rPr>
      <w:rFonts w:ascii="Arial" w:hAnsi="Arial"/>
      <w:b/>
    </w:rPr>
  </w:style>
  <w:style w:type="paragraph" w:customStyle="1" w:styleId="ZA">
    <w:name w:val="ZA"/>
    <w:rsid w:val="0044768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styleId="List3">
    <w:name w:val="List 3"/>
    <w:basedOn w:val="Normal"/>
    <w:rsid w:val="0044768D"/>
    <w:pPr>
      <w:ind w:left="1080" w:hanging="360"/>
      <w:contextualSpacing/>
    </w:pPr>
  </w:style>
  <w:style w:type="paragraph" w:customStyle="1" w:styleId="ZT">
    <w:name w:val="ZT"/>
    <w:rsid w:val="0044768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B4">
    <w:name w:val="B4"/>
    <w:basedOn w:val="List4"/>
    <w:rsid w:val="0044768D"/>
    <w:pPr>
      <w:ind w:left="1418" w:hanging="284"/>
      <w:contextualSpacing w:val="0"/>
    </w:pPr>
  </w:style>
  <w:style w:type="paragraph" w:customStyle="1" w:styleId="TAN">
    <w:name w:val="TAN"/>
    <w:basedOn w:val="TAL"/>
    <w:rsid w:val="0044768D"/>
    <w:pPr>
      <w:ind w:left="851" w:hanging="851"/>
    </w:pPr>
  </w:style>
  <w:style w:type="paragraph" w:styleId="List4">
    <w:name w:val="List 4"/>
    <w:basedOn w:val="Normal"/>
    <w:rsid w:val="0044768D"/>
    <w:pPr>
      <w:ind w:left="1440" w:hanging="360"/>
      <w:contextualSpacing/>
    </w:pPr>
  </w:style>
  <w:style w:type="paragraph" w:customStyle="1" w:styleId="TF">
    <w:name w:val="TF"/>
    <w:basedOn w:val="TH"/>
    <w:link w:val="TF0"/>
    <w:rsid w:val="0044768D"/>
    <w:pPr>
      <w:keepNext w:val="0"/>
      <w:spacing w:before="0" w:after="240"/>
    </w:pPr>
  </w:style>
  <w:style w:type="paragraph" w:customStyle="1" w:styleId="B5">
    <w:name w:val="B5"/>
    <w:basedOn w:val="List5"/>
    <w:rsid w:val="0044768D"/>
    <w:pPr>
      <w:ind w:left="1702" w:hanging="284"/>
      <w:contextualSpacing w:val="0"/>
    </w:pPr>
  </w:style>
  <w:style w:type="character" w:customStyle="1" w:styleId="BodyTextFirstIndentChar">
    <w:name w:val="Body Text First Indent Char"/>
    <w:basedOn w:val="BodyTextChar"/>
    <w:rsid w:val="0044768D"/>
    <w:rPr>
      <w:lang w:eastAsia="en-US"/>
    </w:rPr>
  </w:style>
  <w:style w:type="character" w:customStyle="1" w:styleId="BodyTextIndentChar">
    <w:name w:val="Body Text Indent Char"/>
    <w:rsid w:val="0044768D"/>
    <w:rPr>
      <w:lang w:eastAsia="en-US"/>
    </w:rPr>
  </w:style>
  <w:style w:type="character" w:customStyle="1" w:styleId="BodyTextFirstIndent2Char">
    <w:name w:val="Body Text First Indent 2 Char"/>
    <w:basedOn w:val="BodyTextIndentChar"/>
    <w:rsid w:val="0044768D"/>
    <w:rPr>
      <w:lang w:eastAsia="en-US"/>
    </w:rPr>
  </w:style>
  <w:style w:type="character" w:customStyle="1" w:styleId="BodyTextIndent3Char">
    <w:name w:val="Body Text Indent 3 Char"/>
    <w:rsid w:val="0044768D"/>
    <w:rPr>
      <w:sz w:val="16"/>
      <w:szCs w:val="16"/>
      <w:lang w:eastAsia="en-US"/>
    </w:rPr>
  </w:style>
  <w:style w:type="character" w:customStyle="1" w:styleId="ClosingChar">
    <w:name w:val="Closing Char"/>
    <w:rsid w:val="0044768D"/>
    <w:rPr>
      <w:lang w:eastAsia="en-US"/>
    </w:rPr>
  </w:style>
  <w:style w:type="table" w:styleId="ColorfulGrid-Accent1">
    <w:name w:val="Colorful Grid Accent 1"/>
    <w:basedOn w:val="TableNormal"/>
    <w:uiPriority w:val="73"/>
    <w:semiHidden/>
    <w:unhideWhenUsed/>
    <w:rsid w:val="0044768D"/>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44768D"/>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paragraph" w:customStyle="1" w:styleId="B2">
    <w:name w:val="B2"/>
    <w:basedOn w:val="List2"/>
    <w:rsid w:val="0044768D"/>
    <w:pPr>
      <w:ind w:left="851" w:hanging="284"/>
      <w:contextualSpacing w:val="0"/>
    </w:pPr>
  </w:style>
  <w:style w:type="paragraph" w:customStyle="1" w:styleId="B3">
    <w:name w:val="B3"/>
    <w:basedOn w:val="List3"/>
    <w:rsid w:val="0044768D"/>
    <w:pPr>
      <w:ind w:left="1135" w:hanging="284"/>
      <w:contextualSpacing w:val="0"/>
    </w:pPr>
  </w:style>
  <w:style w:type="table" w:styleId="ColorfulGrid-Accent3">
    <w:name w:val="Colorful Grid Accent 3"/>
    <w:basedOn w:val="TableNormal"/>
    <w:uiPriority w:val="73"/>
    <w:semiHidden/>
    <w:unhideWhenUsed/>
    <w:rsid w:val="0044768D"/>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44768D"/>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paragraph" w:styleId="List5">
    <w:name w:val="List 5"/>
    <w:basedOn w:val="Normal"/>
    <w:rsid w:val="0044768D"/>
    <w:pPr>
      <w:ind w:left="1800" w:hanging="360"/>
      <w:contextualSpacing/>
    </w:pPr>
  </w:style>
  <w:style w:type="paragraph" w:customStyle="1" w:styleId="ZV">
    <w:name w:val="ZV"/>
    <w:basedOn w:val="Normal"/>
    <w:rsid w:val="0044768D"/>
    <w:pPr>
      <w:framePr w:w="10206" w:wrap="notBeside" w:vAnchor="page" w:hAnchor="margin" w:y="16161"/>
      <w:widowControl w:val="0"/>
      <w:pBdr>
        <w:top w:val="single" w:sz="12" w:space="1" w:color="auto"/>
      </w:pBdr>
      <w:spacing w:after="0"/>
      <w:jc w:val="right"/>
    </w:pPr>
    <w:rPr>
      <w:rFonts w:ascii="Arial" w:hAnsi="Arial"/>
      <w:noProof/>
    </w:rPr>
  </w:style>
  <w:style w:type="table" w:styleId="ColorfulGrid-Accent5">
    <w:name w:val="Colorful Grid Accent 5"/>
    <w:basedOn w:val="TableNormal"/>
    <w:uiPriority w:val="73"/>
    <w:semiHidden/>
    <w:unhideWhenUsed/>
    <w:rsid w:val="0044768D"/>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44768D"/>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44768D"/>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44768D"/>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44768D"/>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44768D"/>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44768D"/>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44768D"/>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44768D"/>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44768D"/>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44768D"/>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character" w:customStyle="1" w:styleId="FootnoteTextChar">
    <w:name w:val="Footnote Text Char"/>
    <w:rsid w:val="0044768D"/>
    <w:rPr>
      <w:lang w:eastAsia="en-US"/>
    </w:rPr>
  </w:style>
  <w:style w:type="table" w:styleId="ColorfulShading-Accent2">
    <w:name w:val="Colorful Shading Accent 2"/>
    <w:basedOn w:val="TableNormal"/>
    <w:uiPriority w:val="71"/>
    <w:semiHidden/>
    <w:unhideWhenUsed/>
    <w:rsid w:val="0044768D"/>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44768D"/>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44768D"/>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44768D"/>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44768D"/>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ColorfulShading-Accent5">
    <w:name w:val="Colorful Shading Accent 5"/>
    <w:basedOn w:val="TableNormal"/>
    <w:uiPriority w:val="71"/>
    <w:semiHidden/>
    <w:unhideWhenUsed/>
    <w:rsid w:val="0044768D"/>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44768D"/>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customStyle="1" w:styleId="CommentTextChar">
    <w:name w:val="Comment Text Char"/>
    <w:semiHidden/>
    <w:rsid w:val="0044768D"/>
    <w:rPr>
      <w:lang w:eastAsia="en-US"/>
    </w:rPr>
  </w:style>
  <w:style w:type="character" w:customStyle="1" w:styleId="EXCar">
    <w:name w:val="EX Car"/>
    <w:link w:val="EX"/>
    <w:rsid w:val="00541456"/>
  </w:style>
  <w:style w:type="character" w:customStyle="1" w:styleId="TF0">
    <w:name w:val="TF (文字)"/>
    <w:link w:val="TF"/>
    <w:rsid w:val="0031794A"/>
    <w:rPr>
      <w:rFonts w:ascii="Arial" w:hAnsi="Arial"/>
      <w:b/>
    </w:rPr>
  </w:style>
  <w:style w:type="character" w:customStyle="1" w:styleId="CommentSubjectChar">
    <w:name w:val="Comment Subject Char"/>
    <w:rsid w:val="0044768D"/>
    <w:rPr>
      <w:b/>
      <w:bCs/>
      <w:lang w:eastAsia="en-US"/>
    </w:rPr>
  </w:style>
  <w:style w:type="table" w:styleId="DarkList-Accent2">
    <w:name w:val="Dark List Accent 2"/>
    <w:basedOn w:val="TableNormal"/>
    <w:uiPriority w:val="70"/>
    <w:semiHidden/>
    <w:unhideWhenUsed/>
    <w:rsid w:val="0044768D"/>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44768D"/>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44768D"/>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44768D"/>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44768D"/>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character" w:customStyle="1" w:styleId="E-mailSignatureChar">
    <w:name w:val="E-mail Signature Char"/>
    <w:rsid w:val="0044768D"/>
    <w:rPr>
      <w:lang w:eastAsia="en-US"/>
    </w:rPr>
  </w:style>
  <w:style w:type="character" w:customStyle="1" w:styleId="DateChar">
    <w:name w:val="Date Char"/>
    <w:rsid w:val="0044768D"/>
    <w:rPr>
      <w:lang w:eastAsia="en-US"/>
    </w:rPr>
  </w:style>
  <w:style w:type="character" w:customStyle="1" w:styleId="DocumentMapChar">
    <w:name w:val="Document Map Char"/>
    <w:rsid w:val="0044768D"/>
    <w:rPr>
      <w:rFonts w:ascii="Segoe UI" w:hAnsi="Segoe UI" w:cs="Segoe UI"/>
      <w:sz w:val="16"/>
      <w:szCs w:val="16"/>
      <w:lang w:eastAsia="en-US"/>
    </w:rPr>
  </w:style>
  <w:style w:type="character" w:customStyle="1" w:styleId="EndnoteTextChar1">
    <w:name w:val="Endnote Text Char1"/>
    <w:rsid w:val="0044768D"/>
    <w:rPr>
      <w:lang w:eastAsia="en-US"/>
    </w:rPr>
  </w:style>
  <w:style w:type="table" w:styleId="GridTable1Light-Accent1">
    <w:name w:val="Grid Table 1 Light Accent 1"/>
    <w:basedOn w:val="TableNormal"/>
    <w:uiPriority w:val="46"/>
    <w:rsid w:val="0044768D"/>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4768D"/>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4768D"/>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4768D"/>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4768D"/>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4768D"/>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44768D"/>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44768D"/>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44768D"/>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44768D"/>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44768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44768D"/>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44768D"/>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44768D"/>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44768D"/>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44768D"/>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44768D"/>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44768D"/>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44768D"/>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44768D"/>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44768D"/>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44768D"/>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44768D"/>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44768D"/>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44768D"/>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44768D"/>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44768D"/>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44768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44768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44768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44768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44768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44768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44768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44768D"/>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44768D"/>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44768D"/>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44768D"/>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44768D"/>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44768D"/>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44768D"/>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44768D"/>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44768D"/>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44768D"/>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44768D"/>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44768D"/>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44768D"/>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44768D"/>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customStyle="1" w:styleId="HeaderChar">
    <w:name w:val="Header Char"/>
    <w:rsid w:val="0044768D"/>
    <w:rPr>
      <w:lang w:eastAsia="en-US"/>
    </w:rPr>
  </w:style>
  <w:style w:type="character" w:customStyle="1" w:styleId="HTMLAddressChar1">
    <w:name w:val="HTML Address Char1"/>
    <w:rsid w:val="0044768D"/>
    <w:rPr>
      <w:i/>
      <w:iCs/>
      <w:lang w:eastAsia="en-US"/>
    </w:rPr>
  </w:style>
  <w:style w:type="character" w:customStyle="1" w:styleId="IntenseQuoteChar1">
    <w:name w:val="Intense Quote Char1"/>
    <w:uiPriority w:val="30"/>
    <w:rsid w:val="0044768D"/>
    <w:rPr>
      <w:i/>
      <w:iCs/>
      <w:color w:val="4472C4"/>
      <w:lang w:eastAsia="en-US"/>
    </w:rPr>
  </w:style>
  <w:style w:type="table" w:styleId="LightGrid-Accent2">
    <w:name w:val="Light Grid Accent 2"/>
    <w:basedOn w:val="TableNormal"/>
    <w:uiPriority w:val="62"/>
    <w:semiHidden/>
    <w:unhideWhenUsed/>
    <w:rsid w:val="0044768D"/>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semiHidden/>
    <w:unhideWhenUsed/>
    <w:rsid w:val="0044768D"/>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44768D"/>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44768D"/>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44768D"/>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44768D"/>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44768D"/>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44768D"/>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44768D"/>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44768D"/>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44768D"/>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44768D"/>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44768D"/>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44768D"/>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44768D"/>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44768D"/>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44768D"/>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44768D"/>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44768D"/>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44768D"/>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44768D"/>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44768D"/>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44768D"/>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44768D"/>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44768D"/>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44768D"/>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44768D"/>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44768D"/>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44768D"/>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44768D"/>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44768D"/>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44768D"/>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44768D"/>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44768D"/>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44768D"/>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44768D"/>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44768D"/>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44768D"/>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44768D"/>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44768D"/>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44768D"/>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44768D"/>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44768D"/>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44768D"/>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44768D"/>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44768D"/>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44768D"/>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44768D"/>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4768D"/>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4768D"/>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4768D"/>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4768D"/>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4768D"/>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4768D"/>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4768D"/>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44768D"/>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44768D"/>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44768D"/>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44768D"/>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44768D"/>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44768D"/>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44768D"/>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4768D"/>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4768D"/>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4768D"/>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4768D"/>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4768D"/>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4768D"/>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semiHidden/>
    <w:unhideWhenUsed/>
    <w:rsid w:val="0044768D"/>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character" w:customStyle="1" w:styleId="MacroTextChar1">
    <w:name w:val="Macro Text Char1"/>
    <w:rsid w:val="0044768D"/>
    <w:rPr>
      <w:rFonts w:ascii="Courier New" w:hAnsi="Courier New" w:cs="Courier New"/>
      <w:lang w:eastAsia="en-US"/>
    </w:rPr>
  </w:style>
  <w:style w:type="table" w:styleId="MediumGrid1-Accent2">
    <w:name w:val="Medium Grid 1 Accent 2"/>
    <w:basedOn w:val="TableNormal"/>
    <w:uiPriority w:val="67"/>
    <w:semiHidden/>
    <w:unhideWhenUsed/>
    <w:rsid w:val="0044768D"/>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44768D"/>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44768D"/>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44768D"/>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44768D"/>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44768D"/>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44768D"/>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44768D"/>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44768D"/>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44768D"/>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44768D"/>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44768D"/>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4476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4476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4476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4476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4476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4476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4476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44768D"/>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44768D"/>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44768D"/>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44768D"/>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44768D"/>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44768D"/>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44768D"/>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44768D"/>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44768D"/>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44768D"/>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44768D"/>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44768D"/>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44768D"/>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44768D"/>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44768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4768D"/>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4768D"/>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4768D"/>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4768D"/>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4768D"/>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4768D"/>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47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447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447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447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447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447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447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NoteHeadingChar">
    <w:name w:val="Note Heading Char"/>
    <w:rsid w:val="0044768D"/>
    <w:rPr>
      <w:lang w:eastAsia="en-US"/>
    </w:rPr>
  </w:style>
  <w:style w:type="character" w:customStyle="1" w:styleId="MessageHeaderChar1">
    <w:name w:val="Message Header Char1"/>
    <w:rsid w:val="0044768D"/>
    <w:rPr>
      <w:rFonts w:ascii="Calibri Light" w:eastAsia="Times New Roman" w:hAnsi="Calibri Light" w:cs="Times New Roman"/>
      <w:sz w:val="24"/>
      <w:szCs w:val="24"/>
      <w:shd w:val="pct20" w:color="auto" w:fill="auto"/>
      <w:lang w:eastAsia="en-US"/>
    </w:rPr>
  </w:style>
  <w:style w:type="table" w:styleId="PlainTable4">
    <w:name w:val="Plain Table 4"/>
    <w:basedOn w:val="TableNormal"/>
    <w:uiPriority w:val="44"/>
    <w:rsid w:val="0044768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44768D"/>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alutationChar1">
    <w:name w:val="Salutation Char1"/>
    <w:rsid w:val="0044768D"/>
    <w:rPr>
      <w:lang w:eastAsia="en-US"/>
    </w:rPr>
  </w:style>
  <w:style w:type="character" w:customStyle="1" w:styleId="PlainTextChar">
    <w:name w:val="Plain Text Char"/>
    <w:rsid w:val="0044768D"/>
    <w:rPr>
      <w:rFonts w:ascii="Courier New" w:hAnsi="Courier New" w:cs="Courier New"/>
      <w:lang w:eastAsia="en-US"/>
    </w:rPr>
  </w:style>
  <w:style w:type="character" w:customStyle="1" w:styleId="QuoteChar1">
    <w:name w:val="Quote Char1"/>
    <w:uiPriority w:val="29"/>
    <w:rsid w:val="0044768D"/>
    <w:rPr>
      <w:i/>
      <w:iCs/>
      <w:color w:val="404040"/>
      <w:lang w:eastAsia="en-US"/>
    </w:rPr>
  </w:style>
  <w:style w:type="table" w:styleId="Table3Deffects3">
    <w:name w:val="Table 3D effects 3"/>
    <w:basedOn w:val="TableNormal"/>
    <w:semiHidden/>
    <w:unhideWhenUsed/>
    <w:rsid w:val="0044768D"/>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44768D"/>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44768D"/>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44768D"/>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44768D"/>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44768D"/>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44768D"/>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44768D"/>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44768D"/>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44768D"/>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44768D"/>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44768D"/>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44768D"/>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44768D"/>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44768D"/>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47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44768D"/>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44768D"/>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44768D"/>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44768D"/>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44768D"/>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44768D"/>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44768D"/>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44768D"/>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4768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44768D"/>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44768D"/>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44768D"/>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44768D"/>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44768D"/>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44768D"/>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44768D"/>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44768D"/>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44768D"/>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44768D"/>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44768D"/>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44768D"/>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44768D"/>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44768D"/>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44768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44768D"/>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44768D"/>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44768D"/>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Q">
    <w:name w:val="EQ"/>
    <w:basedOn w:val="Normal"/>
    <w:next w:val="Normal"/>
    <w:rsid w:val="0044768D"/>
    <w:pPr>
      <w:keepLines/>
      <w:tabs>
        <w:tab w:val="center" w:pos="4536"/>
        <w:tab w:val="right" w:pos="9072"/>
      </w:tabs>
    </w:pPr>
  </w:style>
  <w:style w:type="character" w:customStyle="1" w:styleId="TitleChar1">
    <w:name w:val="Title Char1"/>
    <w:rsid w:val="0044768D"/>
    <w:rPr>
      <w:rFonts w:ascii="Calibri Light" w:eastAsia="Times New Roman" w:hAnsi="Calibri Light" w:cs="Times New Roman"/>
      <w:b/>
      <w:bCs/>
      <w:kern w:val="28"/>
      <w:sz w:val="32"/>
      <w:szCs w:val="32"/>
      <w:lang w:eastAsia="en-US"/>
    </w:rPr>
  </w:style>
  <w:style w:type="paragraph" w:customStyle="1" w:styleId="EditorsNote">
    <w:name w:val="Editor's Note"/>
    <w:basedOn w:val="NO"/>
    <w:rsid w:val="0044768D"/>
    <w:rPr>
      <w:color w:val="FF0000"/>
    </w:rPr>
  </w:style>
  <w:style w:type="paragraph" w:customStyle="1" w:styleId="H6">
    <w:name w:val="H6"/>
    <w:basedOn w:val="Heading5"/>
    <w:next w:val="Normal"/>
    <w:rsid w:val="0044768D"/>
    <w:pPr>
      <w:ind w:left="1985" w:hanging="1985"/>
      <w:outlineLvl w:val="9"/>
    </w:pPr>
    <w:rPr>
      <w:sz w:val="20"/>
    </w:rPr>
  </w:style>
  <w:style w:type="paragraph" w:customStyle="1" w:styleId="NW">
    <w:name w:val="NW"/>
    <w:basedOn w:val="NO"/>
    <w:rsid w:val="0044768D"/>
    <w:pPr>
      <w:spacing w:after="0"/>
    </w:pPr>
  </w:style>
  <w:style w:type="paragraph" w:customStyle="1" w:styleId="PL">
    <w:name w:val="PL"/>
    <w:rsid w:val="0044768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styleId="BalloonText">
    <w:name w:val="Balloon Text"/>
    <w:basedOn w:val="Normal"/>
    <w:link w:val="BalloonTextChar"/>
    <w:rsid w:val="00B74AB3"/>
    <w:pPr>
      <w:spacing w:after="0"/>
    </w:pPr>
    <w:rPr>
      <w:rFonts w:ascii="Segoe UI" w:hAnsi="Segoe UI" w:cs="Segoe UI"/>
      <w:sz w:val="18"/>
      <w:szCs w:val="18"/>
    </w:rPr>
  </w:style>
  <w:style w:type="character" w:customStyle="1" w:styleId="BalloonTextChar">
    <w:name w:val="Balloon Text Char"/>
    <w:basedOn w:val="DefaultParagraphFont"/>
    <w:link w:val="BalloonText"/>
    <w:rsid w:val="00B74AB3"/>
    <w:rPr>
      <w:rFonts w:ascii="Segoe UI" w:hAnsi="Segoe UI" w:cs="Segoe UI"/>
      <w:sz w:val="18"/>
      <w:szCs w:val="18"/>
    </w:rPr>
  </w:style>
  <w:style w:type="paragraph" w:styleId="Bibliography">
    <w:name w:val="Bibliography"/>
    <w:basedOn w:val="Normal"/>
    <w:next w:val="Normal"/>
    <w:uiPriority w:val="37"/>
    <w:semiHidden/>
    <w:unhideWhenUsed/>
    <w:rsid w:val="00B74AB3"/>
  </w:style>
  <w:style w:type="paragraph" w:styleId="BlockText">
    <w:name w:val="Block Text"/>
    <w:basedOn w:val="Normal"/>
    <w:rsid w:val="00B74AB3"/>
    <w:pPr>
      <w:spacing w:after="120"/>
      <w:ind w:left="1440" w:right="1440"/>
    </w:pPr>
  </w:style>
  <w:style w:type="paragraph" w:styleId="BodyText2">
    <w:name w:val="Body Text 2"/>
    <w:basedOn w:val="Normal"/>
    <w:link w:val="BodyText2Char1"/>
    <w:rsid w:val="00B74AB3"/>
    <w:pPr>
      <w:spacing w:after="120" w:line="480" w:lineRule="auto"/>
    </w:pPr>
  </w:style>
  <w:style w:type="character" w:customStyle="1" w:styleId="BodyText2Char1">
    <w:name w:val="Body Text 2 Char1"/>
    <w:basedOn w:val="DefaultParagraphFont"/>
    <w:link w:val="BodyText2"/>
    <w:rsid w:val="00B74AB3"/>
  </w:style>
  <w:style w:type="paragraph" w:styleId="BodyText3">
    <w:name w:val="Body Text 3"/>
    <w:basedOn w:val="Normal"/>
    <w:link w:val="BodyText3Char"/>
    <w:rsid w:val="00B74AB3"/>
    <w:pPr>
      <w:spacing w:after="120"/>
    </w:pPr>
    <w:rPr>
      <w:sz w:val="16"/>
      <w:szCs w:val="16"/>
    </w:rPr>
  </w:style>
  <w:style w:type="character" w:customStyle="1" w:styleId="BodyText3Char">
    <w:name w:val="Body Text 3 Char"/>
    <w:basedOn w:val="DefaultParagraphFont"/>
    <w:link w:val="BodyText3"/>
    <w:rsid w:val="00B74AB3"/>
    <w:rPr>
      <w:sz w:val="16"/>
      <w:szCs w:val="16"/>
    </w:rPr>
  </w:style>
  <w:style w:type="paragraph" w:styleId="BodyTextFirstIndent">
    <w:name w:val="Body Text First Indent"/>
    <w:basedOn w:val="BodyText"/>
    <w:link w:val="BodyTextFirstIndentChar1"/>
    <w:rsid w:val="00B74AB3"/>
    <w:pPr>
      <w:ind w:firstLine="210"/>
    </w:pPr>
  </w:style>
  <w:style w:type="character" w:customStyle="1" w:styleId="BodyTextFirstIndentChar1">
    <w:name w:val="Body Text First Indent Char1"/>
    <w:basedOn w:val="BodyTextChar"/>
    <w:link w:val="BodyTextFirstIndent"/>
    <w:rsid w:val="00B74AB3"/>
  </w:style>
  <w:style w:type="paragraph" w:styleId="BodyTextIndent">
    <w:name w:val="Body Text Indent"/>
    <w:basedOn w:val="Normal"/>
    <w:link w:val="BodyTextIndentChar1"/>
    <w:rsid w:val="00B74AB3"/>
    <w:pPr>
      <w:spacing w:after="120"/>
      <w:ind w:left="283"/>
    </w:pPr>
  </w:style>
  <w:style w:type="character" w:customStyle="1" w:styleId="BodyTextIndentChar1">
    <w:name w:val="Body Text Indent Char1"/>
    <w:basedOn w:val="DefaultParagraphFont"/>
    <w:link w:val="BodyTextIndent"/>
    <w:rsid w:val="00B74AB3"/>
  </w:style>
  <w:style w:type="paragraph" w:styleId="BodyTextFirstIndent2">
    <w:name w:val="Body Text First Indent 2"/>
    <w:basedOn w:val="BodyTextIndent"/>
    <w:link w:val="BodyTextFirstIndent2Char1"/>
    <w:rsid w:val="00B74AB3"/>
    <w:pPr>
      <w:ind w:firstLine="210"/>
    </w:pPr>
  </w:style>
  <w:style w:type="character" w:customStyle="1" w:styleId="BodyTextFirstIndent2Char1">
    <w:name w:val="Body Text First Indent 2 Char1"/>
    <w:basedOn w:val="BodyTextIndentChar1"/>
    <w:link w:val="BodyTextFirstIndent2"/>
    <w:rsid w:val="00B74AB3"/>
  </w:style>
  <w:style w:type="paragraph" w:styleId="BodyTextIndent2">
    <w:name w:val="Body Text Indent 2"/>
    <w:basedOn w:val="Normal"/>
    <w:link w:val="BodyTextIndent2Char"/>
    <w:rsid w:val="00B74AB3"/>
    <w:pPr>
      <w:spacing w:after="120" w:line="480" w:lineRule="auto"/>
      <w:ind w:left="283"/>
    </w:pPr>
  </w:style>
  <w:style w:type="character" w:customStyle="1" w:styleId="BodyTextIndent2Char">
    <w:name w:val="Body Text Indent 2 Char"/>
    <w:basedOn w:val="DefaultParagraphFont"/>
    <w:link w:val="BodyTextIndent2"/>
    <w:rsid w:val="00B74AB3"/>
  </w:style>
  <w:style w:type="paragraph" w:styleId="BodyTextIndent3">
    <w:name w:val="Body Text Indent 3"/>
    <w:basedOn w:val="Normal"/>
    <w:link w:val="BodyTextIndent3Char1"/>
    <w:rsid w:val="00B74AB3"/>
    <w:pPr>
      <w:spacing w:after="120"/>
      <w:ind w:left="283"/>
    </w:pPr>
    <w:rPr>
      <w:sz w:val="16"/>
      <w:szCs w:val="16"/>
    </w:rPr>
  </w:style>
  <w:style w:type="character" w:customStyle="1" w:styleId="BodyTextIndent3Char1">
    <w:name w:val="Body Text Indent 3 Char1"/>
    <w:basedOn w:val="DefaultParagraphFont"/>
    <w:link w:val="BodyTextIndent3"/>
    <w:rsid w:val="00B74AB3"/>
    <w:rPr>
      <w:sz w:val="16"/>
      <w:szCs w:val="16"/>
    </w:rPr>
  </w:style>
  <w:style w:type="paragraph" w:styleId="Caption">
    <w:name w:val="caption"/>
    <w:basedOn w:val="Normal"/>
    <w:next w:val="Normal"/>
    <w:qFormat/>
    <w:rsid w:val="00B74AB3"/>
    <w:rPr>
      <w:b/>
      <w:bCs/>
    </w:rPr>
  </w:style>
  <w:style w:type="paragraph" w:styleId="Closing">
    <w:name w:val="Closing"/>
    <w:basedOn w:val="Normal"/>
    <w:link w:val="ClosingChar1"/>
    <w:rsid w:val="00B74AB3"/>
    <w:pPr>
      <w:ind w:left="4252"/>
    </w:pPr>
  </w:style>
  <w:style w:type="character" w:customStyle="1" w:styleId="ClosingChar1">
    <w:name w:val="Closing Char1"/>
    <w:basedOn w:val="DefaultParagraphFont"/>
    <w:link w:val="Closing"/>
    <w:rsid w:val="00B74AB3"/>
  </w:style>
  <w:style w:type="paragraph" w:styleId="CommentText">
    <w:name w:val="annotation text"/>
    <w:basedOn w:val="Normal"/>
    <w:link w:val="CommentTextChar1"/>
    <w:rsid w:val="00B74AB3"/>
  </w:style>
  <w:style w:type="character" w:customStyle="1" w:styleId="CommentTextChar1">
    <w:name w:val="Comment Text Char1"/>
    <w:basedOn w:val="DefaultParagraphFont"/>
    <w:link w:val="CommentText"/>
    <w:rsid w:val="00B74AB3"/>
  </w:style>
  <w:style w:type="paragraph" w:styleId="CommentSubject">
    <w:name w:val="annotation subject"/>
    <w:basedOn w:val="CommentText"/>
    <w:next w:val="CommentText"/>
    <w:link w:val="CommentSubjectChar1"/>
    <w:rsid w:val="00B74AB3"/>
    <w:rPr>
      <w:b/>
      <w:bCs/>
    </w:rPr>
  </w:style>
  <w:style w:type="character" w:customStyle="1" w:styleId="CommentSubjectChar1">
    <w:name w:val="Comment Subject Char1"/>
    <w:basedOn w:val="CommentTextChar1"/>
    <w:link w:val="CommentSubject"/>
    <w:rsid w:val="00B74AB3"/>
    <w:rPr>
      <w:b/>
      <w:bCs/>
    </w:rPr>
  </w:style>
  <w:style w:type="paragraph" w:styleId="Date">
    <w:name w:val="Date"/>
    <w:basedOn w:val="Normal"/>
    <w:next w:val="Normal"/>
    <w:link w:val="DateChar1"/>
    <w:rsid w:val="00B74AB3"/>
  </w:style>
  <w:style w:type="character" w:customStyle="1" w:styleId="DateChar1">
    <w:name w:val="Date Char1"/>
    <w:basedOn w:val="DefaultParagraphFont"/>
    <w:link w:val="Date"/>
    <w:rsid w:val="00B74AB3"/>
  </w:style>
  <w:style w:type="paragraph" w:styleId="DocumentMap">
    <w:name w:val="Document Map"/>
    <w:basedOn w:val="Normal"/>
    <w:link w:val="DocumentMapChar1"/>
    <w:rsid w:val="00B74AB3"/>
    <w:rPr>
      <w:rFonts w:ascii="Segoe UI" w:hAnsi="Segoe UI" w:cs="Segoe UI"/>
      <w:sz w:val="16"/>
      <w:szCs w:val="16"/>
    </w:rPr>
  </w:style>
  <w:style w:type="character" w:customStyle="1" w:styleId="DocumentMapChar1">
    <w:name w:val="Document Map Char1"/>
    <w:basedOn w:val="DefaultParagraphFont"/>
    <w:link w:val="DocumentMap"/>
    <w:rsid w:val="00B74AB3"/>
    <w:rPr>
      <w:rFonts w:ascii="Segoe UI" w:hAnsi="Segoe UI" w:cs="Segoe UI"/>
      <w:sz w:val="16"/>
      <w:szCs w:val="16"/>
    </w:rPr>
  </w:style>
  <w:style w:type="paragraph" w:styleId="E-mailSignature">
    <w:name w:val="E-mail Signature"/>
    <w:basedOn w:val="Normal"/>
    <w:link w:val="E-mailSignatureChar1"/>
    <w:rsid w:val="00B74AB3"/>
  </w:style>
  <w:style w:type="character" w:customStyle="1" w:styleId="E-mailSignatureChar1">
    <w:name w:val="E-mail Signature Char1"/>
    <w:basedOn w:val="DefaultParagraphFont"/>
    <w:link w:val="E-mailSignature"/>
    <w:rsid w:val="00B74AB3"/>
  </w:style>
  <w:style w:type="paragraph" w:styleId="EndnoteText">
    <w:name w:val="endnote text"/>
    <w:basedOn w:val="Normal"/>
    <w:link w:val="EndnoteTextChar"/>
    <w:rsid w:val="00B74AB3"/>
  </w:style>
  <w:style w:type="character" w:customStyle="1" w:styleId="EndnoteTextChar">
    <w:name w:val="Endnote Text Char"/>
    <w:basedOn w:val="DefaultParagraphFont"/>
    <w:link w:val="EndnoteText"/>
    <w:rsid w:val="00B74AB3"/>
  </w:style>
  <w:style w:type="paragraph" w:styleId="EnvelopeAddress">
    <w:name w:val="envelope address"/>
    <w:basedOn w:val="Normal"/>
    <w:rsid w:val="00B74AB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B74AB3"/>
    <w:rPr>
      <w:rFonts w:asciiTheme="majorHAnsi" w:eastAsiaTheme="majorEastAsia" w:hAnsiTheme="majorHAnsi" w:cstheme="majorBidi"/>
    </w:rPr>
  </w:style>
  <w:style w:type="paragraph" w:styleId="Footer">
    <w:name w:val="footer"/>
    <w:basedOn w:val="Normal"/>
    <w:link w:val="FooterChar1"/>
    <w:rsid w:val="00B74AB3"/>
    <w:pPr>
      <w:tabs>
        <w:tab w:val="center" w:pos="4513"/>
        <w:tab w:val="right" w:pos="9026"/>
      </w:tabs>
    </w:pPr>
  </w:style>
  <w:style w:type="character" w:customStyle="1" w:styleId="FooterChar1">
    <w:name w:val="Footer Char1"/>
    <w:basedOn w:val="DefaultParagraphFont"/>
    <w:link w:val="Footer"/>
    <w:rsid w:val="00B74AB3"/>
  </w:style>
  <w:style w:type="paragraph" w:styleId="FootnoteText">
    <w:name w:val="footnote text"/>
    <w:basedOn w:val="Normal"/>
    <w:link w:val="FootnoteTextChar1"/>
    <w:rsid w:val="00B74AB3"/>
  </w:style>
  <w:style w:type="character" w:customStyle="1" w:styleId="FootnoteTextChar1">
    <w:name w:val="Footnote Text Char1"/>
    <w:basedOn w:val="DefaultParagraphFont"/>
    <w:link w:val="FootnoteText"/>
    <w:rsid w:val="00B74AB3"/>
  </w:style>
  <w:style w:type="paragraph" w:styleId="Header">
    <w:name w:val="header"/>
    <w:basedOn w:val="Normal"/>
    <w:link w:val="HeaderChar1"/>
    <w:rsid w:val="00B74AB3"/>
    <w:pPr>
      <w:tabs>
        <w:tab w:val="center" w:pos="4513"/>
        <w:tab w:val="right" w:pos="9026"/>
      </w:tabs>
    </w:pPr>
  </w:style>
  <w:style w:type="character" w:customStyle="1" w:styleId="HeaderChar1">
    <w:name w:val="Header Char1"/>
    <w:basedOn w:val="DefaultParagraphFont"/>
    <w:link w:val="Header"/>
    <w:rsid w:val="00B74AB3"/>
  </w:style>
  <w:style w:type="paragraph" w:styleId="HTMLAddress">
    <w:name w:val="HTML Address"/>
    <w:basedOn w:val="Normal"/>
    <w:link w:val="HTMLAddressChar"/>
    <w:rsid w:val="00B74AB3"/>
    <w:rPr>
      <w:i/>
      <w:iCs/>
    </w:rPr>
  </w:style>
  <w:style w:type="character" w:customStyle="1" w:styleId="HTMLAddressChar">
    <w:name w:val="HTML Address Char"/>
    <w:basedOn w:val="DefaultParagraphFont"/>
    <w:link w:val="HTMLAddress"/>
    <w:rsid w:val="00B74AB3"/>
    <w:rPr>
      <w:i/>
      <w:iCs/>
    </w:rPr>
  </w:style>
  <w:style w:type="paragraph" w:styleId="HTMLPreformatted">
    <w:name w:val="HTML Preformatted"/>
    <w:basedOn w:val="Normal"/>
    <w:link w:val="HTMLPreformattedChar"/>
    <w:rsid w:val="00B74AB3"/>
    <w:rPr>
      <w:rFonts w:ascii="Courier New" w:hAnsi="Courier New" w:cs="Courier New"/>
    </w:rPr>
  </w:style>
  <w:style w:type="character" w:customStyle="1" w:styleId="HTMLPreformattedChar">
    <w:name w:val="HTML Preformatted Char"/>
    <w:basedOn w:val="DefaultParagraphFont"/>
    <w:link w:val="HTMLPreformatted"/>
    <w:rsid w:val="00B74AB3"/>
    <w:rPr>
      <w:rFonts w:ascii="Courier New" w:hAnsi="Courier New" w:cs="Courier New"/>
    </w:rPr>
  </w:style>
  <w:style w:type="paragraph" w:styleId="Index2">
    <w:name w:val="index 2"/>
    <w:basedOn w:val="Normal"/>
    <w:next w:val="Normal"/>
    <w:rsid w:val="00B74AB3"/>
    <w:pPr>
      <w:ind w:left="400" w:hanging="200"/>
    </w:pPr>
  </w:style>
  <w:style w:type="paragraph" w:styleId="Index3">
    <w:name w:val="index 3"/>
    <w:basedOn w:val="Normal"/>
    <w:next w:val="Normal"/>
    <w:rsid w:val="00B74AB3"/>
    <w:pPr>
      <w:ind w:left="600" w:hanging="200"/>
    </w:pPr>
  </w:style>
  <w:style w:type="paragraph" w:styleId="Index4">
    <w:name w:val="index 4"/>
    <w:basedOn w:val="Normal"/>
    <w:next w:val="Normal"/>
    <w:rsid w:val="00B74AB3"/>
    <w:pPr>
      <w:ind w:left="800" w:hanging="200"/>
    </w:pPr>
  </w:style>
  <w:style w:type="paragraph" w:styleId="Index5">
    <w:name w:val="index 5"/>
    <w:basedOn w:val="Normal"/>
    <w:next w:val="Normal"/>
    <w:rsid w:val="00B74AB3"/>
    <w:pPr>
      <w:ind w:left="1000" w:hanging="200"/>
    </w:pPr>
  </w:style>
  <w:style w:type="paragraph" w:styleId="Index6">
    <w:name w:val="index 6"/>
    <w:basedOn w:val="Normal"/>
    <w:next w:val="Normal"/>
    <w:rsid w:val="00B74AB3"/>
    <w:pPr>
      <w:ind w:left="1200" w:hanging="200"/>
    </w:pPr>
  </w:style>
  <w:style w:type="paragraph" w:styleId="Index7">
    <w:name w:val="index 7"/>
    <w:basedOn w:val="Normal"/>
    <w:next w:val="Normal"/>
    <w:rsid w:val="00B74AB3"/>
    <w:pPr>
      <w:ind w:left="1400" w:hanging="200"/>
    </w:pPr>
  </w:style>
  <w:style w:type="paragraph" w:styleId="Index8">
    <w:name w:val="index 8"/>
    <w:basedOn w:val="Normal"/>
    <w:next w:val="Normal"/>
    <w:rsid w:val="00B74AB3"/>
    <w:pPr>
      <w:ind w:left="1600" w:hanging="200"/>
    </w:pPr>
  </w:style>
  <w:style w:type="paragraph" w:styleId="Index9">
    <w:name w:val="index 9"/>
    <w:basedOn w:val="Normal"/>
    <w:next w:val="Normal"/>
    <w:rsid w:val="00B74AB3"/>
    <w:pPr>
      <w:ind w:left="1800" w:hanging="200"/>
    </w:pPr>
  </w:style>
  <w:style w:type="paragraph" w:styleId="IndexHeading">
    <w:name w:val="index heading"/>
    <w:basedOn w:val="Normal"/>
    <w:next w:val="Index1"/>
    <w:rsid w:val="00B74AB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74A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74AB3"/>
    <w:rPr>
      <w:i/>
      <w:iCs/>
      <w:color w:val="4472C4" w:themeColor="accent1"/>
    </w:rPr>
  </w:style>
  <w:style w:type="paragraph" w:styleId="ListBullet">
    <w:name w:val="List Bullet"/>
    <w:basedOn w:val="Normal"/>
    <w:rsid w:val="00B74AB3"/>
    <w:pPr>
      <w:numPr>
        <w:numId w:val="21"/>
      </w:numPr>
      <w:contextualSpacing/>
    </w:pPr>
  </w:style>
  <w:style w:type="paragraph" w:styleId="ListBullet2">
    <w:name w:val="List Bullet 2"/>
    <w:basedOn w:val="Normal"/>
    <w:rsid w:val="00B74AB3"/>
    <w:pPr>
      <w:numPr>
        <w:numId w:val="22"/>
      </w:numPr>
      <w:contextualSpacing/>
    </w:pPr>
  </w:style>
  <w:style w:type="paragraph" w:styleId="ListBullet3">
    <w:name w:val="List Bullet 3"/>
    <w:basedOn w:val="Normal"/>
    <w:rsid w:val="00B74AB3"/>
    <w:pPr>
      <w:numPr>
        <w:numId w:val="23"/>
      </w:numPr>
      <w:contextualSpacing/>
    </w:pPr>
  </w:style>
  <w:style w:type="paragraph" w:styleId="ListBullet4">
    <w:name w:val="List Bullet 4"/>
    <w:basedOn w:val="Normal"/>
    <w:rsid w:val="00B74AB3"/>
    <w:pPr>
      <w:numPr>
        <w:numId w:val="24"/>
      </w:numPr>
      <w:contextualSpacing/>
    </w:pPr>
  </w:style>
  <w:style w:type="paragraph" w:styleId="ListBullet5">
    <w:name w:val="List Bullet 5"/>
    <w:basedOn w:val="Normal"/>
    <w:rsid w:val="00B74AB3"/>
    <w:pPr>
      <w:numPr>
        <w:numId w:val="25"/>
      </w:numPr>
      <w:contextualSpacing/>
    </w:pPr>
  </w:style>
  <w:style w:type="paragraph" w:styleId="ListContinue">
    <w:name w:val="List Continue"/>
    <w:basedOn w:val="Normal"/>
    <w:rsid w:val="00B74AB3"/>
    <w:pPr>
      <w:spacing w:after="120"/>
      <w:ind w:left="283"/>
      <w:contextualSpacing/>
    </w:pPr>
  </w:style>
  <w:style w:type="paragraph" w:styleId="ListContinue2">
    <w:name w:val="List Continue 2"/>
    <w:basedOn w:val="Normal"/>
    <w:rsid w:val="00B74AB3"/>
    <w:pPr>
      <w:spacing w:after="120"/>
      <w:ind w:left="566"/>
      <w:contextualSpacing/>
    </w:pPr>
  </w:style>
  <w:style w:type="paragraph" w:styleId="ListContinue3">
    <w:name w:val="List Continue 3"/>
    <w:basedOn w:val="Normal"/>
    <w:rsid w:val="00B74AB3"/>
    <w:pPr>
      <w:spacing w:after="120"/>
      <w:ind w:left="849"/>
      <w:contextualSpacing/>
    </w:pPr>
  </w:style>
  <w:style w:type="paragraph" w:styleId="ListContinue4">
    <w:name w:val="List Continue 4"/>
    <w:basedOn w:val="Normal"/>
    <w:rsid w:val="00B74AB3"/>
    <w:pPr>
      <w:spacing w:after="120"/>
      <w:ind w:left="1132"/>
      <w:contextualSpacing/>
    </w:pPr>
  </w:style>
  <w:style w:type="paragraph" w:styleId="ListContinue5">
    <w:name w:val="List Continue 5"/>
    <w:basedOn w:val="Normal"/>
    <w:rsid w:val="00B74AB3"/>
    <w:pPr>
      <w:spacing w:after="120"/>
      <w:ind w:left="1415"/>
      <w:contextualSpacing/>
    </w:pPr>
  </w:style>
  <w:style w:type="paragraph" w:styleId="ListNumber">
    <w:name w:val="List Number"/>
    <w:basedOn w:val="Normal"/>
    <w:rsid w:val="00B74AB3"/>
    <w:pPr>
      <w:numPr>
        <w:numId w:val="26"/>
      </w:numPr>
      <w:contextualSpacing/>
    </w:pPr>
  </w:style>
  <w:style w:type="paragraph" w:styleId="ListNumber2">
    <w:name w:val="List Number 2"/>
    <w:basedOn w:val="Normal"/>
    <w:rsid w:val="00B74AB3"/>
    <w:pPr>
      <w:numPr>
        <w:numId w:val="27"/>
      </w:numPr>
      <w:contextualSpacing/>
    </w:pPr>
  </w:style>
  <w:style w:type="paragraph" w:styleId="ListNumber3">
    <w:name w:val="List Number 3"/>
    <w:basedOn w:val="Normal"/>
    <w:rsid w:val="00B74AB3"/>
    <w:pPr>
      <w:numPr>
        <w:numId w:val="28"/>
      </w:numPr>
      <w:contextualSpacing/>
    </w:pPr>
  </w:style>
  <w:style w:type="paragraph" w:styleId="ListNumber4">
    <w:name w:val="List Number 4"/>
    <w:basedOn w:val="Normal"/>
    <w:rsid w:val="00B74AB3"/>
    <w:pPr>
      <w:numPr>
        <w:numId w:val="29"/>
      </w:numPr>
      <w:contextualSpacing/>
    </w:pPr>
  </w:style>
  <w:style w:type="paragraph" w:styleId="ListNumber5">
    <w:name w:val="List Number 5"/>
    <w:basedOn w:val="Normal"/>
    <w:rsid w:val="00B74AB3"/>
    <w:pPr>
      <w:numPr>
        <w:numId w:val="30"/>
      </w:numPr>
      <w:contextualSpacing/>
    </w:pPr>
  </w:style>
  <w:style w:type="paragraph" w:styleId="ListParagraph">
    <w:name w:val="List Paragraph"/>
    <w:basedOn w:val="Normal"/>
    <w:uiPriority w:val="34"/>
    <w:qFormat/>
    <w:rsid w:val="00B74AB3"/>
    <w:pPr>
      <w:ind w:left="720"/>
    </w:pPr>
  </w:style>
  <w:style w:type="paragraph" w:styleId="MacroText">
    <w:name w:val="macro"/>
    <w:link w:val="MacroTextChar"/>
    <w:rsid w:val="00B74AB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basedOn w:val="DefaultParagraphFont"/>
    <w:link w:val="MacroText"/>
    <w:rsid w:val="00B74AB3"/>
    <w:rPr>
      <w:rFonts w:ascii="Courier New" w:hAnsi="Courier New" w:cs="Courier New"/>
    </w:rPr>
  </w:style>
  <w:style w:type="paragraph" w:styleId="MessageHeader">
    <w:name w:val="Message Header"/>
    <w:basedOn w:val="Normal"/>
    <w:link w:val="MessageHeaderChar"/>
    <w:rsid w:val="00B74AB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B74AB3"/>
    <w:rPr>
      <w:rFonts w:asciiTheme="majorHAnsi" w:eastAsiaTheme="majorEastAsia" w:hAnsiTheme="majorHAnsi" w:cstheme="majorBidi"/>
      <w:sz w:val="24"/>
      <w:szCs w:val="24"/>
      <w:shd w:val="pct20" w:color="auto" w:fill="auto"/>
    </w:rPr>
  </w:style>
  <w:style w:type="paragraph" w:styleId="NoSpacing">
    <w:name w:val="No Spacing"/>
    <w:uiPriority w:val="1"/>
    <w:qFormat/>
    <w:rsid w:val="00B74AB3"/>
    <w:pPr>
      <w:overflowPunct w:val="0"/>
      <w:autoSpaceDE w:val="0"/>
      <w:autoSpaceDN w:val="0"/>
      <w:adjustRightInd w:val="0"/>
      <w:textAlignment w:val="baseline"/>
    </w:pPr>
  </w:style>
  <w:style w:type="paragraph" w:styleId="NormalWeb">
    <w:name w:val="Normal (Web)"/>
    <w:basedOn w:val="Normal"/>
    <w:rsid w:val="00B74AB3"/>
    <w:rPr>
      <w:sz w:val="24"/>
      <w:szCs w:val="24"/>
    </w:rPr>
  </w:style>
  <w:style w:type="paragraph" w:styleId="NormalIndent">
    <w:name w:val="Normal Indent"/>
    <w:basedOn w:val="Normal"/>
    <w:rsid w:val="00B74AB3"/>
    <w:pPr>
      <w:ind w:left="720"/>
    </w:pPr>
  </w:style>
  <w:style w:type="paragraph" w:styleId="NoteHeading">
    <w:name w:val="Note Heading"/>
    <w:basedOn w:val="Normal"/>
    <w:next w:val="Normal"/>
    <w:link w:val="NoteHeadingChar1"/>
    <w:rsid w:val="00B74AB3"/>
  </w:style>
  <w:style w:type="character" w:customStyle="1" w:styleId="NoteHeadingChar1">
    <w:name w:val="Note Heading Char1"/>
    <w:basedOn w:val="DefaultParagraphFont"/>
    <w:link w:val="NoteHeading"/>
    <w:rsid w:val="00B74AB3"/>
  </w:style>
  <w:style w:type="paragraph" w:styleId="PlainText">
    <w:name w:val="Plain Text"/>
    <w:basedOn w:val="Normal"/>
    <w:link w:val="PlainTextChar1"/>
    <w:rsid w:val="00B74AB3"/>
    <w:rPr>
      <w:rFonts w:ascii="Courier New" w:hAnsi="Courier New" w:cs="Courier New"/>
    </w:rPr>
  </w:style>
  <w:style w:type="character" w:customStyle="1" w:styleId="PlainTextChar1">
    <w:name w:val="Plain Text Char1"/>
    <w:basedOn w:val="DefaultParagraphFont"/>
    <w:link w:val="PlainText"/>
    <w:rsid w:val="00B74AB3"/>
    <w:rPr>
      <w:rFonts w:ascii="Courier New" w:hAnsi="Courier New" w:cs="Courier New"/>
    </w:rPr>
  </w:style>
  <w:style w:type="paragraph" w:styleId="Quote">
    <w:name w:val="Quote"/>
    <w:basedOn w:val="Normal"/>
    <w:next w:val="Normal"/>
    <w:link w:val="QuoteChar"/>
    <w:uiPriority w:val="29"/>
    <w:qFormat/>
    <w:rsid w:val="00B74A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74AB3"/>
    <w:rPr>
      <w:i/>
      <w:iCs/>
      <w:color w:val="404040" w:themeColor="text1" w:themeTint="BF"/>
    </w:rPr>
  </w:style>
  <w:style w:type="paragraph" w:styleId="Salutation">
    <w:name w:val="Salutation"/>
    <w:basedOn w:val="Normal"/>
    <w:next w:val="Normal"/>
    <w:link w:val="SalutationChar"/>
    <w:rsid w:val="00B74AB3"/>
  </w:style>
  <w:style w:type="character" w:customStyle="1" w:styleId="SalutationChar">
    <w:name w:val="Salutation Char"/>
    <w:basedOn w:val="DefaultParagraphFont"/>
    <w:link w:val="Salutation"/>
    <w:rsid w:val="00B74AB3"/>
  </w:style>
  <w:style w:type="paragraph" w:styleId="Signature">
    <w:name w:val="Signature"/>
    <w:basedOn w:val="Normal"/>
    <w:link w:val="SignatureChar"/>
    <w:rsid w:val="00B74AB3"/>
    <w:pPr>
      <w:ind w:left="4252"/>
    </w:pPr>
  </w:style>
  <w:style w:type="character" w:customStyle="1" w:styleId="SignatureChar">
    <w:name w:val="Signature Char"/>
    <w:basedOn w:val="DefaultParagraphFont"/>
    <w:link w:val="Signature"/>
    <w:rsid w:val="00B74AB3"/>
  </w:style>
  <w:style w:type="paragraph" w:styleId="Subtitle">
    <w:name w:val="Subtitle"/>
    <w:basedOn w:val="Normal"/>
    <w:next w:val="Normal"/>
    <w:link w:val="SubtitleChar"/>
    <w:qFormat/>
    <w:rsid w:val="00B74AB3"/>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B74AB3"/>
    <w:rPr>
      <w:rFonts w:asciiTheme="majorHAnsi" w:eastAsiaTheme="majorEastAsia" w:hAnsiTheme="majorHAnsi" w:cstheme="majorBidi"/>
      <w:sz w:val="24"/>
      <w:szCs w:val="24"/>
    </w:rPr>
  </w:style>
  <w:style w:type="paragraph" w:styleId="TableofAuthorities">
    <w:name w:val="table of authorities"/>
    <w:basedOn w:val="Normal"/>
    <w:next w:val="Normal"/>
    <w:rsid w:val="00B74AB3"/>
    <w:pPr>
      <w:ind w:left="200" w:hanging="200"/>
    </w:pPr>
  </w:style>
  <w:style w:type="paragraph" w:styleId="TableofFigures">
    <w:name w:val="table of figures"/>
    <w:basedOn w:val="Normal"/>
    <w:next w:val="Normal"/>
    <w:rsid w:val="00B74AB3"/>
  </w:style>
  <w:style w:type="paragraph" w:styleId="Title">
    <w:name w:val="Title"/>
    <w:basedOn w:val="Normal"/>
    <w:next w:val="Normal"/>
    <w:link w:val="TitleChar"/>
    <w:qFormat/>
    <w:rsid w:val="00B74AB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B74AB3"/>
    <w:rPr>
      <w:rFonts w:asciiTheme="majorHAnsi" w:eastAsiaTheme="majorEastAsia" w:hAnsiTheme="majorHAnsi" w:cstheme="majorBidi"/>
      <w:b/>
      <w:bCs/>
      <w:kern w:val="28"/>
      <w:sz w:val="32"/>
      <w:szCs w:val="32"/>
    </w:rPr>
  </w:style>
  <w:style w:type="paragraph" w:styleId="TOAHeading">
    <w:name w:val="toa heading"/>
    <w:basedOn w:val="Normal"/>
    <w:next w:val="Normal"/>
    <w:rsid w:val="00B74AB3"/>
    <w:pPr>
      <w:spacing w:before="120"/>
    </w:pPr>
    <w:rPr>
      <w:rFonts w:asciiTheme="majorHAnsi" w:eastAsiaTheme="majorEastAsia" w:hAnsiTheme="majorHAnsi" w:cstheme="majorBidi"/>
      <w:b/>
      <w:bCs/>
      <w:sz w:val="24"/>
      <w:szCs w:val="24"/>
    </w:rPr>
  </w:style>
  <w:style w:type="paragraph" w:styleId="TOC6">
    <w:name w:val="toc 6"/>
    <w:basedOn w:val="Normal"/>
    <w:next w:val="Normal"/>
    <w:uiPriority w:val="39"/>
    <w:rsid w:val="00B74AB3"/>
    <w:pPr>
      <w:ind w:left="1000"/>
    </w:pPr>
  </w:style>
  <w:style w:type="paragraph" w:styleId="TOC7">
    <w:name w:val="toc 7"/>
    <w:basedOn w:val="Normal"/>
    <w:next w:val="Normal"/>
    <w:uiPriority w:val="39"/>
    <w:rsid w:val="00B74AB3"/>
    <w:pPr>
      <w:ind w:left="1200"/>
    </w:pPr>
  </w:style>
  <w:style w:type="paragraph" w:styleId="TOC9">
    <w:name w:val="toc 9"/>
    <w:basedOn w:val="Normal"/>
    <w:next w:val="Normal"/>
    <w:uiPriority w:val="39"/>
    <w:rsid w:val="00B74AB3"/>
    <w:pPr>
      <w:ind w:left="1600"/>
    </w:pPr>
  </w:style>
  <w:style w:type="paragraph" w:styleId="TOCHeading">
    <w:name w:val="TOC Heading"/>
    <w:basedOn w:val="Heading1"/>
    <w:next w:val="Normal"/>
    <w:uiPriority w:val="39"/>
    <w:semiHidden/>
    <w:unhideWhenUsed/>
    <w:qFormat/>
    <w:rsid w:val="00B74AB3"/>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 w:type="paragraph" w:styleId="Revision">
    <w:name w:val="Revision"/>
    <w:hidden/>
    <w:uiPriority w:val="99"/>
    <w:semiHidden/>
    <w:rsid w:val="00B74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022442">
      <w:bodyDiv w:val="1"/>
      <w:marLeft w:val="0"/>
      <w:marRight w:val="0"/>
      <w:marTop w:val="0"/>
      <w:marBottom w:val="0"/>
      <w:divBdr>
        <w:top w:val="none" w:sz="0" w:space="0" w:color="auto"/>
        <w:left w:val="none" w:sz="0" w:space="0" w:color="auto"/>
        <w:bottom w:val="none" w:sz="0" w:space="0" w:color="auto"/>
        <w:right w:val="none" w:sz="0" w:space="0" w:color="auto"/>
      </w:divBdr>
    </w:div>
    <w:div w:id="308246910">
      <w:bodyDiv w:val="1"/>
      <w:marLeft w:val="0"/>
      <w:marRight w:val="0"/>
      <w:marTop w:val="0"/>
      <w:marBottom w:val="0"/>
      <w:divBdr>
        <w:top w:val="none" w:sz="0" w:space="0" w:color="auto"/>
        <w:left w:val="none" w:sz="0" w:space="0" w:color="auto"/>
        <w:bottom w:val="none" w:sz="0" w:space="0" w:color="auto"/>
        <w:right w:val="none" w:sz="0" w:space="0" w:color="auto"/>
      </w:divBdr>
    </w:div>
    <w:div w:id="467741590">
      <w:bodyDiv w:val="1"/>
      <w:marLeft w:val="0"/>
      <w:marRight w:val="0"/>
      <w:marTop w:val="0"/>
      <w:marBottom w:val="0"/>
      <w:divBdr>
        <w:top w:val="none" w:sz="0" w:space="0" w:color="auto"/>
        <w:left w:val="none" w:sz="0" w:space="0" w:color="auto"/>
        <w:bottom w:val="none" w:sz="0" w:space="0" w:color="auto"/>
        <w:right w:val="none" w:sz="0" w:space="0" w:color="auto"/>
      </w:divBdr>
    </w:div>
    <w:div w:id="750469634">
      <w:bodyDiv w:val="1"/>
      <w:marLeft w:val="0"/>
      <w:marRight w:val="0"/>
      <w:marTop w:val="0"/>
      <w:marBottom w:val="0"/>
      <w:divBdr>
        <w:top w:val="none" w:sz="0" w:space="0" w:color="auto"/>
        <w:left w:val="none" w:sz="0" w:space="0" w:color="auto"/>
        <w:bottom w:val="none" w:sz="0" w:space="0" w:color="auto"/>
        <w:right w:val="none" w:sz="0" w:space="0" w:color="auto"/>
      </w:divBdr>
    </w:div>
    <w:div w:id="782311847">
      <w:bodyDiv w:val="1"/>
      <w:marLeft w:val="0"/>
      <w:marRight w:val="0"/>
      <w:marTop w:val="0"/>
      <w:marBottom w:val="0"/>
      <w:divBdr>
        <w:top w:val="none" w:sz="0" w:space="0" w:color="auto"/>
        <w:left w:val="none" w:sz="0" w:space="0" w:color="auto"/>
        <w:bottom w:val="none" w:sz="0" w:space="0" w:color="auto"/>
        <w:right w:val="none" w:sz="0" w:space="0" w:color="auto"/>
      </w:divBdr>
    </w:div>
    <w:div w:id="996423837">
      <w:bodyDiv w:val="1"/>
      <w:marLeft w:val="0"/>
      <w:marRight w:val="0"/>
      <w:marTop w:val="0"/>
      <w:marBottom w:val="0"/>
      <w:divBdr>
        <w:top w:val="none" w:sz="0" w:space="0" w:color="auto"/>
        <w:left w:val="none" w:sz="0" w:space="0" w:color="auto"/>
        <w:bottom w:val="none" w:sz="0" w:space="0" w:color="auto"/>
        <w:right w:val="none" w:sz="0" w:space="0" w:color="auto"/>
      </w:divBdr>
    </w:div>
    <w:div w:id="1166281397">
      <w:bodyDiv w:val="1"/>
      <w:marLeft w:val="0"/>
      <w:marRight w:val="0"/>
      <w:marTop w:val="0"/>
      <w:marBottom w:val="0"/>
      <w:divBdr>
        <w:top w:val="none" w:sz="0" w:space="0" w:color="auto"/>
        <w:left w:val="none" w:sz="0" w:space="0" w:color="auto"/>
        <w:bottom w:val="none" w:sz="0" w:space="0" w:color="auto"/>
        <w:right w:val="none" w:sz="0" w:space="0" w:color="auto"/>
      </w:divBdr>
    </w:div>
    <w:div w:id="1323511540">
      <w:bodyDiv w:val="1"/>
      <w:marLeft w:val="0"/>
      <w:marRight w:val="0"/>
      <w:marTop w:val="0"/>
      <w:marBottom w:val="0"/>
      <w:divBdr>
        <w:top w:val="none" w:sz="0" w:space="0" w:color="auto"/>
        <w:left w:val="none" w:sz="0" w:space="0" w:color="auto"/>
        <w:bottom w:val="none" w:sz="0" w:space="0" w:color="auto"/>
        <w:right w:val="none" w:sz="0" w:space="0" w:color="auto"/>
      </w:divBdr>
    </w:div>
    <w:div w:id="1339192678">
      <w:bodyDiv w:val="1"/>
      <w:marLeft w:val="0"/>
      <w:marRight w:val="0"/>
      <w:marTop w:val="0"/>
      <w:marBottom w:val="0"/>
      <w:divBdr>
        <w:top w:val="none" w:sz="0" w:space="0" w:color="auto"/>
        <w:left w:val="none" w:sz="0" w:space="0" w:color="auto"/>
        <w:bottom w:val="none" w:sz="0" w:space="0" w:color="auto"/>
        <w:right w:val="none" w:sz="0" w:space="0" w:color="auto"/>
      </w:divBdr>
    </w:div>
    <w:div w:id="1465853151">
      <w:bodyDiv w:val="1"/>
      <w:marLeft w:val="0"/>
      <w:marRight w:val="0"/>
      <w:marTop w:val="0"/>
      <w:marBottom w:val="0"/>
      <w:divBdr>
        <w:top w:val="none" w:sz="0" w:space="0" w:color="auto"/>
        <w:left w:val="none" w:sz="0" w:space="0" w:color="auto"/>
        <w:bottom w:val="none" w:sz="0" w:space="0" w:color="auto"/>
        <w:right w:val="none" w:sz="0" w:space="0" w:color="auto"/>
      </w:divBdr>
    </w:div>
    <w:div w:id="1625504798">
      <w:bodyDiv w:val="1"/>
      <w:marLeft w:val="0"/>
      <w:marRight w:val="0"/>
      <w:marTop w:val="0"/>
      <w:marBottom w:val="0"/>
      <w:divBdr>
        <w:top w:val="none" w:sz="0" w:space="0" w:color="auto"/>
        <w:left w:val="none" w:sz="0" w:space="0" w:color="auto"/>
        <w:bottom w:val="none" w:sz="0" w:space="0" w:color="auto"/>
        <w:right w:val="none" w:sz="0" w:space="0" w:color="auto"/>
      </w:divBdr>
    </w:div>
    <w:div w:id="1877809094">
      <w:bodyDiv w:val="1"/>
      <w:marLeft w:val="0"/>
      <w:marRight w:val="0"/>
      <w:marTop w:val="0"/>
      <w:marBottom w:val="0"/>
      <w:divBdr>
        <w:top w:val="none" w:sz="0" w:space="0" w:color="auto"/>
        <w:left w:val="none" w:sz="0" w:space="0" w:color="auto"/>
        <w:bottom w:val="none" w:sz="0" w:space="0" w:color="auto"/>
        <w:right w:val="none" w:sz="0" w:space="0" w:color="auto"/>
      </w:divBdr>
    </w:div>
    <w:div w:id="1947730891">
      <w:bodyDiv w:val="1"/>
      <w:marLeft w:val="0"/>
      <w:marRight w:val="0"/>
      <w:marTop w:val="0"/>
      <w:marBottom w:val="0"/>
      <w:divBdr>
        <w:top w:val="none" w:sz="0" w:space="0" w:color="auto"/>
        <w:left w:val="none" w:sz="0" w:space="0" w:color="auto"/>
        <w:bottom w:val="none" w:sz="0" w:space="0" w:color="auto"/>
        <w:right w:val="none" w:sz="0" w:space="0" w:color="auto"/>
      </w:divBdr>
    </w:div>
    <w:div w:id="212272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emf"/><Relationship Id="rId55" Type="http://schemas.openxmlformats.org/officeDocument/2006/relationships/oleObject" Target="embeddings/oleObject23.bin"/><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2.bin"/><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oleObject" Target="embeddings/Microsoft_Visio_2003-2010_Drawing.vsd"/><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17</TotalTime>
  <Pages>69</Pages>
  <Words>24525</Words>
  <Characters>139794</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3GPP TS 44.064</vt:lpstr>
    </vt:vector>
  </TitlesOfParts>
  <Manager/>
  <Company/>
  <LinksUpToDate>false</LinksUpToDate>
  <CharactersWithSpaces>163992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44.064</dc:title>
  <dc:subject>Mobile Station - Serving GPRS Support Node (MS-SGSN); Logical Link Control (LLC) layer specification (Release 17)</dc:subject>
  <dc:creator>MCC Support</dc:creator>
  <cp:keywords>GSM, GPRS, packet mode, LLC</cp:keywords>
  <dc:description/>
  <cp:lastModifiedBy>24.301_CR4013R1_(Rel-18)_SAES18, 5GS_Ph1-CT</cp:lastModifiedBy>
  <cp:revision>8</cp:revision>
  <cp:lastPrinted>2002-01-30T13:30:00Z</cp:lastPrinted>
  <dcterms:created xsi:type="dcterms:W3CDTF">2022-04-05T11:59:00Z</dcterms:created>
  <dcterms:modified xsi:type="dcterms:W3CDTF">2024-04-02T15:16:00Z</dcterms:modified>
</cp:coreProperties>
</file>