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A4814" w14:textId="77777777" w:rsidR="009B56E4" w:rsidRDefault="00AB2B11" w:rsidP="00AB2B11">
      <w:pPr>
        <w:jc w:val="center"/>
        <w:rPr>
          <w:rFonts w:ascii="Arial" w:hAnsi="Arial" w:cs="Arial"/>
          <w:sz w:val="28"/>
        </w:rPr>
      </w:pPr>
      <w:r w:rsidRPr="00AB2B11">
        <w:rPr>
          <w:rFonts w:ascii="Arial" w:hAnsi="Arial" w:cs="Arial"/>
          <w:sz w:val="28"/>
        </w:rPr>
        <w:t>Cluster and Cloud Computing Assignment1</w:t>
      </w:r>
    </w:p>
    <w:p w14:paraId="5D6BF471" w14:textId="77777777" w:rsidR="00AB2B11" w:rsidRDefault="00AB2B11" w:rsidP="00AB2B1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HPC Twitter GeoProcessing</w:t>
      </w:r>
    </w:p>
    <w:p w14:paraId="118D7057" w14:textId="77777777" w:rsidR="00AB2B11" w:rsidRDefault="00AB2B11" w:rsidP="00AB2B1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Ao Li   798657</w:t>
      </w:r>
    </w:p>
    <w:p w14:paraId="7A1B728C" w14:textId="77777777" w:rsidR="00BD0497" w:rsidRDefault="00BD0497" w:rsidP="00AB2B11">
      <w:pPr>
        <w:jc w:val="center"/>
        <w:rPr>
          <w:rFonts w:ascii="Arial" w:hAnsi="Arial" w:cs="Arial"/>
          <w:sz w:val="28"/>
        </w:rPr>
      </w:pPr>
    </w:p>
    <w:p w14:paraId="481D125B" w14:textId="77777777" w:rsidR="00BF681A" w:rsidRDefault="00985A7D" w:rsidP="00BF681A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sz w:val="28"/>
        </w:rPr>
      </w:pPr>
      <w:r w:rsidRPr="00985A7D">
        <w:rPr>
          <w:rFonts w:ascii="Arial" w:hAnsi="Arial" w:cs="Arial" w:hint="eastAsia"/>
          <w:b/>
          <w:sz w:val="28"/>
        </w:rPr>
        <w:t>Introduction</w:t>
      </w:r>
    </w:p>
    <w:p w14:paraId="3839D5CC" w14:textId="6792C102" w:rsidR="00957C60" w:rsidRDefault="00896BDB" w:rsidP="009A6627">
      <w:pPr>
        <w:pStyle w:val="a3"/>
        <w:ind w:left="839" w:firstLineChars="0"/>
        <w:rPr>
          <w:rFonts w:ascii="Arial" w:hAnsi="Arial" w:cs="Arial"/>
        </w:rPr>
      </w:pPr>
      <w:r w:rsidRPr="00BF681A">
        <w:rPr>
          <w:rFonts w:ascii="Arial" w:hAnsi="Arial" w:cs="Arial" w:hint="eastAsia"/>
        </w:rPr>
        <w:t>W</w:t>
      </w:r>
      <w:r w:rsidRPr="00BF681A">
        <w:rPr>
          <w:rFonts w:ascii="Arial" w:hAnsi="Arial" w:cs="Arial"/>
        </w:rPr>
        <w:t>i</w:t>
      </w:r>
      <w:r w:rsidRPr="00BF681A">
        <w:rPr>
          <w:rFonts w:ascii="Arial" w:hAnsi="Arial" w:cs="Arial" w:hint="eastAsia"/>
        </w:rPr>
        <w:t>th the nu</w:t>
      </w:r>
      <w:r w:rsidR="00BF681A" w:rsidRPr="00BF681A">
        <w:rPr>
          <w:rFonts w:ascii="Arial" w:hAnsi="Arial" w:cs="Arial" w:hint="eastAsia"/>
        </w:rPr>
        <w:t>mber of Twitter users increasing</w:t>
      </w:r>
      <w:r w:rsidR="004D7055">
        <w:rPr>
          <w:rFonts w:ascii="Arial" w:hAnsi="Arial" w:cs="Arial" w:hint="eastAsia"/>
        </w:rPr>
        <w:t xml:space="preserve"> rapidly</w:t>
      </w:r>
      <w:r w:rsidR="00BF681A" w:rsidRPr="00BF681A">
        <w:rPr>
          <w:rFonts w:ascii="Arial" w:hAnsi="Arial" w:cs="Arial" w:hint="eastAsia"/>
        </w:rPr>
        <w:t>,</w:t>
      </w:r>
      <w:r w:rsidR="004D7055">
        <w:rPr>
          <w:rFonts w:ascii="Arial" w:hAnsi="Arial" w:cs="Arial" w:hint="eastAsia"/>
        </w:rPr>
        <w:t xml:space="preserve"> it</w:t>
      </w:r>
      <w:r w:rsidR="004D7055">
        <w:rPr>
          <w:rFonts w:ascii="Arial" w:hAnsi="Arial" w:cs="Arial"/>
        </w:rPr>
        <w:t>’</w:t>
      </w:r>
      <w:r w:rsidR="004D7055">
        <w:rPr>
          <w:rFonts w:ascii="Arial" w:hAnsi="Arial" w:cs="Arial" w:hint="eastAsia"/>
        </w:rPr>
        <w:t>s very difficult for</w:t>
      </w:r>
      <w:r w:rsidR="00BF681A" w:rsidRPr="00BF681A">
        <w:rPr>
          <w:rFonts w:ascii="Arial" w:hAnsi="Arial" w:cs="Arial" w:hint="eastAsia"/>
        </w:rPr>
        <w:t xml:space="preserve"> </w:t>
      </w:r>
      <w:r w:rsidR="004D7055">
        <w:rPr>
          <w:rFonts w:ascii="Arial" w:hAnsi="Arial" w:cs="Arial" w:hint="eastAsia"/>
        </w:rPr>
        <w:t xml:space="preserve">someone to </w:t>
      </w:r>
      <w:r w:rsidR="00BF681A" w:rsidRPr="00BF681A">
        <w:rPr>
          <w:rFonts w:ascii="Arial" w:hAnsi="Arial" w:cs="Arial" w:hint="eastAsia"/>
        </w:rPr>
        <w:t>calculate</w:t>
      </w:r>
      <w:r w:rsidR="00BF681A">
        <w:rPr>
          <w:rFonts w:ascii="Arial" w:hAnsi="Arial" w:cs="Arial" w:hint="eastAsia"/>
        </w:rPr>
        <w:t xml:space="preserve"> </w:t>
      </w:r>
      <w:r w:rsidR="00BF681A">
        <w:rPr>
          <w:rFonts w:ascii="Arial" w:hAnsi="Arial" w:cs="Arial"/>
        </w:rPr>
        <w:t>the</w:t>
      </w:r>
      <w:r w:rsidR="00BF681A">
        <w:rPr>
          <w:rFonts w:ascii="Arial" w:hAnsi="Arial" w:cs="Arial" w:hint="eastAsia"/>
        </w:rPr>
        <w:t xml:space="preserve"> number of users in different region for </w:t>
      </w:r>
      <w:r w:rsidR="004D7055">
        <w:rPr>
          <w:rFonts w:ascii="Arial" w:hAnsi="Arial" w:cs="Arial" w:hint="eastAsia"/>
        </w:rPr>
        <w:t xml:space="preserve">getting </w:t>
      </w:r>
      <w:r w:rsidR="00BF681A">
        <w:rPr>
          <w:rFonts w:ascii="Arial" w:hAnsi="Arial" w:cs="Arial" w:hint="eastAsia"/>
        </w:rPr>
        <w:t>specific information</w:t>
      </w:r>
      <w:r w:rsidR="004D7055">
        <w:rPr>
          <w:rFonts w:ascii="Arial" w:hAnsi="Arial" w:cs="Arial" w:hint="eastAsia"/>
        </w:rPr>
        <w:t xml:space="preserve"> in some scenario</w:t>
      </w:r>
      <w:r w:rsidR="00C94839">
        <w:rPr>
          <w:rFonts w:ascii="Arial" w:hAnsi="Arial" w:cs="Arial" w:hint="eastAsia"/>
        </w:rPr>
        <w:t xml:space="preserve">. </w:t>
      </w:r>
      <w:r w:rsidR="00DD7784">
        <w:rPr>
          <w:rFonts w:ascii="Arial" w:hAnsi="Arial" w:cs="Arial" w:hint="eastAsia"/>
        </w:rPr>
        <w:t xml:space="preserve">This report would </w:t>
      </w:r>
      <w:r w:rsidR="00DD7784">
        <w:rPr>
          <w:rFonts w:ascii="Arial" w:hAnsi="Arial" w:cs="Arial"/>
        </w:rPr>
        <w:t>describe</w:t>
      </w:r>
      <w:r w:rsidR="00DD7784">
        <w:rPr>
          <w:rFonts w:ascii="Arial" w:hAnsi="Arial" w:cs="Arial" w:hint="eastAsia"/>
        </w:rPr>
        <w:t xml:space="preserve"> how to use MPI to implement this scenario. The platform </w:t>
      </w:r>
      <w:r w:rsidR="00791DBA">
        <w:rPr>
          <w:rFonts w:ascii="Arial" w:hAnsi="Arial" w:cs="Arial" w:hint="eastAsia"/>
        </w:rPr>
        <w:t>tools and data sets are as below:</w:t>
      </w:r>
    </w:p>
    <w:p w14:paraId="2445FAA9" w14:textId="54E36559" w:rsidR="00957C60" w:rsidRPr="00654507" w:rsidRDefault="00755B59" w:rsidP="00957C60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943634" w:themeColor="accent2" w:themeShade="BF"/>
        </w:rPr>
      </w:pPr>
      <w:r w:rsidRPr="00654507">
        <w:rPr>
          <w:rFonts w:ascii="Arial" w:hAnsi="Arial" w:cs="Arial" w:hint="eastAsia"/>
          <w:color w:val="943634" w:themeColor="accent2" w:themeShade="BF"/>
        </w:rPr>
        <w:t>Test Platform</w:t>
      </w:r>
      <w:r w:rsidR="00957C60" w:rsidRPr="00654507">
        <w:rPr>
          <w:rFonts w:ascii="Arial" w:hAnsi="Arial" w:cs="Arial" w:hint="eastAsia"/>
          <w:color w:val="943634" w:themeColor="accent2" w:themeShade="BF"/>
        </w:rPr>
        <w:t xml:space="preserve"> and Tools</w:t>
      </w:r>
      <w:r w:rsidRPr="00654507">
        <w:rPr>
          <w:rFonts w:ascii="Arial" w:hAnsi="Arial" w:cs="Arial" w:hint="eastAsia"/>
          <w:color w:val="943634" w:themeColor="accent2" w:themeShade="BF"/>
        </w:rPr>
        <w:t>:</w:t>
      </w:r>
    </w:p>
    <w:p w14:paraId="55E98771" w14:textId="437D6D66" w:rsidR="00957C60" w:rsidRDefault="00957C60" w:rsidP="00957C60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SPARTAN</w:t>
      </w:r>
      <w:r w:rsidR="00DE68D2">
        <w:rPr>
          <w:rFonts w:ascii="Arial" w:hAnsi="Arial" w:cs="Arial" w:hint="eastAsia"/>
        </w:rPr>
        <w:t xml:space="preserve"> (Unimel HPC facility)</w:t>
      </w:r>
    </w:p>
    <w:p w14:paraId="6A83708D" w14:textId="26440C18" w:rsidR="00957C60" w:rsidRPr="00C412B2" w:rsidRDefault="00957C60" w:rsidP="00957C60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Python + MPI4py</w:t>
      </w:r>
      <w:r w:rsidR="001D41D4">
        <w:rPr>
          <w:rFonts w:ascii="Arial" w:hAnsi="Arial" w:cs="Arial" w:hint="eastAsia"/>
        </w:rPr>
        <w:t xml:space="preserve"> </w:t>
      </w:r>
    </w:p>
    <w:p w14:paraId="5F0B7063" w14:textId="0EBB3866" w:rsidR="00957C60" w:rsidRPr="00196264" w:rsidRDefault="003D142D" w:rsidP="00957C60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  <w:color w:val="943634" w:themeColor="accent2" w:themeShade="BF"/>
        </w:rPr>
        <w:t xml:space="preserve"> M</w:t>
      </w:r>
      <w:r w:rsidR="00196264">
        <w:rPr>
          <w:rFonts w:ascii="Arial" w:hAnsi="Arial" w:cs="Arial" w:hint="eastAsia"/>
          <w:color w:val="943634" w:themeColor="accent2" w:themeShade="BF"/>
        </w:rPr>
        <w:t>ain data sets:</w:t>
      </w:r>
    </w:p>
    <w:p w14:paraId="4BFA8D50" w14:textId="67F1DA30" w:rsidR="003D142D" w:rsidRPr="003D142D" w:rsidRDefault="00196264" w:rsidP="003D142D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bigTwitter.json</w:t>
      </w:r>
      <w:proofErr w:type="gramEnd"/>
      <w:r w:rsidR="005842AC">
        <w:rPr>
          <w:rFonts w:ascii="Arial" w:hAnsi="Arial" w:cs="Arial" w:hint="eastAsia"/>
        </w:rPr>
        <w:t xml:space="preserve"> (</w:t>
      </w:r>
      <w:r w:rsidR="003D142D" w:rsidRPr="003D142D">
        <w:rPr>
          <w:rFonts w:ascii="Arial" w:hAnsi="Arial" w:cs="Arial" w:hint="eastAsia"/>
        </w:rPr>
        <w:t xml:space="preserve">Involve </w:t>
      </w:r>
      <w:r w:rsidR="005842AC">
        <w:rPr>
          <w:rFonts w:ascii="Arial" w:hAnsi="Arial" w:cs="Arial" w:hint="eastAsia"/>
        </w:rPr>
        <w:t>the data for tweets coordinates)</w:t>
      </w:r>
      <w:r w:rsidR="003D142D" w:rsidRPr="003D142D">
        <w:rPr>
          <w:rFonts w:ascii="Arial" w:hAnsi="Arial" w:cs="Arial" w:hint="eastAsia"/>
        </w:rPr>
        <w:t xml:space="preserve"> </w:t>
      </w:r>
    </w:p>
    <w:p w14:paraId="7A17B686" w14:textId="492686F6" w:rsidR="00E102BF" w:rsidRPr="003D142D" w:rsidRDefault="00196264" w:rsidP="003D142D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mel</w:t>
      </w:r>
      <w:r w:rsidR="003D142D">
        <w:rPr>
          <w:rFonts w:ascii="Arial" w:hAnsi="Arial" w:cs="Arial" w:hint="eastAsia"/>
        </w:rPr>
        <w:t>b</w:t>
      </w:r>
      <w:r>
        <w:rPr>
          <w:rFonts w:ascii="Arial" w:hAnsi="Arial" w:cs="Arial" w:hint="eastAsia"/>
        </w:rPr>
        <w:t>Grid.json</w:t>
      </w:r>
      <w:r w:rsidR="005842AC">
        <w:rPr>
          <w:rFonts w:ascii="Arial" w:hAnsi="Arial" w:cs="Arial" w:hint="eastAsia"/>
        </w:rPr>
        <w:t xml:space="preserve"> (</w:t>
      </w:r>
      <w:r w:rsidR="003D142D">
        <w:rPr>
          <w:rFonts w:ascii="Arial" w:hAnsi="Arial" w:cs="Arial" w:hint="eastAsia"/>
        </w:rPr>
        <w:t xml:space="preserve">Involve the </w:t>
      </w:r>
      <w:r w:rsidR="005842AC">
        <w:rPr>
          <w:rFonts w:ascii="Arial" w:hAnsi="Arial" w:cs="Arial" w:hint="eastAsia"/>
        </w:rPr>
        <w:t>data for grid boxes coordinates)</w:t>
      </w:r>
    </w:p>
    <w:p w14:paraId="5CA22611" w14:textId="39A6B72A" w:rsidR="00985A7D" w:rsidRDefault="00CD3633" w:rsidP="004D705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8"/>
        </w:rPr>
      </w:pPr>
      <w:r>
        <w:rPr>
          <w:rFonts w:ascii="Arial" w:hAnsi="Arial" w:cs="Arial" w:hint="eastAsia"/>
          <w:b/>
          <w:sz w:val="28"/>
        </w:rPr>
        <w:t xml:space="preserve">Brief Description of the </w:t>
      </w:r>
      <w:r w:rsidR="00985A7D">
        <w:rPr>
          <w:rFonts w:ascii="Arial" w:hAnsi="Arial" w:cs="Arial" w:hint="eastAsia"/>
          <w:b/>
          <w:sz w:val="28"/>
        </w:rPr>
        <w:t>Methods</w:t>
      </w:r>
    </w:p>
    <w:p w14:paraId="2891DC4A" w14:textId="27F01CA2" w:rsidR="00CD3633" w:rsidRPr="003F007C" w:rsidRDefault="0072267B" w:rsidP="003F007C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color w:val="943634" w:themeColor="accent2" w:themeShade="BF"/>
        </w:rPr>
      </w:pPr>
      <w:r>
        <w:rPr>
          <w:rFonts w:ascii="Arial" w:hAnsi="Arial" w:cs="Arial" w:hint="eastAsia"/>
          <w:color w:val="943634" w:themeColor="accent2" w:themeShade="BF"/>
        </w:rPr>
        <w:t>Load Grid Box Coordinates</w:t>
      </w:r>
      <w:r w:rsidR="003154AB" w:rsidRPr="003154AB">
        <w:rPr>
          <w:rFonts w:ascii="Arial" w:hAnsi="Arial" w:cs="Arial" w:hint="eastAsia"/>
          <w:color w:val="943634" w:themeColor="accent2" w:themeShade="BF"/>
        </w:rPr>
        <w:t>:</w:t>
      </w:r>
      <w:r w:rsidR="00E635DF">
        <w:rPr>
          <w:rFonts w:ascii="Arial" w:hAnsi="Arial" w:cs="Arial" w:hint="eastAsia"/>
          <w:color w:val="943634" w:themeColor="accent2" w:themeShade="BF"/>
        </w:rPr>
        <w:t xml:space="preserve"> </w:t>
      </w:r>
      <w:r w:rsidR="009A6E9E" w:rsidRPr="003F007C">
        <w:rPr>
          <w:rFonts w:ascii="Arial" w:hAnsi="Arial" w:cs="Arial" w:hint="eastAsia"/>
        </w:rPr>
        <w:t>Each process</w:t>
      </w:r>
      <w:r w:rsidR="00692698" w:rsidRPr="003F007C">
        <w:rPr>
          <w:rFonts w:ascii="Arial" w:hAnsi="Arial" w:cs="Arial" w:hint="eastAsia"/>
        </w:rPr>
        <w:t xml:space="preserve"> should load the grid box coordinates informat</w:t>
      </w:r>
      <w:r w:rsidR="003154AB" w:rsidRPr="003F007C">
        <w:rPr>
          <w:rFonts w:ascii="Arial" w:hAnsi="Arial" w:cs="Arial" w:hint="eastAsia"/>
        </w:rPr>
        <w:t>ion</w:t>
      </w:r>
      <w:r w:rsidR="00EB1D2F" w:rsidRPr="003F007C">
        <w:rPr>
          <w:rFonts w:ascii="Arial" w:hAnsi="Arial" w:cs="Arial" w:hint="eastAsia"/>
        </w:rPr>
        <w:t xml:space="preserve"> from melbGrid.json</w:t>
      </w:r>
      <w:r w:rsidR="003154AB" w:rsidRPr="003F007C">
        <w:rPr>
          <w:rFonts w:ascii="Arial" w:hAnsi="Arial" w:cs="Arial" w:hint="eastAsia"/>
        </w:rPr>
        <w:t>.</w:t>
      </w:r>
    </w:p>
    <w:p w14:paraId="1F588BF2" w14:textId="41873191" w:rsidR="00957324" w:rsidRPr="003F007C" w:rsidRDefault="003154AB" w:rsidP="003F007C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color w:val="943634" w:themeColor="accent2" w:themeShade="BF"/>
        </w:rPr>
      </w:pPr>
      <w:r w:rsidRPr="003154AB">
        <w:rPr>
          <w:rFonts w:ascii="Arial" w:hAnsi="Arial" w:cs="Arial" w:hint="eastAsia"/>
          <w:color w:val="943634" w:themeColor="accent2" w:themeShade="BF"/>
        </w:rPr>
        <w:t xml:space="preserve">Set </w:t>
      </w:r>
      <w:r w:rsidR="00102E10">
        <w:rPr>
          <w:rFonts w:ascii="Arial" w:hAnsi="Arial" w:cs="Arial" w:hint="eastAsia"/>
          <w:color w:val="943634" w:themeColor="accent2" w:themeShade="BF"/>
        </w:rPr>
        <w:t>Master N</w:t>
      </w:r>
      <w:r>
        <w:rPr>
          <w:rFonts w:ascii="Arial" w:hAnsi="Arial" w:cs="Arial" w:hint="eastAsia"/>
          <w:color w:val="943634" w:themeColor="accent2" w:themeShade="BF"/>
        </w:rPr>
        <w:t>ode:</w:t>
      </w:r>
      <w:r w:rsidR="003F007C">
        <w:rPr>
          <w:rFonts w:ascii="Arial" w:hAnsi="Arial" w:cs="Arial" w:hint="eastAsia"/>
          <w:color w:val="943634" w:themeColor="accent2" w:themeShade="BF"/>
        </w:rPr>
        <w:t xml:space="preserve"> </w:t>
      </w:r>
      <w:r w:rsidRPr="003F007C">
        <w:rPr>
          <w:rFonts w:ascii="Arial" w:hAnsi="Arial" w:cs="Arial" w:hint="eastAsia"/>
        </w:rPr>
        <w:t>Generally, s</w:t>
      </w:r>
      <w:r w:rsidR="007607A0" w:rsidRPr="003F007C">
        <w:rPr>
          <w:rFonts w:ascii="Arial" w:hAnsi="Arial" w:cs="Arial" w:hint="eastAsia"/>
        </w:rPr>
        <w:t>e</w:t>
      </w:r>
      <w:r w:rsidRPr="003F007C">
        <w:rPr>
          <w:rFonts w:ascii="Arial" w:hAnsi="Arial" w:cs="Arial" w:hint="eastAsia"/>
        </w:rPr>
        <w:t>t</w:t>
      </w:r>
      <w:r w:rsidR="007607A0" w:rsidRPr="003F007C">
        <w:rPr>
          <w:rFonts w:ascii="Arial" w:hAnsi="Arial" w:cs="Arial" w:hint="eastAsia"/>
        </w:rPr>
        <w:t>t</w:t>
      </w:r>
      <w:r w:rsidRPr="003F007C">
        <w:rPr>
          <w:rFonts w:ascii="Arial" w:hAnsi="Arial" w:cs="Arial" w:hint="eastAsia"/>
        </w:rPr>
        <w:t>ing</w:t>
      </w:r>
      <w:r w:rsidR="009A6E9E" w:rsidRPr="003F007C">
        <w:rPr>
          <w:rFonts w:ascii="Arial" w:hAnsi="Arial" w:cs="Arial" w:hint="eastAsia"/>
        </w:rPr>
        <w:t xml:space="preserve"> the process whose rank is 0 as master process</w:t>
      </w:r>
      <w:r w:rsidR="007607A0" w:rsidRPr="003F007C">
        <w:rPr>
          <w:rFonts w:ascii="Arial" w:hAnsi="Arial" w:cs="Arial" w:hint="eastAsia"/>
        </w:rPr>
        <w:t>. It need</w:t>
      </w:r>
      <w:r w:rsidR="009A6E9E" w:rsidRPr="003F007C">
        <w:rPr>
          <w:rFonts w:ascii="Arial" w:hAnsi="Arial" w:cs="Arial" w:hint="eastAsia"/>
        </w:rPr>
        <w:t>s</w:t>
      </w:r>
      <w:r w:rsidR="007607A0" w:rsidRPr="003F007C">
        <w:rPr>
          <w:rFonts w:ascii="Arial" w:hAnsi="Arial" w:cs="Arial" w:hint="eastAsia"/>
        </w:rPr>
        <w:t xml:space="preserve"> to do more jobs tha</w:t>
      </w:r>
      <w:r w:rsidR="009A6E9E" w:rsidRPr="003F007C">
        <w:rPr>
          <w:rFonts w:ascii="Arial" w:hAnsi="Arial" w:cs="Arial" w:hint="eastAsia"/>
        </w:rPr>
        <w:t>n other processe</w:t>
      </w:r>
      <w:r w:rsidR="007607A0" w:rsidRPr="003F007C">
        <w:rPr>
          <w:rFonts w:ascii="Arial" w:hAnsi="Arial" w:cs="Arial" w:hint="eastAsia"/>
        </w:rPr>
        <w:t>s.</w:t>
      </w:r>
      <w:r w:rsidRPr="003F007C">
        <w:rPr>
          <w:rFonts w:ascii="Arial" w:hAnsi="Arial" w:cs="Arial" w:hint="eastAsia"/>
        </w:rPr>
        <w:t xml:space="preserve"> (</w:t>
      </w:r>
      <w:r w:rsidR="00A003BC" w:rsidRPr="003F007C">
        <w:rPr>
          <w:rFonts w:ascii="Arial" w:hAnsi="Arial" w:cs="Arial" w:hint="eastAsia"/>
        </w:rPr>
        <w:t>N</w:t>
      </w:r>
      <w:r w:rsidRPr="003F007C">
        <w:rPr>
          <w:rFonts w:ascii="Arial" w:hAnsi="Arial" w:cs="Arial" w:hint="eastAsia"/>
        </w:rPr>
        <w:t>ote:</w:t>
      </w:r>
      <w:r w:rsidR="006072D8" w:rsidRPr="003F007C">
        <w:rPr>
          <w:rFonts w:ascii="Arial" w:hAnsi="Arial" w:cs="Arial" w:hint="eastAsia"/>
        </w:rPr>
        <w:t xml:space="preserve"> rank is like an ID for each process</w:t>
      </w:r>
      <w:r w:rsidR="00692698" w:rsidRPr="003F007C">
        <w:rPr>
          <w:rFonts w:ascii="Arial" w:hAnsi="Arial" w:cs="Arial" w:hint="eastAsia"/>
        </w:rPr>
        <w:t xml:space="preserve"> in MPI)</w:t>
      </w:r>
    </w:p>
    <w:p w14:paraId="1212B81E" w14:textId="3695E96D" w:rsidR="00C85E54" w:rsidRPr="003F007C" w:rsidRDefault="003F007C" w:rsidP="003F007C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color w:val="943634" w:themeColor="accent2" w:themeShade="BF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193FD7" wp14:editId="3028C767">
                <wp:simplePos x="0" y="0"/>
                <wp:positionH relativeFrom="column">
                  <wp:posOffset>685800</wp:posOffset>
                </wp:positionH>
                <wp:positionV relativeFrom="paragraph">
                  <wp:posOffset>1583690</wp:posOffset>
                </wp:positionV>
                <wp:extent cx="4457700" cy="16510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270CF" w14:textId="1BAFAC2C" w:rsidR="00F2645E" w:rsidRPr="00C85E54" w:rsidRDefault="00F2645E" w:rsidP="007B0288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 w:hint="eastAsia"/>
                                <w:color w:val="31849B" w:themeColor="accent5" w:themeShade="BF"/>
                                <w:sz w:val="20"/>
                              </w:rPr>
                            </w:pPr>
                            <w:r w:rsidRPr="00C85E54">
                              <w:rPr>
                                <w:rFonts w:ascii="Arial" w:hAnsi="Arial" w:cs="Arial"/>
                                <w:noProof/>
                                <w:color w:val="31849B" w:themeColor="accent5" w:themeShade="BF"/>
                                <w:sz w:val="20"/>
                              </w:rPr>
                              <w:drawing>
                                <wp:inline distT="0" distB="0" distL="0" distR="0" wp14:anchorId="0D9C839C" wp14:editId="757A3861">
                                  <wp:extent cx="4133297" cy="1346200"/>
                                  <wp:effectExtent l="0" t="0" r="6985" b="0"/>
                                  <wp:docPr id="5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5409" cy="1346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87281E" w14:textId="50AB7FED" w:rsidR="00F2645E" w:rsidRPr="001A5986" w:rsidRDefault="00A125A7" w:rsidP="00C85E54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/>
                                <w:color w:val="76923C" w:themeColor="accent3" w:themeShade="BF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76923C" w:themeColor="accent3" w:themeShade="BF"/>
                                <w:sz w:val="20"/>
                              </w:rPr>
                              <w:t xml:space="preserve">Figure.1 Tricky </w:t>
                            </w:r>
                            <w:r w:rsidR="00F2645E" w:rsidRPr="001A5986">
                              <w:rPr>
                                <w:rFonts w:ascii="Arial" w:hAnsi="Arial" w:cs="Arial" w:hint="eastAsia"/>
                                <w:color w:val="76923C" w:themeColor="accent3" w:themeShade="BF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Arial" w:hAnsi="Arial" w:cs="Arial" w:hint="eastAsia"/>
                                <w:color w:val="76923C" w:themeColor="accent3" w:themeShade="BF"/>
                                <w:sz w:val="20"/>
                              </w:rPr>
                              <w:t>or</w:t>
                            </w:r>
                            <w:r w:rsidR="00F2645E" w:rsidRPr="001A5986">
                              <w:rPr>
                                <w:rFonts w:ascii="Arial" w:hAnsi="Arial" w:cs="Arial" w:hint="eastAsia"/>
                                <w:color w:val="76923C" w:themeColor="accent3" w:themeShade="BF"/>
                                <w:sz w:val="20"/>
                              </w:rPr>
                              <w:t xml:space="preserve"> loading bigTwitter.json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54pt;margin-top:124.7pt;width:351pt;height:13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" filled="f" stroked="f">
                <v:textbox>
                  <w:txbxContent>
                    <w:p w14:paraId="381270CF" w14:textId="1BAFAC2C" w:rsidR="00F2645E" w:rsidRPr="00C85E54" w:rsidRDefault="00F2645E" w:rsidP="007B0288">
                      <w:pPr>
                        <w:spacing w:line="0" w:lineRule="atLeast"/>
                        <w:jc w:val="center"/>
                        <w:rPr>
                          <w:rFonts w:ascii="Arial" w:hAnsi="Arial" w:cs="Arial" w:hint="eastAsia"/>
                          <w:color w:val="31849B" w:themeColor="accent5" w:themeShade="BF"/>
                          <w:sz w:val="20"/>
                        </w:rPr>
                      </w:pPr>
                      <w:r w:rsidRPr="00C85E54">
                        <w:rPr>
                          <w:rFonts w:ascii="Arial" w:hAnsi="Arial" w:cs="Arial"/>
                          <w:noProof/>
                          <w:color w:val="31849B" w:themeColor="accent5" w:themeShade="BF"/>
                          <w:sz w:val="20"/>
                        </w:rPr>
                        <w:drawing>
                          <wp:inline distT="0" distB="0" distL="0" distR="0" wp14:anchorId="0D9C839C" wp14:editId="757A3861">
                            <wp:extent cx="4133297" cy="1346200"/>
                            <wp:effectExtent l="0" t="0" r="6985" b="0"/>
                            <wp:docPr id="5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35409" cy="1346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87281E" w14:textId="50AB7FED" w:rsidR="00F2645E" w:rsidRPr="001A5986" w:rsidRDefault="00A125A7" w:rsidP="00C85E54">
                      <w:pPr>
                        <w:spacing w:line="0" w:lineRule="atLeast"/>
                        <w:jc w:val="center"/>
                        <w:rPr>
                          <w:rFonts w:ascii="Arial" w:hAnsi="Arial" w:cs="Arial"/>
                          <w:color w:val="76923C" w:themeColor="accent3" w:themeShade="BF"/>
                          <w:sz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76923C" w:themeColor="accent3" w:themeShade="BF"/>
                          <w:sz w:val="20"/>
                        </w:rPr>
                        <w:t xml:space="preserve">Figure.1 Tricky </w:t>
                      </w:r>
                      <w:r w:rsidR="00F2645E" w:rsidRPr="001A5986">
                        <w:rPr>
                          <w:rFonts w:ascii="Arial" w:hAnsi="Arial" w:cs="Arial" w:hint="eastAsia"/>
                          <w:color w:val="76923C" w:themeColor="accent3" w:themeShade="BF"/>
                          <w:sz w:val="20"/>
                        </w:rPr>
                        <w:t>f</w:t>
                      </w:r>
                      <w:r>
                        <w:rPr>
                          <w:rFonts w:ascii="Arial" w:hAnsi="Arial" w:cs="Arial" w:hint="eastAsia"/>
                          <w:color w:val="76923C" w:themeColor="accent3" w:themeShade="BF"/>
                          <w:sz w:val="20"/>
                        </w:rPr>
                        <w:t>or</w:t>
                      </w:r>
                      <w:r w:rsidR="00F2645E" w:rsidRPr="001A5986">
                        <w:rPr>
                          <w:rFonts w:ascii="Arial" w:hAnsi="Arial" w:cs="Arial" w:hint="eastAsia"/>
                          <w:color w:val="76923C" w:themeColor="accent3" w:themeShade="BF"/>
                          <w:sz w:val="20"/>
                        </w:rPr>
                        <w:t xml:space="preserve"> loading bigTwitter.json File</w:t>
                      </w:r>
                    </w:p>
                  </w:txbxContent>
                </v:textbox>
              </v:shape>
            </w:pict>
          </mc:Fallback>
        </mc:AlternateContent>
      </w:r>
      <w:r w:rsidR="0072267B" w:rsidRPr="0072267B">
        <w:rPr>
          <w:rFonts w:ascii="Arial" w:hAnsi="Arial" w:cs="Arial" w:hint="eastAsia"/>
          <w:color w:val="943634" w:themeColor="accent2" w:themeShade="BF"/>
        </w:rPr>
        <w:t xml:space="preserve">Load Tweets </w:t>
      </w:r>
      <w:r w:rsidR="0072267B">
        <w:rPr>
          <w:rFonts w:ascii="Arial" w:hAnsi="Arial" w:cs="Arial" w:hint="eastAsia"/>
          <w:color w:val="943634" w:themeColor="accent2" w:themeShade="BF"/>
        </w:rPr>
        <w:t>C</w:t>
      </w:r>
      <w:r w:rsidR="0072267B" w:rsidRPr="0072267B">
        <w:rPr>
          <w:rFonts w:ascii="Arial" w:hAnsi="Arial" w:cs="Arial" w:hint="eastAsia"/>
          <w:color w:val="943634" w:themeColor="accent2" w:themeShade="BF"/>
        </w:rPr>
        <w:t>oordinates:</w:t>
      </w:r>
      <w:r w:rsidR="00E635DF">
        <w:rPr>
          <w:rFonts w:ascii="Arial" w:hAnsi="Arial" w:cs="Arial" w:hint="eastAsia"/>
          <w:color w:val="943634" w:themeColor="accent2" w:themeShade="BF"/>
        </w:rPr>
        <w:t xml:space="preserve"> </w:t>
      </w:r>
      <w:r w:rsidR="00FC1F20" w:rsidRPr="003F007C">
        <w:rPr>
          <w:rFonts w:ascii="Arial" w:hAnsi="Arial" w:cs="Arial" w:hint="eastAsia"/>
        </w:rPr>
        <w:t>Only master</w:t>
      </w:r>
      <w:r w:rsidR="001800D2" w:rsidRPr="003F007C">
        <w:rPr>
          <w:rFonts w:ascii="Arial" w:hAnsi="Arial" w:cs="Arial" w:hint="eastAsia"/>
        </w:rPr>
        <w:t xml:space="preserve"> process</w:t>
      </w:r>
      <w:r w:rsidR="00692698" w:rsidRPr="003F007C">
        <w:rPr>
          <w:rFonts w:ascii="Arial" w:hAnsi="Arial" w:cs="Arial" w:hint="eastAsia"/>
        </w:rPr>
        <w:t xml:space="preserve"> need</w:t>
      </w:r>
      <w:r w:rsidR="00A27F1F" w:rsidRPr="003F007C">
        <w:rPr>
          <w:rFonts w:ascii="Arial" w:hAnsi="Arial" w:cs="Arial" w:hint="eastAsia"/>
        </w:rPr>
        <w:t>s</w:t>
      </w:r>
      <w:r w:rsidR="00692698" w:rsidRPr="003F007C">
        <w:rPr>
          <w:rFonts w:ascii="Arial" w:hAnsi="Arial" w:cs="Arial" w:hint="eastAsia"/>
        </w:rPr>
        <w:t xml:space="preserve"> to load</w:t>
      </w:r>
      <w:r w:rsidR="00FC1F20" w:rsidRPr="003F007C">
        <w:rPr>
          <w:rFonts w:ascii="Arial" w:hAnsi="Arial" w:cs="Arial" w:hint="eastAsia"/>
        </w:rPr>
        <w:t xml:space="preserve"> th</w:t>
      </w:r>
      <w:r w:rsidR="00EB1D2F" w:rsidRPr="003F007C">
        <w:rPr>
          <w:rFonts w:ascii="Arial" w:hAnsi="Arial" w:cs="Arial" w:hint="eastAsia"/>
        </w:rPr>
        <w:t xml:space="preserve">e tweets information from </w:t>
      </w:r>
      <w:r w:rsidR="00066BF4" w:rsidRPr="003F007C">
        <w:rPr>
          <w:rFonts w:ascii="Arial" w:hAnsi="Arial" w:cs="Arial" w:hint="eastAsia"/>
        </w:rPr>
        <w:t>b</w:t>
      </w:r>
      <w:r w:rsidR="00C86812" w:rsidRPr="003F007C">
        <w:rPr>
          <w:rFonts w:ascii="Arial" w:hAnsi="Arial" w:cs="Arial" w:hint="eastAsia"/>
        </w:rPr>
        <w:t>igTwitter</w:t>
      </w:r>
      <w:r w:rsidR="00EB1D2F" w:rsidRPr="003F007C">
        <w:rPr>
          <w:rFonts w:ascii="Arial" w:hAnsi="Arial" w:cs="Arial" w:hint="eastAsia"/>
        </w:rPr>
        <w:t>.json</w:t>
      </w:r>
      <w:r w:rsidR="00692698" w:rsidRPr="003F007C">
        <w:rPr>
          <w:rFonts w:ascii="Arial" w:hAnsi="Arial" w:cs="Arial" w:hint="eastAsia"/>
        </w:rPr>
        <w:t>.</w:t>
      </w:r>
      <w:r w:rsidR="00692698" w:rsidRPr="003F007C">
        <w:rPr>
          <w:rFonts w:ascii="Arial" w:hAnsi="Arial" w:cs="Arial" w:hint="eastAsia"/>
          <w:color w:val="943634" w:themeColor="accent2" w:themeShade="BF"/>
        </w:rPr>
        <w:t xml:space="preserve"> </w:t>
      </w:r>
      <w:r w:rsidR="00C86812" w:rsidRPr="003F007C">
        <w:rPr>
          <w:rFonts w:ascii="Arial" w:hAnsi="Arial" w:cs="Arial" w:hint="eastAsia"/>
          <w:color w:val="76923C" w:themeColor="accent3" w:themeShade="BF"/>
        </w:rPr>
        <w:t>But there is a little tricky here</w:t>
      </w:r>
      <w:r w:rsidR="00C86812" w:rsidRPr="003F007C">
        <w:rPr>
          <w:rFonts w:ascii="Arial" w:hAnsi="Arial" w:cs="Arial" w:hint="eastAsia"/>
          <w:color w:val="5F497A" w:themeColor="accent4" w:themeShade="BF"/>
        </w:rPr>
        <w:t>，</w:t>
      </w:r>
      <w:r w:rsidR="00A27F1F" w:rsidRPr="003F007C">
        <w:rPr>
          <w:rFonts w:ascii="Arial" w:hAnsi="Arial" w:cs="Arial" w:hint="eastAsia"/>
        </w:rPr>
        <w:t>it shouldn</w:t>
      </w:r>
      <w:r w:rsidR="00A27F1F" w:rsidRPr="003F007C">
        <w:rPr>
          <w:rFonts w:ascii="Arial" w:hAnsi="Arial" w:cs="Arial"/>
        </w:rPr>
        <w:t>’</w:t>
      </w:r>
      <w:r w:rsidR="00A27F1F" w:rsidRPr="003F007C">
        <w:rPr>
          <w:rFonts w:ascii="Arial" w:hAnsi="Arial" w:cs="Arial" w:hint="eastAsia"/>
        </w:rPr>
        <w:t>t load the whole file at o</w:t>
      </w:r>
      <w:r w:rsidR="001800D2" w:rsidRPr="003F007C">
        <w:rPr>
          <w:rFonts w:ascii="Arial" w:hAnsi="Arial" w:cs="Arial" w:hint="eastAsia"/>
        </w:rPr>
        <w:t>nce into memory on a master process</w:t>
      </w:r>
      <w:r w:rsidR="00A27F1F" w:rsidRPr="003F007C">
        <w:rPr>
          <w:rFonts w:ascii="Arial" w:hAnsi="Arial" w:cs="Arial" w:hint="eastAsia"/>
        </w:rPr>
        <w:t>, wh</w:t>
      </w:r>
      <w:r w:rsidR="001E0CCF" w:rsidRPr="003F007C">
        <w:rPr>
          <w:rFonts w:ascii="Arial" w:hAnsi="Arial" w:cs="Arial" w:hint="eastAsia"/>
        </w:rPr>
        <w:t>ich will make the memory exceed, instead</w:t>
      </w:r>
      <w:r w:rsidR="003C5781" w:rsidRPr="003F007C">
        <w:rPr>
          <w:rFonts w:ascii="Arial" w:hAnsi="Arial" w:cs="Arial" w:hint="eastAsia"/>
        </w:rPr>
        <w:t xml:space="preserve"> </w:t>
      </w:r>
      <w:r w:rsidR="00E848CB" w:rsidRPr="003F007C">
        <w:rPr>
          <w:rFonts w:ascii="Arial" w:hAnsi="Arial" w:cs="Arial" w:hint="eastAsia"/>
        </w:rPr>
        <w:t xml:space="preserve">to </w:t>
      </w:r>
      <w:r w:rsidR="003C5781" w:rsidRPr="003F007C">
        <w:rPr>
          <w:rFonts w:ascii="Arial" w:hAnsi="Arial" w:cs="Arial" w:hint="eastAsia"/>
        </w:rPr>
        <w:t>load</w:t>
      </w:r>
      <w:r w:rsidR="00E848CB" w:rsidRPr="003F007C">
        <w:rPr>
          <w:rFonts w:ascii="Arial" w:hAnsi="Arial" w:cs="Arial" w:hint="eastAsia"/>
        </w:rPr>
        <w:t xml:space="preserve"> </w:t>
      </w:r>
      <w:r w:rsidR="001800D2" w:rsidRPr="003F007C">
        <w:rPr>
          <w:rFonts w:ascii="Arial" w:hAnsi="Arial" w:cs="Arial"/>
        </w:rPr>
        <w:t>line-by-line</w:t>
      </w:r>
      <w:r w:rsidR="001E0CCF" w:rsidRPr="003F007C">
        <w:rPr>
          <w:rFonts w:ascii="Arial" w:hAnsi="Arial" w:cs="Arial" w:hint="eastAsia"/>
        </w:rPr>
        <w:t>, e</w:t>
      </w:r>
      <w:r w:rsidR="003C5781" w:rsidRPr="003F007C">
        <w:rPr>
          <w:rFonts w:ascii="Arial" w:hAnsi="Arial" w:cs="Arial" w:hint="eastAsia"/>
        </w:rPr>
        <w:t>xtract</w:t>
      </w:r>
      <w:r w:rsidR="00E848CB" w:rsidRPr="003F007C">
        <w:rPr>
          <w:rFonts w:ascii="Arial" w:hAnsi="Arial" w:cs="Arial" w:hint="eastAsia"/>
        </w:rPr>
        <w:t xml:space="preserve"> and store </w:t>
      </w:r>
      <w:r w:rsidR="00EB1D2F" w:rsidRPr="003F007C">
        <w:rPr>
          <w:rFonts w:ascii="Arial" w:hAnsi="Arial" w:cs="Arial"/>
        </w:rPr>
        <w:t>only</w:t>
      </w:r>
      <w:r w:rsidR="00EB1D2F" w:rsidRPr="003F007C">
        <w:rPr>
          <w:rFonts w:ascii="Arial" w:hAnsi="Arial" w:cs="Arial" w:hint="eastAsia"/>
        </w:rPr>
        <w:t xml:space="preserve"> the</w:t>
      </w:r>
      <w:r w:rsidR="00E848CB" w:rsidRPr="003F007C">
        <w:rPr>
          <w:rFonts w:ascii="Arial" w:hAnsi="Arial" w:cs="Arial" w:hint="eastAsia"/>
        </w:rPr>
        <w:t xml:space="preserve"> coordinate information</w:t>
      </w:r>
      <w:r w:rsidR="001E0CCF" w:rsidRPr="003F007C">
        <w:rPr>
          <w:rFonts w:ascii="Arial" w:hAnsi="Arial" w:cs="Arial" w:hint="eastAsia"/>
        </w:rPr>
        <w:t xml:space="preserve"> for each tweet</w:t>
      </w:r>
      <w:r w:rsidR="00A42E7F" w:rsidRPr="003F007C">
        <w:rPr>
          <w:rFonts w:ascii="Arial" w:hAnsi="Arial" w:cs="Arial" w:hint="eastAsia"/>
        </w:rPr>
        <w:t>. These</w:t>
      </w:r>
      <w:r w:rsidR="0047418E" w:rsidRPr="003F007C">
        <w:rPr>
          <w:rFonts w:ascii="Arial" w:hAnsi="Arial" w:cs="Arial" w:hint="eastAsia"/>
        </w:rPr>
        <w:t xml:space="preserve"> </w:t>
      </w:r>
      <w:proofErr w:type="gramStart"/>
      <w:r w:rsidR="0047418E" w:rsidRPr="003F007C">
        <w:rPr>
          <w:rFonts w:ascii="Arial" w:hAnsi="Arial" w:cs="Arial" w:hint="eastAsia"/>
        </w:rPr>
        <w:t>part</w:t>
      </w:r>
      <w:proofErr w:type="gramEnd"/>
      <w:r w:rsidR="0047418E" w:rsidRPr="003F007C">
        <w:rPr>
          <w:rFonts w:ascii="Arial" w:hAnsi="Arial" w:cs="Arial" w:hint="eastAsia"/>
        </w:rPr>
        <w:t xml:space="preserve"> of codes are</w:t>
      </w:r>
      <w:r w:rsidR="00E848CB" w:rsidRPr="003F007C">
        <w:rPr>
          <w:rFonts w:ascii="Arial" w:hAnsi="Arial" w:cs="Arial" w:hint="eastAsia"/>
        </w:rPr>
        <w:t xml:space="preserve"> shown in Figure.1.</w:t>
      </w:r>
    </w:p>
    <w:p w14:paraId="6F3FB683" w14:textId="70A64AF1" w:rsidR="006B0AA6" w:rsidRDefault="006B0AA6" w:rsidP="006B0AA6">
      <w:pPr>
        <w:pStyle w:val="a3"/>
        <w:ind w:left="1620" w:firstLineChars="0" w:firstLine="0"/>
        <w:rPr>
          <w:rFonts w:ascii="Arial" w:hAnsi="Arial" w:cs="Arial" w:hint="eastAsia"/>
        </w:rPr>
      </w:pPr>
    </w:p>
    <w:p w14:paraId="7A49B90C" w14:textId="4044BA51" w:rsidR="006B0AA6" w:rsidRDefault="006B0AA6" w:rsidP="006B0AA6">
      <w:pPr>
        <w:pStyle w:val="a3"/>
        <w:ind w:left="1620" w:firstLineChars="0" w:firstLine="0"/>
        <w:rPr>
          <w:rFonts w:ascii="Arial" w:hAnsi="Arial" w:cs="Arial" w:hint="eastAsia"/>
        </w:rPr>
      </w:pPr>
    </w:p>
    <w:p w14:paraId="794CEC21" w14:textId="19A14959" w:rsidR="006B0AA6" w:rsidRDefault="006B0AA6" w:rsidP="006B0AA6">
      <w:pPr>
        <w:pStyle w:val="a3"/>
        <w:ind w:left="1620" w:firstLineChars="0" w:firstLine="0"/>
        <w:rPr>
          <w:rFonts w:ascii="Arial" w:hAnsi="Arial" w:cs="Arial" w:hint="eastAsia"/>
        </w:rPr>
      </w:pPr>
    </w:p>
    <w:p w14:paraId="170BA80D" w14:textId="77777777" w:rsidR="006B0AA6" w:rsidRDefault="006B0AA6" w:rsidP="006B0AA6">
      <w:pPr>
        <w:pStyle w:val="a3"/>
        <w:ind w:left="1620" w:firstLineChars="0" w:firstLine="0"/>
        <w:rPr>
          <w:rFonts w:ascii="Arial" w:hAnsi="Arial" w:cs="Arial" w:hint="eastAsia"/>
        </w:rPr>
      </w:pPr>
    </w:p>
    <w:p w14:paraId="51A31A2F" w14:textId="77777777" w:rsidR="006B0AA6" w:rsidRPr="006B0AA6" w:rsidRDefault="006B0AA6" w:rsidP="006B0AA6">
      <w:pPr>
        <w:rPr>
          <w:rFonts w:ascii="Arial" w:hAnsi="Arial" w:cs="Arial" w:hint="eastAsia"/>
          <w:color w:val="943634" w:themeColor="accent2" w:themeShade="BF"/>
        </w:rPr>
      </w:pPr>
    </w:p>
    <w:p w14:paraId="0D48C518" w14:textId="715ACCCB" w:rsidR="003F007C" w:rsidRPr="003F007C" w:rsidRDefault="0084529F" w:rsidP="003F007C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color w:val="943634" w:themeColor="accent2" w:themeShade="BF"/>
        </w:rPr>
      </w:pPr>
      <w:r w:rsidRPr="003920BA">
        <w:rPr>
          <w:rFonts w:ascii="Arial" w:hAnsi="Arial" w:cs="Arial" w:hint="eastAsia"/>
          <w:color w:val="943634" w:themeColor="accent2" w:themeShade="BF"/>
        </w:rPr>
        <w:lastRenderedPageBreak/>
        <w:t>Scatter</w:t>
      </w:r>
      <w:r w:rsidR="00A42E7F">
        <w:rPr>
          <w:rFonts w:ascii="Arial" w:hAnsi="Arial" w:cs="Arial" w:hint="eastAsia"/>
          <w:color w:val="943634" w:themeColor="accent2" w:themeShade="BF"/>
        </w:rPr>
        <w:t xml:space="preserve"> Tweets Coordinates evenly</w:t>
      </w:r>
      <w:r w:rsidR="00102E10">
        <w:rPr>
          <w:rFonts w:ascii="Arial" w:hAnsi="Arial" w:cs="Arial" w:hint="eastAsia"/>
          <w:color w:val="943634" w:themeColor="accent2" w:themeShade="BF"/>
        </w:rPr>
        <w:t xml:space="preserve"> to Each N</w:t>
      </w:r>
      <w:r w:rsidR="003920BA">
        <w:rPr>
          <w:rFonts w:ascii="Arial" w:hAnsi="Arial" w:cs="Arial" w:hint="eastAsia"/>
          <w:color w:val="943634" w:themeColor="accent2" w:themeShade="BF"/>
        </w:rPr>
        <w:t xml:space="preserve">ode: </w:t>
      </w:r>
      <w:r w:rsidR="001800D2" w:rsidRPr="003F007C">
        <w:rPr>
          <w:rFonts w:ascii="Arial" w:hAnsi="Arial" w:cs="Arial" w:hint="eastAsia"/>
        </w:rPr>
        <w:t>Master process</w:t>
      </w:r>
      <w:r w:rsidR="0036482F" w:rsidRPr="003F007C">
        <w:rPr>
          <w:rFonts w:ascii="Arial" w:hAnsi="Arial" w:cs="Arial" w:hint="eastAsia"/>
        </w:rPr>
        <w:t xml:space="preserve"> </w:t>
      </w:r>
      <w:r w:rsidR="001B279D" w:rsidRPr="003F007C">
        <w:rPr>
          <w:rFonts w:ascii="Arial" w:hAnsi="Arial" w:cs="Arial" w:hint="eastAsia"/>
        </w:rPr>
        <w:t>partition and scatter tw</w:t>
      </w:r>
      <w:r w:rsidR="001800D2" w:rsidRPr="003F007C">
        <w:rPr>
          <w:rFonts w:ascii="Arial" w:hAnsi="Arial" w:cs="Arial" w:hint="eastAsia"/>
        </w:rPr>
        <w:t>eets coordinates to all the processe</w:t>
      </w:r>
      <w:r w:rsidR="001B279D" w:rsidRPr="003F007C">
        <w:rPr>
          <w:rFonts w:ascii="Arial" w:hAnsi="Arial" w:cs="Arial" w:hint="eastAsia"/>
        </w:rPr>
        <w:t>s.</w:t>
      </w:r>
      <w:r w:rsidR="00485092" w:rsidRPr="003F007C">
        <w:rPr>
          <w:rFonts w:ascii="Arial" w:hAnsi="Arial" w:cs="Arial" w:hint="eastAsia"/>
        </w:rPr>
        <w:t xml:space="preserve"> </w:t>
      </w:r>
      <w:r w:rsidR="009A6E9E" w:rsidRPr="003F007C">
        <w:rPr>
          <w:rFonts w:ascii="Arial" w:hAnsi="Arial" w:cs="Arial" w:hint="eastAsia"/>
        </w:rPr>
        <w:t>For the sake of improving the parallel processing performance, use the method in Figure.2 for even partition.</w:t>
      </w:r>
    </w:p>
    <w:p w14:paraId="7FD2A233" w14:textId="436F89E6" w:rsidR="003F007C" w:rsidRDefault="003F007C" w:rsidP="003F007C">
      <w:pPr>
        <w:pStyle w:val="a3"/>
        <w:ind w:left="107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3BF29E" wp14:editId="290A03AA">
                <wp:simplePos x="0" y="0"/>
                <wp:positionH relativeFrom="column">
                  <wp:posOffset>1028700</wp:posOffset>
                </wp:positionH>
                <wp:positionV relativeFrom="paragraph">
                  <wp:posOffset>43180</wp:posOffset>
                </wp:positionV>
                <wp:extent cx="3206115" cy="7874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9CC1A" w14:textId="0038D70F" w:rsidR="00F2645E" w:rsidRDefault="00F2645E" w:rsidP="00E6029D">
                            <w:pPr>
                              <w:spacing w:line="0" w:lineRule="atLeast"/>
                              <w:jc w:val="center"/>
                              <w:rPr>
                                <w:sz w:val="20"/>
                              </w:rPr>
                            </w:pPr>
                            <w:r w:rsidRPr="004730EA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50B7E82" wp14:editId="7F09C38B">
                                  <wp:extent cx="3019242" cy="499838"/>
                                  <wp:effectExtent l="0" t="0" r="3810" b="8255"/>
                                  <wp:docPr id="8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5490" cy="500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37FB2C" w14:textId="14F83CEB" w:rsidR="00F2645E" w:rsidRPr="001A5986" w:rsidRDefault="00F2645E" w:rsidP="00E6029D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/>
                                <w:color w:val="76923C" w:themeColor="accent3" w:themeShade="BF"/>
                                <w:sz w:val="20"/>
                              </w:rPr>
                            </w:pPr>
                            <w:r w:rsidRPr="001A5986">
                              <w:rPr>
                                <w:rFonts w:ascii="Arial" w:hAnsi="Arial" w:cs="Arial" w:hint="eastAsia"/>
                                <w:color w:val="76923C" w:themeColor="accent3" w:themeShade="BF"/>
                                <w:sz w:val="20"/>
                              </w:rPr>
                              <w:t>Figure.2 Tricky for Partition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81pt;margin-top:3.4pt;width:252.45pt;height:62pt;z-index:-251656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" filled="f" stroked="f">
                <v:textbox>
                  <w:txbxContent>
                    <w:p w14:paraId="1D19CC1A" w14:textId="0038D70F" w:rsidR="00F2645E" w:rsidRDefault="00F2645E" w:rsidP="00E6029D">
                      <w:pPr>
                        <w:spacing w:line="0" w:lineRule="atLeast"/>
                        <w:jc w:val="center"/>
                        <w:rPr>
                          <w:sz w:val="20"/>
                        </w:rPr>
                      </w:pPr>
                      <w:r w:rsidRPr="004730EA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50B7E82" wp14:editId="7F09C38B">
                            <wp:extent cx="3019242" cy="499838"/>
                            <wp:effectExtent l="0" t="0" r="3810" b="8255"/>
                            <wp:docPr id="8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5490" cy="5008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37FB2C" w14:textId="14F83CEB" w:rsidR="00F2645E" w:rsidRPr="001A5986" w:rsidRDefault="00F2645E" w:rsidP="00E6029D">
                      <w:pPr>
                        <w:spacing w:line="0" w:lineRule="atLeast"/>
                        <w:jc w:val="center"/>
                        <w:rPr>
                          <w:rFonts w:ascii="Arial" w:hAnsi="Arial" w:cs="Arial"/>
                          <w:color w:val="76923C" w:themeColor="accent3" w:themeShade="BF"/>
                          <w:sz w:val="20"/>
                        </w:rPr>
                      </w:pPr>
                      <w:r w:rsidRPr="001A5986">
                        <w:rPr>
                          <w:rFonts w:ascii="Arial" w:hAnsi="Arial" w:cs="Arial" w:hint="eastAsia"/>
                          <w:color w:val="76923C" w:themeColor="accent3" w:themeShade="BF"/>
                          <w:sz w:val="20"/>
                        </w:rPr>
                        <w:t>Figure.2 Tricky for Partition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EA585FF" w14:textId="77777777" w:rsidR="003F007C" w:rsidRDefault="003F007C" w:rsidP="003F007C">
      <w:pPr>
        <w:pStyle w:val="a3"/>
        <w:ind w:left="1070" w:firstLineChars="0" w:firstLine="0"/>
        <w:rPr>
          <w:rFonts w:ascii="Arial" w:hAnsi="Arial" w:cs="Arial" w:hint="eastAsia"/>
        </w:rPr>
      </w:pPr>
    </w:p>
    <w:p w14:paraId="227630EC" w14:textId="77777777" w:rsidR="003F007C" w:rsidRPr="003F007C" w:rsidRDefault="003F007C" w:rsidP="003F007C">
      <w:pPr>
        <w:rPr>
          <w:rFonts w:ascii="Arial" w:hAnsi="Arial" w:cs="Arial" w:hint="eastAsia"/>
        </w:rPr>
      </w:pPr>
    </w:p>
    <w:p w14:paraId="33F09FEA" w14:textId="59C8459B" w:rsidR="003F007C" w:rsidRPr="003F007C" w:rsidRDefault="009A6E9E" w:rsidP="003F007C">
      <w:pPr>
        <w:pStyle w:val="a3"/>
        <w:ind w:left="1070" w:firstLineChars="0" w:firstLine="0"/>
        <w:rPr>
          <w:rFonts w:ascii="Arial" w:hAnsi="Arial" w:cs="Arial" w:hint="eastAsia"/>
          <w:color w:val="943634" w:themeColor="accent2" w:themeShade="BF"/>
        </w:rPr>
      </w:pPr>
      <w:r w:rsidRPr="003F007C">
        <w:rPr>
          <w:rFonts w:ascii="Arial" w:hAnsi="Arial" w:cs="Arial" w:hint="eastAsia"/>
        </w:rPr>
        <w:t>Set a list of list, the number of list is the number of process, and each tweets coo</w:t>
      </w:r>
      <w:r w:rsidR="005D257F" w:rsidRPr="003F007C">
        <w:rPr>
          <w:rFonts w:ascii="Arial" w:hAnsi="Arial" w:cs="Arial" w:hint="eastAsia"/>
        </w:rPr>
        <w:t>rdinates will give one list row by row</w:t>
      </w:r>
      <w:r w:rsidRPr="003F007C">
        <w:rPr>
          <w:rFonts w:ascii="Arial" w:hAnsi="Arial" w:cs="Arial" w:hint="eastAsia"/>
        </w:rPr>
        <w:t>. Then scatter each list to each process.</w:t>
      </w:r>
    </w:p>
    <w:p w14:paraId="63CC8D6F" w14:textId="68A1DC1E" w:rsidR="00DE1C82" w:rsidRPr="003F007C" w:rsidRDefault="003F007C" w:rsidP="003F007C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color w:val="943634" w:themeColor="accent2" w:themeShade="BF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02E7C3" wp14:editId="24866BDA">
                <wp:simplePos x="0" y="0"/>
                <wp:positionH relativeFrom="column">
                  <wp:posOffset>800100</wp:posOffset>
                </wp:positionH>
                <wp:positionV relativeFrom="paragraph">
                  <wp:posOffset>2901950</wp:posOffset>
                </wp:positionV>
                <wp:extent cx="4343400" cy="16510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D0D73" w14:textId="4A99DD9A" w:rsidR="00F2645E" w:rsidRPr="00DE1C82" w:rsidRDefault="00F2645E" w:rsidP="00CD7042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/>
                                <w:color w:val="31849B" w:themeColor="accent5" w:themeShade="BF"/>
                                <w:sz w:val="20"/>
                              </w:rPr>
                            </w:pPr>
                            <w:r w:rsidRPr="00DE1C82">
                              <w:rPr>
                                <w:rFonts w:ascii="Arial" w:hAnsi="Arial" w:cs="Arial"/>
                                <w:noProof/>
                                <w:color w:val="31849B" w:themeColor="accent5" w:themeShade="BF"/>
                                <w:sz w:val="20"/>
                              </w:rPr>
                              <w:drawing>
                                <wp:inline distT="0" distB="0" distL="0" distR="0" wp14:anchorId="0BA6A89D" wp14:editId="01923C7F">
                                  <wp:extent cx="3850056" cy="1346631"/>
                                  <wp:effectExtent l="0" t="0" r="10795" b="0"/>
                                  <wp:docPr id="17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52753" cy="1347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4912BF" w14:textId="7D76FEE2" w:rsidR="00F2645E" w:rsidRPr="00672382" w:rsidRDefault="00F2645E" w:rsidP="00DE1C82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/>
                                <w:color w:val="76923C" w:themeColor="accent3" w:themeShade="BF"/>
                                <w:sz w:val="20"/>
                              </w:rPr>
                            </w:pPr>
                            <w:r w:rsidRPr="00672382">
                              <w:rPr>
                                <w:rFonts w:ascii="Arial" w:hAnsi="Arial" w:cs="Arial" w:hint="eastAsia"/>
                                <w:color w:val="76923C" w:themeColor="accent3" w:themeShade="BF"/>
                                <w:sz w:val="20"/>
                              </w:rPr>
                              <w:t>Figure.3 No Tweets on the Grid Boxes Boundaries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8" type="#_x0000_t202" style="position:absolute;left:0;text-align:left;margin-left:63pt;margin-top:228.5pt;width:342pt;height:13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" filled="f" stroked="f">
                <v:textbox>
                  <w:txbxContent>
                    <w:p w14:paraId="591D0D73" w14:textId="4A99DD9A" w:rsidR="00F2645E" w:rsidRPr="00DE1C82" w:rsidRDefault="00F2645E" w:rsidP="00CD7042">
                      <w:pPr>
                        <w:spacing w:line="0" w:lineRule="atLeast"/>
                        <w:jc w:val="center"/>
                        <w:rPr>
                          <w:rFonts w:ascii="Arial" w:hAnsi="Arial" w:cs="Arial"/>
                          <w:color w:val="31849B" w:themeColor="accent5" w:themeShade="BF"/>
                          <w:sz w:val="20"/>
                        </w:rPr>
                      </w:pPr>
                      <w:r w:rsidRPr="00DE1C82">
                        <w:rPr>
                          <w:rFonts w:ascii="Arial" w:hAnsi="Arial" w:cs="Arial"/>
                          <w:noProof/>
                          <w:color w:val="31849B" w:themeColor="accent5" w:themeShade="BF"/>
                          <w:sz w:val="20"/>
                        </w:rPr>
                        <w:drawing>
                          <wp:inline distT="0" distB="0" distL="0" distR="0" wp14:anchorId="0BA6A89D" wp14:editId="01923C7F">
                            <wp:extent cx="3850056" cy="1346631"/>
                            <wp:effectExtent l="0" t="0" r="10795" b="0"/>
                            <wp:docPr id="17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52753" cy="13475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4912BF" w14:textId="7D76FEE2" w:rsidR="00F2645E" w:rsidRPr="00672382" w:rsidRDefault="00F2645E" w:rsidP="00DE1C82">
                      <w:pPr>
                        <w:spacing w:line="0" w:lineRule="atLeast"/>
                        <w:jc w:val="center"/>
                        <w:rPr>
                          <w:rFonts w:ascii="Arial" w:hAnsi="Arial" w:cs="Arial"/>
                          <w:color w:val="76923C" w:themeColor="accent3" w:themeShade="BF"/>
                          <w:sz w:val="20"/>
                        </w:rPr>
                      </w:pPr>
                      <w:r w:rsidRPr="00672382">
                        <w:rPr>
                          <w:rFonts w:ascii="Arial" w:hAnsi="Arial" w:cs="Arial" w:hint="eastAsia"/>
                          <w:color w:val="76923C" w:themeColor="accent3" w:themeShade="BF"/>
                          <w:sz w:val="20"/>
                        </w:rPr>
                        <w:t>Figure.3 No Tweets on the Grid Boxes Boundaries</w:t>
                      </w:r>
                    </w:p>
                  </w:txbxContent>
                </v:textbox>
              </v:shape>
            </w:pict>
          </mc:Fallback>
        </mc:AlternateContent>
      </w:r>
      <w:r w:rsidR="0084529F" w:rsidRPr="0036482F">
        <w:rPr>
          <w:rFonts w:ascii="Arial" w:hAnsi="Arial" w:cs="Arial" w:hint="eastAsia"/>
          <w:color w:val="943634" w:themeColor="accent2" w:themeShade="BF"/>
        </w:rPr>
        <w:t>Calculate</w:t>
      </w:r>
      <w:r w:rsidR="003920BA" w:rsidRPr="0036482F">
        <w:rPr>
          <w:rFonts w:ascii="Arial" w:hAnsi="Arial" w:cs="Arial" w:hint="eastAsia"/>
          <w:color w:val="943634" w:themeColor="accent2" w:themeShade="BF"/>
        </w:rPr>
        <w:t xml:space="preserve"> the Number of Tweets in Each Grid Box</w:t>
      </w:r>
      <w:r w:rsidR="00C94DEA">
        <w:rPr>
          <w:rFonts w:ascii="Arial" w:hAnsi="Arial" w:cs="Arial" w:hint="eastAsia"/>
          <w:color w:val="943634" w:themeColor="accent2" w:themeShade="BF"/>
        </w:rPr>
        <w:t xml:space="preserve"> by Different Process</w:t>
      </w:r>
      <w:r w:rsidR="0036482F">
        <w:rPr>
          <w:rFonts w:ascii="Arial" w:hAnsi="Arial" w:cs="Arial" w:hint="eastAsia"/>
          <w:color w:val="943634" w:themeColor="accent2" w:themeShade="BF"/>
        </w:rPr>
        <w:t>:</w:t>
      </w:r>
      <w:r>
        <w:rPr>
          <w:rFonts w:ascii="Arial" w:hAnsi="Arial" w:cs="Arial" w:hint="eastAsia"/>
          <w:color w:val="943634" w:themeColor="accent2" w:themeShade="BF"/>
        </w:rPr>
        <w:t xml:space="preserve"> </w:t>
      </w:r>
      <w:r w:rsidR="00DE1C82" w:rsidRPr="003F007C">
        <w:rPr>
          <w:rFonts w:ascii="Arial" w:hAnsi="Arial" w:cs="Arial" w:hint="eastAsia"/>
        </w:rPr>
        <w:t xml:space="preserve">Each process calculates locally with the tweets </w:t>
      </w:r>
      <w:r w:rsidR="00B27D20" w:rsidRPr="003F007C">
        <w:rPr>
          <w:rFonts w:ascii="Arial" w:hAnsi="Arial" w:cs="Arial" w:hint="eastAsia"/>
        </w:rPr>
        <w:t>sent by the master process. T</w:t>
      </w:r>
      <w:r w:rsidR="00C94DEA" w:rsidRPr="003F007C">
        <w:rPr>
          <w:rFonts w:ascii="Arial" w:hAnsi="Arial" w:cs="Arial" w:hint="eastAsia"/>
        </w:rPr>
        <w:t>here is a</w:t>
      </w:r>
      <w:r w:rsidR="00DE1C82" w:rsidRPr="003F007C">
        <w:rPr>
          <w:rFonts w:ascii="Arial" w:hAnsi="Arial" w:cs="Arial" w:hint="eastAsia"/>
        </w:rPr>
        <w:t xml:space="preserve"> proble</w:t>
      </w:r>
      <w:r w:rsidR="00CB505E" w:rsidRPr="003F007C">
        <w:rPr>
          <w:rFonts w:ascii="Arial" w:hAnsi="Arial" w:cs="Arial" w:hint="eastAsia"/>
        </w:rPr>
        <w:t>m here is whether there are any</w:t>
      </w:r>
      <w:r w:rsidR="00DE1C82" w:rsidRPr="003F007C">
        <w:rPr>
          <w:rFonts w:ascii="Arial" w:hAnsi="Arial" w:cs="Arial" w:hint="eastAsia"/>
        </w:rPr>
        <w:t xml:space="preserve"> tweets on the boundaries</w:t>
      </w:r>
      <w:r w:rsidR="00B27D20" w:rsidRPr="003F007C">
        <w:rPr>
          <w:rFonts w:ascii="Arial" w:hAnsi="Arial" w:cs="Arial" w:hint="eastAsia"/>
        </w:rPr>
        <w:t xml:space="preserve"> between two grid boxes</w:t>
      </w:r>
      <w:r w:rsidR="00DE1C82" w:rsidRPr="003F007C">
        <w:rPr>
          <w:rFonts w:ascii="Arial" w:hAnsi="Arial" w:cs="Arial" w:hint="eastAsia"/>
        </w:rPr>
        <w:t>. Since there are many boundaries between the grid boxes, it</w:t>
      </w:r>
      <w:r w:rsidR="00DE1C82" w:rsidRPr="003F007C">
        <w:rPr>
          <w:rFonts w:ascii="Arial" w:hAnsi="Arial" w:cs="Arial"/>
        </w:rPr>
        <w:t>’</w:t>
      </w:r>
      <w:r w:rsidR="00DE1C82" w:rsidRPr="003F007C">
        <w:rPr>
          <w:rFonts w:ascii="Arial" w:hAnsi="Arial" w:cs="Arial" w:hint="eastAsia"/>
        </w:rPr>
        <w:t>s tedious to use some logic control the boundaries.</w:t>
      </w:r>
      <w:r w:rsidR="00C94DEA" w:rsidRPr="003F007C">
        <w:rPr>
          <w:rFonts w:ascii="Arial" w:hAnsi="Arial" w:cs="Arial" w:hint="eastAsia"/>
        </w:rPr>
        <w:t xml:space="preserve"> So,</w:t>
      </w:r>
      <w:r w:rsidR="00CD7042" w:rsidRPr="003F007C">
        <w:rPr>
          <w:rFonts w:ascii="Arial" w:hAnsi="Arial" w:cs="Arial" w:hint="eastAsia"/>
        </w:rPr>
        <w:t xml:space="preserve"> use some methods </w:t>
      </w:r>
      <w:r w:rsidR="00C94DEA" w:rsidRPr="003F007C">
        <w:rPr>
          <w:rFonts w:ascii="Arial" w:hAnsi="Arial" w:cs="Arial" w:hint="eastAsia"/>
        </w:rPr>
        <w:t xml:space="preserve">to </w:t>
      </w:r>
      <w:r w:rsidR="00CD7042" w:rsidRPr="003F007C">
        <w:rPr>
          <w:rFonts w:ascii="Arial" w:hAnsi="Arial" w:cs="Arial" w:hint="eastAsia"/>
        </w:rPr>
        <w:t>print out the total number of tweets, the number of tweets not in the grid boxes and using simple logic (</w:t>
      </w:r>
      <m:oMath>
        <m:r>
          <w:rPr>
            <w:rFonts w:ascii="Cambria Math" w:hAnsi="Cambria Math" w:cs="Arial"/>
          </w:rPr>
          <m:t>≤</m:t>
        </m:r>
        <m:r>
          <w:rPr>
            <w:rFonts w:ascii="Cambria Math" w:hAnsi="Cambria Math" w:cs="STIXGeneral-Regular"/>
          </w:rPr>
          <m:t>a</m:t>
        </m:r>
        <m:r>
          <w:rPr>
            <w:rFonts w:ascii="Cambria Math" w:hAnsi="STIXGeneral-Regular" w:cs="STIXGeneral-Regular"/>
          </w:rPr>
          <m:t xml:space="preserve">nd </m:t>
        </m:r>
        <m:r>
          <w:rPr>
            <w:rFonts w:ascii="Cambria Math" w:hAnsi="Cambria Math" w:cs="STIXGeneral-Regular"/>
          </w:rPr>
          <m:t>≥</m:t>
        </m:r>
      </m:oMath>
      <w:r w:rsidR="00CD7042" w:rsidRPr="003F007C">
        <w:rPr>
          <w:rFonts w:ascii="Arial" w:hAnsi="Arial" w:cs="Arial" w:hint="eastAsia"/>
        </w:rPr>
        <w:t xml:space="preserve">) calculating the number of tweets in the grid </w:t>
      </w:r>
      <w:r w:rsidR="00186425" w:rsidRPr="003F007C">
        <w:rPr>
          <w:rFonts w:ascii="Arial" w:hAnsi="Arial" w:cs="Arial" w:hint="eastAsia"/>
        </w:rPr>
        <w:t>boxes. It</w:t>
      </w:r>
      <w:r w:rsidR="00186425" w:rsidRPr="003F007C">
        <w:rPr>
          <w:rFonts w:ascii="Arial" w:hAnsi="Arial" w:cs="Arial"/>
        </w:rPr>
        <w:t>’</w:t>
      </w:r>
      <w:r w:rsidR="00186425" w:rsidRPr="003F007C">
        <w:rPr>
          <w:rFonts w:ascii="Arial" w:hAnsi="Arial" w:cs="Arial" w:hint="eastAsia"/>
        </w:rPr>
        <w:t>s easy to find</w:t>
      </w:r>
      <w:r w:rsidR="00CD7042" w:rsidRPr="003F007C">
        <w:rPr>
          <w:rFonts w:ascii="Arial" w:hAnsi="Arial" w:cs="Arial" w:hint="eastAsia"/>
        </w:rPr>
        <w:t xml:space="preserve"> find that there are no tweets on the boundaries</w:t>
      </w:r>
      <w:r w:rsidR="00186425" w:rsidRPr="003F007C">
        <w:rPr>
          <w:rFonts w:ascii="Arial" w:hAnsi="Arial" w:cs="Arial" w:hint="eastAsia"/>
        </w:rPr>
        <w:t xml:space="preserve"> through Figure.3</w:t>
      </w:r>
      <w:r w:rsidR="00815FC3" w:rsidRPr="003F007C">
        <w:rPr>
          <w:rFonts w:ascii="Arial" w:hAnsi="Arial" w:cs="Arial" w:hint="eastAsia"/>
        </w:rPr>
        <w:t xml:space="preserve"> (Accumulated all numbers equal to total)</w:t>
      </w:r>
      <w:r w:rsidR="00186425" w:rsidRPr="003F007C">
        <w:rPr>
          <w:rFonts w:ascii="Arial" w:hAnsi="Arial" w:cs="Arial" w:hint="eastAsia"/>
        </w:rPr>
        <w:t>.</w:t>
      </w:r>
    </w:p>
    <w:p w14:paraId="395ABEAE" w14:textId="7130650F" w:rsidR="00DE1C82" w:rsidRDefault="00DE1C82" w:rsidP="00DE1C82">
      <w:pPr>
        <w:pStyle w:val="a3"/>
        <w:ind w:left="1620" w:firstLineChars="0" w:firstLine="0"/>
        <w:rPr>
          <w:rFonts w:ascii="Arial" w:hAnsi="Arial" w:cs="Arial"/>
        </w:rPr>
      </w:pPr>
    </w:p>
    <w:p w14:paraId="66B1778F" w14:textId="77777777" w:rsidR="00DE1C82" w:rsidRDefault="00DE1C82" w:rsidP="00DE1C82">
      <w:pPr>
        <w:pStyle w:val="a3"/>
        <w:ind w:left="1620" w:firstLineChars="0" w:firstLine="0"/>
        <w:rPr>
          <w:rFonts w:ascii="Arial" w:hAnsi="Arial" w:cs="Arial" w:hint="eastAsia"/>
        </w:rPr>
      </w:pPr>
    </w:p>
    <w:p w14:paraId="0620C8F4" w14:textId="77777777" w:rsidR="003F007C" w:rsidRDefault="003F007C" w:rsidP="00DE1C82">
      <w:pPr>
        <w:pStyle w:val="a3"/>
        <w:ind w:left="1620" w:firstLineChars="0" w:firstLine="0"/>
        <w:rPr>
          <w:rFonts w:ascii="Arial" w:hAnsi="Arial" w:cs="Arial" w:hint="eastAsia"/>
        </w:rPr>
      </w:pPr>
    </w:p>
    <w:p w14:paraId="32C9DD35" w14:textId="77777777" w:rsidR="003F007C" w:rsidRDefault="003F007C" w:rsidP="00DE1C82">
      <w:pPr>
        <w:pStyle w:val="a3"/>
        <w:ind w:left="1620" w:firstLineChars="0" w:firstLine="0"/>
        <w:rPr>
          <w:rFonts w:ascii="Arial" w:hAnsi="Arial" w:cs="Arial" w:hint="eastAsia"/>
        </w:rPr>
      </w:pPr>
    </w:p>
    <w:p w14:paraId="10E6BAC3" w14:textId="77777777" w:rsidR="003F007C" w:rsidRPr="003F007C" w:rsidRDefault="003F007C" w:rsidP="003F007C">
      <w:pPr>
        <w:rPr>
          <w:rFonts w:ascii="Arial" w:hAnsi="Arial" w:cs="Arial" w:hint="eastAsia"/>
        </w:rPr>
      </w:pPr>
    </w:p>
    <w:p w14:paraId="790D4673" w14:textId="55EE4CC9" w:rsidR="00DE1C82" w:rsidRPr="00CD7042" w:rsidRDefault="00DE1C82" w:rsidP="00CD7042">
      <w:pPr>
        <w:rPr>
          <w:rFonts w:ascii="Arial" w:hAnsi="Arial" w:cs="Arial" w:hint="eastAsia"/>
        </w:rPr>
      </w:pPr>
    </w:p>
    <w:p w14:paraId="51A44088" w14:textId="312E014C" w:rsidR="00CD7042" w:rsidRPr="003F007C" w:rsidRDefault="0084529F" w:rsidP="003F007C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943634" w:themeColor="accent2" w:themeShade="BF"/>
        </w:rPr>
      </w:pPr>
      <w:r w:rsidRPr="003920BA">
        <w:rPr>
          <w:rFonts w:ascii="Arial" w:hAnsi="Arial" w:cs="Arial" w:hint="eastAsia"/>
          <w:color w:val="943634" w:themeColor="accent2" w:themeShade="BF"/>
        </w:rPr>
        <w:t>Gather</w:t>
      </w:r>
      <w:r w:rsidR="003920BA">
        <w:rPr>
          <w:rFonts w:ascii="Arial" w:hAnsi="Arial" w:cs="Arial" w:hint="eastAsia"/>
          <w:color w:val="943634" w:themeColor="accent2" w:themeShade="BF"/>
        </w:rPr>
        <w:t>ing Each Grid Box</w:t>
      </w:r>
      <w:r w:rsidR="00CD7042">
        <w:rPr>
          <w:rFonts w:ascii="Arial" w:hAnsi="Arial" w:cs="Arial" w:hint="eastAsia"/>
          <w:color w:val="943634" w:themeColor="accent2" w:themeShade="BF"/>
        </w:rPr>
        <w:t xml:space="preserve"> and Order</w:t>
      </w:r>
      <w:r w:rsidR="003F007C">
        <w:rPr>
          <w:rFonts w:ascii="Arial" w:hAnsi="Arial" w:cs="Arial" w:hint="eastAsia"/>
          <w:color w:val="943634" w:themeColor="accent2" w:themeShade="BF"/>
        </w:rPr>
        <w:t xml:space="preserve">: </w:t>
      </w:r>
      <w:r w:rsidR="00CD7042" w:rsidRPr="003F007C">
        <w:rPr>
          <w:rFonts w:ascii="Arial" w:hAnsi="Arial" w:cs="Arial" w:hint="eastAsia"/>
        </w:rPr>
        <w:t xml:space="preserve">Master process gather </w:t>
      </w:r>
      <w:r w:rsidR="00322BAE" w:rsidRPr="003F007C">
        <w:rPr>
          <w:rFonts w:ascii="Arial" w:hAnsi="Arial" w:cs="Arial" w:hint="eastAsia"/>
        </w:rPr>
        <w:t xml:space="preserve">the calculate results from all </w:t>
      </w:r>
      <w:r w:rsidR="00CD7042" w:rsidRPr="003F007C">
        <w:rPr>
          <w:rFonts w:ascii="Arial" w:hAnsi="Arial" w:cs="Arial" w:hint="eastAsia"/>
        </w:rPr>
        <w:t>process</w:t>
      </w:r>
      <w:r w:rsidR="00322BAE" w:rsidRPr="003F007C">
        <w:rPr>
          <w:rFonts w:ascii="Arial" w:hAnsi="Arial" w:cs="Arial" w:hint="eastAsia"/>
        </w:rPr>
        <w:t>es</w:t>
      </w:r>
      <w:r w:rsidR="00CD7042" w:rsidRPr="003F007C">
        <w:rPr>
          <w:rFonts w:ascii="Arial" w:hAnsi="Arial" w:cs="Arial" w:hint="eastAsia"/>
        </w:rPr>
        <w:t>, then use some basic accumulate me</w:t>
      </w:r>
      <w:r w:rsidR="00322BAE" w:rsidRPr="003F007C">
        <w:rPr>
          <w:rFonts w:ascii="Arial" w:hAnsi="Arial" w:cs="Arial" w:hint="eastAsia"/>
        </w:rPr>
        <w:t>thods to order the grid boxes The results for running bigTwiiter</w:t>
      </w:r>
      <w:r w:rsidR="00CD7042" w:rsidRPr="003F007C">
        <w:rPr>
          <w:rFonts w:ascii="Arial" w:hAnsi="Arial" w:cs="Arial" w:hint="eastAsia"/>
        </w:rPr>
        <w:t xml:space="preserve"> </w:t>
      </w:r>
      <w:r w:rsidR="00322BAE" w:rsidRPr="003F007C">
        <w:rPr>
          <w:rFonts w:ascii="Arial" w:hAnsi="Arial" w:cs="Arial" w:hint="eastAsia"/>
        </w:rPr>
        <w:t>are depicted as Figure.4</w:t>
      </w:r>
      <w:r w:rsidR="00A41998" w:rsidRPr="003F007C">
        <w:rPr>
          <w:rFonts w:ascii="Arial" w:hAnsi="Arial" w:cs="Arial" w:hint="eastAsia"/>
        </w:rPr>
        <w:t xml:space="preserve"> and give an example for the slurm script for </w:t>
      </w:r>
      <w:r w:rsidR="00FC7DFA" w:rsidRPr="003F007C">
        <w:rPr>
          <w:rFonts w:ascii="Arial" w:hAnsi="Arial" w:cs="Arial" w:hint="eastAsia"/>
        </w:rPr>
        <w:t>2 nodes 8 cores in Figrue.5.</w:t>
      </w:r>
    </w:p>
    <w:p w14:paraId="48343C21" w14:textId="62A2C8F0" w:rsidR="009B240D" w:rsidRDefault="009B240D" w:rsidP="009A6627">
      <w:pPr>
        <w:pStyle w:val="a3"/>
        <w:ind w:left="840" w:firstLineChars="0"/>
        <w:rPr>
          <w:rFonts w:ascii="Arial" w:hAnsi="Arial" w:cs="Arial"/>
        </w:rPr>
      </w:pPr>
    </w:p>
    <w:p w14:paraId="16F39D9A" w14:textId="21E88D5A" w:rsidR="009B240D" w:rsidRDefault="003F007C" w:rsidP="009A6627">
      <w:pPr>
        <w:pStyle w:val="a3"/>
        <w:ind w:left="840" w:firstLineChars="0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B7C1CB0" wp14:editId="725024A5">
                <wp:simplePos x="0" y="0"/>
                <wp:positionH relativeFrom="column">
                  <wp:posOffset>800100</wp:posOffset>
                </wp:positionH>
                <wp:positionV relativeFrom="paragraph">
                  <wp:posOffset>-127000</wp:posOffset>
                </wp:positionV>
                <wp:extent cx="4229101" cy="2794000"/>
                <wp:effectExtent l="0" t="0" r="0" b="0"/>
                <wp:wrapNone/>
                <wp:docPr id="1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1" cy="2794000"/>
                          <a:chOff x="0" y="0"/>
                          <a:chExt cx="4674269" cy="254000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0" y="0"/>
                            <a:ext cx="44577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B66F87" w14:textId="7312B24D" w:rsidR="00F2645E" w:rsidRPr="00672382" w:rsidRDefault="00F2645E" w:rsidP="00C0161A">
                              <w:pPr>
                                <w:spacing w:line="0" w:lineRule="atLeast"/>
                                <w:rPr>
                                  <w:color w:val="76923C" w:themeColor="accent3" w:themeShade="BF"/>
                                </w:rPr>
                              </w:pPr>
                              <w:r w:rsidRPr="00672382">
                                <w:rPr>
                                  <w:noProof/>
                                  <w:color w:val="76923C" w:themeColor="accent3" w:themeShade="BF"/>
                                </w:rPr>
                                <w:drawing>
                                  <wp:inline distT="0" distB="0" distL="0" distR="0" wp14:anchorId="29913331" wp14:editId="4632AC12">
                                    <wp:extent cx="3121234" cy="1981200"/>
                                    <wp:effectExtent l="0" t="0" r="3175" b="0"/>
                                    <wp:docPr id="18" name="图片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22685" cy="19821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14233BB" w14:textId="77777777" w:rsidR="008D7EE7" w:rsidRDefault="00F2645E" w:rsidP="00C0161A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hint="eastAsia"/>
                                  <w:color w:val="76923C" w:themeColor="accent3" w:themeShade="BF"/>
                                  <w:sz w:val="20"/>
                                </w:rPr>
                              </w:pPr>
                              <w:r w:rsidRPr="00672382">
                                <w:rPr>
                                  <w:rFonts w:ascii="Arial" w:hAnsi="Arial" w:hint="eastAsia"/>
                                  <w:color w:val="76923C" w:themeColor="accent3" w:themeShade="BF"/>
                                  <w:sz w:val="20"/>
                                </w:rPr>
                                <w:t xml:space="preserve">Figure.4 Order the </w:t>
                              </w:r>
                              <w:r w:rsidR="008D7EE7">
                                <w:rPr>
                                  <w:rFonts w:ascii="Arial" w:hAnsi="Arial" w:hint="eastAsia"/>
                                  <w:color w:val="76923C" w:themeColor="accent3" w:themeShade="BF"/>
                                  <w:sz w:val="20"/>
                                </w:rPr>
                                <w:t xml:space="preserve">Grid Boxes </w:t>
                              </w:r>
                            </w:p>
                            <w:p w14:paraId="5EF8C3E9" w14:textId="44433211" w:rsidR="00F2645E" w:rsidRPr="00672382" w:rsidRDefault="008D7EE7" w:rsidP="00C0161A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color w:val="76923C" w:themeColor="accent3" w:themeShade="BF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hint="eastAsia"/>
                                  <w:color w:val="76923C" w:themeColor="accent3" w:themeShade="BF"/>
                                  <w:sz w:val="20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Arial" w:hAnsi="Arial" w:hint="eastAsia"/>
                                  <w:color w:val="76923C" w:themeColor="accent3" w:themeShade="BF"/>
                                  <w:sz w:val="20"/>
                                </w:rPr>
                                <w:t xml:space="preserve"> BigTwitter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257300" y="254000"/>
                            <a:ext cx="3416969" cy="147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166C8" w14:textId="799E04AF" w:rsidR="00F2645E" w:rsidRDefault="00F2645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5F72BDF" wp14:editId="7E5B0D32">
                                    <wp:extent cx="2771073" cy="1460500"/>
                                    <wp:effectExtent l="0" t="0" r="0" b="0"/>
                                    <wp:docPr id="19" name="图片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71789" cy="1460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1" o:spid="_x0000_s1029" style="position:absolute;left:0;text-align:left;margin-left:63pt;margin-top:-9.95pt;width:333pt;height:220pt;z-index:-251653120;mso-width-relative:margin;mso-height-relative:margin" coordsize="4674269,254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">
                <v:shape id="文本框 11" o:spid="_x0000_s1030" type="#_x0000_t202" style="position:absolute;width:4457700;height:254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69B66F87" w14:textId="7312B24D" w:rsidR="00F2645E" w:rsidRPr="00672382" w:rsidRDefault="00F2645E" w:rsidP="00C0161A">
                        <w:pPr>
                          <w:spacing w:line="0" w:lineRule="atLeast"/>
                          <w:rPr>
                            <w:color w:val="76923C" w:themeColor="accent3" w:themeShade="BF"/>
                          </w:rPr>
                        </w:pPr>
                        <w:r w:rsidRPr="00672382">
                          <w:rPr>
                            <w:noProof/>
                            <w:color w:val="76923C" w:themeColor="accent3" w:themeShade="BF"/>
                          </w:rPr>
                          <w:drawing>
                            <wp:inline distT="0" distB="0" distL="0" distR="0" wp14:anchorId="29913331" wp14:editId="4632AC12">
                              <wp:extent cx="3121234" cy="1981200"/>
                              <wp:effectExtent l="0" t="0" r="3175" b="0"/>
                              <wp:docPr id="18" name="图片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22685" cy="19821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14233BB" w14:textId="77777777" w:rsidR="008D7EE7" w:rsidRDefault="00F2645E" w:rsidP="00C0161A">
                        <w:pPr>
                          <w:spacing w:line="0" w:lineRule="atLeast"/>
                          <w:jc w:val="center"/>
                          <w:rPr>
                            <w:rFonts w:ascii="Arial" w:hAnsi="Arial" w:hint="eastAsia"/>
                            <w:color w:val="76923C" w:themeColor="accent3" w:themeShade="BF"/>
                            <w:sz w:val="20"/>
                          </w:rPr>
                        </w:pPr>
                        <w:r w:rsidRPr="00672382">
                          <w:rPr>
                            <w:rFonts w:ascii="Arial" w:hAnsi="Arial" w:hint="eastAsia"/>
                            <w:color w:val="76923C" w:themeColor="accent3" w:themeShade="BF"/>
                            <w:sz w:val="20"/>
                          </w:rPr>
                          <w:t xml:space="preserve">Figure.4 Order the </w:t>
                        </w:r>
                        <w:r w:rsidR="008D7EE7">
                          <w:rPr>
                            <w:rFonts w:ascii="Arial" w:hAnsi="Arial" w:hint="eastAsia"/>
                            <w:color w:val="76923C" w:themeColor="accent3" w:themeShade="BF"/>
                            <w:sz w:val="20"/>
                          </w:rPr>
                          <w:t xml:space="preserve">Grid Boxes </w:t>
                        </w:r>
                      </w:p>
                      <w:p w14:paraId="5EF8C3E9" w14:textId="44433211" w:rsidR="00F2645E" w:rsidRPr="00672382" w:rsidRDefault="008D7EE7" w:rsidP="00C0161A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color w:val="76923C" w:themeColor="accent3" w:themeShade="BF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Arial" w:hAnsi="Arial" w:hint="eastAsia"/>
                            <w:color w:val="76923C" w:themeColor="accent3" w:themeShade="BF"/>
                            <w:sz w:val="20"/>
                          </w:rPr>
                          <w:t>for</w:t>
                        </w:r>
                        <w:proofErr w:type="gramEnd"/>
                        <w:r>
                          <w:rPr>
                            <w:rFonts w:ascii="Arial" w:hAnsi="Arial" w:hint="eastAsia"/>
                            <w:color w:val="76923C" w:themeColor="accent3" w:themeShade="BF"/>
                            <w:sz w:val="20"/>
                          </w:rPr>
                          <w:t xml:space="preserve"> BigTwitter</w:t>
                        </w:r>
                      </w:p>
                    </w:txbxContent>
                  </v:textbox>
                </v:shape>
                <v:shape id="文本框 13" o:spid="_x0000_s1031" type="#_x0000_t202" style="position:absolute;left:1257300;top:254000;width:3416969;height:14778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2AC166C8" w14:textId="799E04AF" w:rsidR="00F2645E" w:rsidRDefault="00F2645E">
                        <w:r>
                          <w:rPr>
                            <w:noProof/>
                          </w:rPr>
                          <w:drawing>
                            <wp:inline distT="0" distB="0" distL="0" distR="0" wp14:anchorId="05F72BDF" wp14:editId="7E5B0D32">
                              <wp:extent cx="2771073" cy="1460500"/>
                              <wp:effectExtent l="0" t="0" r="0" b="0"/>
                              <wp:docPr id="19" name="图片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71789" cy="14608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1C7BB" w14:textId="4574509F" w:rsidR="009B240D" w:rsidRDefault="009B240D" w:rsidP="009A6627">
      <w:pPr>
        <w:pStyle w:val="a3"/>
        <w:ind w:left="840" w:firstLineChars="0"/>
        <w:rPr>
          <w:rFonts w:ascii="Arial" w:hAnsi="Arial" w:cs="Arial"/>
        </w:rPr>
      </w:pPr>
    </w:p>
    <w:p w14:paraId="48881FE8" w14:textId="77777777" w:rsidR="009B240D" w:rsidRDefault="009B240D" w:rsidP="009A6627">
      <w:pPr>
        <w:pStyle w:val="a3"/>
        <w:ind w:left="840" w:firstLineChars="0"/>
        <w:rPr>
          <w:rFonts w:ascii="Arial" w:hAnsi="Arial" w:cs="Arial"/>
        </w:rPr>
      </w:pPr>
    </w:p>
    <w:p w14:paraId="293CF25B" w14:textId="77777777" w:rsidR="009B240D" w:rsidRDefault="009B240D" w:rsidP="009A6627">
      <w:pPr>
        <w:pStyle w:val="a3"/>
        <w:ind w:left="840" w:firstLineChars="0"/>
        <w:rPr>
          <w:rFonts w:ascii="Arial" w:hAnsi="Arial" w:cs="Arial"/>
        </w:rPr>
      </w:pPr>
    </w:p>
    <w:p w14:paraId="395D1A42" w14:textId="77777777" w:rsidR="00B47942" w:rsidRDefault="00B47942" w:rsidP="009A6627">
      <w:pPr>
        <w:pStyle w:val="a3"/>
        <w:ind w:left="840" w:firstLineChars="0"/>
        <w:rPr>
          <w:rFonts w:ascii="Arial" w:hAnsi="Arial" w:cs="Arial"/>
        </w:rPr>
      </w:pPr>
    </w:p>
    <w:p w14:paraId="43C5245A" w14:textId="77777777" w:rsidR="00B47942" w:rsidRDefault="00B47942" w:rsidP="009A6627">
      <w:pPr>
        <w:pStyle w:val="a3"/>
        <w:ind w:left="840" w:firstLineChars="0"/>
        <w:rPr>
          <w:rFonts w:ascii="Arial" w:hAnsi="Arial" w:cs="Arial"/>
        </w:rPr>
      </w:pPr>
    </w:p>
    <w:p w14:paraId="759091D2" w14:textId="77777777" w:rsidR="00FE65B2" w:rsidRDefault="00FE65B2" w:rsidP="009A6627">
      <w:pPr>
        <w:pStyle w:val="a3"/>
        <w:ind w:left="840" w:firstLineChars="0"/>
        <w:rPr>
          <w:rFonts w:ascii="Arial" w:hAnsi="Arial" w:cs="Arial"/>
        </w:rPr>
      </w:pPr>
    </w:p>
    <w:p w14:paraId="68961295" w14:textId="23756F76" w:rsidR="008D7EE7" w:rsidRDefault="008D7EE7" w:rsidP="00DE1C82">
      <w:pPr>
        <w:rPr>
          <w:rFonts w:ascii="Arial" w:hAnsi="Arial" w:cs="Arial" w:hint="eastAsia"/>
        </w:rPr>
      </w:pPr>
      <w:r>
        <w:rPr>
          <w:rFonts w:ascii="Arial" w:hAnsi="Arial" w:cs="Arial" w:hint="eastAsia"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F5524DC" wp14:editId="72D9B413">
                <wp:simplePos x="0" y="0"/>
                <wp:positionH relativeFrom="column">
                  <wp:posOffset>457200</wp:posOffset>
                </wp:positionH>
                <wp:positionV relativeFrom="paragraph">
                  <wp:posOffset>151130</wp:posOffset>
                </wp:positionV>
                <wp:extent cx="5257800" cy="1905635"/>
                <wp:effectExtent l="0" t="0" r="0" b="0"/>
                <wp:wrapNone/>
                <wp:docPr id="10" name="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905635"/>
                          <a:chOff x="0" y="97583"/>
                          <a:chExt cx="5257800" cy="1818901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2514600" y="97583"/>
                            <a:ext cx="2743200" cy="181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038DE7" w14:textId="2FDBFDC2" w:rsidR="00F2645E" w:rsidRPr="00672382" w:rsidRDefault="00F2645E" w:rsidP="001C5A05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  <w:color w:val="76923C" w:themeColor="accent3" w:themeShade="BF"/>
                                  <w:sz w:val="20"/>
                                </w:rPr>
                              </w:pPr>
                              <w:r w:rsidRPr="00672382">
                                <w:rPr>
                                  <w:rFonts w:ascii="Arial" w:hAnsi="Arial" w:cs="Arial"/>
                                  <w:noProof/>
                                  <w:color w:val="76923C" w:themeColor="accent3" w:themeShade="BF"/>
                                  <w:sz w:val="20"/>
                                </w:rPr>
                                <w:drawing>
                                  <wp:inline distT="0" distB="0" distL="0" distR="0" wp14:anchorId="07A641B7" wp14:editId="6E028946">
                                    <wp:extent cx="2044700" cy="1492264"/>
                                    <wp:effectExtent l="0" t="0" r="0" b="6350"/>
                                    <wp:docPr id="23" name="图片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45889" cy="149313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4A88E4A" w14:textId="4DE0ADF5" w:rsidR="00F2645E" w:rsidRPr="00672382" w:rsidRDefault="00F2645E" w:rsidP="001C5A05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  <w:color w:val="76923C" w:themeColor="accent3" w:themeShade="BF"/>
                                  <w:sz w:val="20"/>
                                </w:rPr>
                              </w:pPr>
                              <w:r w:rsidRPr="00672382">
                                <w:rPr>
                                  <w:rFonts w:ascii="Arial" w:hAnsi="Arial" w:cs="Arial"/>
                                  <w:color w:val="76923C" w:themeColor="accent3" w:themeShade="BF"/>
                                  <w:sz w:val="20"/>
                                </w:rPr>
                                <w:t>F</w:t>
                              </w:r>
                              <w:r w:rsidRPr="00672382">
                                <w:rPr>
                                  <w:rFonts w:ascii="Arial" w:hAnsi="Arial" w:cs="Arial" w:hint="eastAsia"/>
                                  <w:color w:val="76923C" w:themeColor="accent3" w:themeShade="BF"/>
                                  <w:sz w:val="20"/>
                                </w:rPr>
                                <w:t>igure.6 Running Time</w:t>
                              </w:r>
                              <w:r>
                                <w:rPr>
                                  <w:rFonts w:ascii="Arial" w:hAnsi="Arial" w:cs="Arial" w:hint="eastAsia"/>
                                  <w:color w:val="76923C" w:themeColor="accent3" w:themeShade="BF"/>
                                  <w:sz w:val="20"/>
                                </w:rPr>
                                <w:t>(s)</w:t>
                              </w:r>
                              <w:r w:rsidRPr="00672382">
                                <w:rPr>
                                  <w:rFonts w:ascii="Arial" w:hAnsi="Arial" w:cs="Arial" w:hint="eastAsia"/>
                                  <w:color w:val="76923C" w:themeColor="accent3" w:themeShade="BF"/>
                                  <w:sz w:val="20"/>
                                </w:rPr>
                                <w:t xml:space="preserve"> for BigTwitter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0" y="254000"/>
                            <a:ext cx="2628900" cy="1662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3A8F2" w14:textId="2DD82E5F" w:rsidR="00F2645E" w:rsidRPr="00672382" w:rsidRDefault="00F2645E" w:rsidP="00B40762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/>
                                  <w:color w:val="76923C" w:themeColor="accent3" w:themeShade="BF"/>
                                  <w:sz w:val="20"/>
                                </w:rPr>
                              </w:pPr>
                              <w:r w:rsidRPr="00672382">
                                <w:rPr>
                                  <w:rFonts w:ascii="Arial" w:hAnsi="Arial"/>
                                  <w:noProof/>
                                  <w:color w:val="76923C" w:themeColor="accent3" w:themeShade="BF"/>
                                  <w:sz w:val="20"/>
                                </w:rPr>
                                <w:drawing>
                                  <wp:inline distT="0" distB="0" distL="0" distR="0" wp14:anchorId="7ED3AD29" wp14:editId="384CB8DF">
                                    <wp:extent cx="2184940" cy="1320800"/>
                                    <wp:effectExtent l="0" t="0" r="0" b="0"/>
                                    <wp:docPr id="6" name="图片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89701" cy="132367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85B883F" w14:textId="6AB7F286" w:rsidR="00F2645E" w:rsidRPr="00672382" w:rsidRDefault="00F2645E" w:rsidP="00B40762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hint="eastAsia"/>
                                  <w:color w:val="76923C" w:themeColor="accent3" w:themeShade="BF"/>
                                  <w:sz w:val="20"/>
                                </w:rPr>
                              </w:pPr>
                              <w:r w:rsidRPr="00672382">
                                <w:rPr>
                                  <w:rFonts w:ascii="Arial" w:hAnsi="Arial" w:hint="eastAsia"/>
                                  <w:color w:val="76923C" w:themeColor="accent3" w:themeShade="BF"/>
                                  <w:sz w:val="20"/>
                                </w:rPr>
                                <w:t xml:space="preserve">Figure.5 Slurm Script Example </w:t>
                              </w:r>
                            </w:p>
                            <w:p w14:paraId="2DDFECE7" w14:textId="5F75476C" w:rsidR="00F2645E" w:rsidRPr="00672382" w:rsidRDefault="00F2645E" w:rsidP="00B40762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hint="eastAsia"/>
                                  <w:color w:val="76923C" w:themeColor="accent3" w:themeShade="BF"/>
                                  <w:sz w:val="20"/>
                                </w:rPr>
                              </w:pPr>
                              <w:r w:rsidRPr="00672382">
                                <w:rPr>
                                  <w:rFonts w:ascii="Arial" w:hAnsi="Arial" w:hint="eastAsia"/>
                                  <w:color w:val="76923C" w:themeColor="accent3" w:themeShade="BF"/>
                                  <w:sz w:val="20"/>
                                </w:rPr>
                                <w:t>2 Nodes 8 Cores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10" o:spid="_x0000_s1032" style="position:absolute;left:0;text-align:left;margin-left:36pt;margin-top:11.9pt;width:414pt;height:150.05pt;z-index:-251649024;mso-width-relative:margin;mso-height-relative:margin" coordorigin=",97583" coordsize="5257800,18189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">
                <v:shape id="文本框 22" o:spid="_x0000_s1033" type="#_x0000_t202" style="position:absolute;left:2514600;top:97583;width:2743200;height:18182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5B038DE7" w14:textId="2FDBFDC2" w:rsidR="00F2645E" w:rsidRPr="00672382" w:rsidRDefault="00F2645E" w:rsidP="001C5A05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  <w:color w:val="76923C" w:themeColor="accent3" w:themeShade="BF"/>
                            <w:sz w:val="20"/>
                          </w:rPr>
                        </w:pPr>
                        <w:r w:rsidRPr="00672382">
                          <w:rPr>
                            <w:rFonts w:ascii="Arial" w:hAnsi="Arial" w:cs="Arial"/>
                            <w:noProof/>
                            <w:color w:val="76923C" w:themeColor="accent3" w:themeShade="BF"/>
                            <w:sz w:val="20"/>
                          </w:rPr>
                          <w:drawing>
                            <wp:inline distT="0" distB="0" distL="0" distR="0" wp14:anchorId="07A641B7" wp14:editId="6E028946">
                              <wp:extent cx="2044700" cy="1492264"/>
                              <wp:effectExtent l="0" t="0" r="0" b="6350"/>
                              <wp:docPr id="23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45889" cy="14931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4A88E4A" w14:textId="4DE0ADF5" w:rsidR="00F2645E" w:rsidRPr="00672382" w:rsidRDefault="00F2645E" w:rsidP="001C5A05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  <w:color w:val="76923C" w:themeColor="accent3" w:themeShade="BF"/>
                            <w:sz w:val="20"/>
                          </w:rPr>
                        </w:pPr>
                        <w:r w:rsidRPr="00672382">
                          <w:rPr>
                            <w:rFonts w:ascii="Arial" w:hAnsi="Arial" w:cs="Arial"/>
                            <w:color w:val="76923C" w:themeColor="accent3" w:themeShade="BF"/>
                            <w:sz w:val="20"/>
                          </w:rPr>
                          <w:t>F</w:t>
                        </w:r>
                        <w:r w:rsidRPr="00672382">
                          <w:rPr>
                            <w:rFonts w:ascii="Arial" w:hAnsi="Arial" w:cs="Arial" w:hint="eastAsia"/>
                            <w:color w:val="76923C" w:themeColor="accent3" w:themeShade="BF"/>
                            <w:sz w:val="20"/>
                          </w:rPr>
                          <w:t>igure.6 Running Time</w:t>
                        </w:r>
                        <w:r>
                          <w:rPr>
                            <w:rFonts w:ascii="Arial" w:hAnsi="Arial" w:cs="Arial" w:hint="eastAsia"/>
                            <w:color w:val="76923C" w:themeColor="accent3" w:themeShade="BF"/>
                            <w:sz w:val="20"/>
                          </w:rPr>
                          <w:t>(s)</w:t>
                        </w:r>
                        <w:r w:rsidRPr="00672382">
                          <w:rPr>
                            <w:rFonts w:ascii="Arial" w:hAnsi="Arial" w:cs="Arial" w:hint="eastAsia"/>
                            <w:color w:val="76923C" w:themeColor="accent3" w:themeShade="BF"/>
                            <w:sz w:val="20"/>
                          </w:rPr>
                          <w:t xml:space="preserve"> for BigTwitter</w:t>
                        </w:r>
                      </w:p>
                    </w:txbxContent>
                  </v:textbox>
                </v:shape>
                <v:shape id="文本框 3" o:spid="_x0000_s1034" type="#_x0000_t202" style="position:absolute;top:254000;width:2628900;height:16624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0273A8F2" w14:textId="2DD82E5F" w:rsidR="00F2645E" w:rsidRPr="00672382" w:rsidRDefault="00F2645E" w:rsidP="00B40762">
                        <w:pPr>
                          <w:spacing w:line="0" w:lineRule="atLeast"/>
                          <w:jc w:val="center"/>
                          <w:rPr>
                            <w:rFonts w:ascii="Arial" w:hAnsi="Arial"/>
                            <w:color w:val="76923C" w:themeColor="accent3" w:themeShade="BF"/>
                            <w:sz w:val="20"/>
                          </w:rPr>
                        </w:pPr>
                        <w:r w:rsidRPr="00672382">
                          <w:rPr>
                            <w:rFonts w:ascii="Arial" w:hAnsi="Arial"/>
                            <w:noProof/>
                            <w:color w:val="76923C" w:themeColor="accent3" w:themeShade="BF"/>
                            <w:sz w:val="20"/>
                          </w:rPr>
                          <w:drawing>
                            <wp:inline distT="0" distB="0" distL="0" distR="0" wp14:anchorId="7ED3AD29" wp14:editId="384CB8DF">
                              <wp:extent cx="2184940" cy="1320800"/>
                              <wp:effectExtent l="0" t="0" r="0" b="0"/>
                              <wp:docPr id="6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89701" cy="13236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85B883F" w14:textId="6AB7F286" w:rsidR="00F2645E" w:rsidRPr="00672382" w:rsidRDefault="00F2645E" w:rsidP="00B40762">
                        <w:pPr>
                          <w:spacing w:line="0" w:lineRule="atLeast"/>
                          <w:jc w:val="center"/>
                          <w:rPr>
                            <w:rFonts w:ascii="Arial" w:hAnsi="Arial" w:hint="eastAsia"/>
                            <w:color w:val="76923C" w:themeColor="accent3" w:themeShade="BF"/>
                            <w:sz w:val="20"/>
                          </w:rPr>
                        </w:pPr>
                        <w:r w:rsidRPr="00672382">
                          <w:rPr>
                            <w:rFonts w:ascii="Arial" w:hAnsi="Arial" w:hint="eastAsia"/>
                            <w:color w:val="76923C" w:themeColor="accent3" w:themeShade="BF"/>
                            <w:sz w:val="20"/>
                          </w:rPr>
                          <w:t xml:space="preserve">Figure.5 Slurm Script Example </w:t>
                        </w:r>
                      </w:p>
                      <w:p w14:paraId="2DDFECE7" w14:textId="5F75476C" w:rsidR="00F2645E" w:rsidRPr="00672382" w:rsidRDefault="00F2645E" w:rsidP="00B40762">
                        <w:pPr>
                          <w:spacing w:line="0" w:lineRule="atLeast"/>
                          <w:jc w:val="center"/>
                          <w:rPr>
                            <w:rFonts w:ascii="Arial" w:hAnsi="Arial" w:hint="eastAsia"/>
                            <w:color w:val="76923C" w:themeColor="accent3" w:themeShade="BF"/>
                            <w:sz w:val="20"/>
                          </w:rPr>
                        </w:pPr>
                        <w:r w:rsidRPr="00672382">
                          <w:rPr>
                            <w:rFonts w:ascii="Arial" w:hAnsi="Arial" w:hint="eastAsia"/>
                            <w:color w:val="76923C" w:themeColor="accent3" w:themeShade="BF"/>
                            <w:sz w:val="20"/>
                          </w:rPr>
                          <w:t>2 Nodes 8 Cores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53D304" w14:textId="789C6902" w:rsidR="008D7EE7" w:rsidRDefault="008D7EE7" w:rsidP="00DE1C82">
      <w:pPr>
        <w:rPr>
          <w:rFonts w:ascii="Arial" w:hAnsi="Arial" w:cs="Arial" w:hint="eastAsia"/>
        </w:rPr>
      </w:pPr>
    </w:p>
    <w:p w14:paraId="0AD32815" w14:textId="56533B16" w:rsidR="008D7EE7" w:rsidRDefault="008D7EE7" w:rsidP="00DE1C82">
      <w:pPr>
        <w:rPr>
          <w:rFonts w:ascii="Arial" w:hAnsi="Arial" w:cs="Arial" w:hint="eastAsia"/>
        </w:rPr>
      </w:pPr>
    </w:p>
    <w:p w14:paraId="61B5691F" w14:textId="5DC8AE44" w:rsidR="008D7EE7" w:rsidRDefault="008D7EE7" w:rsidP="00DE1C82">
      <w:pPr>
        <w:rPr>
          <w:rFonts w:ascii="Arial" w:hAnsi="Arial" w:cs="Arial" w:hint="eastAsia"/>
        </w:rPr>
      </w:pPr>
    </w:p>
    <w:p w14:paraId="078EACA5" w14:textId="6977C72B" w:rsidR="008D7EE7" w:rsidRDefault="008D7EE7" w:rsidP="00DE1C82">
      <w:pPr>
        <w:rPr>
          <w:rFonts w:ascii="Arial" w:hAnsi="Arial" w:cs="Arial" w:hint="eastAsia"/>
        </w:rPr>
      </w:pPr>
    </w:p>
    <w:p w14:paraId="0781FC61" w14:textId="2DEC4D8A" w:rsidR="008D7EE7" w:rsidRDefault="008D7EE7" w:rsidP="00DE1C82">
      <w:pPr>
        <w:rPr>
          <w:rFonts w:ascii="Arial" w:hAnsi="Arial" w:cs="Arial" w:hint="eastAsia"/>
        </w:rPr>
      </w:pPr>
    </w:p>
    <w:p w14:paraId="113DE54E" w14:textId="59833A67" w:rsidR="00B40762" w:rsidRDefault="00B40762" w:rsidP="00DE1C82">
      <w:pPr>
        <w:rPr>
          <w:rFonts w:ascii="Arial" w:hAnsi="Arial" w:cs="Arial" w:hint="eastAsia"/>
        </w:rPr>
      </w:pPr>
    </w:p>
    <w:p w14:paraId="4050E4EA" w14:textId="77777777" w:rsidR="0039687D" w:rsidRPr="00DE1C82" w:rsidRDefault="0039687D" w:rsidP="00DE1C82">
      <w:pPr>
        <w:rPr>
          <w:rFonts w:ascii="Arial" w:hAnsi="Arial" w:cs="Arial" w:hint="eastAsia"/>
        </w:rPr>
      </w:pPr>
    </w:p>
    <w:p w14:paraId="24841355" w14:textId="6DDAEC12" w:rsidR="00985A7D" w:rsidRDefault="00985A7D" w:rsidP="00985A7D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sz w:val="28"/>
        </w:rPr>
      </w:pPr>
      <w:r>
        <w:rPr>
          <w:rFonts w:ascii="Arial" w:hAnsi="Arial" w:cs="Arial" w:hint="eastAsia"/>
          <w:b/>
          <w:sz w:val="28"/>
        </w:rPr>
        <w:t>Evaluation</w:t>
      </w:r>
      <w:r w:rsidR="000D66EF">
        <w:rPr>
          <w:rFonts w:ascii="Arial" w:hAnsi="Arial" w:cs="Arial" w:hint="eastAsia"/>
          <w:b/>
          <w:sz w:val="28"/>
        </w:rPr>
        <w:t xml:space="preserve"> and Conclusion</w:t>
      </w:r>
    </w:p>
    <w:p w14:paraId="058C5EE7" w14:textId="371C2123" w:rsidR="00497929" w:rsidRDefault="00497929" w:rsidP="008D7EE7">
      <w:pPr>
        <w:ind w:left="300"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After implementation, t</w:t>
      </w:r>
      <w:r w:rsidR="00AA2DB1">
        <w:rPr>
          <w:rFonts w:ascii="Arial" w:hAnsi="Arial" w:cs="Arial" w:hint="eastAsia"/>
        </w:rPr>
        <w:t>o all the files</w:t>
      </w:r>
      <w:r w:rsidR="00AA2DB1">
        <w:rPr>
          <w:rFonts w:ascii="Arial" w:hAnsi="Arial" w:cs="Arial"/>
        </w:rPr>
        <w:t>’</w:t>
      </w:r>
      <w:r w:rsidR="00AA2DB1">
        <w:rPr>
          <w:rFonts w:ascii="Arial" w:hAnsi="Arial" w:cs="Arial" w:hint="eastAsia"/>
        </w:rPr>
        <w:t xml:space="preserve"> running time,</w:t>
      </w:r>
      <w:r w:rsidR="00C2374B">
        <w:rPr>
          <w:rFonts w:ascii="Arial" w:hAnsi="Arial" w:cs="Arial" w:hint="eastAsia"/>
        </w:rPr>
        <w:t xml:space="preserve"> trend </w:t>
      </w:r>
      <w:r w:rsidR="00C2374B">
        <w:rPr>
          <w:rFonts w:ascii="Arial" w:hAnsi="Arial" w:cs="Arial"/>
        </w:rPr>
        <w:t>is</w:t>
      </w:r>
      <w:r w:rsidR="00C2374B">
        <w:rPr>
          <w:rFonts w:ascii="Arial" w:hAnsi="Arial" w:cs="Arial" w:hint="eastAsia"/>
        </w:rPr>
        <w:t xml:space="preserve"> like</w:t>
      </w:r>
      <w:r w:rsidR="007F35B6">
        <w:rPr>
          <w:rFonts w:ascii="Arial" w:hAnsi="Arial" w:cs="Arial" w:hint="eastAsia"/>
        </w:rPr>
        <w:t>：</w:t>
      </w:r>
    </w:p>
    <w:p w14:paraId="2564F79A" w14:textId="04CC0B33" w:rsidR="00E102BF" w:rsidRDefault="00497929" w:rsidP="00497929">
      <w:pPr>
        <w:pStyle w:val="a3"/>
        <w:numPr>
          <w:ilvl w:val="0"/>
          <w:numId w:val="7"/>
        </w:numPr>
        <w:ind w:firstLineChars="0"/>
        <w:rPr>
          <w:rFonts w:ascii="Arial" w:hAnsi="Arial" w:cs="Arial" w:hint="eastAsia"/>
        </w:rPr>
      </w:pPr>
      <w:r w:rsidRPr="00497929">
        <w:rPr>
          <w:rFonts w:ascii="Arial" w:hAnsi="Arial" w:cs="Arial" w:hint="eastAsia"/>
          <w:color w:val="943634" w:themeColor="accent2" w:themeShade="BF"/>
        </w:rPr>
        <w:t>Running time</w:t>
      </w:r>
      <w:r w:rsidR="00892B50">
        <w:rPr>
          <w:rFonts w:ascii="Arial" w:hAnsi="Arial" w:cs="Arial" w:hint="eastAsia"/>
          <w:color w:val="943634" w:themeColor="accent2" w:themeShade="BF"/>
        </w:rPr>
        <w:t xml:space="preserve"> for file</w:t>
      </w:r>
      <w:r w:rsidRPr="00497929">
        <w:rPr>
          <w:rFonts w:ascii="Arial" w:hAnsi="Arial" w:cs="Arial" w:hint="eastAsia"/>
        </w:rPr>
        <w:t xml:space="preserve">: 2 nodes 8 cores </w:t>
      </w:r>
      <w:bookmarkStart w:id="0" w:name="OLE_LINK1"/>
      <w:bookmarkStart w:id="1" w:name="OLE_LINK2"/>
      <m:oMath>
        <m:r>
          <w:rPr>
            <w:rFonts w:ascii="Cambria Math" w:hAnsi="Cambria Math" w:cs="Arial"/>
          </w:rPr>
          <m:t>≤</m:t>
        </m:r>
      </m:oMath>
      <w:r w:rsidR="00AA2DB1" w:rsidRPr="00497929">
        <w:rPr>
          <w:rFonts w:ascii="Arial" w:hAnsi="Arial" w:cs="Arial" w:hint="eastAsia"/>
        </w:rPr>
        <w:t xml:space="preserve"> </w:t>
      </w:r>
      <w:bookmarkEnd w:id="0"/>
      <w:bookmarkEnd w:id="1"/>
      <w:r w:rsidR="00AA2DB1" w:rsidRPr="00497929">
        <w:rPr>
          <w:rFonts w:ascii="Arial" w:hAnsi="Arial" w:cs="Arial" w:hint="eastAsia"/>
        </w:rPr>
        <w:t xml:space="preserve">1 node 8 cores </w:t>
      </w:r>
      <m:oMath>
        <m:r>
          <w:rPr>
            <w:rFonts w:ascii="Cambria Math" w:hAnsi="Cambria Math" w:cs="Arial"/>
          </w:rPr>
          <m:t>≤</m:t>
        </m:r>
      </m:oMath>
      <w:r w:rsidRPr="00497929">
        <w:rPr>
          <w:rFonts w:ascii="Arial" w:hAnsi="Arial" w:cs="Arial" w:hint="eastAsia"/>
        </w:rPr>
        <w:t xml:space="preserve"> 1 node 1 core. </w:t>
      </w:r>
      <w:r w:rsidR="00892B50">
        <w:rPr>
          <w:rFonts w:ascii="Arial" w:hAnsi="Arial" w:cs="Arial" w:hint="eastAsia"/>
        </w:rPr>
        <w:t>Shown in Figure</w:t>
      </w:r>
      <w:r w:rsidR="007F35B6">
        <w:rPr>
          <w:rFonts w:ascii="Arial" w:hAnsi="Arial" w:cs="Arial" w:hint="eastAsia"/>
        </w:rPr>
        <w:t>.6.</w:t>
      </w:r>
    </w:p>
    <w:p w14:paraId="37F9ECD0" w14:textId="7006672B" w:rsidR="00892B50" w:rsidRDefault="00892B50" w:rsidP="00497929">
      <w:pPr>
        <w:pStyle w:val="a3"/>
        <w:numPr>
          <w:ilvl w:val="0"/>
          <w:numId w:val="7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  <w:color w:val="943634" w:themeColor="accent2" w:themeShade="BF"/>
        </w:rPr>
        <w:t>Unit of running time for each tweet</w:t>
      </w:r>
      <w:r w:rsidRPr="00892B50">
        <w:rPr>
          <w:rFonts w:ascii="Arial" w:hAnsi="Arial" w:cs="Arial" w:hint="eastAsia"/>
        </w:rPr>
        <w:t>:</w:t>
      </w:r>
      <w:r w:rsidR="000E73CE">
        <w:rPr>
          <w:rFonts w:ascii="Arial" w:hAnsi="Arial" w:cs="Arial" w:hint="eastAsia"/>
        </w:rPr>
        <w:t xml:space="preserve"> big</w:t>
      </w:r>
      <w:r>
        <w:rPr>
          <w:rFonts w:ascii="Arial" w:hAnsi="Arial" w:cs="Arial" w:hint="eastAsia"/>
        </w:rPr>
        <w:t xml:space="preserve"> </w:t>
      </w:r>
      <m:oMath>
        <m:r>
          <w:rPr>
            <w:rFonts w:ascii="Cambria Math" w:hAnsi="Cambria Math" w:cs="Arial"/>
          </w:rPr>
          <m:t>≤</m:t>
        </m:r>
      </m:oMath>
      <w:r>
        <w:rPr>
          <w:rFonts w:ascii="Arial" w:hAnsi="Arial" w:cs="Arial" w:hint="eastAsia"/>
        </w:rPr>
        <w:t xml:space="preserve"> smallTwitter </w:t>
      </w:r>
      <m:oMath>
        <m:r>
          <w:rPr>
            <w:rFonts w:ascii="Cambria Math" w:hAnsi="Cambria Math" w:cs="Arial"/>
          </w:rPr>
          <m:t>≤</m:t>
        </m:r>
      </m:oMath>
      <w:r>
        <w:rPr>
          <w:rFonts w:ascii="Arial" w:hAnsi="Arial" w:cs="Arial" w:hint="eastAsia"/>
        </w:rPr>
        <w:t xml:space="preserve"> tinyTwitter</w:t>
      </w:r>
      <w:r w:rsidR="007F35B6">
        <w:rPr>
          <w:rFonts w:ascii="Arial" w:hAnsi="Arial" w:cs="Arial" w:hint="eastAsia"/>
        </w:rPr>
        <w:t>. Shown in Figure.7.</w:t>
      </w:r>
    </w:p>
    <w:p w14:paraId="14026FE7" w14:textId="1ADD39D3" w:rsidR="00EA40B1" w:rsidRDefault="00A77A6D" w:rsidP="00EA40B1">
      <w:pPr>
        <w:ind w:left="1260"/>
        <w:rPr>
          <w:rFonts w:ascii="Arial" w:hAnsi="Arial" w:cs="Arial" w:hint="eastAsia"/>
        </w:rPr>
      </w:pPr>
      <w:r>
        <w:rPr>
          <w:rFonts w:ascii="Arial" w:hAnsi="Arial" w:cs="Arial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7D4CEC" wp14:editId="6FD38C63">
                <wp:simplePos x="0" y="0"/>
                <wp:positionH relativeFrom="column">
                  <wp:posOffset>914400</wp:posOffset>
                </wp:positionH>
                <wp:positionV relativeFrom="paragraph">
                  <wp:posOffset>74295</wp:posOffset>
                </wp:positionV>
                <wp:extent cx="3886200" cy="8890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9A331" w14:textId="1AE54B99" w:rsidR="00F2645E" w:rsidRDefault="00F2645E" w:rsidP="004A584D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 w:hint="eastAsia"/>
                                <w:color w:val="76923C" w:themeColor="accent3" w:themeShade="BF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76923C" w:themeColor="accent3" w:themeShade="BF"/>
                                <w:sz w:val="20"/>
                              </w:rPr>
                              <w:drawing>
                                <wp:inline distT="0" distB="0" distL="0" distR="0" wp14:anchorId="642FFEA4" wp14:editId="0532C7C9">
                                  <wp:extent cx="3703320" cy="582912"/>
                                  <wp:effectExtent l="0" t="0" r="5080" b="1905"/>
                                  <wp:docPr id="16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3320" cy="5829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CF7917" w14:textId="1DA96BF0" w:rsidR="00F2645E" w:rsidRPr="004A584D" w:rsidRDefault="00F2645E" w:rsidP="004A584D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 w:hint="eastAsia"/>
                                <w:color w:val="76923C" w:themeColor="accent3" w:themeShade="BF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76923C" w:themeColor="accent3" w:themeShade="BF"/>
                                <w:sz w:val="20"/>
                              </w:rPr>
                              <w:t>Figure.7 Unit of Running Time (ms) for Calculating Each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1in;margin-top:5.85pt;width:306pt;height:70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" filled="f" stroked="f">
                <v:textbox>
                  <w:txbxContent>
                    <w:p w14:paraId="7B79A331" w14:textId="1AE54B99" w:rsidR="00F2645E" w:rsidRDefault="00F2645E" w:rsidP="004A584D">
                      <w:pPr>
                        <w:spacing w:line="0" w:lineRule="atLeast"/>
                        <w:jc w:val="center"/>
                        <w:rPr>
                          <w:rFonts w:ascii="Arial" w:hAnsi="Arial" w:cs="Arial" w:hint="eastAsia"/>
                          <w:color w:val="76923C" w:themeColor="accent3" w:themeShade="BF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76923C" w:themeColor="accent3" w:themeShade="BF"/>
                          <w:sz w:val="20"/>
                        </w:rPr>
                        <w:drawing>
                          <wp:inline distT="0" distB="0" distL="0" distR="0" wp14:anchorId="642FFEA4" wp14:editId="0532C7C9">
                            <wp:extent cx="3703320" cy="582912"/>
                            <wp:effectExtent l="0" t="0" r="5080" b="1905"/>
                            <wp:docPr id="16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3320" cy="5829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CF7917" w14:textId="1DA96BF0" w:rsidR="00F2645E" w:rsidRPr="004A584D" w:rsidRDefault="00F2645E" w:rsidP="004A584D">
                      <w:pPr>
                        <w:spacing w:line="0" w:lineRule="atLeast"/>
                        <w:jc w:val="center"/>
                        <w:rPr>
                          <w:rFonts w:ascii="Arial" w:hAnsi="Arial" w:cs="Arial" w:hint="eastAsia"/>
                          <w:color w:val="76923C" w:themeColor="accent3" w:themeShade="BF"/>
                          <w:sz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76923C" w:themeColor="accent3" w:themeShade="BF"/>
                          <w:sz w:val="20"/>
                        </w:rPr>
                        <w:t>Figure.7 Unit of Running Time (ms) for Calculating Each Tweet</w:t>
                      </w:r>
                    </w:p>
                  </w:txbxContent>
                </v:textbox>
              </v:shape>
            </w:pict>
          </mc:Fallback>
        </mc:AlternateContent>
      </w:r>
    </w:p>
    <w:p w14:paraId="5EFEB96A" w14:textId="2ED1D2BF" w:rsidR="00C9733F" w:rsidRDefault="00C9733F" w:rsidP="00EA40B1">
      <w:pPr>
        <w:ind w:left="1260"/>
        <w:rPr>
          <w:rFonts w:ascii="Arial" w:hAnsi="Arial" w:cs="Arial" w:hint="eastAsia"/>
        </w:rPr>
      </w:pPr>
    </w:p>
    <w:p w14:paraId="24DE42A7" w14:textId="77777777" w:rsidR="008D7EE7" w:rsidRDefault="008D7EE7" w:rsidP="00736D38">
      <w:pPr>
        <w:rPr>
          <w:rFonts w:ascii="Arial" w:hAnsi="Arial" w:cs="Arial" w:hint="eastAsia"/>
        </w:rPr>
      </w:pPr>
      <w:bookmarkStart w:id="2" w:name="_GoBack"/>
      <w:bookmarkEnd w:id="2"/>
    </w:p>
    <w:p w14:paraId="21BDB04C" w14:textId="77777777" w:rsidR="00453EDE" w:rsidRDefault="00453EDE" w:rsidP="00736D38">
      <w:pPr>
        <w:rPr>
          <w:rFonts w:ascii="Arial" w:hAnsi="Arial" w:cs="Arial" w:hint="eastAsia"/>
        </w:rPr>
      </w:pPr>
    </w:p>
    <w:p w14:paraId="24B7CB5D" w14:textId="50E16B25" w:rsidR="00985A7D" w:rsidRPr="000E73CE" w:rsidRDefault="00F2645E" w:rsidP="008D7EE7">
      <w:pPr>
        <w:ind w:left="420"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W</w:t>
      </w:r>
      <w:r w:rsidR="00545A75">
        <w:rPr>
          <w:rFonts w:ascii="Arial" w:hAnsi="Arial" w:cs="Arial" w:hint="eastAsia"/>
        </w:rPr>
        <w:t>e can find that parallel programming can speed up a lot for executing calculation (1 node 8 cor</w:t>
      </w:r>
      <w:r>
        <w:rPr>
          <w:rFonts w:ascii="Arial" w:hAnsi="Arial" w:cs="Arial" w:hint="eastAsia"/>
        </w:rPr>
        <w:t>es better than 1 node 1 core), a</w:t>
      </w:r>
      <w:r w:rsidR="00545A75">
        <w:rPr>
          <w:rFonts w:ascii="Arial" w:hAnsi="Arial" w:cs="Arial" w:hint="eastAsia"/>
        </w:rPr>
        <w:t>ll of CPU</w:t>
      </w:r>
      <w:r>
        <w:rPr>
          <w:rFonts w:ascii="Arial" w:hAnsi="Arial" w:cs="Arial" w:hint="eastAsia"/>
        </w:rPr>
        <w:t>s</w:t>
      </w:r>
      <w:r w:rsidR="00545A75">
        <w:rPr>
          <w:rFonts w:ascii="Arial" w:hAnsi="Arial" w:cs="Arial" w:hint="eastAsia"/>
        </w:rPr>
        <w:t xml:space="preserve"> in a node </w:t>
      </w:r>
      <w:r w:rsidR="00F97ED9">
        <w:rPr>
          <w:rFonts w:ascii="Arial" w:hAnsi="Arial" w:cs="Arial" w:hint="eastAsia"/>
        </w:rPr>
        <w:t>evenly</w:t>
      </w:r>
      <w:r>
        <w:rPr>
          <w:rFonts w:ascii="Arial" w:hAnsi="Arial" w:cs="Arial" w:hint="eastAsia"/>
        </w:rPr>
        <w:t xml:space="preserve"> receive the data so that they</w:t>
      </w:r>
      <w:r w:rsidR="00F97ED9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can </w:t>
      </w:r>
      <w:r w:rsidR="00F97ED9">
        <w:rPr>
          <w:rFonts w:ascii="Arial" w:hAnsi="Arial" w:cs="Arial" w:hint="eastAsia"/>
        </w:rPr>
        <w:t>make full</w:t>
      </w:r>
      <w:r w:rsidR="00807275">
        <w:rPr>
          <w:rFonts w:ascii="Arial" w:hAnsi="Arial" w:cs="Arial" w:hint="eastAsia"/>
        </w:rPr>
        <w:t>y</w:t>
      </w:r>
      <w:r>
        <w:rPr>
          <w:rFonts w:ascii="Arial" w:hAnsi="Arial" w:cs="Arial" w:hint="eastAsia"/>
        </w:rPr>
        <w:t xml:space="preserve"> use of the </w:t>
      </w:r>
      <w:r w:rsidR="00F97ED9">
        <w:rPr>
          <w:rFonts w:ascii="Arial" w:hAnsi="Arial" w:cs="Arial" w:hint="eastAsia"/>
        </w:rPr>
        <w:t>resource</w:t>
      </w:r>
      <w:r>
        <w:rPr>
          <w:rFonts w:ascii="Arial" w:hAnsi="Arial" w:cs="Arial" w:hint="eastAsia"/>
        </w:rPr>
        <w:t>s</w:t>
      </w:r>
      <w:r w:rsidR="00F97ED9">
        <w:rPr>
          <w:rFonts w:ascii="Arial" w:hAnsi="Arial" w:cs="Arial" w:hint="eastAsia"/>
        </w:rPr>
        <w:t xml:space="preserve">. Besides, </w:t>
      </w:r>
      <w:r w:rsidR="00EA5298">
        <w:rPr>
          <w:rFonts w:ascii="Arial" w:hAnsi="Arial" w:cs="Arial" w:hint="eastAsia"/>
        </w:rPr>
        <w:t>I think there are many reasons for mu</w:t>
      </w:r>
      <w:r w:rsidR="000E73CE">
        <w:rPr>
          <w:rFonts w:ascii="Arial" w:hAnsi="Arial" w:cs="Arial" w:hint="eastAsia"/>
        </w:rPr>
        <w:t>ltiple nodes is better than</w:t>
      </w:r>
      <w:r w:rsidR="00EA5298">
        <w:rPr>
          <w:rFonts w:ascii="Arial" w:hAnsi="Arial" w:cs="Arial" w:hint="eastAsia"/>
        </w:rPr>
        <w:t xml:space="preserve"> 1 node, For example, the cost for </w:t>
      </w:r>
      <w:r w:rsidR="00C252FD">
        <w:rPr>
          <w:rFonts w:ascii="Arial" w:hAnsi="Arial" w:cs="Arial" w:hint="eastAsia"/>
        </w:rPr>
        <w:t>read and write to a single memor</w:t>
      </w:r>
      <w:r>
        <w:rPr>
          <w:rFonts w:ascii="Arial" w:hAnsi="Arial" w:cs="Arial" w:hint="eastAsia"/>
        </w:rPr>
        <w:t>y in a</w:t>
      </w:r>
      <w:r w:rsidR="000E73CE">
        <w:rPr>
          <w:rFonts w:ascii="Arial" w:hAnsi="Arial" w:cs="Arial" w:hint="eastAsia"/>
        </w:rPr>
        <w:t xml:space="preserve"> node must be pretty high</w:t>
      </w:r>
      <w:r w:rsidR="00C252FD">
        <w:rPr>
          <w:rFonts w:ascii="Arial" w:hAnsi="Arial" w:cs="Arial" w:hint="eastAsia"/>
        </w:rPr>
        <w:t>.</w:t>
      </w:r>
      <w:r w:rsidR="009375E3">
        <w:rPr>
          <w:rFonts w:ascii="Arial" w:hAnsi="Arial" w:cs="Arial" w:hint="eastAsia"/>
        </w:rPr>
        <w:t xml:space="preserve"> A</w:t>
      </w:r>
      <w:r w:rsidR="000E73CE">
        <w:rPr>
          <w:rFonts w:ascii="Arial" w:hAnsi="Arial" w:cs="Arial" w:hint="eastAsia"/>
        </w:rPr>
        <w:t xml:space="preserve">lso find the unit time for bigTwitter is the </w:t>
      </w:r>
      <w:r w:rsidR="000E73CE">
        <w:rPr>
          <w:rFonts w:ascii="Arial" w:hAnsi="Arial" w:cs="Arial"/>
        </w:rPr>
        <w:t>smallest</w:t>
      </w:r>
      <w:r w:rsidR="000E73CE">
        <w:rPr>
          <w:rFonts w:ascii="Arial" w:hAnsi="Arial" w:cs="Arial" w:hint="eastAsia"/>
        </w:rPr>
        <w:t>, it confirms a fact that parallel programming is more efficient than just cut down the files into small piece</w:t>
      </w:r>
      <w:r w:rsidR="009375E3">
        <w:rPr>
          <w:rFonts w:ascii="Arial" w:hAnsi="Arial" w:cs="Arial" w:hint="eastAsia"/>
        </w:rPr>
        <w:t>s</w:t>
      </w:r>
      <w:r w:rsidR="000E73CE">
        <w:rPr>
          <w:rFonts w:ascii="Arial" w:hAnsi="Arial" w:cs="Arial" w:hint="eastAsia"/>
        </w:rPr>
        <w:t xml:space="preserve"> and run in serial.</w:t>
      </w:r>
    </w:p>
    <w:sectPr w:rsidR="00985A7D" w:rsidRPr="000E73CE" w:rsidSect="009B56E4">
      <w:headerReference w:type="default" r:id="rId1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E8AB9" w14:textId="77777777" w:rsidR="00F2645E" w:rsidRDefault="00F2645E" w:rsidP="001E0CCF">
      <w:r>
        <w:separator/>
      </w:r>
    </w:p>
  </w:endnote>
  <w:endnote w:type="continuationSeparator" w:id="0">
    <w:p w14:paraId="1E4A3428" w14:textId="77777777" w:rsidR="00F2645E" w:rsidRDefault="00F2645E" w:rsidP="001E0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0A526" w14:textId="77777777" w:rsidR="00F2645E" w:rsidRDefault="00F2645E" w:rsidP="001E0CCF">
      <w:r>
        <w:separator/>
      </w:r>
    </w:p>
  </w:footnote>
  <w:footnote w:type="continuationSeparator" w:id="0">
    <w:p w14:paraId="27B184E6" w14:textId="77777777" w:rsidR="00F2645E" w:rsidRDefault="00F2645E" w:rsidP="001E0C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D911F" w14:textId="6C50F156" w:rsidR="00F2645E" w:rsidRPr="001E0CCF" w:rsidRDefault="00F2645E">
    <w:pPr>
      <w:pStyle w:val="a7"/>
      <w:rPr>
        <w:rFonts w:ascii="Arial" w:hAnsi="Arial" w:cs="Arial"/>
      </w:rPr>
    </w:pPr>
    <w:r w:rsidRPr="001E0CCF">
      <w:rPr>
        <w:rFonts w:ascii="Arial" w:hAnsi="Arial" w:cs="Arial"/>
      </w:rPr>
      <w:t xml:space="preserve">COMP90024  </w:t>
    </w:r>
    <w:r>
      <w:rPr>
        <w:rFonts w:ascii="Arial" w:hAnsi="Arial" w:cs="Arial" w:hint="eastAsia"/>
      </w:rPr>
      <w:t xml:space="preserve">  </w:t>
    </w:r>
    <w:r w:rsidRPr="001E0CCF">
      <w:rPr>
        <w:rFonts w:ascii="Arial" w:hAnsi="Arial" w:cs="Arial"/>
      </w:rPr>
      <w:t xml:space="preserve">Cluster and Cloud Computing Assignment1  </w:t>
    </w:r>
    <w:r>
      <w:rPr>
        <w:rFonts w:ascii="Arial" w:hAnsi="Arial" w:cs="Arial" w:hint="eastAsia"/>
      </w:rPr>
      <w:t xml:space="preserve">  </w:t>
    </w:r>
    <w:r w:rsidRPr="001E0CCF">
      <w:rPr>
        <w:rFonts w:ascii="Arial" w:hAnsi="Arial" w:cs="Arial"/>
      </w:rPr>
      <w:t xml:space="preserve"> Ao Li 798657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35E8"/>
    <w:multiLevelType w:val="hybridMultilevel"/>
    <w:tmpl w:val="721634A0"/>
    <w:lvl w:ilvl="0" w:tplc="5B08951E">
      <w:start w:val="1"/>
      <w:numFmt w:val="decimal"/>
      <w:lvlText w:val="%1)"/>
      <w:lvlJc w:val="left"/>
      <w:pPr>
        <w:ind w:left="1070" w:hanging="360"/>
      </w:pPr>
      <w:rPr>
        <w:rFonts w:hint="eastAsia"/>
        <w:color w:val="943634" w:themeColor="accent2" w:themeShade="BF"/>
      </w:rPr>
    </w:lvl>
    <w:lvl w:ilvl="1" w:tplc="04090019" w:tentative="1">
      <w:start w:val="1"/>
      <w:numFmt w:val="lowerLetter"/>
      <w:lvlText w:val="%2)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lowerLetter"/>
      <w:lvlText w:val="%5)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lowerLetter"/>
      <w:lvlText w:val="%8)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1">
    <w:nsid w:val="21270396"/>
    <w:multiLevelType w:val="hybridMultilevel"/>
    <w:tmpl w:val="8C12F76C"/>
    <w:lvl w:ilvl="0" w:tplc="A53C9094">
      <w:start w:val="1"/>
      <w:numFmt w:val="bullet"/>
      <w:lvlText w:val=""/>
      <w:lvlJc w:val="left"/>
      <w:pPr>
        <w:ind w:left="1473" w:hanging="480"/>
      </w:pPr>
      <w:rPr>
        <w:rFonts w:ascii="Wingdings" w:hAnsi="Wingdings" w:hint="default"/>
        <w:color w:val="943634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2">
    <w:nsid w:val="32B33B22"/>
    <w:multiLevelType w:val="hybridMultilevel"/>
    <w:tmpl w:val="C002BDAA"/>
    <w:lvl w:ilvl="0" w:tplc="9DF667F4">
      <w:start w:val="1"/>
      <w:numFmt w:val="decimal"/>
      <w:lvlText w:val="%1)"/>
      <w:lvlJc w:val="left"/>
      <w:pPr>
        <w:ind w:left="1620" w:hanging="360"/>
      </w:pPr>
      <w:rPr>
        <w:rFonts w:hint="eastAsia"/>
        <w:color w:val="943634" w:themeColor="accent2" w:themeShade="BF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3">
    <w:nsid w:val="4F813F4C"/>
    <w:multiLevelType w:val="hybridMultilevel"/>
    <w:tmpl w:val="9A5EAA7E"/>
    <w:lvl w:ilvl="0" w:tplc="4FA62D02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4">
    <w:nsid w:val="6D604EC6"/>
    <w:multiLevelType w:val="hybridMultilevel"/>
    <w:tmpl w:val="17B856D0"/>
    <w:lvl w:ilvl="0" w:tplc="28DCF808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5D146E"/>
    <w:multiLevelType w:val="hybridMultilevel"/>
    <w:tmpl w:val="0B3A12D8"/>
    <w:lvl w:ilvl="0" w:tplc="3AE81E5A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6">
    <w:nsid w:val="78941C36"/>
    <w:multiLevelType w:val="hybridMultilevel"/>
    <w:tmpl w:val="E90C0BD6"/>
    <w:lvl w:ilvl="0" w:tplc="04090001">
      <w:start w:val="1"/>
      <w:numFmt w:val="bullet"/>
      <w:lvlText w:val=""/>
      <w:lvlJc w:val="left"/>
      <w:pPr>
        <w:ind w:left="23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4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11"/>
    <w:rsid w:val="000310AC"/>
    <w:rsid w:val="00066BF4"/>
    <w:rsid w:val="000A13B3"/>
    <w:rsid w:val="000B6387"/>
    <w:rsid w:val="000C19D0"/>
    <w:rsid w:val="000D66EF"/>
    <w:rsid w:val="000E73CE"/>
    <w:rsid w:val="00102E10"/>
    <w:rsid w:val="00126875"/>
    <w:rsid w:val="00165DE9"/>
    <w:rsid w:val="001800D2"/>
    <w:rsid w:val="00186425"/>
    <w:rsid w:val="00196264"/>
    <w:rsid w:val="001A5986"/>
    <w:rsid w:val="001B279D"/>
    <w:rsid w:val="001C30B5"/>
    <w:rsid w:val="001C5A05"/>
    <w:rsid w:val="001D41D4"/>
    <w:rsid w:val="001E0CCF"/>
    <w:rsid w:val="00226746"/>
    <w:rsid w:val="00235D13"/>
    <w:rsid w:val="00236209"/>
    <w:rsid w:val="002526BA"/>
    <w:rsid w:val="0026245D"/>
    <w:rsid w:val="002E3352"/>
    <w:rsid w:val="003154AB"/>
    <w:rsid w:val="00322BAE"/>
    <w:rsid w:val="00350A62"/>
    <w:rsid w:val="0036132D"/>
    <w:rsid w:val="0036482F"/>
    <w:rsid w:val="00376FD5"/>
    <w:rsid w:val="00385C9B"/>
    <w:rsid w:val="003920BA"/>
    <w:rsid w:val="0039687D"/>
    <w:rsid w:val="003B1485"/>
    <w:rsid w:val="003C1DD8"/>
    <w:rsid w:val="003C5781"/>
    <w:rsid w:val="003D142D"/>
    <w:rsid w:val="003F007C"/>
    <w:rsid w:val="003F2C65"/>
    <w:rsid w:val="00453EDE"/>
    <w:rsid w:val="004730EA"/>
    <w:rsid w:val="0047418E"/>
    <w:rsid w:val="00485092"/>
    <w:rsid w:val="00497929"/>
    <w:rsid w:val="004A584D"/>
    <w:rsid w:val="004C367A"/>
    <w:rsid w:val="004D6377"/>
    <w:rsid w:val="004D7055"/>
    <w:rsid w:val="00545A75"/>
    <w:rsid w:val="005842AC"/>
    <w:rsid w:val="005958A3"/>
    <w:rsid w:val="005D257F"/>
    <w:rsid w:val="005E51AD"/>
    <w:rsid w:val="005F34F0"/>
    <w:rsid w:val="006072D8"/>
    <w:rsid w:val="00617FA5"/>
    <w:rsid w:val="00641979"/>
    <w:rsid w:val="00654507"/>
    <w:rsid w:val="006651BF"/>
    <w:rsid w:val="00672382"/>
    <w:rsid w:val="00692698"/>
    <w:rsid w:val="006B0AA6"/>
    <w:rsid w:val="0072267B"/>
    <w:rsid w:val="00736D38"/>
    <w:rsid w:val="0074729A"/>
    <w:rsid w:val="00747E07"/>
    <w:rsid w:val="00755B59"/>
    <w:rsid w:val="007607A0"/>
    <w:rsid w:val="00791DBA"/>
    <w:rsid w:val="007B0288"/>
    <w:rsid w:val="007E0AE2"/>
    <w:rsid w:val="007E4EA0"/>
    <w:rsid w:val="007F35B6"/>
    <w:rsid w:val="00807275"/>
    <w:rsid w:val="008076E8"/>
    <w:rsid w:val="00815FC3"/>
    <w:rsid w:val="0084529F"/>
    <w:rsid w:val="008649C4"/>
    <w:rsid w:val="00892B50"/>
    <w:rsid w:val="00896BDB"/>
    <w:rsid w:val="008D7EE7"/>
    <w:rsid w:val="0092381B"/>
    <w:rsid w:val="009375E3"/>
    <w:rsid w:val="00957324"/>
    <w:rsid w:val="00957C60"/>
    <w:rsid w:val="00985A7D"/>
    <w:rsid w:val="009976C0"/>
    <w:rsid w:val="009A6627"/>
    <w:rsid w:val="009A6E9E"/>
    <w:rsid w:val="009B240D"/>
    <w:rsid w:val="009B56E4"/>
    <w:rsid w:val="009C20C2"/>
    <w:rsid w:val="00A003BC"/>
    <w:rsid w:val="00A125A7"/>
    <w:rsid w:val="00A27F1F"/>
    <w:rsid w:val="00A41998"/>
    <w:rsid w:val="00A42E7F"/>
    <w:rsid w:val="00A53FC0"/>
    <w:rsid w:val="00A77A6D"/>
    <w:rsid w:val="00A973DC"/>
    <w:rsid w:val="00AA2DB1"/>
    <w:rsid w:val="00AB2B11"/>
    <w:rsid w:val="00AC1E40"/>
    <w:rsid w:val="00AC52E4"/>
    <w:rsid w:val="00AD3054"/>
    <w:rsid w:val="00B030D9"/>
    <w:rsid w:val="00B16235"/>
    <w:rsid w:val="00B27D20"/>
    <w:rsid w:val="00B35881"/>
    <w:rsid w:val="00B40762"/>
    <w:rsid w:val="00B47942"/>
    <w:rsid w:val="00BD0497"/>
    <w:rsid w:val="00BD258E"/>
    <w:rsid w:val="00BF681A"/>
    <w:rsid w:val="00C0161A"/>
    <w:rsid w:val="00C2374B"/>
    <w:rsid w:val="00C252FD"/>
    <w:rsid w:val="00C412B2"/>
    <w:rsid w:val="00C705FD"/>
    <w:rsid w:val="00C85E54"/>
    <w:rsid w:val="00C86812"/>
    <w:rsid w:val="00C94839"/>
    <w:rsid w:val="00C94DEA"/>
    <w:rsid w:val="00C9733F"/>
    <w:rsid w:val="00CB505E"/>
    <w:rsid w:val="00CD3633"/>
    <w:rsid w:val="00CD7042"/>
    <w:rsid w:val="00CF6367"/>
    <w:rsid w:val="00D23A18"/>
    <w:rsid w:val="00DD24B6"/>
    <w:rsid w:val="00DD7784"/>
    <w:rsid w:val="00DE1C82"/>
    <w:rsid w:val="00DE68D2"/>
    <w:rsid w:val="00DF54DD"/>
    <w:rsid w:val="00E102BF"/>
    <w:rsid w:val="00E2425D"/>
    <w:rsid w:val="00E6029D"/>
    <w:rsid w:val="00E635DF"/>
    <w:rsid w:val="00E848CB"/>
    <w:rsid w:val="00E94179"/>
    <w:rsid w:val="00EA40B1"/>
    <w:rsid w:val="00EA5298"/>
    <w:rsid w:val="00EB012E"/>
    <w:rsid w:val="00EB1D2F"/>
    <w:rsid w:val="00ED21B6"/>
    <w:rsid w:val="00EE6C0E"/>
    <w:rsid w:val="00F2645E"/>
    <w:rsid w:val="00F5324B"/>
    <w:rsid w:val="00F57EAB"/>
    <w:rsid w:val="00F97ED9"/>
    <w:rsid w:val="00FC1F20"/>
    <w:rsid w:val="00FC7DFA"/>
    <w:rsid w:val="00FE459B"/>
    <w:rsid w:val="00F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0383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A7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4794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47942"/>
    <w:rPr>
      <w:rFonts w:ascii="Lucida Grande" w:hAnsi="Lucida Grande" w:cs="Lucida Grande"/>
      <w:sz w:val="18"/>
      <w:szCs w:val="18"/>
    </w:rPr>
  </w:style>
  <w:style w:type="character" w:styleId="a6">
    <w:name w:val="Placeholder Text"/>
    <w:basedOn w:val="a0"/>
    <w:uiPriority w:val="99"/>
    <w:semiHidden/>
    <w:rsid w:val="00DE1C82"/>
    <w:rPr>
      <w:color w:val="808080"/>
    </w:rPr>
  </w:style>
  <w:style w:type="paragraph" w:styleId="a7">
    <w:name w:val="header"/>
    <w:basedOn w:val="a"/>
    <w:link w:val="a8"/>
    <w:uiPriority w:val="99"/>
    <w:unhideWhenUsed/>
    <w:rsid w:val="001E0CC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E0CC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E0CC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E0C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A7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4794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47942"/>
    <w:rPr>
      <w:rFonts w:ascii="Lucida Grande" w:hAnsi="Lucida Grande" w:cs="Lucida Grande"/>
      <w:sz w:val="18"/>
      <w:szCs w:val="18"/>
    </w:rPr>
  </w:style>
  <w:style w:type="character" w:styleId="a6">
    <w:name w:val="Placeholder Text"/>
    <w:basedOn w:val="a0"/>
    <w:uiPriority w:val="99"/>
    <w:semiHidden/>
    <w:rsid w:val="00DE1C82"/>
    <w:rPr>
      <w:color w:val="808080"/>
    </w:rPr>
  </w:style>
  <w:style w:type="paragraph" w:styleId="a7">
    <w:name w:val="header"/>
    <w:basedOn w:val="a"/>
    <w:link w:val="a8"/>
    <w:uiPriority w:val="99"/>
    <w:unhideWhenUsed/>
    <w:rsid w:val="001E0CC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E0CC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E0CC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E0C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534</Words>
  <Characters>3050</Characters>
  <Application>Microsoft Macintosh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李</dc:creator>
  <cp:keywords/>
  <dc:description/>
  <cp:lastModifiedBy>admin 李</cp:lastModifiedBy>
  <cp:revision>125</cp:revision>
  <dcterms:created xsi:type="dcterms:W3CDTF">2017-03-30T23:01:00Z</dcterms:created>
  <dcterms:modified xsi:type="dcterms:W3CDTF">2017-04-05T01:39:00Z</dcterms:modified>
</cp:coreProperties>
</file>