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Documentazione di Progetto</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Modello di Processo: SCRUM</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Progetto: UniMeet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l4faagarn20" w:id="0"/>
      <w:bookmarkEnd w:id="0"/>
      <w:r w:rsidDel="00000000" w:rsidR="00000000" w:rsidRPr="00000000">
        <w:rPr>
          <w:b w:val="1"/>
          <w:bCs w:val="1"/>
          <w:sz w:val="34"/>
          <w:szCs w:val="34"/>
          <w:rtl w:val="0"/>
        </w:rPr>
        <w:t xml:space="preserve">Sprint 1: Analisi del Dominio e Modellazione del sito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Periodo:</w:t>
      </w:r>
      <w:r w:rsidDel="00000000" w:rsidR="00000000" w:rsidRPr="00000000">
        <w:rPr>
          <w:rtl w:val="0"/>
        </w:rPr>
        <w:t xml:space="preserve"> 20 Novembre 2025 – 27 Novembre 2025</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Definire il perimetro del progetto e validare l'architettura tecnica iniziale.</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b w:val="1"/>
          <w:bCs w:val="1"/>
          <w:rtl w:val="0"/>
        </w:rPr>
        <w:t xml:space="preserve">Analisi dei Requisiti:</w:t>
      </w:r>
      <w:r w:rsidDel="00000000" w:rsidR="00000000" w:rsidRPr="00000000">
        <w:rPr>
          <w:rtl w:val="0"/>
        </w:rPr>
        <w:t xml:space="preserve"> Traduzione delle necessità degli stakeholder in un Product Backlog.</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b w:val="1"/>
          <w:bCs w:val="1"/>
          <w:rtl w:val="0"/>
        </w:rPr>
        <w:t xml:space="preserve">Modellazione UML:</w:t>
      </w:r>
      <w:r w:rsidDel="00000000" w:rsidR="00000000" w:rsidRPr="00000000">
        <w:rPr>
          <w:rtl w:val="0"/>
        </w:rPr>
        <w:t xml:space="preserve"> Creazione del </w:t>
      </w:r>
      <w:r w:rsidDel="00000000" w:rsidR="00000000" w:rsidRPr="00000000">
        <w:rPr>
          <w:b w:val="1"/>
          <w:bCs w:val="1"/>
          <w:rtl w:val="0"/>
        </w:rPr>
        <w:t xml:space="preserve">Diagramma dei Casi d'Uso</w:t>
      </w:r>
      <w:r w:rsidDel="00000000" w:rsidR="00000000" w:rsidRPr="00000000">
        <w:rPr>
          <w:rtl w:val="0"/>
        </w:rPr>
        <w:t xml:space="preserve"> e del </w:t>
      </w:r>
      <w:r w:rsidDel="00000000" w:rsidR="00000000" w:rsidRPr="00000000">
        <w:rPr>
          <w:b w:val="1"/>
          <w:bCs w:val="1"/>
          <w:rtl w:val="0"/>
        </w:rPr>
        <w:t xml:space="preserve">Diagramma delle Classi</w:t>
      </w:r>
      <w:r w:rsidDel="00000000" w:rsidR="00000000" w:rsidRPr="00000000">
        <w:rPr>
          <w:rtl w:val="0"/>
        </w:rPr>
        <w:t xml:space="preserve"> .</w:t>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b w:val="1"/>
          <w:bCs w:val="1"/>
          <w:rtl w:val="0"/>
        </w:rPr>
        <w:t xml:space="preserve">Gestione progetto Maven:</w:t>
      </w:r>
      <w:r w:rsidDel="00000000" w:rsidR="00000000" w:rsidRPr="00000000">
        <w:rPr>
          <w:rtl w:val="0"/>
        </w:rPr>
        <w:t xml:space="preserve"> gestione del pom.xml con aggiunta di dipendenze per Spring Boot e Vaadin.</w:t>
      </w:r>
    </w:p>
    <w:p w:rsidR="00000000" w:rsidDel="00000000" w:rsidP="00000000" w:rsidRDefault="00000000" w:rsidRPr="00000000" w14:paraId="0000000C">
      <w:pPr>
        <w:numPr>
          <w:ilvl w:val="1"/>
          <w:numId w:val="8"/>
        </w:numPr>
        <w:spacing w:after="240" w:before="0" w:beforeAutospacing="0" w:lineRule="auto"/>
        <w:ind w:left="1440" w:hanging="360"/>
      </w:pPr>
      <w:r w:rsidDel="00000000" w:rsidR="00000000" w:rsidRPr="00000000">
        <w:rPr>
          <w:b w:val="1"/>
          <w:bCs w:val="1"/>
          <w:rtl w:val="0"/>
        </w:rPr>
        <w:t xml:space="preserve">interfaccia grafica:</w:t>
      </w:r>
      <w:r w:rsidDel="00000000" w:rsidR="00000000" w:rsidRPr="00000000">
        <w:rPr>
          <w:rtl w:val="0"/>
        </w:rPr>
        <w:t xml:space="preserve"> Realizzazione dell'interfaccia grafica per ottenere uno scheletro da cui poi iniziare a migliorare il sito.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b5mk6auil1b" w:id="1"/>
      <w:bookmarkEnd w:id="1"/>
      <w:r w:rsidDel="00000000" w:rsidR="00000000" w:rsidRPr="00000000">
        <w:rPr>
          <w:b w:val="1"/>
          <w:bCs w:val="1"/>
          <w:sz w:val="34"/>
          <w:szCs w:val="34"/>
          <w:rtl w:val="0"/>
        </w:rPr>
        <w:t xml:space="preserve">Sprint 2: Sicurezza e Persistenza dei Dati</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Periodo:</w:t>
      </w:r>
      <w:r w:rsidDel="00000000" w:rsidR="00000000" w:rsidRPr="00000000">
        <w:rPr>
          <w:rtl w:val="0"/>
        </w:rPr>
        <w:t xml:space="preserve"> 28 Novembre 2025 – 7 dicembre 2025</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Implementare un sistema di accesso sicuro e garantire la continuità dei dati.</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Spring Security:</w:t>
      </w:r>
      <w:r w:rsidDel="00000000" w:rsidR="00000000" w:rsidRPr="00000000">
        <w:rPr>
          <w:rtl w:val="0"/>
        </w:rPr>
        <w:t xml:space="preserve"> Configurazione del modulo per l'autenticazione gestendo attraverso spring boot la sicurezza dell’ applicazione .</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Hashing delle Password:</w:t>
      </w:r>
      <w:r w:rsidDel="00000000" w:rsidR="00000000" w:rsidRPr="00000000">
        <w:rPr>
          <w:rtl w:val="0"/>
        </w:rPr>
        <w:t xml:space="preserve"> Implementazione dell’ hash interno al database per la sicurezza delle credenziali nel database, in modo che la sicurezza degli utenti sia garantita.</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H2 Database Persistence:</w:t>
      </w:r>
      <w:r w:rsidDel="00000000" w:rsidR="00000000" w:rsidRPr="00000000">
        <w:rPr>
          <w:rtl w:val="0"/>
        </w:rPr>
        <w:t xml:space="preserve"> Configurazione del database per rendere i dati permanenti in modo da fornire un dataset fisso e pronto all’avvio del sito.</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Spiegazione:</w:t>
      </w:r>
      <w:r w:rsidDel="00000000" w:rsidR="00000000" w:rsidRPr="00000000">
        <w:rPr>
          <w:rtl w:val="0"/>
        </w:rPr>
        <w:t xml:space="preserve"> Abbiamo abbandonato la modalità volatile di H2 per la modalità persistente. L'hashing garantisce che, anche in caso di accesso non autorizzato al file del database, le password degli utenti rimangano illeggibili.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w5gki938ejwk"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yjd56w1yu0uk" w:id="3"/>
      <w:bookmarkEnd w:id="3"/>
      <w:r w:rsidDel="00000000" w:rsidR="00000000" w:rsidRPr="00000000">
        <w:rPr>
          <w:b w:val="1"/>
          <w:bCs w:val="1"/>
          <w:sz w:val="34"/>
          <w:szCs w:val="34"/>
          <w:rtl w:val="0"/>
        </w:rPr>
        <w:t xml:space="preserve">Sprint 3: Logica delle Sessioni di Studio e Interfaccia grafica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Periodo:</w:t>
      </w:r>
      <w:r w:rsidDel="00000000" w:rsidR="00000000" w:rsidRPr="00000000">
        <w:rPr>
          <w:rtl w:val="0"/>
        </w:rPr>
        <w:t xml:space="preserve"> 8 Dicembre 2025 – 16 Dicembre 2025</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implementare in modo corretto la logica delle sessioni e la parte grafica di quest’ultime.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Attività Svolte:</w:t>
      </w:r>
    </w:p>
    <w:p w:rsidR="00000000" w:rsidDel="00000000" w:rsidP="00000000" w:rsidRDefault="00000000" w:rsidRPr="00000000" w14:paraId="0000001C">
      <w:pPr>
        <w:numPr>
          <w:ilvl w:val="1"/>
          <w:numId w:val="6"/>
        </w:numPr>
        <w:spacing w:after="0" w:afterAutospacing="0" w:before="240" w:lineRule="auto"/>
        <w:ind w:left="1440" w:hanging="360"/>
      </w:pPr>
      <w:r w:rsidDel="00000000" w:rsidR="00000000" w:rsidRPr="00000000">
        <w:rPr>
          <w:b w:val="1"/>
          <w:bCs w:val="1"/>
          <w:rtl w:val="0"/>
        </w:rPr>
        <w:t xml:space="preserve">Logica delle  Sessioni:</w:t>
      </w:r>
      <w:r w:rsidDel="00000000" w:rsidR="00000000" w:rsidRPr="00000000">
        <w:rPr>
          <w:rtl w:val="0"/>
        </w:rPr>
        <w:t xml:space="preserve"> Implementazione delle funzioni di creazione ed eliminazione per le sessioni di studio.</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b w:val="1"/>
          <w:bCs w:val="1"/>
          <w:rtl w:val="0"/>
        </w:rPr>
        <w:t xml:space="preserve">Algoritmo per il suggerimento delle sessioni:</w:t>
      </w:r>
      <w:r w:rsidDel="00000000" w:rsidR="00000000" w:rsidRPr="00000000">
        <w:rPr>
          <w:rtl w:val="0"/>
        </w:rPr>
        <w:t xml:space="preserve"> Logica per la visualizzazione delle sessioni suggerite all'utente.</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b w:val="1"/>
          <w:bCs w:val="1"/>
          <w:rtl w:val="0"/>
        </w:rPr>
        <w:t xml:space="preserve">Implementazione Grafica:</w:t>
      </w:r>
      <w:r w:rsidDel="00000000" w:rsidR="00000000" w:rsidRPr="00000000">
        <w:rPr>
          <w:rtl w:val="0"/>
        </w:rPr>
        <w:t xml:space="preserve"> Creazione delle interfacce Vaadin dedicate alla gestione e visualizzazione delle sessioni.</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bCs w:val="1"/>
          <w:rtl w:val="0"/>
        </w:rPr>
        <w:t xml:space="preserve">Spiegazione Tecnica:</w:t>
      </w:r>
      <w:r w:rsidDel="00000000" w:rsidR="00000000" w:rsidRPr="00000000">
        <w:rPr>
          <w:rtl w:val="0"/>
        </w:rPr>
        <w:t xml:space="preserve"> In questo sprint l'attenzione è stata massima sul </w:t>
      </w:r>
      <w:r w:rsidDel="00000000" w:rsidR="00000000" w:rsidRPr="00000000">
        <w:rPr>
          <w:b w:val="1"/>
          <w:bCs w:val="1"/>
          <w:rtl w:val="0"/>
        </w:rPr>
        <w:t xml:space="preserve">rispetto dei requisiti</w:t>
      </w:r>
      <w:r w:rsidDel="00000000" w:rsidR="00000000" w:rsidRPr="00000000">
        <w:rPr>
          <w:rtl w:val="0"/>
        </w:rPr>
        <w:t xml:space="preserve">. Abbiamo costruito la logica backend per gestire le sessioni degli utenti e l'abbiamo integrata con  Vaadin per ottenere una  immediata delle funzionalità durante la creazione.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zfdr5i243s3" w:id="4"/>
      <w:bookmarkEnd w:id="4"/>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02d4yo1v2mj" w:id="5"/>
      <w:bookmarkEnd w:id="5"/>
      <w:r w:rsidDel="00000000" w:rsidR="00000000" w:rsidRPr="00000000">
        <w:rPr>
          <w:b w:val="1"/>
          <w:bCs w:val="1"/>
          <w:sz w:val="34"/>
          <w:szCs w:val="34"/>
          <w:rtl w:val="0"/>
        </w:rPr>
        <w:t xml:space="preserve">Sprint 4: Ruoli Amministrativi e Sistema di Notifiche </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rtl w:val="0"/>
        </w:rPr>
        <w:t xml:space="preserve">Periodo:</w:t>
      </w:r>
      <w:r w:rsidDel="00000000" w:rsidR="00000000" w:rsidRPr="00000000">
        <w:rPr>
          <w:rtl w:val="0"/>
        </w:rPr>
        <w:t xml:space="preserve"> 14 Gennaio  2026 –  21 Gennaio  2026 </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24"/>
          <w:szCs w:val="24"/>
        </w:rPr>
      </w:pPr>
      <w:bookmarkStart w:colFirst="0" w:colLast="0" w:name="_pzk07sbcptck" w:id="6"/>
      <w:bookmarkEnd w:id="6"/>
      <w:r w:rsidDel="00000000" w:rsidR="00000000" w:rsidRPr="00000000">
        <w:rPr>
          <w:b w:val="1"/>
          <w:bCs w:val="1"/>
          <w:sz w:val="24"/>
          <w:szCs w:val="24"/>
          <w:rtl w:val="0"/>
        </w:rPr>
        <w:t xml:space="preserve">Obiettivo:</w:t>
      </w:r>
      <w:r w:rsidDel="00000000" w:rsidR="00000000" w:rsidRPr="00000000">
        <w:rPr>
          <w:sz w:val="24"/>
          <w:szCs w:val="24"/>
          <w:rtl w:val="0"/>
        </w:rPr>
        <w:t xml:space="preserve"> Differenziare l’accesso al sito tra utenti e amministratori e gestire la comunicazione asincrona dei messaggi fra gli utenti .</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differenziazione dell’accesso:</w:t>
      </w:r>
      <w:r w:rsidDel="00000000" w:rsidR="00000000" w:rsidRPr="00000000">
        <w:rPr>
          <w:rtl w:val="0"/>
        </w:rPr>
        <w:t xml:space="preserve"> Gestione tramite Spring Security dei ruoli </w:t>
      </w:r>
      <w:r w:rsidDel="00000000" w:rsidR="00000000" w:rsidRPr="00000000">
        <w:rPr>
          <w:b w:val="1"/>
          <w:bCs w:val="1"/>
          <w:rtl w:val="0"/>
        </w:rPr>
        <w:t xml:space="preserve">User</w:t>
      </w:r>
      <w:r w:rsidDel="00000000" w:rsidR="00000000" w:rsidRPr="00000000">
        <w:rPr>
          <w:rtl w:val="0"/>
        </w:rPr>
        <w:t xml:space="preserve"> e </w:t>
      </w: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Aggiornamento Database:</w:t>
      </w:r>
      <w:r w:rsidDel="00000000" w:rsidR="00000000" w:rsidRPr="00000000">
        <w:rPr>
          <w:rtl w:val="0"/>
        </w:rPr>
        <w:t xml:space="preserve"> Modifica delle entità tramite Spring Boot per gestire l’amministratore nel modo corretto.</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Notifiche tra Utenti:</w:t>
      </w:r>
      <w:r w:rsidDel="00000000" w:rsidR="00000000" w:rsidRPr="00000000">
        <w:rPr>
          <w:rtl w:val="0"/>
        </w:rPr>
        <w:t xml:space="preserve"> Implementazione degli avvisi per informare gli utenti in questi casi:</w:t>
      </w:r>
    </w:p>
    <w:p w:rsidR="00000000" w:rsidDel="00000000" w:rsidP="00000000" w:rsidRDefault="00000000" w:rsidRPr="00000000" w14:paraId="00000029">
      <w:pPr>
        <w:numPr>
          <w:ilvl w:val="1"/>
          <w:numId w:val="2"/>
        </w:numPr>
        <w:spacing w:after="0" w:afterAutospacing="0" w:before="0" w:beforeAutospacing="0" w:lineRule="auto"/>
        <w:ind w:left="1440" w:hanging="360"/>
        <w:rPr>
          <w:u w:val="none"/>
        </w:rPr>
      </w:pPr>
      <w:r w:rsidDel="00000000" w:rsidR="00000000" w:rsidRPr="00000000">
        <w:rPr>
          <w:rtl w:val="0"/>
        </w:rPr>
        <w:t xml:space="preserve">richiesta di unione ad una sessione privata</w:t>
      </w:r>
    </w:p>
    <w:p w:rsidR="00000000" w:rsidDel="00000000" w:rsidP="00000000" w:rsidRDefault="00000000" w:rsidRPr="00000000" w14:paraId="0000002A">
      <w:pPr>
        <w:numPr>
          <w:ilvl w:val="1"/>
          <w:numId w:val="2"/>
        </w:numPr>
        <w:spacing w:after="0" w:afterAutospacing="0" w:before="0" w:beforeAutospacing="0" w:lineRule="auto"/>
        <w:ind w:left="1440" w:hanging="360"/>
        <w:rPr>
          <w:u w:val="none"/>
        </w:rPr>
      </w:pPr>
      <w:r w:rsidDel="00000000" w:rsidR="00000000" w:rsidRPr="00000000">
        <w:rPr>
          <w:rtl w:val="0"/>
        </w:rPr>
        <w:t xml:space="preserve">unione ad una sessione pubblica </w:t>
      </w:r>
    </w:p>
    <w:p w:rsidR="00000000" w:rsidDel="00000000" w:rsidP="00000000" w:rsidRDefault="00000000" w:rsidRPr="00000000" w14:paraId="0000002B">
      <w:pPr>
        <w:numPr>
          <w:ilvl w:val="1"/>
          <w:numId w:val="2"/>
        </w:numPr>
        <w:spacing w:after="0" w:afterAutospacing="0" w:before="0" w:beforeAutospacing="0" w:lineRule="auto"/>
        <w:ind w:left="1440" w:hanging="360"/>
        <w:rPr>
          <w:u w:val="none"/>
        </w:rPr>
      </w:pPr>
      <w:r w:rsidDel="00000000" w:rsidR="00000000" w:rsidRPr="00000000">
        <w:rPr>
          <w:rtl w:val="0"/>
        </w:rPr>
        <w:t xml:space="preserve">eliminazione di una sessione personale </w:t>
      </w:r>
    </w:p>
    <w:p w:rsidR="00000000" w:rsidDel="00000000" w:rsidP="00000000" w:rsidRDefault="00000000" w:rsidRPr="00000000" w14:paraId="0000002C">
      <w:pPr>
        <w:numPr>
          <w:ilvl w:val="1"/>
          <w:numId w:val="2"/>
        </w:numPr>
        <w:spacing w:after="240" w:before="0" w:beforeAutospacing="0" w:lineRule="auto"/>
        <w:ind w:left="1440" w:hanging="360"/>
        <w:rPr>
          <w:u w:val="none"/>
        </w:rPr>
      </w:pPr>
      <w:r w:rsidDel="00000000" w:rsidR="00000000" w:rsidRPr="00000000">
        <w:rPr>
          <w:rtl w:val="0"/>
        </w:rPr>
        <w:t xml:space="preserve">richiesta di seguire un altro account </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3kv108yi1ye" w:id="7"/>
      <w:bookmarkEnd w:id="7"/>
      <w:r w:rsidDel="00000000" w:rsidR="00000000" w:rsidRPr="00000000">
        <w:rPr>
          <w:b w:val="1"/>
          <w:bCs w:val="1"/>
          <w:color w:val="000000"/>
          <w:sz w:val="26"/>
          <w:szCs w:val="26"/>
          <w:rtl w:val="0"/>
        </w:rPr>
        <w:t xml:space="preserve">Sprint 5: Logica Social e Networking tra Colleghi</w:t>
      </w:r>
    </w:p>
    <w:p w:rsidR="00000000" w:rsidDel="00000000" w:rsidP="00000000" w:rsidRDefault="00000000" w:rsidRPr="00000000" w14:paraId="00000030">
      <w:pPr>
        <w:spacing w:after="280" w:before="280" w:lineRule="auto"/>
        <w:rPr/>
      </w:pPr>
      <w:r w:rsidDel="00000000" w:rsidR="00000000" w:rsidRPr="00000000">
        <w:rPr>
          <w:b w:val="1"/>
          <w:bCs w:val="1"/>
          <w:rtl w:val="0"/>
        </w:rPr>
        <w:t xml:space="preserve">Periodo:</w:t>
      </w:r>
      <w:r w:rsidDel="00000000" w:rsidR="00000000" w:rsidRPr="00000000">
        <w:rPr>
          <w:rtl w:val="0"/>
        </w:rPr>
        <w:t xml:space="preserve"> 26 Gennaio 2026 – 30 Gennaio 2026</w:t>
      </w:r>
    </w:p>
    <w:p w:rsidR="00000000" w:rsidDel="00000000" w:rsidP="00000000" w:rsidRDefault="00000000" w:rsidRPr="00000000" w14:paraId="00000031">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Implementare il sistema di relazioni tra utenti e la gestione delle richieste di "following".</w:t>
      </w:r>
    </w:p>
    <w:p w:rsidR="00000000" w:rsidDel="00000000" w:rsidP="00000000" w:rsidRDefault="00000000" w:rsidRPr="00000000" w14:paraId="00000032">
      <w:pPr>
        <w:numPr>
          <w:ilvl w:val="0"/>
          <w:numId w:val="5"/>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33">
      <w:pPr>
        <w:numPr>
          <w:ilvl w:val="1"/>
          <w:numId w:val="5"/>
        </w:numPr>
        <w:spacing w:after="0" w:afterAutospacing="0"/>
        <w:ind w:left="1440" w:hanging="360"/>
      </w:pPr>
      <w:r w:rsidDel="00000000" w:rsidR="00000000" w:rsidRPr="00000000">
        <w:rPr>
          <w:rtl w:val="0"/>
        </w:rPr>
        <w:t xml:space="preserve">Modellazione Relazioni Social: Implementazione della relazione Many-to-Many ricorsiva sull'entità User per gestire i collegamenti tra "Follower" e "Following".</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Service Layer Social:</w:t>
      </w:r>
      <w:r w:rsidDel="00000000" w:rsidR="00000000" w:rsidRPr="00000000">
        <w:rPr>
          <w:rtl w:val="0"/>
        </w:rPr>
        <w:t xml:space="preserve"> Sviluppo della logica per l'invio, l'accettazione e il rifiuto delle richieste di contatto.</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bCs w:val="1"/>
          <w:rtl w:val="0"/>
        </w:rPr>
        <w:t xml:space="preserve">Integrazione Notifiche Social:</w:t>
      </w:r>
      <w:r w:rsidDel="00000000" w:rsidR="00000000" w:rsidRPr="00000000">
        <w:rPr>
          <w:rtl w:val="0"/>
        </w:rPr>
        <w:t xml:space="preserve"> Collegamento del sistema di notifiche (sviluppato nello Sprint 4) con l'azione di "Segui": ora l'utente riceve un avviso in tempo reale quando qualcuno chiede di seguirlo.</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Spiegazione Tecnica: Abbiamo lavorato sulla persistenza JPA per gestire tabelle di giunzione nel database H2. La logica è stata isolata in un Social Service per non appesantire il controller di login, garantendo che l'utente possa vedere lo stato della richiesta (pendenze/accettata) direttamente nell'interfaccia.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syoyxwi0bbk" w:id="8"/>
      <w:bookmarkEnd w:id="8"/>
      <w:r w:rsidDel="00000000" w:rsidR="00000000" w:rsidRPr="00000000">
        <w:rPr>
          <w:b w:val="1"/>
          <w:bCs w:val="1"/>
          <w:color w:val="000000"/>
          <w:sz w:val="26"/>
          <w:szCs w:val="26"/>
          <w:rtl w:val="0"/>
        </w:rPr>
        <w:t xml:space="preserve">Sprint 6: Area Personale e Visibilità Pubblica dei Profili</w:t>
      </w:r>
    </w:p>
    <w:p w:rsidR="00000000" w:rsidDel="00000000" w:rsidP="00000000" w:rsidRDefault="00000000" w:rsidRPr="00000000" w14:paraId="00000038">
      <w:pPr>
        <w:spacing w:after="280" w:before="280" w:lineRule="auto"/>
        <w:rPr/>
      </w:pPr>
      <w:r w:rsidDel="00000000" w:rsidR="00000000" w:rsidRPr="00000000">
        <w:rPr>
          <w:b w:val="1"/>
          <w:bCs w:val="1"/>
          <w:rtl w:val="0"/>
        </w:rPr>
        <w:t xml:space="preserve">Periodo:</w:t>
      </w:r>
      <w:r w:rsidDel="00000000" w:rsidR="00000000" w:rsidRPr="00000000">
        <w:rPr>
          <w:rtl w:val="0"/>
        </w:rPr>
        <w:t xml:space="preserve"> 31 Gennaio 2026 –  Febbraio 2026</w:t>
      </w:r>
    </w:p>
    <w:p w:rsidR="00000000" w:rsidDel="00000000" w:rsidP="00000000" w:rsidRDefault="00000000" w:rsidRPr="00000000" w14:paraId="00000039">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Realizzare le dashboard utente e consentire la visualizzazione dei profili altrui.</w:t>
      </w:r>
    </w:p>
    <w:p w:rsidR="00000000" w:rsidDel="00000000" w:rsidP="00000000" w:rsidRDefault="00000000" w:rsidRPr="00000000" w14:paraId="0000003A">
      <w:pPr>
        <w:numPr>
          <w:ilvl w:val="0"/>
          <w:numId w:val="7"/>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b w:val="1"/>
          <w:bCs w:val="1"/>
          <w:rtl w:val="0"/>
        </w:rPr>
        <w:t xml:space="preserve">Personal Area (Private View):</w:t>
      </w:r>
      <w:r w:rsidDel="00000000" w:rsidR="00000000" w:rsidRPr="00000000">
        <w:rPr>
          <w:rtl w:val="0"/>
        </w:rPr>
        <w:t xml:space="preserve"> Creazione della vista Vaadin dove l'utente può gestire i propri dati, vedere le sessioni a cui partecipa e monitorare la propria lista di "seguiti".</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b w:val="1"/>
          <w:bCs w:val="1"/>
          <w:rtl w:val="0"/>
        </w:rPr>
        <w:t xml:space="preserve">Public Profile (Public View):</w:t>
      </w:r>
      <w:r w:rsidDel="00000000" w:rsidR="00000000" w:rsidRPr="00000000">
        <w:rPr>
          <w:rtl w:val="0"/>
        </w:rPr>
        <w:t xml:space="preserve"> Implementazione della logica di visualizzazione dei profili degli altri colleghi.</w:t>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b w:val="1"/>
          <w:bCs w:val="1"/>
          <w:rtl w:val="0"/>
        </w:rPr>
        <w:t xml:space="preserve">Gestione Permessi di Visualizzazione:</w:t>
      </w:r>
      <w:r w:rsidDel="00000000" w:rsidR="00000000" w:rsidRPr="00000000">
        <w:rPr>
          <w:rtl w:val="0"/>
        </w:rPr>
        <w:t xml:space="preserve"> Logica di controllo per decidere cosa mostrare: se un utente non è "seguito", alcune informazioni della sua area personale rimangono oscurate (Privacy Layer).</w:t>
      </w:r>
    </w:p>
    <w:p w:rsidR="00000000" w:rsidDel="00000000" w:rsidP="00000000" w:rsidRDefault="00000000" w:rsidRPr="00000000" w14:paraId="0000003E">
      <w:pPr>
        <w:numPr>
          <w:ilvl w:val="0"/>
          <w:numId w:val="7"/>
        </w:numPr>
        <w:spacing w:after="280" w:before="0" w:beforeAutospacing="0" w:lineRule="auto"/>
        <w:ind w:left="720" w:hanging="360"/>
      </w:pPr>
      <w:r w:rsidDel="00000000" w:rsidR="00000000" w:rsidRPr="00000000">
        <w:rPr>
          <w:b w:val="1"/>
          <w:bCs w:val="1"/>
          <w:rtl w:val="0"/>
        </w:rPr>
        <w:t xml:space="preserve">Spiegazione Tecnica:</w:t>
      </w:r>
      <w:r w:rsidDel="00000000" w:rsidR="00000000" w:rsidRPr="00000000">
        <w:rPr>
          <w:rtl w:val="0"/>
        </w:rPr>
        <w:t xml:space="preserve"> In questo sprint abbiamo sfruttato il routing dinamico di Vaadin (es. </w:t>
      </w:r>
      <w:r w:rsidDel="00000000" w:rsidR="00000000" w:rsidRPr="00000000">
        <w:rPr>
          <w:rFonts w:ascii="Roboto Mono" w:cs="Roboto Mono" w:eastAsia="Roboto Mono" w:hAnsi="Roboto Mono"/>
          <w:color w:val="188038"/>
          <w:rtl w:val="0"/>
        </w:rPr>
        <w:t xml:space="preserve">profile/{userId}</w:t>
      </w:r>
      <w:r w:rsidDel="00000000" w:rsidR="00000000" w:rsidRPr="00000000">
        <w:rPr>
          <w:rtl w:val="0"/>
        </w:rPr>
        <w:t xml:space="preserve">). Grazie a Spring Security, abbiamo impostato dei filtri affinché un utente possa modificare solo la propria area personale, pur potendo navigare tra i profili pubblici degli altri iscritti per inviare richieste di unione alle sessioni di studio.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7ukxwpvbsdpy" w:id="9"/>
      <w:bookmarkEnd w:id="9"/>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ck2mtjwlh5t" w:id="10"/>
      <w:bookmarkEnd w:id="10"/>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90lrph4c9dg"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sgg2tjx42x5" w:id="12"/>
      <w:bookmarkEnd w:id="12"/>
      <w:r w:rsidDel="00000000" w:rsidR="00000000" w:rsidRPr="00000000">
        <w:rPr>
          <w:b w:val="1"/>
          <w:bCs w:val="1"/>
          <w:color w:val="000000"/>
          <w:sz w:val="26"/>
          <w:szCs w:val="26"/>
          <w:rtl w:val="0"/>
        </w:rPr>
        <w:t xml:space="preserve">Sprint 7: Ottimizzazione, Refactoring e Validazione Finale</w:t>
      </w:r>
    </w:p>
    <w:p w:rsidR="00000000" w:rsidDel="00000000" w:rsidP="00000000" w:rsidRDefault="00000000" w:rsidRPr="00000000" w14:paraId="00000043">
      <w:pPr>
        <w:spacing w:after="280" w:before="280" w:lineRule="auto"/>
        <w:rPr/>
      </w:pPr>
      <w:r w:rsidDel="00000000" w:rsidR="00000000" w:rsidRPr="00000000">
        <w:rPr>
          <w:b w:val="1"/>
          <w:bCs w:val="1"/>
          <w:rtl w:val="0"/>
        </w:rPr>
        <w:t xml:space="preserve">Periodo:</w:t>
      </w:r>
      <w:r w:rsidDel="00000000" w:rsidR="00000000" w:rsidRPr="00000000">
        <w:rPr>
          <w:rtl w:val="0"/>
        </w:rPr>
        <w:t xml:space="preserve"> 31 Febbraio 2026 – 4 Febbraio 2026</w:t>
      </w:r>
    </w:p>
    <w:p w:rsidR="00000000" w:rsidDel="00000000" w:rsidP="00000000" w:rsidRDefault="00000000" w:rsidRPr="00000000" w14:paraId="00000044">
      <w:pPr>
        <w:spacing w:after="280" w:before="280" w:lineRule="auto"/>
        <w:rPr/>
      </w:pPr>
      <w:r w:rsidDel="00000000" w:rsidR="00000000" w:rsidRPr="00000000">
        <w:rPr>
          <w:b w:val="1"/>
          <w:bCs w:val="1"/>
          <w:rtl w:val="0"/>
        </w:rPr>
        <w:t xml:space="preserve">Obiettivo:</w:t>
      </w:r>
      <w:r w:rsidDel="00000000" w:rsidR="00000000" w:rsidRPr="00000000">
        <w:rPr>
          <w:rtl w:val="0"/>
        </w:rPr>
        <w:t xml:space="preserve"> Consolidare l'intero sistema, ottimizzare le performance del database e correggere i bug UI.</w:t>
      </w:r>
    </w:p>
    <w:p w:rsidR="00000000" w:rsidDel="00000000" w:rsidP="00000000" w:rsidRDefault="00000000" w:rsidRPr="00000000" w14:paraId="00000045">
      <w:pPr>
        <w:numPr>
          <w:ilvl w:val="0"/>
          <w:numId w:val="1"/>
        </w:numPr>
        <w:spacing w:after="0" w:afterAutospacing="0" w:before="280" w:lineRule="auto"/>
        <w:ind w:left="720" w:hanging="360"/>
      </w:pPr>
      <w:r w:rsidDel="00000000" w:rsidR="00000000" w:rsidRPr="00000000">
        <w:rPr>
          <w:b w:val="1"/>
          <w:bCs w:val="1"/>
          <w:rtl w:val="0"/>
        </w:rPr>
        <w:t xml:space="preserve">Attività Svolte:</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b w:val="1"/>
          <w:bCs w:val="1"/>
          <w:rtl w:val="0"/>
        </w:rPr>
        <w:t xml:space="preserve">Refactoring del Sistema di Notifiche:</w:t>
      </w:r>
      <w:r w:rsidDel="00000000" w:rsidR="00000000" w:rsidRPr="00000000">
        <w:rPr>
          <w:rtl w:val="0"/>
        </w:rPr>
        <w:t xml:space="preserve"> Ottimizzazione del caricamento dei messaggi per evitare rallentamenti all'accesso dell'area personale.</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b w:val="1"/>
          <w:bCs w:val="1"/>
          <w:rtl w:val="0"/>
        </w:rPr>
        <w:t xml:space="preserve">Testing di Integrazione:</w:t>
      </w:r>
      <w:r w:rsidDel="00000000" w:rsidR="00000000" w:rsidRPr="00000000">
        <w:rPr>
          <w:rtl w:val="0"/>
        </w:rPr>
        <w:t xml:space="preserve"> Simulazione di scenari complessi (es: un utente amministratore che elimina una sessione privata con utenti collegati) per verificare la coerenza dei dati su H2.</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b w:val="1"/>
          <w:bCs w:val="1"/>
          <w:rtl w:val="0"/>
        </w:rPr>
        <w:t xml:space="preserve">Final UI:</w:t>
      </w:r>
      <w:r w:rsidDel="00000000" w:rsidR="00000000" w:rsidRPr="00000000">
        <w:rPr>
          <w:rtl w:val="0"/>
        </w:rPr>
        <w:t xml:space="preserve"> Miglioramento della responsività delle schede "Sessione" e dei profili utenti per l'utilizzo da dispositivi mobili.</w:t>
      </w:r>
    </w:p>
    <w:p w:rsidR="00000000" w:rsidDel="00000000" w:rsidP="00000000" w:rsidRDefault="00000000" w:rsidRPr="00000000" w14:paraId="00000049">
      <w:pPr>
        <w:numPr>
          <w:ilvl w:val="1"/>
          <w:numId w:val="1"/>
        </w:numPr>
        <w:spacing w:after="0" w:afterAutospacing="0"/>
        <w:ind w:left="1440" w:hanging="360"/>
      </w:pPr>
      <w:r w:rsidDel="00000000" w:rsidR="00000000" w:rsidRPr="00000000">
        <w:rPr>
          <w:rtl w:val="0"/>
        </w:rPr>
        <w:t xml:space="preserve">Manutenzione del Database: Esecuzione di script di pulizia su H2 per compattare i dati di test e preparare il file .mv.db per la consegna finale.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Spiegazione Tecnica:</w:t>
      </w:r>
      <w:r w:rsidDel="00000000" w:rsidR="00000000" w:rsidRPr="00000000">
        <w:rPr>
          <w:rtl w:val="0"/>
        </w:rPr>
        <w:t xml:space="preserve"> L'ultimo sprint è stato dedicato alla stabilità. Abbiamo utilizzato Spring Boot Actuator per monitorare i tempi di risposta delle query più pesanti (quelle del sistema di suggerimento sessioni) e abbiamo rifinito l'estetica dei componenti Vaadin (Lumo Theme) per rendere l'esperienza d'uso fluida e professionale.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Aggiornamento Modellazione UML:</w:t>
      </w:r>
      <w:r w:rsidDel="00000000" w:rsidR="00000000" w:rsidRPr="00000000">
        <w:rPr>
          <w:rtl w:val="0"/>
        </w:rPr>
        <w:t xml:space="preserve"> Revisione del Diagramma delle Classi e di tutti i diagrammi che presenteremo per includere le relazioni social (Follower/Following) e le entità di notifica implementate negli sprint precedenti.</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Rifinitura Diagrammi di Sequenza:</w:t>
      </w:r>
      <w:r w:rsidDel="00000000" w:rsidR="00000000" w:rsidRPr="00000000">
        <w:rPr>
          <w:rtl w:val="0"/>
        </w:rPr>
        <w:t xml:space="preserve"> Modellazione del flusso completo di "Richiesta accesso sessione privata", evidenziando i passaggi tra i Service di Spring Boot e i messaggi di feedback in Vaadin.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Redazione Documento di Maintenance:</w:t>
      </w:r>
      <w:r w:rsidDel="00000000" w:rsidR="00000000" w:rsidRPr="00000000">
        <w:rPr>
          <w:rtl w:val="0"/>
        </w:rPr>
        <w:t xml:space="preserve"> Stesura delle procedure di backup per il database H2 e delle strategie di intervento per il framework Vaadin (gestione delle sessioni server-side).</w:t>
      </w:r>
    </w:p>
    <w:p w:rsidR="00000000" w:rsidDel="00000000" w:rsidP="00000000" w:rsidRDefault="00000000" w:rsidRPr="00000000" w14:paraId="0000004E">
      <w:pPr>
        <w:numPr>
          <w:ilvl w:val="0"/>
          <w:numId w:val="3"/>
        </w:numPr>
        <w:spacing w:after="280" w:before="0" w:beforeAutospacing="0" w:lineRule="auto"/>
        <w:ind w:left="720" w:hanging="360"/>
      </w:pPr>
      <w:r w:rsidDel="00000000" w:rsidR="00000000" w:rsidRPr="00000000">
        <w:rPr>
          <w:b w:val="1"/>
          <w:bCs w:val="1"/>
          <w:rtl w:val="0"/>
        </w:rPr>
        <w:t xml:space="preserve">Redazione Documento di Design e Testing:</w:t>
      </w:r>
      <w:r w:rsidDel="00000000" w:rsidR="00000000" w:rsidRPr="00000000">
        <w:rPr>
          <w:rtl w:val="0"/>
        </w:rPr>
        <w:t xml:space="preserve"> questi documenti seguiranno il progetto ormai completo e quindi saranno stesi in modo consapevole e completo da parte del team che ora ha una visione completa del progetto e di tutte le sue funzionalità.</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