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0129" w14:textId="6ABB2162" w:rsidR="006059B6" w:rsidRPr="00230976" w:rsidRDefault="00675389" w:rsidP="0067538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0976">
        <w:rPr>
          <w:rFonts w:ascii="Times New Roman" w:hAnsi="Times New Roman" w:cs="Times New Roman"/>
          <w:b/>
          <w:bCs/>
          <w:sz w:val="40"/>
          <w:szCs w:val="40"/>
        </w:rPr>
        <w:t>Manual De usuario</w:t>
      </w:r>
    </w:p>
    <w:p w14:paraId="5E6F73A7" w14:textId="6AB7BD06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92BB" wp14:editId="2FCFB3DD">
            <wp:simplePos x="0" y="0"/>
            <wp:positionH relativeFrom="column">
              <wp:posOffset>-399843</wp:posOffset>
            </wp:positionH>
            <wp:positionV relativeFrom="paragraph">
              <wp:posOffset>310338</wp:posOffset>
            </wp:positionV>
            <wp:extent cx="6574476" cy="5911702"/>
            <wp:effectExtent l="0" t="0" r="0" b="0"/>
            <wp:wrapNone/>
            <wp:docPr id="138579418" name="Imagen 1" descr="Cómo escribir un manual de usuario - Guía compl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escribir un manual de usuario - Guía comple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476" cy="591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1F033" w14:textId="242897C0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0C3054" w14:textId="7A43429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FC3225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E2159C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D255F8B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4DA7191" w14:textId="4C6F73BB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FCB21A" w14:textId="1F1A9653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E97A47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74B71CF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CADD7D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3C26A14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F14C858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773DCA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66B061F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3D9857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E537E0D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AA062D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EC5374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26359C" w14:textId="5E8FEA16" w:rsidR="00675389" w:rsidRPr="00230976" w:rsidRDefault="00230976" w:rsidP="002309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0976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Introducción</w:t>
      </w:r>
    </w:p>
    <w:p w14:paraId="26492A95" w14:textId="77777777" w:rsidR="00230976" w:rsidRDefault="00230976" w:rsidP="002309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976BBD" w14:textId="257B02B1" w:rsidR="00230976" w:rsidRPr="00230976" w:rsidRDefault="00230976" w:rsidP="002309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Esta es una plataforma web que cuenta con apartados gráficos para la comercialización de productos agrícolas, este manual presenta un breve resumen y descripción de esta plataforma, esta plataforma cuenta con el </w:t>
      </w:r>
      <w:proofErr w:type="spellStart"/>
      <w:r>
        <w:rPr>
          <w:rFonts w:ascii="Times New Roman" w:hAnsi="Times New Roman" w:cs="Times New Roman"/>
          <w:sz w:val="40"/>
          <w:szCs w:val="40"/>
        </w:rPr>
        <w:t>login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en donde se debe escoger si se desea entrar como cliente o como campesino, después de </w:t>
      </w:r>
      <w:proofErr w:type="spellStart"/>
      <w:r>
        <w:rPr>
          <w:rFonts w:ascii="Times New Roman" w:hAnsi="Times New Roman" w:cs="Times New Roman"/>
          <w:sz w:val="40"/>
          <w:szCs w:val="40"/>
        </w:rPr>
        <w:t>loguearse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según lo escogido, el cliente tiene la visualización de los productos disponibles, de dónde vienen y el precio y en el apartado de campesino esta la opción de subir un producto, cuantos hay para la venta y su costo. En el apartado del cliente hay un botón para negociar el producto que lo dirige directamente al chat de </w:t>
      </w:r>
      <w:proofErr w:type="spellStart"/>
      <w:r>
        <w:rPr>
          <w:rFonts w:ascii="Times New Roman" w:hAnsi="Times New Roman" w:cs="Times New Roman"/>
          <w:sz w:val="40"/>
          <w:szCs w:val="40"/>
        </w:rPr>
        <w:t>Whastapp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del campesino, después de realizada la compra la información en la página se actualizara.</w:t>
      </w:r>
    </w:p>
    <w:p w14:paraId="09399722" w14:textId="77777777" w:rsidR="00230976" w:rsidRDefault="00230976" w:rsidP="00230976">
      <w:pPr>
        <w:rPr>
          <w:rFonts w:ascii="Times New Roman" w:hAnsi="Times New Roman" w:cs="Times New Roman"/>
          <w:sz w:val="40"/>
          <w:szCs w:val="40"/>
        </w:rPr>
      </w:pPr>
    </w:p>
    <w:p w14:paraId="538D80C0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717054E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C798D1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CF3537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0FF64E0" w14:textId="77777777" w:rsidR="00230976" w:rsidRDefault="00230976" w:rsidP="0023097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CDC476" w14:textId="77777777" w:rsidR="00230976" w:rsidRPr="00230976" w:rsidRDefault="00230976" w:rsidP="00230976">
      <w:pPr>
        <w:tabs>
          <w:tab w:val="left" w:pos="7652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0976">
        <w:rPr>
          <w:rFonts w:ascii="Times New Roman" w:hAnsi="Times New Roman" w:cs="Times New Roman"/>
          <w:b/>
          <w:bCs/>
          <w:sz w:val="40"/>
          <w:szCs w:val="40"/>
        </w:rPr>
        <w:lastRenderedPageBreak/>
        <w:t>Requisitos Mínimos</w:t>
      </w:r>
    </w:p>
    <w:p w14:paraId="09D0721E" w14:textId="77777777" w:rsidR="00230976" w:rsidRPr="009B3794" w:rsidRDefault="00230976" w:rsidP="00230976">
      <w:pPr>
        <w:tabs>
          <w:tab w:val="left" w:pos="7652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30F6A99A" w14:textId="77777777" w:rsidR="00230976" w:rsidRPr="009B3794" w:rsidRDefault="00230976" w:rsidP="00230976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 w:rsidRPr="009B3794">
        <w:rPr>
          <w:rFonts w:ascii="Times New Roman" w:hAnsi="Times New Roman" w:cs="Times New Roman"/>
          <w:sz w:val="40"/>
          <w:szCs w:val="40"/>
        </w:rPr>
        <w:t xml:space="preserve">Poseer </w:t>
      </w:r>
      <w:proofErr w:type="spellStart"/>
      <w:r w:rsidRPr="009B3794">
        <w:rPr>
          <w:rFonts w:ascii="Times New Roman" w:hAnsi="Times New Roman" w:cs="Times New Roman"/>
          <w:sz w:val="40"/>
          <w:szCs w:val="40"/>
        </w:rPr>
        <w:t>mas</w:t>
      </w:r>
      <w:proofErr w:type="spellEnd"/>
      <w:r w:rsidRPr="009B3794">
        <w:rPr>
          <w:rFonts w:ascii="Times New Roman" w:hAnsi="Times New Roman" w:cs="Times New Roman"/>
          <w:sz w:val="40"/>
          <w:szCs w:val="40"/>
        </w:rPr>
        <w:t xml:space="preserve"> de 2gb de </w:t>
      </w:r>
      <w:proofErr w:type="spellStart"/>
      <w:r w:rsidRPr="009B3794">
        <w:rPr>
          <w:rFonts w:ascii="Times New Roman" w:hAnsi="Times New Roman" w:cs="Times New Roman"/>
          <w:sz w:val="40"/>
          <w:szCs w:val="40"/>
        </w:rPr>
        <w:t>Ram</w:t>
      </w:r>
      <w:proofErr w:type="spellEnd"/>
    </w:p>
    <w:p w14:paraId="01D53E68" w14:textId="14D34432" w:rsidR="00230976" w:rsidRPr="009B3794" w:rsidRDefault="00230976" w:rsidP="00230976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 w:rsidRPr="009B3794">
        <w:rPr>
          <w:rFonts w:ascii="Times New Roman" w:hAnsi="Times New Roman" w:cs="Times New Roman"/>
          <w:sz w:val="40"/>
          <w:szCs w:val="40"/>
        </w:rPr>
        <w:t xml:space="preserve">Esta </w:t>
      </w:r>
      <w:r w:rsidRPr="009B3794">
        <w:rPr>
          <w:rFonts w:ascii="Times New Roman" w:hAnsi="Times New Roman" w:cs="Times New Roman"/>
          <w:sz w:val="40"/>
          <w:szCs w:val="40"/>
        </w:rPr>
        <w:t>página</w:t>
      </w:r>
      <w:r w:rsidRPr="009B3794">
        <w:rPr>
          <w:rFonts w:ascii="Times New Roman" w:hAnsi="Times New Roman" w:cs="Times New Roman"/>
          <w:sz w:val="40"/>
          <w:szCs w:val="40"/>
        </w:rPr>
        <w:t xml:space="preserve"> puede visualizarse con cualquier procesador</w:t>
      </w:r>
    </w:p>
    <w:p w14:paraId="6CC7DDDE" w14:textId="77777777" w:rsidR="00230976" w:rsidRPr="009B3794" w:rsidRDefault="00230976" w:rsidP="00230976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 w:rsidRPr="009B3794">
        <w:rPr>
          <w:rFonts w:ascii="Times New Roman" w:hAnsi="Times New Roman" w:cs="Times New Roman"/>
          <w:sz w:val="40"/>
          <w:szCs w:val="40"/>
        </w:rPr>
        <w:t>Recomendado en Navegador Chrome</w:t>
      </w:r>
    </w:p>
    <w:p w14:paraId="4A976F6F" w14:textId="77777777" w:rsidR="00230976" w:rsidRPr="009B3794" w:rsidRDefault="00230976" w:rsidP="00230976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 w:rsidRPr="009B3794">
        <w:rPr>
          <w:rFonts w:ascii="Times New Roman" w:hAnsi="Times New Roman" w:cs="Times New Roman"/>
          <w:sz w:val="40"/>
          <w:szCs w:val="40"/>
        </w:rPr>
        <w:t>Tener Mas de 10mb de internet</w:t>
      </w:r>
    </w:p>
    <w:p w14:paraId="2E9AC161" w14:textId="77777777" w:rsidR="00230976" w:rsidRPr="009B3794" w:rsidRDefault="00230976" w:rsidP="00230976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 w:rsidRPr="009B3794">
        <w:rPr>
          <w:rFonts w:ascii="Times New Roman" w:hAnsi="Times New Roman" w:cs="Times New Roman"/>
          <w:sz w:val="40"/>
          <w:szCs w:val="40"/>
        </w:rPr>
        <w:t>No es necesaria tarjeta de video.</w:t>
      </w:r>
    </w:p>
    <w:p w14:paraId="18082F70" w14:textId="6E2C7D53" w:rsidR="00230976" w:rsidRPr="009B3794" w:rsidRDefault="00230976" w:rsidP="00230976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 w:rsidRPr="009B3794">
        <w:rPr>
          <w:rFonts w:ascii="Times New Roman" w:hAnsi="Times New Roman" w:cs="Times New Roman"/>
          <w:sz w:val="40"/>
          <w:szCs w:val="40"/>
        </w:rPr>
        <w:t>Es compatible con Cualquier Versión de Windows</w:t>
      </w:r>
    </w:p>
    <w:p w14:paraId="52BCD16F" w14:textId="0A29F726" w:rsidR="00230976" w:rsidRPr="009B3794" w:rsidRDefault="00230976" w:rsidP="00230976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 w:rsidRPr="009B3794">
        <w:rPr>
          <w:rFonts w:ascii="Times New Roman" w:hAnsi="Times New Roman" w:cs="Times New Roman"/>
          <w:sz w:val="40"/>
          <w:szCs w:val="40"/>
        </w:rPr>
        <w:t>No es compatible con Mac</w:t>
      </w:r>
    </w:p>
    <w:p w14:paraId="6ACD3EEE" w14:textId="3071375D" w:rsidR="00230976" w:rsidRPr="009B3794" w:rsidRDefault="00230976" w:rsidP="00230976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 w:rsidRPr="009B3794">
        <w:rPr>
          <w:rFonts w:ascii="Times New Roman" w:hAnsi="Times New Roman" w:cs="Times New Roman"/>
          <w:sz w:val="40"/>
          <w:szCs w:val="40"/>
        </w:rPr>
        <w:t>No es compatible Con Safari</w:t>
      </w:r>
    </w:p>
    <w:p w14:paraId="53590180" w14:textId="77777777" w:rsid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1EFB5037" w14:textId="77777777" w:rsid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1EC72A4D" w14:textId="77777777" w:rsid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1A75613F" w14:textId="77777777" w:rsid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0DBEEADC" w14:textId="77777777" w:rsid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1677CB53" w14:textId="77777777" w:rsid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38718BA5" w14:textId="77777777" w:rsid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62DEB18E" w14:textId="77777777" w:rsid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21760BAF" w14:textId="77777777" w:rsid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625C274E" w14:textId="77777777" w:rsid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76ABEBD6" w14:textId="77777777" w:rsid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173240E0" w14:textId="77777777" w:rsidR="00230976" w:rsidRPr="00230976" w:rsidRDefault="00230976" w:rsidP="00230976">
      <w:pPr>
        <w:tabs>
          <w:tab w:val="left" w:pos="7652"/>
        </w:tabs>
        <w:rPr>
          <w:rFonts w:ascii="Times New Roman" w:hAnsi="Times New Roman" w:cs="Times New Roman"/>
          <w:sz w:val="28"/>
          <w:szCs w:val="28"/>
        </w:rPr>
      </w:pPr>
    </w:p>
    <w:p w14:paraId="68924C15" w14:textId="07624BB7" w:rsidR="00230976" w:rsidRPr="00230976" w:rsidRDefault="00230976" w:rsidP="002309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0976">
        <w:rPr>
          <w:rFonts w:ascii="Times New Roman" w:hAnsi="Times New Roman" w:cs="Times New Roman"/>
          <w:b/>
          <w:bCs/>
          <w:sz w:val="40"/>
          <w:szCs w:val="40"/>
        </w:rPr>
        <w:lastRenderedPageBreak/>
        <w:t>Descripción Pagina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Web</w:t>
      </w:r>
    </w:p>
    <w:p w14:paraId="7180C749" w14:textId="77777777" w:rsidR="00230976" w:rsidRDefault="00230976" w:rsidP="0067538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BDAC9C" w14:textId="77777777" w:rsidR="00675389" w:rsidRDefault="00675389" w:rsidP="00675389">
      <w:pPr>
        <w:rPr>
          <w:rFonts w:ascii="Times New Roman" w:hAnsi="Times New Roman" w:cs="Times New Roman"/>
          <w:sz w:val="40"/>
          <w:szCs w:val="40"/>
        </w:rPr>
      </w:pPr>
    </w:p>
    <w:p w14:paraId="25F14E9C" w14:textId="77777777" w:rsidR="00F20E2C" w:rsidRDefault="00F20E2C" w:rsidP="006753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ACD852" wp14:editId="0CF375B8">
            <wp:extent cx="5603240" cy="2689860"/>
            <wp:effectExtent l="0" t="0" r="0" b="0"/>
            <wp:docPr id="172988600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534B" w14:textId="628ECA00" w:rsidR="00F20E2C" w:rsidRDefault="00F20E2C" w:rsidP="006753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Este es el apartado inicial de la página web</w:t>
      </w:r>
    </w:p>
    <w:p w14:paraId="40FD8D17" w14:textId="77777777" w:rsidR="00F20E2C" w:rsidRDefault="00F20E2C" w:rsidP="00675389">
      <w:pPr>
        <w:rPr>
          <w:rFonts w:ascii="Times New Roman" w:hAnsi="Times New Roman" w:cs="Times New Roman"/>
          <w:sz w:val="40"/>
          <w:szCs w:val="40"/>
        </w:rPr>
      </w:pPr>
    </w:p>
    <w:p w14:paraId="7489070B" w14:textId="3DC1704A" w:rsidR="00F20E2C" w:rsidRDefault="00675389" w:rsidP="006753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519F41" wp14:editId="7BFF47B6">
            <wp:extent cx="5603240" cy="2679700"/>
            <wp:effectExtent l="0" t="0" r="0" b="6350"/>
            <wp:docPr id="17827178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8F80" w14:textId="77777777" w:rsidR="00F20E2C" w:rsidRPr="00F20E2C" w:rsidRDefault="00F20E2C" w:rsidP="00F20E2C">
      <w:pPr>
        <w:rPr>
          <w:rFonts w:ascii="Times New Roman" w:hAnsi="Times New Roman" w:cs="Times New Roman"/>
          <w:sz w:val="40"/>
          <w:szCs w:val="40"/>
        </w:rPr>
      </w:pPr>
    </w:p>
    <w:p w14:paraId="793EC7F2" w14:textId="77777777" w:rsidR="00F20E2C" w:rsidRDefault="00F20E2C" w:rsidP="00F20E2C">
      <w:pPr>
        <w:rPr>
          <w:rFonts w:ascii="Times New Roman" w:hAnsi="Times New Roman" w:cs="Times New Roman"/>
          <w:sz w:val="40"/>
          <w:szCs w:val="40"/>
        </w:rPr>
      </w:pPr>
    </w:p>
    <w:p w14:paraId="5094C006" w14:textId="0DB79060" w:rsidR="00F20E2C" w:rsidRPr="00F20E2C" w:rsidRDefault="00F20E2C" w:rsidP="00F20E2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En esta apartado el usuario debe </w:t>
      </w:r>
      <w:proofErr w:type="spellStart"/>
      <w:r>
        <w:rPr>
          <w:rFonts w:ascii="Times New Roman" w:hAnsi="Times New Roman" w:cs="Times New Roman"/>
          <w:sz w:val="40"/>
          <w:szCs w:val="40"/>
        </w:rPr>
        <w:t>loguearse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como Cliente o comprador</w:t>
      </w:r>
    </w:p>
    <w:p w14:paraId="5DB93155" w14:textId="77777777" w:rsidR="00F20E2C" w:rsidRDefault="00675389" w:rsidP="006753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8A31FB7" wp14:editId="5A9A619F">
            <wp:extent cx="5603240" cy="2689860"/>
            <wp:effectExtent l="0" t="0" r="0" b="0"/>
            <wp:docPr id="196471514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ECA5" w14:textId="0203D28A" w:rsidR="00F20E2C" w:rsidRDefault="00F20E2C" w:rsidP="0067538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 este apartado el vendedor debe subir su producto para que el cliente lo visualice</w:t>
      </w:r>
    </w:p>
    <w:p w14:paraId="7536D48D" w14:textId="24A66C56" w:rsidR="00675389" w:rsidRDefault="00675389" w:rsidP="00675389">
      <w:pPr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79FD4BA" wp14:editId="67AF160C">
            <wp:extent cx="5603240" cy="2094865"/>
            <wp:effectExtent l="0" t="0" r="0" b="635"/>
            <wp:docPr id="13992438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5ECB" w14:textId="77777777" w:rsidR="00F20E2C" w:rsidRDefault="00F20E2C" w:rsidP="00F20E2C">
      <w:pPr>
        <w:rPr>
          <w:rFonts w:ascii="Times New Roman" w:hAnsi="Times New Roman" w:cs="Times New Roman"/>
          <w:noProof/>
          <w:sz w:val="40"/>
          <w:szCs w:val="40"/>
        </w:rPr>
      </w:pPr>
    </w:p>
    <w:p w14:paraId="7571C41F" w14:textId="77777777" w:rsidR="00A662D6" w:rsidRDefault="00F20E2C" w:rsidP="00F20E2C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En este apartado el cliente puede ver el catálogo de productos disponibles y realizar la respectiva negociación.</w:t>
      </w:r>
    </w:p>
    <w:p w14:paraId="7AFECABC" w14:textId="77777777" w:rsidR="00A662D6" w:rsidRDefault="00A662D6" w:rsidP="00F20E2C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</w:p>
    <w:p w14:paraId="50B858DB" w14:textId="45842F8E" w:rsidR="00F20E2C" w:rsidRPr="00F20E2C" w:rsidRDefault="00F20E2C" w:rsidP="00F20E2C">
      <w:pPr>
        <w:tabs>
          <w:tab w:val="left" w:pos="7652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sectPr w:rsidR="00F20E2C" w:rsidRPr="00F20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89"/>
    <w:rsid w:val="00217ABD"/>
    <w:rsid w:val="00230976"/>
    <w:rsid w:val="006059B6"/>
    <w:rsid w:val="00675389"/>
    <w:rsid w:val="009B3794"/>
    <w:rsid w:val="00A662D6"/>
    <w:rsid w:val="00D41189"/>
    <w:rsid w:val="00F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DA6F7C"/>
  <w15:chartTrackingRefBased/>
  <w15:docId w15:val="{69FA2C75-6E61-4B66-8443-DADD1C5C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230</Words>
  <Characters>1165</Characters>
  <Application>Microsoft Office Word</Application>
  <DocSecurity>0</DocSecurity>
  <Lines>87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LARRAHONDO GARCÍA</dc:creator>
  <cp:keywords/>
  <dc:description/>
  <cp:lastModifiedBy>ANDERSON LARRAHONDO GARCÍA</cp:lastModifiedBy>
  <cp:revision>5</cp:revision>
  <dcterms:created xsi:type="dcterms:W3CDTF">2023-11-14T21:41:00Z</dcterms:created>
  <dcterms:modified xsi:type="dcterms:W3CDTF">2023-11-14T22:31:00Z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23556738-d598-446e-ba12-8050bea63166</vt:lpwstr>
  </property>
</Properties>
</file>