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x225htaqkoin" w:id="0"/>
      <w:bookmarkEnd w:id="0"/>
      <w:r w:rsidDel="00000000" w:rsidR="00000000" w:rsidRPr="00000000">
        <w:rPr>
          <w:rtl w:val="0"/>
        </w:rPr>
        <w:t xml:space="preserve">7.2 Design at the Routine Level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eigc9k13rcpb" w:id="1"/>
      <w:bookmarkEnd w:id="1"/>
      <w:r w:rsidDel="00000000" w:rsidR="00000000" w:rsidRPr="00000000">
        <w:rPr>
          <w:rtl w:val="0"/>
        </w:rPr>
        <w:t xml:space="preserve">Code Complete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Cohesion: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idea of</w:t>
      </w:r>
      <w:r w:rsidDel="00000000" w:rsidR="00000000" w:rsidRPr="00000000">
        <w:rPr>
          <w:shd w:fill="b4a7d6" w:val="clear"/>
          <w:rtl w:val="0"/>
        </w:rPr>
        <w:t xml:space="preserve"> cohesion </w:t>
      </w:r>
      <w:r w:rsidDel="00000000" w:rsidR="00000000" w:rsidRPr="00000000">
        <w:rPr>
          <w:rtl w:val="0"/>
        </w:rPr>
        <w:t xml:space="preserve">was introduced in a paper by Wayne Stevens, Glenford Myers, and Larry Constantine (1974).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Other more modern concepts, including </w:t>
      </w:r>
      <w:r w:rsidDel="00000000" w:rsidR="00000000" w:rsidRPr="00000000">
        <w:rPr>
          <w:shd w:fill="b4a7d6" w:val="clear"/>
          <w:rtl w:val="0"/>
        </w:rPr>
        <w:t xml:space="preserve">abstraction and encapsulation</w:t>
      </w:r>
      <w:r w:rsidDel="00000000" w:rsidR="00000000" w:rsidRPr="00000000">
        <w:rPr>
          <w:rtl w:val="0"/>
        </w:rPr>
        <w:t xml:space="preserve">, tend to yield more insight at the class level.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For routines, cohesion refers to how closely the operations in a routine are related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Understanding the concepts is more important than remembering specific terms. </w:t>
      </w:r>
      <w:r w:rsidDel="00000000" w:rsidR="00000000" w:rsidRPr="00000000">
        <w:rPr>
          <w:u w:val="single"/>
          <w:rtl w:val="0"/>
        </w:rPr>
        <w:t xml:space="preserve">Use the concepts as aids in thinking about how to make routines as cohesive as 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Functional cohesion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shd w:fill="f4cccc" w:val="clear"/>
          <w:rtl w:val="0"/>
        </w:rPr>
        <w:t xml:space="preserve">the strongest and best kind of cohesion, occurring when a routine performs one and only one operation</w:t>
      </w:r>
      <w:r w:rsidDel="00000000" w:rsidR="00000000" w:rsidRPr="00000000">
        <w:rPr>
          <w:rtl w:val="0"/>
        </w:rPr>
        <w:t xml:space="preserve">. Examples of highly cohesive routines include sin(), GetCustomerName(),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evaluation of their cohesion assumes that </w:t>
      </w:r>
      <w:r w:rsidDel="00000000" w:rsidR="00000000" w:rsidRPr="00000000">
        <w:rPr>
          <w:shd w:fill="ffe599" w:val="clear"/>
          <w:rtl w:val="0"/>
        </w:rPr>
        <w:t xml:space="preserve">the routines do what their names say they do—if they do anything else, they are less cohesive and poorly named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Several other kinds of cohesion are normally considered to be less than ideal: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Sequential cohesion</w:t>
      </w:r>
      <w:r w:rsidDel="00000000" w:rsidR="00000000" w:rsidRPr="00000000">
        <w:rPr>
          <w:rtl w:val="0"/>
        </w:rPr>
        <w:t xml:space="preserve"> exists when a </w:t>
      </w:r>
      <w:r w:rsidDel="00000000" w:rsidR="00000000" w:rsidRPr="00000000">
        <w:rPr>
          <w:shd w:fill="f4cccc" w:val="clear"/>
          <w:rtl w:val="0"/>
        </w:rPr>
        <w:t xml:space="preserve">routine contains operations that must be performed in a specific order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4cccc" w:val="clear"/>
          <w:rtl w:val="0"/>
        </w:rPr>
        <w:t xml:space="preserve"> that share data from step to step</w:t>
      </w:r>
      <w:r w:rsidDel="00000000" w:rsidR="00000000" w:rsidRPr="00000000">
        <w:rPr>
          <w:rtl w:val="0"/>
        </w:rPr>
        <w:t xml:space="preserve">, and that don't make up a complete function when done together.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shd w:fill="f4cccc" w:val="clear"/>
          <w:rtl w:val="0"/>
        </w:rPr>
        <w:t xml:space="preserve">How would you make the routine functionally cohesive? You'd create separate routines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Communicational cohesion</w:t>
      </w:r>
      <w:r w:rsidDel="00000000" w:rsidR="00000000" w:rsidRPr="00000000">
        <w:rPr>
          <w:rtl w:val="0"/>
        </w:rPr>
        <w:t xml:space="preserve"> occurs when </w:t>
      </w:r>
      <w:r w:rsidDel="00000000" w:rsidR="00000000" w:rsidRPr="00000000">
        <w:rPr>
          <w:shd w:fill="f4cccc" w:val="clear"/>
          <w:rtl w:val="0"/>
        </w:rPr>
        <w:t xml:space="preserve">operations in a routine make use of the same data and aren't related in any other way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routine prints a summary report and then reinitializes the summary data passed into it, the routine has communicational cohesion: </w:t>
      </w:r>
      <w:r w:rsidDel="00000000" w:rsidR="00000000" w:rsidRPr="00000000">
        <w:rPr>
          <w:u w:val="single"/>
          <w:rtl w:val="0"/>
        </w:rPr>
        <w:t xml:space="preserve">the two operations are related only by the fact that they use the same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Split the operations into individual routines.</w:t>
      </w:r>
      <w:r w:rsidDel="00000000" w:rsidR="00000000" w:rsidRPr="00000000">
        <w:rPr>
          <w:rtl w:val="0"/>
        </w:rPr>
        <w:t xml:space="preserve"> The first prints the report. The second reinitializes the data, close to the code that creates or modifies the data. </w:t>
      </w:r>
      <w:r w:rsidDel="00000000" w:rsidR="00000000" w:rsidRPr="00000000">
        <w:rPr>
          <w:u w:val="single"/>
          <w:rtl w:val="0"/>
        </w:rPr>
        <w:t xml:space="preserve">Call both routines from the higher-level routine that originally called the communicationally cohesive routine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6fa8dc" w:val="clear"/>
          <w:rtl w:val="0"/>
        </w:rPr>
        <w:t xml:space="preserve">Temporal cohesion</w:t>
      </w:r>
      <w:r w:rsidDel="00000000" w:rsidR="00000000" w:rsidRPr="00000000">
        <w:rPr>
          <w:rtl w:val="0"/>
        </w:rPr>
        <w:t xml:space="preserve"> occurs when</w:t>
      </w:r>
      <w:r w:rsidDel="00000000" w:rsidR="00000000" w:rsidRPr="00000000">
        <w:rPr>
          <w:shd w:fill="f4cccc" w:val="clear"/>
          <w:rtl w:val="0"/>
        </w:rPr>
        <w:t xml:space="preserve"> operations are combined into a routine because they are all done at the same time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Typical examples would be Startup(), CompleteNewEmployee(), and Shutdown(). </w:t>
      </w:r>
      <w:r w:rsidDel="00000000" w:rsidR="00000000" w:rsidRPr="00000000">
        <w:rPr>
          <w:u w:val="single"/>
          <w:shd w:fill="ffe599" w:val="clear"/>
          <w:rtl w:val="0"/>
        </w:rPr>
        <w:t xml:space="preserve">Some programmers consider temporal cohesion to be unacceptable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will be clear that the point of the routine is to </w:t>
      </w:r>
      <w:r w:rsidDel="00000000" w:rsidR="00000000" w:rsidRPr="00000000">
        <w:rPr>
          <w:u w:val="single"/>
          <w:rtl w:val="0"/>
        </w:rPr>
        <w:t xml:space="preserve">orchestrate activities</w:t>
      </w:r>
      <w:r w:rsidDel="00000000" w:rsidR="00000000" w:rsidRPr="00000000">
        <w:rPr>
          <w:rtl w:val="0"/>
        </w:rPr>
        <w:t xml:space="preserve"> rather than to do them directly.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shd w:fill="ffe599" w:val="clear"/>
          <w:rtl w:val="0"/>
        </w:rPr>
        <w:t xml:space="preserve">The remaining kinds of cohesion are generally unacceptable: </w:t>
      </w:r>
      <w:r w:rsidDel="00000000" w:rsidR="00000000" w:rsidRPr="00000000">
        <w:rPr>
          <w:u w:val="single"/>
          <w:rtl w:val="0"/>
        </w:rPr>
        <w:t xml:space="preserve">t</w:t>
      </w:r>
      <w:r w:rsidDel="00000000" w:rsidR="00000000" w:rsidRPr="00000000">
        <w:rPr>
          <w:u w:val="single"/>
          <w:rtl w:val="0"/>
        </w:rPr>
        <w:t xml:space="preserve">hey result in code that's poorly organized, hard to debug, and hard to modify.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Procedural cohesion</w:t>
      </w:r>
      <w:r w:rsidDel="00000000" w:rsidR="00000000" w:rsidRPr="00000000">
        <w:rPr>
          <w:rtl w:val="0"/>
        </w:rPr>
        <w:t xml:space="preserve"> occurs when </w:t>
      </w:r>
      <w:r w:rsidDel="00000000" w:rsidR="00000000" w:rsidRPr="00000000">
        <w:rPr>
          <w:shd w:fill="f4cccc" w:val="clear"/>
          <w:rtl w:val="0"/>
        </w:rPr>
        <w:t xml:space="preserve">operations in a routine are done in a specified order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example is a routine that gets an employee name, then an address, and then a phone number. The order of these operations is important only because it matches the order in which the user is asked for the data on the input screen.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To achieve better cohesion, put the separate operations into their own routines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9fc5e8" w:val="clear"/>
          <w:rtl w:val="0"/>
        </w:rPr>
        <w:t xml:space="preserve">Logical cohesion</w:t>
      </w:r>
      <w:r w:rsidDel="00000000" w:rsidR="00000000" w:rsidRPr="00000000">
        <w:rPr>
          <w:rtl w:val="0"/>
        </w:rPr>
        <w:t xml:space="preserve"> occurs when several operations are stuffed into the same routine and one of </w:t>
      </w:r>
      <w:r w:rsidDel="00000000" w:rsidR="00000000" w:rsidRPr="00000000">
        <w:rPr>
          <w:shd w:fill="f4cccc" w:val="clear"/>
          <w:rtl w:val="0"/>
        </w:rPr>
        <w:t xml:space="preserve">the operations is selected by a control flag</w:t>
      </w:r>
      <w:r w:rsidDel="00000000" w:rsidR="00000000" w:rsidRPr="00000000">
        <w:rPr>
          <w:rtl w:val="0"/>
        </w:rPr>
        <w:t xml:space="preserve"> that's passed in. It's called logical cohesion because the control flow or "logic" of the routine is the only thing that ties the operations together—</w:t>
      </w:r>
      <w:r w:rsidDel="00000000" w:rsidR="00000000" w:rsidRPr="00000000">
        <w:rPr>
          <w:shd w:fill="ffe599" w:val="clear"/>
          <w:rtl w:val="0"/>
        </w:rPr>
        <w:t xml:space="preserve">they're all in a big if statement or case statement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 operations are unrelated, a better name might </w:t>
      </w:r>
      <w:r w:rsidDel="00000000" w:rsidR="00000000" w:rsidRPr="00000000">
        <w:rPr>
          <w:u w:val="single"/>
          <w:shd w:fill="f4cccc" w:val="clear"/>
          <w:rtl w:val="0"/>
        </w:rPr>
        <w:t xml:space="preserve">"illogical cohesion</w:t>
      </w:r>
      <w:r w:rsidDel="00000000" w:rsidR="00000000" w:rsidRPr="00000000">
        <w:rPr>
          <w:u w:val="single"/>
          <w:rtl w:val="0"/>
        </w:rPr>
        <w:t xml:space="preserve">."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One example would be an InputAll() routine that inputs customer names, employee timecard information, or inventory data depending on a flag passed to the routine.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If the operations use some of the same code or share data, the code should be moved into a lower-level routine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b6d7a8" w:val="clear"/>
          <w:rtl w:val="0"/>
        </w:rPr>
        <w:t xml:space="preserve">the routines should be packaged into a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It's usually all right, however, to create a logically cohesive routine if its code consists solely of a series of if or case statements and calls to other routines</w:t>
      </w:r>
      <w:r w:rsidDel="00000000" w:rsidR="00000000" w:rsidRPr="00000000">
        <w:rPr>
          <w:rtl w:val="0"/>
        </w:rPr>
        <w:t xml:space="preserve">. In such a case,</w:t>
      </w:r>
      <w:r w:rsidDel="00000000" w:rsidR="00000000" w:rsidRPr="00000000">
        <w:rPr>
          <w:shd w:fill="f4cccc" w:val="clear"/>
          <w:rtl w:val="0"/>
        </w:rPr>
        <w:t xml:space="preserve"> if the routine's only function is to dispatch commands and it doesn't do any of the processing itself, that's usually a good design</w:t>
      </w:r>
      <w:r w:rsidDel="00000000" w:rsidR="00000000" w:rsidRPr="00000000">
        <w:rPr>
          <w:rtl w:val="0"/>
        </w:rPr>
        <w:t xml:space="preserve">. The technical term for this kind of routine is </w:t>
      </w:r>
      <w:r w:rsidDel="00000000" w:rsidR="00000000" w:rsidRPr="00000000">
        <w:rPr>
          <w:shd w:fill="9fc5e8" w:val="clear"/>
          <w:rtl w:val="0"/>
        </w:rPr>
        <w:t xml:space="preserve">"event handler."</w:t>
      </w:r>
      <w:r w:rsidDel="00000000" w:rsidR="00000000" w:rsidRPr="00000000">
        <w:rPr>
          <w:rtl w:val="0"/>
        </w:rPr>
        <w:t xml:space="preserve"> An event handler is often used in interactive environments such as the Apple Macintosh, Microsoft Windows, and other GUI environments.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Cross-Reference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Although the routine might have better cohesion, a higher-level design issue is whether the system should be using a case statement instead of polymorphism. For more on this issue, see </w:t>
      </w:r>
      <w:r w:rsidDel="00000000" w:rsidR="00000000" w:rsidRPr="00000000">
        <w:rPr>
          <w:shd w:fill="ffe599" w:val="clear"/>
          <w:rtl w:val="0"/>
        </w:rPr>
        <w:t xml:space="preserve">"Replace conditionals with polymorphism (especially repeated case statements)"</w:t>
      </w:r>
      <w:r w:rsidDel="00000000" w:rsidR="00000000" w:rsidRPr="00000000">
        <w:rPr>
          <w:rtl w:val="0"/>
        </w:rPr>
        <w:t xml:space="preserve"> in Specific Refactorings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Coincidental cohesion</w:t>
      </w:r>
      <w:r w:rsidDel="00000000" w:rsidR="00000000" w:rsidRPr="00000000">
        <w:rPr>
          <w:rtl w:val="0"/>
        </w:rPr>
        <w:t xml:space="preserve"> occurs when the operations in a routine have no discernible relationship to each other. Other good names are </w:t>
      </w:r>
      <w:r w:rsidDel="00000000" w:rsidR="00000000" w:rsidRPr="00000000">
        <w:rPr>
          <w:shd w:fill="f4cccc" w:val="clear"/>
          <w:rtl w:val="0"/>
        </w:rPr>
        <w:t xml:space="preserve">"no cohesion" or "chaotic cohesion."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None of these terms are magical or sacred.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Learn the ideas rather than the terminology.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It's nearly always possible to write routines with functional cohesion, so </w:t>
      </w:r>
      <w:r w:rsidDel="00000000" w:rsidR="00000000" w:rsidRPr="00000000">
        <w:rPr>
          <w:u w:val="single"/>
          <w:rtl w:val="0"/>
        </w:rPr>
        <w:t xml:space="preserve">focus your attention on functional cohesion</w:t>
      </w:r>
      <w:r w:rsidDel="00000000" w:rsidR="00000000" w:rsidRPr="00000000">
        <w:rPr>
          <w:rtl w:val="0"/>
        </w:rPr>
        <w:t xml:space="preserve"> for maximum benefit.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