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F803AF" w14:textId="77777777" w:rsidR="00DA323F" w:rsidRDefault="00DA323F" w:rsidP="00BB4550">
      <w:pPr>
        <w:spacing w:after="0" w:line="240" w:lineRule="auto"/>
      </w:pPr>
    </w:p>
    <w:p w14:paraId="6D4916D4" w14:textId="6F4E82AC" w:rsidR="00F509D0" w:rsidRDefault="00F509D0" w:rsidP="00BB4550">
      <w:pPr>
        <w:spacing w:after="0" w:line="240" w:lineRule="auto"/>
      </w:pPr>
      <w:r>
        <w:t xml:space="preserve">Date : </w:t>
      </w:r>
    </w:p>
    <w:p w14:paraId="7CAF1782" w14:textId="48BAEBF2" w:rsidR="00F509D0" w:rsidRDefault="00F509D0" w:rsidP="00BB4550">
      <w:pPr>
        <w:spacing w:after="0" w:line="240" w:lineRule="auto"/>
      </w:pPr>
      <w:r>
        <w:t>Nom :</w:t>
      </w:r>
      <w:r w:rsidR="00B93F9C">
        <w:t xml:space="preserve"> MARQUET Félix</w:t>
      </w:r>
    </w:p>
    <w:p w14:paraId="68D1FC10" w14:textId="1FD141CB" w:rsidR="00BB0446" w:rsidRDefault="00BB4550" w:rsidP="00BB4550">
      <w:pPr>
        <w:spacing w:after="0" w:line="240" w:lineRule="auto"/>
      </w:pPr>
      <w:r>
        <w:t>Examen de control des connaissances </w:t>
      </w:r>
      <w:r w:rsidR="008934D5">
        <w:t>(</w:t>
      </w:r>
      <w:r w:rsidR="00F509D0">
        <w:t xml:space="preserve">Temps estimer pour le devoir : </w:t>
      </w:r>
      <w:r w:rsidR="008934D5">
        <w:t>30</w:t>
      </w:r>
      <w:r w:rsidR="00F509D0">
        <w:t xml:space="preserve"> </w:t>
      </w:r>
      <w:r w:rsidR="008934D5">
        <w:t xml:space="preserve">minutes à envoyer à </w:t>
      </w:r>
      <w:r w:rsidR="008934D5" w:rsidRPr="00F509D0">
        <w:rPr>
          <w:b/>
          <w:bCs/>
        </w:rPr>
        <w:t>galactusdigital@gmail.</w:t>
      </w:r>
      <w:r w:rsidR="00F509D0" w:rsidRPr="00F509D0">
        <w:rPr>
          <w:b/>
          <w:bCs/>
        </w:rPr>
        <w:t>c</w:t>
      </w:r>
      <w:r w:rsidR="008934D5" w:rsidRPr="00F509D0">
        <w:rPr>
          <w:b/>
          <w:bCs/>
        </w:rPr>
        <w:t>om</w:t>
      </w:r>
      <w:r w:rsidR="008934D5">
        <w:t>)</w:t>
      </w:r>
    </w:p>
    <w:p w14:paraId="5ABFF144" w14:textId="77777777" w:rsidR="00BB4550" w:rsidRDefault="00BB4550" w:rsidP="00BB4550">
      <w:pPr>
        <w:spacing w:after="0" w:line="240" w:lineRule="auto"/>
      </w:pPr>
    </w:p>
    <w:p w14:paraId="1097966C" w14:textId="77777777" w:rsidR="00BB4550" w:rsidRDefault="00BB4550" w:rsidP="00BB4550">
      <w:pPr>
        <w:spacing w:after="0" w:line="240" w:lineRule="auto"/>
      </w:pPr>
      <w:r>
        <w:t xml:space="preserve">Question 1 : </w:t>
      </w:r>
    </w:p>
    <w:p w14:paraId="2272631C" w14:textId="77777777" w:rsidR="00BB4550" w:rsidRDefault="00BB4550" w:rsidP="00BB4550">
      <w:pPr>
        <w:spacing w:after="0" w:line="240" w:lineRule="auto"/>
      </w:pPr>
      <w:r>
        <w:t xml:space="preserve">Sur la base du schéma </w:t>
      </w:r>
      <w:r w:rsidR="00F25975">
        <w:t>ci-joint</w:t>
      </w:r>
      <w:r>
        <w:t>, faite l’audit de l’existant en termes de famille de l’IT et de type réseau ?</w:t>
      </w:r>
    </w:p>
    <w:tbl>
      <w:tblPr>
        <w:tblStyle w:val="Grilledutableau"/>
        <w:tblW w:w="0" w:type="auto"/>
        <w:tblLook w:val="04A0" w:firstRow="1" w:lastRow="0" w:firstColumn="1" w:lastColumn="0" w:noHBand="0" w:noVBand="1"/>
      </w:tblPr>
      <w:tblGrid>
        <w:gridCol w:w="4531"/>
        <w:gridCol w:w="4531"/>
      </w:tblGrid>
      <w:tr w:rsidR="00F25975" w14:paraId="058355A6" w14:textId="77777777" w:rsidTr="00F25975">
        <w:tc>
          <w:tcPr>
            <w:tcW w:w="4531" w:type="dxa"/>
          </w:tcPr>
          <w:p w14:paraId="1950F3A7" w14:textId="77777777" w:rsidR="00F25975" w:rsidRDefault="00F25975" w:rsidP="00BB4550">
            <w:r>
              <w:t>Libellé</w:t>
            </w:r>
          </w:p>
        </w:tc>
        <w:tc>
          <w:tcPr>
            <w:tcW w:w="4531" w:type="dxa"/>
          </w:tcPr>
          <w:p w14:paraId="51A01646" w14:textId="77777777" w:rsidR="00F25975" w:rsidRDefault="00F25975" w:rsidP="00BB4550">
            <w:r>
              <w:t>Nombre</w:t>
            </w:r>
          </w:p>
        </w:tc>
      </w:tr>
      <w:tr w:rsidR="00F25975" w14:paraId="20B85EF7" w14:textId="77777777" w:rsidTr="00F25975">
        <w:tc>
          <w:tcPr>
            <w:tcW w:w="4531" w:type="dxa"/>
          </w:tcPr>
          <w:p w14:paraId="1A796918" w14:textId="77777777" w:rsidR="00F25975" w:rsidRDefault="00F25975" w:rsidP="00BB4550">
            <w:r>
              <w:t>Terminaux (End device)</w:t>
            </w:r>
          </w:p>
        </w:tc>
        <w:tc>
          <w:tcPr>
            <w:tcW w:w="4531" w:type="dxa"/>
          </w:tcPr>
          <w:p w14:paraId="3EC18281" w14:textId="3728F76C" w:rsidR="00F25975" w:rsidRDefault="00B93F9C" w:rsidP="00BB4550">
            <w:r>
              <w:t>10</w:t>
            </w:r>
          </w:p>
        </w:tc>
      </w:tr>
      <w:tr w:rsidR="00F25975" w14:paraId="1B2F2CC2" w14:textId="77777777" w:rsidTr="00F25975">
        <w:tc>
          <w:tcPr>
            <w:tcW w:w="4531" w:type="dxa"/>
          </w:tcPr>
          <w:p w14:paraId="5C1FE3E0" w14:textId="77777777" w:rsidR="00F25975" w:rsidRDefault="00F25975" w:rsidP="00BB4550">
            <w:r>
              <w:t>Supports</w:t>
            </w:r>
          </w:p>
        </w:tc>
        <w:tc>
          <w:tcPr>
            <w:tcW w:w="4531" w:type="dxa"/>
          </w:tcPr>
          <w:p w14:paraId="4E75E06A" w14:textId="4B4E8A13" w:rsidR="00F25975" w:rsidRPr="00A95F88" w:rsidRDefault="00897459" w:rsidP="00BB4550">
            <w:pPr>
              <w:rPr>
                <w:color w:val="EE0000"/>
              </w:rPr>
            </w:pPr>
            <w:r>
              <w:t>1</w:t>
            </w:r>
            <w:r w:rsidR="00B93F9C">
              <w:t>2</w:t>
            </w:r>
            <w:r w:rsidR="00A95F88">
              <w:t xml:space="preserve"> </w:t>
            </w:r>
            <w:r w:rsidR="00A95F88">
              <w:rPr>
                <w:color w:val="EE0000"/>
              </w:rPr>
              <w:t xml:space="preserve">18 (les </w:t>
            </w:r>
            <w:r w:rsidR="00BD7EEA">
              <w:rPr>
                <w:color w:val="EE0000"/>
              </w:rPr>
              <w:t>câbles</w:t>
            </w:r>
            <w:r w:rsidR="00A95F88">
              <w:rPr>
                <w:color w:val="EE0000"/>
              </w:rPr>
              <w:t>)</w:t>
            </w:r>
          </w:p>
        </w:tc>
      </w:tr>
      <w:tr w:rsidR="00F25975" w14:paraId="07E1EDBF" w14:textId="77777777" w:rsidTr="00F25975">
        <w:tc>
          <w:tcPr>
            <w:tcW w:w="4531" w:type="dxa"/>
          </w:tcPr>
          <w:p w14:paraId="7BD4D7AE" w14:textId="77777777" w:rsidR="00F25975" w:rsidRDefault="00F25975" w:rsidP="00BB4550">
            <w:r>
              <w:t>Equipement intermédiaire</w:t>
            </w:r>
          </w:p>
        </w:tc>
        <w:tc>
          <w:tcPr>
            <w:tcW w:w="4531" w:type="dxa"/>
          </w:tcPr>
          <w:p w14:paraId="2F6319CF" w14:textId="5832BCA6" w:rsidR="00F25975" w:rsidRDefault="00B93F9C" w:rsidP="00BB4550">
            <w:r>
              <w:t>6</w:t>
            </w:r>
          </w:p>
        </w:tc>
      </w:tr>
      <w:tr w:rsidR="00F25975" w14:paraId="0B727EC5" w14:textId="77777777" w:rsidTr="00F25975">
        <w:tc>
          <w:tcPr>
            <w:tcW w:w="4531" w:type="dxa"/>
          </w:tcPr>
          <w:p w14:paraId="016A802C" w14:textId="77777777" w:rsidR="00F25975" w:rsidRDefault="00F25975" w:rsidP="00BB4550">
            <w:r>
              <w:t>LAN</w:t>
            </w:r>
          </w:p>
        </w:tc>
        <w:tc>
          <w:tcPr>
            <w:tcW w:w="4531" w:type="dxa"/>
          </w:tcPr>
          <w:p w14:paraId="6DC3CBE8" w14:textId="2D7C14D5" w:rsidR="00F25975" w:rsidRDefault="00B93F9C" w:rsidP="00BB4550">
            <w:r>
              <w:t>2</w:t>
            </w:r>
          </w:p>
        </w:tc>
      </w:tr>
      <w:tr w:rsidR="00F25975" w14:paraId="3BEAA369" w14:textId="77777777" w:rsidTr="00F25975">
        <w:tc>
          <w:tcPr>
            <w:tcW w:w="4531" w:type="dxa"/>
          </w:tcPr>
          <w:p w14:paraId="4275F168" w14:textId="77777777" w:rsidR="00F25975" w:rsidRDefault="00F25975" w:rsidP="00BB4550">
            <w:r>
              <w:t>MAN</w:t>
            </w:r>
          </w:p>
        </w:tc>
        <w:tc>
          <w:tcPr>
            <w:tcW w:w="4531" w:type="dxa"/>
          </w:tcPr>
          <w:p w14:paraId="41BAF235" w14:textId="5942C37E" w:rsidR="00F25975" w:rsidRDefault="00B93F9C" w:rsidP="00BB4550">
            <w:r>
              <w:t>0</w:t>
            </w:r>
          </w:p>
        </w:tc>
      </w:tr>
      <w:tr w:rsidR="00F25975" w14:paraId="37AB9538" w14:textId="77777777" w:rsidTr="00F25975">
        <w:tc>
          <w:tcPr>
            <w:tcW w:w="4531" w:type="dxa"/>
          </w:tcPr>
          <w:p w14:paraId="338BC9EA" w14:textId="77777777" w:rsidR="00F25975" w:rsidRDefault="00F25975" w:rsidP="00BB4550">
            <w:r>
              <w:t>WAN</w:t>
            </w:r>
          </w:p>
        </w:tc>
        <w:tc>
          <w:tcPr>
            <w:tcW w:w="4531" w:type="dxa"/>
          </w:tcPr>
          <w:p w14:paraId="14CDD686" w14:textId="02C4FBD8" w:rsidR="00F25975" w:rsidRDefault="00B93F9C" w:rsidP="00BB4550">
            <w:r>
              <w:t>1</w:t>
            </w:r>
          </w:p>
        </w:tc>
      </w:tr>
    </w:tbl>
    <w:p w14:paraId="4C884435" w14:textId="77777777" w:rsidR="00F25975" w:rsidRDefault="00F25975" w:rsidP="00BB4550">
      <w:pPr>
        <w:spacing w:after="0" w:line="240" w:lineRule="auto"/>
      </w:pPr>
    </w:p>
    <w:p w14:paraId="22AD8E4E" w14:textId="77777777" w:rsidR="00BB4550" w:rsidRDefault="00BB4550" w:rsidP="00BB4550">
      <w:pPr>
        <w:spacing w:after="0" w:line="240" w:lineRule="auto"/>
      </w:pPr>
    </w:p>
    <w:p w14:paraId="77391322" w14:textId="77777777" w:rsidR="00BB4550" w:rsidRDefault="00B00E03" w:rsidP="00BB4550">
      <w:pPr>
        <w:spacing w:after="0" w:line="240" w:lineRule="auto"/>
      </w:pPr>
      <w:r w:rsidRPr="00B00E03">
        <w:rPr>
          <w:noProof/>
        </w:rPr>
        <w:drawing>
          <wp:inline distT="0" distB="0" distL="0" distR="0" wp14:anchorId="10A4FC53" wp14:editId="04195B1D">
            <wp:extent cx="5760720" cy="1807210"/>
            <wp:effectExtent l="0" t="0" r="0" b="2540"/>
            <wp:docPr id="308431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1493" name=""/>
                    <pic:cNvPicPr/>
                  </pic:nvPicPr>
                  <pic:blipFill>
                    <a:blip r:embed="rId5"/>
                    <a:stretch>
                      <a:fillRect/>
                    </a:stretch>
                  </pic:blipFill>
                  <pic:spPr>
                    <a:xfrm>
                      <a:off x="0" y="0"/>
                      <a:ext cx="5760720" cy="1807210"/>
                    </a:xfrm>
                    <a:prstGeom prst="rect">
                      <a:avLst/>
                    </a:prstGeom>
                  </pic:spPr>
                </pic:pic>
              </a:graphicData>
            </a:graphic>
          </wp:inline>
        </w:drawing>
      </w:r>
    </w:p>
    <w:p w14:paraId="63A00685" w14:textId="77777777" w:rsidR="00BB4550" w:rsidRDefault="00BB4550" w:rsidP="00BB4550">
      <w:pPr>
        <w:spacing w:after="0" w:line="240" w:lineRule="auto"/>
      </w:pPr>
    </w:p>
    <w:p w14:paraId="1F6ACEF5" w14:textId="77777777" w:rsidR="00406AAF" w:rsidRPr="00406AAF" w:rsidRDefault="00406AAF" w:rsidP="00406AAF">
      <w:pPr>
        <w:spacing w:after="0" w:line="240" w:lineRule="auto"/>
        <w:rPr>
          <w:b/>
          <w:bCs/>
        </w:rPr>
      </w:pPr>
      <w:r w:rsidRPr="00406AAF">
        <w:rPr>
          <w:b/>
          <w:bCs/>
        </w:rPr>
        <w:t>Question 2 — Les différents types de réseaux</w:t>
      </w:r>
    </w:p>
    <w:p w14:paraId="5F92603F" w14:textId="77777777" w:rsidR="00406AAF" w:rsidRPr="00406AAF" w:rsidRDefault="00406AAF" w:rsidP="00406AAF">
      <w:pPr>
        <w:numPr>
          <w:ilvl w:val="0"/>
          <w:numId w:val="1"/>
        </w:numPr>
        <w:spacing w:after="0" w:line="240" w:lineRule="auto"/>
      </w:pPr>
      <w:r w:rsidRPr="00406AAF">
        <w:t>Définissez les trois types de réseaux suivants et donnez leur signification :</w:t>
      </w:r>
    </w:p>
    <w:p w14:paraId="0D834986" w14:textId="2F8808CA" w:rsidR="00406AAF" w:rsidRPr="00897459" w:rsidRDefault="00406AAF" w:rsidP="00406AAF">
      <w:pPr>
        <w:numPr>
          <w:ilvl w:val="1"/>
          <w:numId w:val="1"/>
        </w:numPr>
        <w:spacing w:after="0" w:line="240" w:lineRule="auto"/>
      </w:pPr>
      <w:r w:rsidRPr="00897459">
        <w:t>LAN</w:t>
      </w:r>
      <w:r w:rsidR="001A1738" w:rsidRPr="00897459">
        <w:t xml:space="preserve"> / WLAN / PAN / CAN</w:t>
      </w:r>
      <w:r w:rsidR="00897459" w:rsidRPr="00897459">
        <w:t xml:space="preserve"> : Local </w:t>
      </w:r>
      <w:r w:rsidR="00B97FF4">
        <w:t>Area</w:t>
      </w:r>
      <w:r w:rsidR="00897459" w:rsidRPr="00897459">
        <w:t xml:space="preserve"> Network, c’est le réseau local d’une maison ou </w:t>
      </w:r>
      <w:r w:rsidR="00897459">
        <w:t>d’une entreprise par exemple</w:t>
      </w:r>
      <w:r w:rsidR="00B97FF4">
        <w:t>. Le WLAN est la variante sans fils du LAN. Personal Area Network, c’est un réseau pour une seul personne (le bluetooth par example). Campus Area Network c’est le réseau pour un campus.</w:t>
      </w:r>
    </w:p>
    <w:p w14:paraId="00A85E18" w14:textId="59D7F747" w:rsidR="00406AAF" w:rsidRPr="00897459" w:rsidRDefault="00406AAF" w:rsidP="00406AAF">
      <w:pPr>
        <w:numPr>
          <w:ilvl w:val="1"/>
          <w:numId w:val="1"/>
        </w:numPr>
        <w:spacing w:after="0" w:line="240" w:lineRule="auto"/>
      </w:pPr>
      <w:r w:rsidRPr="00897459">
        <w:t>MAN</w:t>
      </w:r>
      <w:r w:rsidR="001A1738" w:rsidRPr="00897459">
        <w:t xml:space="preserve"> / WMAN</w:t>
      </w:r>
      <w:r w:rsidR="00897459" w:rsidRPr="00897459">
        <w:t xml:space="preserve"> : Metropolitan </w:t>
      </w:r>
      <w:r w:rsidR="00B97FF4">
        <w:t>Area</w:t>
      </w:r>
      <w:r w:rsidR="00897459" w:rsidRPr="00897459">
        <w:t xml:space="preserve"> Network, c’est le réseau </w:t>
      </w:r>
      <w:r w:rsidR="00897459">
        <w:t xml:space="preserve">à l’échelle d’une ville, il interconnecte plusieurs LAN (par exemple </w:t>
      </w:r>
      <w:r w:rsidR="00B97FF4">
        <w:t>plusieurs sites d’une entreprise). Le WMAN est la variante sans fils du MAN</w:t>
      </w:r>
    </w:p>
    <w:p w14:paraId="562E6BF9" w14:textId="6CA91204" w:rsidR="00406AAF" w:rsidRPr="00B97FF4" w:rsidRDefault="00406AAF" w:rsidP="00406AAF">
      <w:pPr>
        <w:numPr>
          <w:ilvl w:val="1"/>
          <w:numId w:val="1"/>
        </w:numPr>
        <w:spacing w:after="0" w:line="240" w:lineRule="auto"/>
      </w:pPr>
      <w:r w:rsidRPr="00B97FF4">
        <w:t>WAN</w:t>
      </w:r>
      <w:r w:rsidR="001A1738" w:rsidRPr="00B97FF4">
        <w:t xml:space="preserve"> / WWAN</w:t>
      </w:r>
      <w:r w:rsidR="00B97FF4" w:rsidRPr="00B97FF4">
        <w:t xml:space="preserve"> : Wide Area Network, c’est le réseau qui couvre </w:t>
      </w:r>
      <w:r w:rsidR="00B97FF4">
        <w:t>tous un pays, voir le monde entier. Le WWAN est la variante sans fils du WAN</w:t>
      </w:r>
    </w:p>
    <w:p w14:paraId="060A074F" w14:textId="77777777" w:rsidR="00B97FF4" w:rsidRDefault="00406AAF" w:rsidP="00B97FF4">
      <w:pPr>
        <w:numPr>
          <w:ilvl w:val="0"/>
          <w:numId w:val="1"/>
        </w:numPr>
        <w:spacing w:after="0" w:line="240" w:lineRule="auto"/>
      </w:pPr>
      <w:r w:rsidRPr="00406AAF">
        <w:t>Expliquez les principales différences entre un réseau LAN, un réseau MAN et un réseau WAN.</w:t>
      </w:r>
    </w:p>
    <w:p w14:paraId="5C3E87FC" w14:textId="5D544C90" w:rsidR="00B97FF4" w:rsidRDefault="00B97FF4" w:rsidP="00B97FF4">
      <w:pPr>
        <w:spacing w:after="0" w:line="240" w:lineRule="auto"/>
        <w:ind w:left="720"/>
      </w:pPr>
      <w:r>
        <w:t xml:space="preserve">Le LAN couvre un bâtiment ou un site et appartient à une seule organisation, avec un débit élevé et une latence très faible. Le MAN interconnecte plusieurs LAN à l'échelle d'une ville, souvent via un opérateur. Le WAN s'étend sur un pays </w:t>
      </w:r>
      <w:r>
        <w:lastRenderedPageBreak/>
        <w:t>ou le monde, repose sur des opérateurs télécoms et présente une latence et un coût plus élevés.</w:t>
      </w:r>
    </w:p>
    <w:p w14:paraId="3714D6AC" w14:textId="77777777" w:rsidR="00406AAF" w:rsidRPr="00406AAF" w:rsidRDefault="00691C7C" w:rsidP="00406AAF">
      <w:pPr>
        <w:spacing w:after="0" w:line="240" w:lineRule="auto"/>
      </w:pPr>
      <w:r>
        <w:pict w14:anchorId="0083B522">
          <v:rect id="Horizontal Line 1" o:spid="_x0000_s103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7C51F6" w14:textId="77777777" w:rsidR="00406AAF" w:rsidRPr="00406AAF" w:rsidRDefault="00406AAF" w:rsidP="00406AAF">
      <w:pPr>
        <w:spacing w:after="0" w:line="240" w:lineRule="auto"/>
        <w:rPr>
          <w:b/>
          <w:bCs/>
        </w:rPr>
      </w:pPr>
      <w:r w:rsidRPr="00406AAF">
        <w:rPr>
          <w:b/>
          <w:bCs/>
        </w:rPr>
        <w:t>Question 3 — Connexion physique à un équipement intermédiaire</w:t>
      </w:r>
    </w:p>
    <w:p w14:paraId="7D611D29" w14:textId="77777777" w:rsidR="00406AAF" w:rsidRDefault="00406AAF" w:rsidP="00406AAF">
      <w:pPr>
        <w:spacing w:after="0" w:line="240" w:lineRule="auto"/>
      </w:pPr>
      <w:r w:rsidRPr="00406AAF">
        <w:t xml:space="preserve">Quels sont les </w:t>
      </w:r>
      <w:r w:rsidRPr="00406AAF">
        <w:rPr>
          <w:b/>
          <w:bCs/>
        </w:rPr>
        <w:t>prérequis matériels et logiciels</w:t>
      </w:r>
      <w:r w:rsidRPr="00406AAF">
        <w:t xml:space="preserve"> nécessaires pour se connecter physiquement à un équipement intermédiaire, tel qu’un switch ou un routeur ?</w:t>
      </w:r>
    </w:p>
    <w:p w14:paraId="759F6C43" w14:textId="77777777" w:rsidR="00B97FF4" w:rsidRDefault="00B97FF4" w:rsidP="00406AAF">
      <w:pPr>
        <w:spacing w:after="0" w:line="240" w:lineRule="auto"/>
      </w:pPr>
    </w:p>
    <w:p w14:paraId="18B69FE1" w14:textId="7BD077AD" w:rsidR="00B97FF4" w:rsidRPr="00406AAF" w:rsidRDefault="00B97FF4" w:rsidP="00406AAF">
      <w:pPr>
        <w:spacing w:after="0" w:line="240" w:lineRule="auto"/>
      </w:pPr>
      <w:r w:rsidRPr="00B97FF4">
        <w:t>Il faut un câble console ainsi qu'un ordinateur avec un logiciel comme PuTTY, MobaXterm ou screen pour pouvoir établir une connexion série.</w:t>
      </w:r>
    </w:p>
    <w:p w14:paraId="11A8A316" w14:textId="77777777" w:rsidR="00406AAF" w:rsidRPr="00406AAF" w:rsidRDefault="00691C7C" w:rsidP="00406AAF">
      <w:pPr>
        <w:spacing w:after="0" w:line="240" w:lineRule="auto"/>
      </w:pPr>
      <w:r>
        <w:pict w14:anchorId="0BB8B652">
          <v:rect id="Horizontal Line 2" o:spid="_x0000_s103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8539C5" w14:textId="77777777" w:rsidR="00406AAF" w:rsidRPr="00406AAF" w:rsidRDefault="00406AAF" w:rsidP="00406AAF">
      <w:pPr>
        <w:spacing w:after="0" w:line="240" w:lineRule="auto"/>
        <w:rPr>
          <w:b/>
          <w:bCs/>
        </w:rPr>
      </w:pPr>
      <w:r w:rsidRPr="00406AAF">
        <w:rPr>
          <w:b/>
          <w:bCs/>
        </w:rPr>
        <w:t>Question 4 — Connexion distante et sécurité</w:t>
      </w:r>
    </w:p>
    <w:p w14:paraId="4B05E593" w14:textId="77777777" w:rsidR="00406AAF" w:rsidRPr="00406AAF" w:rsidRDefault="00406AAF" w:rsidP="00406AAF">
      <w:pPr>
        <w:spacing w:after="0" w:line="240" w:lineRule="auto"/>
      </w:pPr>
      <w:r w:rsidRPr="00406AAF">
        <w:t xml:space="preserve">Pour administrer un équipement intermédiaire à distance, </w:t>
      </w:r>
      <w:r w:rsidRPr="00406AAF">
        <w:rPr>
          <w:b/>
          <w:bCs/>
        </w:rPr>
        <w:t>quel protocole sécurisé doit être privilégié</w:t>
      </w:r>
      <w:r w:rsidRPr="00406AAF">
        <w:t xml:space="preserve"> ?</w:t>
      </w:r>
    </w:p>
    <w:p w14:paraId="3C451C48" w14:textId="77777777" w:rsidR="00406AAF" w:rsidRDefault="00406AAF" w:rsidP="00406AAF">
      <w:pPr>
        <w:spacing w:after="0" w:line="240" w:lineRule="auto"/>
      </w:pPr>
      <w:r w:rsidRPr="00406AAF">
        <w:t>Expliquez brièvement pourquoi ce protocole est préférable à une connexion non chiffrée.</w:t>
      </w:r>
    </w:p>
    <w:p w14:paraId="24A1D449" w14:textId="77777777" w:rsidR="00B97FF4" w:rsidRDefault="00B97FF4" w:rsidP="00406AAF">
      <w:pPr>
        <w:spacing w:after="0" w:line="240" w:lineRule="auto"/>
      </w:pPr>
    </w:p>
    <w:p w14:paraId="6276DACB" w14:textId="2848FCFC" w:rsidR="00B97FF4" w:rsidRDefault="00B97FF4" w:rsidP="00406AAF">
      <w:pPr>
        <w:spacing w:after="0" w:line="240" w:lineRule="auto"/>
      </w:pPr>
      <w:r>
        <w:t>Le protocole qui doit être privilégié est le SSH (Secure Shell), il est préférable car il chiffre toute la communication entre l’admirateur et l’équipement intermédiaire.</w:t>
      </w:r>
    </w:p>
    <w:p w14:paraId="1AA18410" w14:textId="77777777" w:rsidR="00B97FF4" w:rsidRPr="00406AAF" w:rsidRDefault="00B97FF4" w:rsidP="00406AAF">
      <w:pPr>
        <w:spacing w:after="0" w:line="240" w:lineRule="auto"/>
      </w:pPr>
    </w:p>
    <w:p w14:paraId="425AD4DE" w14:textId="77777777" w:rsidR="00406AAF" w:rsidRPr="00406AAF" w:rsidRDefault="00691C7C" w:rsidP="00406AAF">
      <w:pPr>
        <w:spacing w:after="0" w:line="240" w:lineRule="auto"/>
      </w:pPr>
      <w:r>
        <w:pict w14:anchorId="7B5CCA3D">
          <v:rect id="Horizontal Line 3" o:spid="_x0000_s103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A512E7" w14:textId="77777777" w:rsidR="00406AAF" w:rsidRPr="00406AAF" w:rsidRDefault="00406AAF" w:rsidP="00406AAF">
      <w:pPr>
        <w:spacing w:after="0" w:line="240" w:lineRule="auto"/>
        <w:rPr>
          <w:b/>
          <w:bCs/>
        </w:rPr>
      </w:pPr>
      <w:r w:rsidRPr="00406AAF">
        <w:rPr>
          <w:b/>
          <w:bCs/>
        </w:rPr>
        <w:t>Question 5 — Informations réseau d’un terminal</w:t>
      </w:r>
    </w:p>
    <w:p w14:paraId="24D301FC" w14:textId="77777777" w:rsidR="00406AAF" w:rsidRPr="00406AAF" w:rsidRDefault="00406AAF" w:rsidP="00406AAF">
      <w:pPr>
        <w:spacing w:after="0" w:line="240" w:lineRule="auto"/>
      </w:pPr>
      <w:r w:rsidRPr="00406AAF">
        <w:t xml:space="preserve">Quelle commande permet d’afficher les </w:t>
      </w:r>
      <w:r w:rsidRPr="00406AAF">
        <w:rPr>
          <w:b/>
          <w:bCs/>
        </w:rPr>
        <w:t>informations réseau</w:t>
      </w:r>
      <w:r w:rsidRPr="00406AAF">
        <w:t xml:space="preserve"> d’un PC ou d’un terminal ?</w:t>
      </w:r>
    </w:p>
    <w:p w14:paraId="4DFFE0C3" w14:textId="77777777" w:rsidR="00406AAF" w:rsidRDefault="00406AAF" w:rsidP="00406AAF">
      <w:pPr>
        <w:spacing w:after="0" w:line="240" w:lineRule="auto"/>
      </w:pPr>
      <w:r w:rsidRPr="00406AAF">
        <w:t>Donnez un exemple de commande et précisez les principales informations qu’elle permet d'obtenir.</w:t>
      </w:r>
    </w:p>
    <w:p w14:paraId="02ABA03E" w14:textId="77777777" w:rsidR="00B97FF4" w:rsidRDefault="00B97FF4" w:rsidP="00406AAF">
      <w:pPr>
        <w:spacing w:after="0" w:line="240" w:lineRule="auto"/>
      </w:pPr>
    </w:p>
    <w:p w14:paraId="62C161A1" w14:textId="20C6A789" w:rsidR="00B97FF4" w:rsidRDefault="00B97FF4" w:rsidP="00406AAF">
      <w:pPr>
        <w:spacing w:after="0" w:line="240" w:lineRule="auto"/>
      </w:pPr>
      <w:r>
        <w:t>ipconfig /all</w:t>
      </w:r>
    </w:p>
    <w:p w14:paraId="6E5237D8" w14:textId="77777777" w:rsidR="00597894" w:rsidRDefault="00597894" w:rsidP="00406AAF">
      <w:pPr>
        <w:spacing w:after="0" w:line="240" w:lineRule="auto"/>
      </w:pPr>
    </w:p>
    <w:p w14:paraId="0E25EB09" w14:textId="4A42AAD8" w:rsidR="00597894" w:rsidRDefault="00597894" w:rsidP="00406AAF">
      <w:pPr>
        <w:spacing w:after="0" w:line="240" w:lineRule="auto"/>
      </w:pPr>
      <w:r>
        <w:t>La commande permet d’obtenir, l’ip, le mask, le DHCP, le DNS et les équivalent pour l’IPV6.</w:t>
      </w:r>
    </w:p>
    <w:p w14:paraId="2706CE46" w14:textId="77777777" w:rsidR="00B97FF4" w:rsidRPr="00406AAF" w:rsidRDefault="00B97FF4" w:rsidP="00406AAF">
      <w:pPr>
        <w:spacing w:after="0" w:line="240" w:lineRule="auto"/>
      </w:pPr>
    </w:p>
    <w:p w14:paraId="6C5E65DD" w14:textId="77777777" w:rsidR="00406AAF" w:rsidRPr="00406AAF" w:rsidRDefault="00691C7C" w:rsidP="00406AAF">
      <w:pPr>
        <w:spacing w:after="0" w:line="240" w:lineRule="auto"/>
      </w:pPr>
      <w:r>
        <w:pict w14:anchorId="2C49022D">
          <v:rect id="Horizontal Line 4" o:spid="_x0000_s103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76C4FF" w14:textId="77777777" w:rsidR="00406AAF" w:rsidRPr="00406AAF" w:rsidRDefault="00406AAF" w:rsidP="00406AAF">
      <w:pPr>
        <w:spacing w:after="0" w:line="240" w:lineRule="auto"/>
        <w:rPr>
          <w:b/>
          <w:bCs/>
        </w:rPr>
      </w:pPr>
      <w:r w:rsidRPr="00406AAF">
        <w:rPr>
          <w:b/>
          <w:bCs/>
        </w:rPr>
        <w:t>Question 6 — Sauvegarde de la configuration</w:t>
      </w:r>
    </w:p>
    <w:p w14:paraId="73705242" w14:textId="77777777" w:rsidR="00406AAF" w:rsidRDefault="00406AAF" w:rsidP="00406AAF">
      <w:pPr>
        <w:spacing w:after="0" w:line="240" w:lineRule="auto"/>
      </w:pPr>
      <w:r w:rsidRPr="00406AAF">
        <w:t xml:space="preserve">Quelle commande permet de </w:t>
      </w:r>
      <w:r w:rsidRPr="00406AAF">
        <w:rPr>
          <w:b/>
          <w:bCs/>
        </w:rPr>
        <w:t>sauvegarder la configuration active d’un équipement réseau</w:t>
      </w:r>
      <w:r w:rsidRPr="00406AAF">
        <w:t xml:space="preserve"> afin qu’elle soit conservée après un redémarrage ?</w:t>
      </w:r>
    </w:p>
    <w:p w14:paraId="0AD80F96" w14:textId="77777777" w:rsidR="00597894" w:rsidRDefault="00597894" w:rsidP="00406AAF">
      <w:pPr>
        <w:spacing w:after="0" w:line="240" w:lineRule="auto"/>
      </w:pPr>
    </w:p>
    <w:p w14:paraId="76F485B7" w14:textId="20E1D3AB" w:rsidR="00597894" w:rsidRPr="00597894" w:rsidRDefault="00597894" w:rsidP="00406AAF">
      <w:pPr>
        <w:spacing w:after="0" w:line="240" w:lineRule="auto"/>
        <w:rPr>
          <w:lang w:val="en-US"/>
        </w:rPr>
      </w:pPr>
      <w:r w:rsidRPr="00597894">
        <w:rPr>
          <w:lang w:val="en-US"/>
        </w:rPr>
        <w:t>La commande est :</w:t>
      </w:r>
    </w:p>
    <w:p w14:paraId="651975E3" w14:textId="4CF6AC87" w:rsidR="00597894" w:rsidRPr="00597894" w:rsidRDefault="00597894" w:rsidP="00406AAF">
      <w:pPr>
        <w:spacing w:after="0" w:line="240" w:lineRule="auto"/>
        <w:rPr>
          <w:lang w:val="en-US"/>
        </w:rPr>
      </w:pPr>
      <w:r>
        <w:rPr>
          <w:lang w:val="en-US"/>
        </w:rPr>
        <w:t>S1#</w:t>
      </w:r>
      <w:r w:rsidRPr="00597894">
        <w:rPr>
          <w:lang w:val="en-US"/>
        </w:rPr>
        <w:t>copy running-config startup-config</w:t>
      </w:r>
    </w:p>
    <w:p w14:paraId="6B64D77C" w14:textId="77777777" w:rsidR="00597894" w:rsidRPr="00597894" w:rsidRDefault="00597894" w:rsidP="00406AAF">
      <w:pPr>
        <w:spacing w:after="0" w:line="240" w:lineRule="auto"/>
        <w:rPr>
          <w:lang w:val="en-US"/>
        </w:rPr>
      </w:pPr>
    </w:p>
    <w:p w14:paraId="3710B646" w14:textId="77777777" w:rsidR="00406AAF" w:rsidRPr="00406AAF" w:rsidRDefault="00691C7C" w:rsidP="00406AAF">
      <w:pPr>
        <w:spacing w:after="0" w:line="240" w:lineRule="auto"/>
      </w:pPr>
      <w:r>
        <w:pict w14:anchorId="0010B0D1">
          <v:rect id="Horizontal Line 5" o:spid="_x0000_s103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2D5E7E" w14:textId="77777777" w:rsidR="00406AAF" w:rsidRPr="00406AAF" w:rsidRDefault="00406AAF" w:rsidP="00406AAF">
      <w:pPr>
        <w:spacing w:after="0" w:line="240" w:lineRule="auto"/>
        <w:rPr>
          <w:b/>
          <w:bCs/>
        </w:rPr>
      </w:pPr>
      <w:r w:rsidRPr="00406AAF">
        <w:rPr>
          <w:b/>
          <w:bCs/>
        </w:rPr>
        <w:t>Question 7 — Modèles OSI et TCP/IP</w:t>
      </w:r>
    </w:p>
    <w:p w14:paraId="428ED10E" w14:textId="77777777" w:rsidR="00406AAF" w:rsidRPr="00406AAF" w:rsidRDefault="00406AAF" w:rsidP="00406AAF">
      <w:pPr>
        <w:spacing w:after="0" w:line="240" w:lineRule="auto"/>
      </w:pPr>
      <w:r w:rsidRPr="00406AAF">
        <w:t xml:space="preserve">À quoi servent les modèles </w:t>
      </w:r>
      <w:r w:rsidRPr="00406AAF">
        <w:rPr>
          <w:b/>
          <w:bCs/>
        </w:rPr>
        <w:t>OSI et TCP/IP</w:t>
      </w:r>
      <w:r w:rsidRPr="00406AAF">
        <w:t xml:space="preserve"> ?</w:t>
      </w:r>
    </w:p>
    <w:p w14:paraId="7BF6D249" w14:textId="77777777" w:rsidR="00406AAF" w:rsidRDefault="00406AAF" w:rsidP="00406AAF">
      <w:pPr>
        <w:spacing w:after="0" w:line="240" w:lineRule="auto"/>
      </w:pPr>
      <w:r w:rsidRPr="00406AAF">
        <w:t>Expliquez notamment leur rôle dans la compréhension et le fonctionnement des communications réseau.</w:t>
      </w:r>
    </w:p>
    <w:p w14:paraId="3BA658DD" w14:textId="77777777" w:rsidR="00597894" w:rsidRDefault="00597894" w:rsidP="00406AAF">
      <w:pPr>
        <w:spacing w:after="0" w:line="240" w:lineRule="auto"/>
      </w:pPr>
    </w:p>
    <w:p w14:paraId="192AD8AE" w14:textId="77777777" w:rsidR="00597894" w:rsidRDefault="00597894" w:rsidP="00406AAF">
      <w:pPr>
        <w:spacing w:after="0" w:line="240" w:lineRule="auto"/>
      </w:pPr>
    </w:p>
    <w:p w14:paraId="48465A62" w14:textId="0B92831A" w:rsidR="00597894" w:rsidRDefault="00E747DA" w:rsidP="00406AAF">
      <w:pPr>
        <w:spacing w:after="0" w:line="240" w:lineRule="auto"/>
      </w:pPr>
      <w:r w:rsidRPr="00E747DA">
        <w:lastRenderedPageBreak/>
        <w:t>Les modèles OSI (7 couches) et TCP/IP (4 couches) décomposent une communication réseau en couches, chacune avec un rôle précis</w:t>
      </w:r>
      <w:r>
        <w:t xml:space="preserve">. </w:t>
      </w:r>
      <w:r w:rsidRPr="00E747DA">
        <w:t>Ils servent aussi de standard commun</w:t>
      </w:r>
      <w:r>
        <w:t>.</w:t>
      </w:r>
    </w:p>
    <w:p w14:paraId="66AF2993" w14:textId="77777777" w:rsidR="00E747DA" w:rsidRPr="00406AAF" w:rsidRDefault="00E747DA" w:rsidP="00406AAF">
      <w:pPr>
        <w:spacing w:after="0" w:line="240" w:lineRule="auto"/>
      </w:pPr>
    </w:p>
    <w:p w14:paraId="46EE304F" w14:textId="77777777" w:rsidR="00406AAF" w:rsidRPr="00406AAF" w:rsidRDefault="00691C7C" w:rsidP="00406AAF">
      <w:pPr>
        <w:spacing w:after="0" w:line="240" w:lineRule="auto"/>
      </w:pPr>
      <w:r>
        <w:pict w14:anchorId="6ED1F601">
          <v:rect id="Horizontal Line 6" o:spid="_x0000_s103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C00EDB" w14:textId="77777777" w:rsidR="00406AAF" w:rsidRPr="00406AAF" w:rsidRDefault="00406AAF" w:rsidP="00406AAF">
      <w:pPr>
        <w:spacing w:after="0" w:line="240" w:lineRule="auto"/>
        <w:rPr>
          <w:b/>
          <w:bCs/>
        </w:rPr>
      </w:pPr>
      <w:r w:rsidRPr="00406AAF">
        <w:rPr>
          <w:b/>
          <w:bCs/>
        </w:rPr>
        <w:t>Question 8 — Analyse du marché IT</w:t>
      </w:r>
    </w:p>
    <w:p w14:paraId="7506BE53" w14:textId="77777777" w:rsidR="00406AAF" w:rsidRPr="00406AAF" w:rsidRDefault="00406AAF" w:rsidP="00406AAF">
      <w:pPr>
        <w:spacing w:after="0" w:line="240" w:lineRule="auto"/>
      </w:pPr>
      <w:r w:rsidRPr="00406AAF">
        <w:t xml:space="preserve">Quel organisme est notamment reconnu pour fournir une </w:t>
      </w:r>
      <w:r w:rsidRPr="00406AAF">
        <w:rPr>
          <w:b/>
          <w:bCs/>
        </w:rPr>
        <w:t>vision du marché des technologies IT et des principaux fabricants/éditeurs</w:t>
      </w:r>
      <w:r w:rsidRPr="00406AAF">
        <w:t xml:space="preserve"> dans différents domaines technologiques ?</w:t>
      </w:r>
    </w:p>
    <w:p w14:paraId="1EC05D08" w14:textId="77777777" w:rsidR="00406AAF" w:rsidRDefault="00406AAF" w:rsidP="00406AAF">
      <w:pPr>
        <w:spacing w:after="0" w:line="240" w:lineRule="auto"/>
      </w:pPr>
      <w:r w:rsidRPr="00406AAF">
        <w:t>Donnez un exemple de publication ou d’outil permettant de comparer les acteurs d’un marché technologique.</w:t>
      </w:r>
    </w:p>
    <w:p w14:paraId="2E0AB224" w14:textId="77777777" w:rsidR="00E747DA" w:rsidRDefault="00E747DA" w:rsidP="00406AAF">
      <w:pPr>
        <w:spacing w:after="0" w:line="240" w:lineRule="auto"/>
      </w:pPr>
    </w:p>
    <w:p w14:paraId="7FDFD086" w14:textId="526C5AD9" w:rsidR="00E747DA" w:rsidRDefault="00E747DA" w:rsidP="00406AAF">
      <w:pPr>
        <w:spacing w:after="0" w:line="240" w:lineRule="auto"/>
      </w:pPr>
      <w:r w:rsidRPr="00E747DA">
        <w:t>Gartner est l'organisme reconnu pour fournir une vision du marché IT et de ses principaux fabricants</w:t>
      </w:r>
      <w:r>
        <w:t>/</w:t>
      </w:r>
      <w:r w:rsidRPr="00E747DA">
        <w:t>éditeurs. Son Magic Quadrant est un outil de comparaison : il positionne les acteurs d'un marché sur une matrice selon leur capacité d'exécution et leur vision</w:t>
      </w:r>
      <w:r>
        <w:t>.</w:t>
      </w:r>
    </w:p>
    <w:p w14:paraId="2FEBA114" w14:textId="77777777" w:rsidR="00E747DA" w:rsidRPr="00406AAF" w:rsidRDefault="00E747DA" w:rsidP="00406AAF">
      <w:pPr>
        <w:spacing w:after="0" w:line="240" w:lineRule="auto"/>
      </w:pPr>
    </w:p>
    <w:p w14:paraId="54BDBE84" w14:textId="77777777" w:rsidR="00406AAF" w:rsidRPr="00406AAF" w:rsidRDefault="00691C7C" w:rsidP="00406AAF">
      <w:pPr>
        <w:spacing w:after="0" w:line="240" w:lineRule="auto"/>
      </w:pPr>
      <w:r>
        <w:pict w14:anchorId="5B866B8F">
          <v:rect id="Horizontal Line 7" o:spid="_x0000_s102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42BA27" w14:textId="77777777" w:rsidR="00406AAF" w:rsidRPr="00406AAF" w:rsidRDefault="00406AAF" w:rsidP="00406AAF">
      <w:pPr>
        <w:spacing w:after="0" w:line="240" w:lineRule="auto"/>
        <w:rPr>
          <w:b/>
          <w:bCs/>
        </w:rPr>
      </w:pPr>
      <w:r w:rsidRPr="00406AAF">
        <w:rPr>
          <w:b/>
          <w:bCs/>
        </w:rPr>
        <w:t>Question 9 — Normalisation et référencement des technologies IT</w:t>
      </w:r>
    </w:p>
    <w:p w14:paraId="30EC28BC" w14:textId="77777777" w:rsidR="00406AAF" w:rsidRPr="00406AAF" w:rsidRDefault="00406AAF" w:rsidP="00406AAF">
      <w:pPr>
        <w:spacing w:after="0" w:line="240" w:lineRule="auto"/>
      </w:pPr>
      <w:r w:rsidRPr="00406AAF">
        <w:t xml:space="preserve">Les technologies IT ne sont pas toutes référencées par un seul organisme. Elles peuvent être </w:t>
      </w:r>
      <w:r w:rsidRPr="00406AAF">
        <w:rPr>
          <w:b/>
          <w:bCs/>
        </w:rPr>
        <w:t>définies, normalisées ou documentées par différents organismes</w:t>
      </w:r>
      <w:r w:rsidRPr="00406AAF">
        <w:t xml:space="preserve"> selon le domaine technologique.</w:t>
      </w:r>
    </w:p>
    <w:p w14:paraId="6EE38178" w14:textId="77777777" w:rsidR="00406AAF" w:rsidRDefault="00406AAF" w:rsidP="00406AAF">
      <w:pPr>
        <w:spacing w:after="0" w:line="240" w:lineRule="auto"/>
        <w:rPr>
          <w:b/>
          <w:bCs/>
        </w:rPr>
      </w:pPr>
      <w:r w:rsidRPr="00406AAF">
        <w:rPr>
          <w:b/>
          <w:bCs/>
        </w:rPr>
        <w:t>Citez au moins trois organismes et donnez, pour chacun, un exemple de technologie ou de standard qu’il définit, normalise ou documente.</w:t>
      </w:r>
    </w:p>
    <w:p w14:paraId="02D41177" w14:textId="77777777" w:rsidR="004E60F6" w:rsidRDefault="004E60F6" w:rsidP="00406AAF">
      <w:pPr>
        <w:spacing w:after="0" w:line="240" w:lineRule="auto"/>
        <w:rPr>
          <w:b/>
          <w:bCs/>
        </w:rPr>
      </w:pPr>
    </w:p>
    <w:p w14:paraId="71F94753" w14:textId="35D48992" w:rsidR="004E60F6" w:rsidRDefault="004E60F6" w:rsidP="00406AAF">
      <w:pPr>
        <w:spacing w:after="0" w:line="240" w:lineRule="auto"/>
      </w:pPr>
      <w:r w:rsidRPr="004E60F6">
        <w:t>IEEE</w:t>
      </w:r>
      <w:r>
        <w:t> : Ethernet (IEEE 802.3) et Wi-Fi (IEEE 802.11)</w:t>
      </w:r>
    </w:p>
    <w:p w14:paraId="7FC3820F" w14:textId="2FACBF9B" w:rsidR="004E60F6" w:rsidRDefault="004E60F6" w:rsidP="00406AAF">
      <w:pPr>
        <w:spacing w:after="0" w:line="240" w:lineRule="auto"/>
      </w:pPr>
      <w:r>
        <w:t>IEFT : protocoles d'Internet comme TCP/IP, http (documenté sous la forme de RFC)</w:t>
      </w:r>
    </w:p>
    <w:p w14:paraId="46D9CBDF" w14:textId="4E3EE661" w:rsidR="004E60F6" w:rsidRPr="004E60F6" w:rsidRDefault="004E60F6" w:rsidP="00406AAF">
      <w:pPr>
        <w:spacing w:after="0" w:line="240" w:lineRule="auto"/>
      </w:pPr>
      <w:r>
        <w:t>ISO : le modèle OSI (ISO/IEC 7498)</w:t>
      </w:r>
    </w:p>
    <w:p w14:paraId="28EADC3F" w14:textId="77777777" w:rsidR="00406AAF" w:rsidRPr="00406AAF" w:rsidRDefault="00691C7C" w:rsidP="00406AAF">
      <w:pPr>
        <w:spacing w:after="0" w:line="240" w:lineRule="auto"/>
      </w:pPr>
      <w:r>
        <w:pict w14:anchorId="628157C4">
          <v:rect id="Horizontal Line 8" o:spid="_x0000_s102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1015E8" w14:textId="77777777" w:rsidR="00406AAF" w:rsidRPr="00406AAF" w:rsidRDefault="00406AAF" w:rsidP="00406AAF">
      <w:pPr>
        <w:spacing w:after="0" w:line="240" w:lineRule="auto"/>
        <w:rPr>
          <w:b/>
          <w:bCs/>
        </w:rPr>
      </w:pPr>
      <w:r w:rsidRPr="00406AAF">
        <w:rPr>
          <w:b/>
          <w:bCs/>
        </w:rPr>
        <w:t>Question 10 — Commandes de base d’un switch</w:t>
      </w:r>
    </w:p>
    <w:p w14:paraId="652547E3" w14:textId="77777777" w:rsidR="00406AAF" w:rsidRPr="00406AAF" w:rsidRDefault="00406AAF" w:rsidP="00406AAF">
      <w:pPr>
        <w:spacing w:after="0" w:line="240" w:lineRule="auto"/>
      </w:pPr>
      <w:r w:rsidRPr="00406AAF">
        <w:t xml:space="preserve">Citez </w:t>
      </w:r>
      <w:r w:rsidRPr="00406AAF">
        <w:rPr>
          <w:b/>
          <w:bCs/>
        </w:rPr>
        <w:t>au minimum cinq commandes de base</w:t>
      </w:r>
      <w:r w:rsidRPr="00406AAF">
        <w:t xml:space="preserve"> permettant d’administrer ou de vérifier l’état d’un switch.</w:t>
      </w:r>
    </w:p>
    <w:p w14:paraId="6243AACD" w14:textId="77777777" w:rsidR="00406AAF" w:rsidRDefault="00406AAF" w:rsidP="00406AAF">
      <w:pPr>
        <w:spacing w:after="0" w:line="240" w:lineRule="auto"/>
      </w:pPr>
      <w:r w:rsidRPr="00406AAF">
        <w:t xml:space="preserve">Pour chaque commande, indiquez brièvement </w:t>
      </w:r>
      <w:r w:rsidRPr="00406AAF">
        <w:rPr>
          <w:b/>
          <w:bCs/>
        </w:rPr>
        <w:t>son rôle</w:t>
      </w:r>
      <w:r w:rsidRPr="00406AAF">
        <w:t>.</w:t>
      </w:r>
    </w:p>
    <w:p w14:paraId="4FF2A176" w14:textId="77777777" w:rsidR="004E60F6" w:rsidRDefault="004E60F6" w:rsidP="00406AAF">
      <w:pPr>
        <w:spacing w:after="0" w:line="240" w:lineRule="auto"/>
      </w:pPr>
    </w:p>
    <w:p w14:paraId="00E4186A" w14:textId="148C10E8" w:rsidR="004E60F6" w:rsidRDefault="004E60F6" w:rsidP="00406AAF">
      <w:pPr>
        <w:spacing w:after="0" w:line="240" w:lineRule="auto"/>
      </w:pPr>
      <w:r>
        <w:t>e</w:t>
      </w:r>
      <w:r w:rsidRPr="004E60F6">
        <w:t>nable</w:t>
      </w:r>
      <w:r>
        <w:t xml:space="preserve"> (passage en mode admin)</w:t>
      </w:r>
    </w:p>
    <w:p w14:paraId="5F456C04" w14:textId="4319C267" w:rsidR="004E60F6" w:rsidRDefault="004E60F6" w:rsidP="00406AAF">
      <w:pPr>
        <w:spacing w:after="0" w:line="240" w:lineRule="auto"/>
      </w:pPr>
      <w:r>
        <w:t>conf t (passage en mode configuration du switch)</w:t>
      </w:r>
    </w:p>
    <w:p w14:paraId="16C9621F" w14:textId="6DF3BD3F" w:rsidR="004E60F6" w:rsidRDefault="004E60F6" w:rsidP="00406AAF">
      <w:pPr>
        <w:spacing w:after="0" w:line="240" w:lineRule="auto"/>
      </w:pPr>
      <w:r>
        <w:t>banner motd « Interdit si pas personnel« (permet d’afficher une banniere lors de la tentative de connexion)</w:t>
      </w:r>
    </w:p>
    <w:p w14:paraId="0F2DE9D1" w14:textId="3E4F1061" w:rsidR="004E60F6" w:rsidRDefault="004E60F6" w:rsidP="00406AAF">
      <w:pPr>
        <w:spacing w:after="0" w:line="240" w:lineRule="auto"/>
      </w:pPr>
      <w:r w:rsidRPr="004E60F6">
        <w:t>service password-encryption</w:t>
      </w:r>
      <w:r>
        <w:t xml:space="preserve"> (permet de chiffrer le mot de passe pour qu’il ne s’affiche pas en clair)</w:t>
      </w:r>
    </w:p>
    <w:p w14:paraId="3FB7F684" w14:textId="41D08AB6" w:rsidR="004E60F6" w:rsidRDefault="004E60F6" w:rsidP="00406AAF">
      <w:pPr>
        <w:spacing w:after="0" w:line="240" w:lineRule="auto"/>
      </w:pPr>
      <w:r w:rsidRPr="004E60F6">
        <w:t>show interfaces status</w:t>
      </w:r>
      <w:r>
        <w:t xml:space="preserve"> (affiche le status des différentes interfaces réseaux)</w:t>
      </w:r>
    </w:p>
    <w:p w14:paraId="34F17DAB" w14:textId="77777777" w:rsidR="004E60F6" w:rsidRPr="00406AAF" w:rsidRDefault="004E60F6" w:rsidP="00406AAF">
      <w:pPr>
        <w:spacing w:after="0" w:line="240" w:lineRule="auto"/>
      </w:pPr>
    </w:p>
    <w:p w14:paraId="58FC646C" w14:textId="77777777" w:rsidR="00406AAF" w:rsidRPr="00406AAF" w:rsidRDefault="00691C7C" w:rsidP="00406AAF">
      <w:pPr>
        <w:spacing w:after="0" w:line="240" w:lineRule="auto"/>
      </w:pPr>
      <w:r>
        <w:pict w14:anchorId="4E98563F">
          <v:rect id="Horizontal Line 9" o:spid="_x0000_s102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A556ED" w14:textId="77777777" w:rsidR="00406AAF" w:rsidRPr="00406AAF" w:rsidRDefault="00406AAF" w:rsidP="00406AAF">
      <w:pPr>
        <w:spacing w:after="0" w:line="240" w:lineRule="auto"/>
        <w:rPr>
          <w:b/>
          <w:bCs/>
        </w:rPr>
      </w:pPr>
      <w:r w:rsidRPr="00406AAF">
        <w:rPr>
          <w:b/>
          <w:bCs/>
        </w:rPr>
        <w:t>Question 11 — Password Recovery</w:t>
      </w:r>
    </w:p>
    <w:p w14:paraId="1304BE2F" w14:textId="77777777" w:rsidR="00406AAF" w:rsidRPr="00406AAF" w:rsidRDefault="00406AAF" w:rsidP="00406AAF">
      <w:pPr>
        <w:spacing w:after="0" w:line="240" w:lineRule="auto"/>
      </w:pPr>
      <w:r w:rsidRPr="00406AAF">
        <w:t xml:space="preserve">Expliquez le principe du </w:t>
      </w:r>
      <w:r w:rsidRPr="00406AAF">
        <w:rPr>
          <w:b/>
          <w:bCs/>
        </w:rPr>
        <w:t>Password Recovery</w:t>
      </w:r>
      <w:r w:rsidRPr="00406AAF">
        <w:t xml:space="preserve"> sur un équipement réseau.</w:t>
      </w:r>
    </w:p>
    <w:p w14:paraId="3800BCC2" w14:textId="77777777" w:rsidR="00406AAF" w:rsidRPr="00406AAF" w:rsidRDefault="00406AAF" w:rsidP="00406AAF">
      <w:pPr>
        <w:spacing w:after="0" w:line="240" w:lineRule="auto"/>
      </w:pPr>
      <w:r w:rsidRPr="00406AAF">
        <w:t>Dans votre réponse, précisez le rôle des éléments suivants :</w:t>
      </w:r>
    </w:p>
    <w:p w14:paraId="0F563459" w14:textId="77777777" w:rsidR="00406AAF" w:rsidRPr="00406AAF" w:rsidRDefault="00406AAF" w:rsidP="00406AAF">
      <w:pPr>
        <w:numPr>
          <w:ilvl w:val="0"/>
          <w:numId w:val="2"/>
        </w:numPr>
        <w:spacing w:after="0" w:line="240" w:lineRule="auto"/>
      </w:pPr>
      <w:r w:rsidRPr="00406AAF">
        <w:t>RAM</w:t>
      </w:r>
    </w:p>
    <w:p w14:paraId="7922F3F3" w14:textId="77777777" w:rsidR="00406AAF" w:rsidRPr="00406AAF" w:rsidRDefault="00406AAF" w:rsidP="00406AAF">
      <w:pPr>
        <w:numPr>
          <w:ilvl w:val="0"/>
          <w:numId w:val="2"/>
        </w:numPr>
        <w:spacing w:after="0" w:line="240" w:lineRule="auto"/>
      </w:pPr>
      <w:r w:rsidRPr="00406AAF">
        <w:t>NVRAM</w:t>
      </w:r>
    </w:p>
    <w:p w14:paraId="4CF5A544" w14:textId="77777777" w:rsidR="00406AAF" w:rsidRPr="00406AAF" w:rsidRDefault="00406AAF" w:rsidP="00406AAF">
      <w:pPr>
        <w:numPr>
          <w:ilvl w:val="0"/>
          <w:numId w:val="2"/>
        </w:numPr>
        <w:spacing w:after="0" w:line="240" w:lineRule="auto"/>
      </w:pPr>
      <w:r w:rsidRPr="00406AAF">
        <w:lastRenderedPageBreak/>
        <w:t>ROM</w:t>
      </w:r>
    </w:p>
    <w:p w14:paraId="06D20270" w14:textId="77777777" w:rsidR="00406AAF" w:rsidRPr="00406AAF" w:rsidRDefault="00406AAF" w:rsidP="00406AAF">
      <w:pPr>
        <w:numPr>
          <w:ilvl w:val="0"/>
          <w:numId w:val="2"/>
        </w:numPr>
        <w:spacing w:after="0" w:line="240" w:lineRule="auto"/>
      </w:pPr>
      <w:r w:rsidRPr="00406AAF">
        <w:t>FLASH</w:t>
      </w:r>
    </w:p>
    <w:p w14:paraId="41B44945" w14:textId="77777777" w:rsidR="00406AAF" w:rsidRPr="00406AAF" w:rsidRDefault="00406AAF" w:rsidP="00406AAF">
      <w:pPr>
        <w:numPr>
          <w:ilvl w:val="0"/>
          <w:numId w:val="2"/>
        </w:numPr>
        <w:spacing w:after="0" w:line="240" w:lineRule="auto"/>
      </w:pPr>
      <w:r w:rsidRPr="00406AAF">
        <w:t>POST</w:t>
      </w:r>
    </w:p>
    <w:p w14:paraId="3C6BB9F4" w14:textId="77777777" w:rsidR="00406AAF" w:rsidRDefault="00406AAF" w:rsidP="00406AAF">
      <w:pPr>
        <w:spacing w:after="0" w:line="240" w:lineRule="auto"/>
      </w:pPr>
      <w:r w:rsidRPr="00406AAF">
        <w:t>Expliquez également, dans les grandes lignes, comment ces éléments interviennent lors du processus de récupération d’un mot de passe.</w:t>
      </w:r>
    </w:p>
    <w:p w14:paraId="46FACCA0" w14:textId="77777777" w:rsidR="004E60F6" w:rsidRDefault="004E60F6" w:rsidP="00406AAF">
      <w:pPr>
        <w:spacing w:after="0" w:line="240" w:lineRule="auto"/>
      </w:pPr>
    </w:p>
    <w:p w14:paraId="07987AD4" w14:textId="2128CB77" w:rsidR="004E60F6" w:rsidRDefault="004E60F6" w:rsidP="00406AAF">
      <w:pPr>
        <w:spacing w:after="0" w:line="240" w:lineRule="auto"/>
      </w:pPr>
      <w:r w:rsidRPr="004E60F6">
        <w:t>Le Password Recovery consiste à redémarrer l'équipement sans charger la configuration sauvegardée pour pouvoir en définir un nouveau. Au démarrage, la ROM lance le POST puis le ROMMON, où l'on modifie le registre de configuration pour que l'IOS, chargé depuis la FLASH dans la RAM, ignore la startup-config stockée en NVRAM. On copie ensuite la startup-config vers la running-config, on change le mot de passe,</w:t>
      </w:r>
      <w:r>
        <w:t xml:space="preserve"> </w:t>
      </w:r>
      <w:r w:rsidRPr="004E60F6">
        <w:t>et on sauvegarde la configuration de la RAM vers la NVRAM.</w:t>
      </w:r>
    </w:p>
    <w:p w14:paraId="40EFA9DB" w14:textId="77777777" w:rsidR="004E60F6" w:rsidRPr="00406AAF" w:rsidRDefault="004E60F6" w:rsidP="00406AAF">
      <w:pPr>
        <w:spacing w:after="0" w:line="240" w:lineRule="auto"/>
      </w:pPr>
    </w:p>
    <w:p w14:paraId="0BC98FF9" w14:textId="77777777" w:rsidR="00406AAF" w:rsidRPr="00406AAF" w:rsidRDefault="00691C7C" w:rsidP="00406AAF">
      <w:pPr>
        <w:spacing w:after="0" w:line="240" w:lineRule="auto"/>
      </w:pPr>
      <w:r>
        <w:pict w14:anchorId="0A674F0F">
          <v:rect id="Horizontal Line 10" o:spid="_x0000_s102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A4FE20" w14:textId="77777777" w:rsidR="00406AAF" w:rsidRPr="00406AAF" w:rsidRDefault="00406AAF" w:rsidP="00406AAF">
      <w:pPr>
        <w:spacing w:after="0" w:line="240" w:lineRule="auto"/>
        <w:rPr>
          <w:b/>
          <w:bCs/>
        </w:rPr>
      </w:pPr>
      <w:r w:rsidRPr="00406AAF">
        <w:rPr>
          <w:b/>
          <w:bCs/>
        </w:rPr>
        <w:t>Question 12 — Modèle hiérarchique</w:t>
      </w:r>
    </w:p>
    <w:p w14:paraId="2AB5F415" w14:textId="77777777" w:rsidR="00406AAF" w:rsidRPr="00406AAF" w:rsidRDefault="00406AAF" w:rsidP="00406AAF">
      <w:pPr>
        <w:spacing w:after="0" w:line="240" w:lineRule="auto"/>
      </w:pPr>
      <w:r w:rsidRPr="00406AAF">
        <w:t xml:space="preserve">Qu’est-ce que le </w:t>
      </w:r>
      <w:r w:rsidRPr="00406AAF">
        <w:rPr>
          <w:b/>
          <w:bCs/>
        </w:rPr>
        <w:t>modèle hiérarchique d’un réseau</w:t>
      </w:r>
      <w:r w:rsidRPr="00406AAF">
        <w:t xml:space="preserve"> ?</w:t>
      </w:r>
    </w:p>
    <w:p w14:paraId="21619708" w14:textId="77777777" w:rsidR="00406AAF" w:rsidRPr="00406AAF" w:rsidRDefault="00406AAF" w:rsidP="00406AAF">
      <w:pPr>
        <w:numPr>
          <w:ilvl w:val="0"/>
          <w:numId w:val="3"/>
        </w:numPr>
        <w:spacing w:after="0" w:line="240" w:lineRule="auto"/>
      </w:pPr>
      <w:r w:rsidRPr="00406AAF">
        <w:t>Présentez les différentes couches qui le composent et expliquez le rôle de chacune.</w:t>
      </w:r>
    </w:p>
    <w:p w14:paraId="37EBD9BC" w14:textId="77777777" w:rsidR="00406AAF" w:rsidRPr="00406AAF" w:rsidRDefault="00406AAF" w:rsidP="00406AAF">
      <w:pPr>
        <w:numPr>
          <w:ilvl w:val="0"/>
          <w:numId w:val="3"/>
        </w:numPr>
        <w:spacing w:after="0" w:line="240" w:lineRule="auto"/>
      </w:pPr>
      <w:r w:rsidRPr="00406AAF">
        <w:t xml:space="preserve">Expliquez comment ce modèle est appliqué dans une </w:t>
      </w:r>
      <w:r w:rsidRPr="00406AAF">
        <w:rPr>
          <w:b/>
          <w:bCs/>
        </w:rPr>
        <w:t>architecture Campus</w:t>
      </w:r>
      <w:r w:rsidRPr="00406AAF">
        <w:t>.</w:t>
      </w:r>
    </w:p>
    <w:p w14:paraId="6E0CD43D" w14:textId="77777777" w:rsidR="00406AAF" w:rsidRPr="00406AAF" w:rsidRDefault="00406AAF" w:rsidP="00406AAF">
      <w:pPr>
        <w:numPr>
          <w:ilvl w:val="0"/>
          <w:numId w:val="3"/>
        </w:numPr>
        <w:spacing w:after="0" w:line="240" w:lineRule="auto"/>
      </w:pPr>
      <w:r w:rsidRPr="00406AAF">
        <w:t xml:space="preserve">Expliquez comment l’architecture réseau d’un </w:t>
      </w:r>
      <w:r w:rsidRPr="00406AAF">
        <w:rPr>
          <w:b/>
          <w:bCs/>
        </w:rPr>
        <w:t>Datacenter</w:t>
      </w:r>
      <w:r w:rsidRPr="00406AAF">
        <w:t xml:space="preserve"> peut être organisée, notamment avec une architecture </w:t>
      </w:r>
      <w:r w:rsidRPr="00406AAF">
        <w:rPr>
          <w:b/>
          <w:bCs/>
        </w:rPr>
        <w:t>Spine-Leaf</w:t>
      </w:r>
      <w:r w:rsidRPr="00406AAF">
        <w:t>.</w:t>
      </w:r>
    </w:p>
    <w:p w14:paraId="7CFBFD3A" w14:textId="77777777" w:rsidR="00655956" w:rsidRDefault="00655956" w:rsidP="00406AAF">
      <w:pPr>
        <w:spacing w:after="0" w:line="240" w:lineRule="auto"/>
      </w:pPr>
    </w:p>
    <w:p w14:paraId="171F0F3B" w14:textId="66386B47" w:rsidR="006E3ED3" w:rsidRDefault="006E3ED3" w:rsidP="006E3ED3">
      <w:pPr>
        <w:pStyle w:val="Paragraphedeliste"/>
        <w:numPr>
          <w:ilvl w:val="0"/>
          <w:numId w:val="4"/>
        </w:numPr>
        <w:spacing w:after="0" w:line="240" w:lineRule="auto"/>
      </w:pPr>
      <w:r w:rsidRPr="006E3ED3">
        <w:t>Le modèle hiérarchique est une méthode de conception qui découpe un réseau en trois couches</w:t>
      </w:r>
      <w:r>
        <w:t>.</w:t>
      </w:r>
    </w:p>
    <w:tbl>
      <w:tblPr>
        <w:tblStyle w:val="Grilledutableau"/>
        <w:tblW w:w="0" w:type="auto"/>
        <w:tblInd w:w="708" w:type="dxa"/>
        <w:tblLook w:val="04A0" w:firstRow="1" w:lastRow="0" w:firstColumn="1" w:lastColumn="0" w:noHBand="0" w:noVBand="1"/>
      </w:tblPr>
      <w:tblGrid>
        <w:gridCol w:w="4163"/>
        <w:gridCol w:w="4191"/>
      </w:tblGrid>
      <w:tr w:rsidR="006E3ED3" w14:paraId="43EC92D0" w14:textId="77777777" w:rsidTr="006E3ED3">
        <w:tc>
          <w:tcPr>
            <w:tcW w:w="4531" w:type="dxa"/>
          </w:tcPr>
          <w:p w14:paraId="4FC1403D" w14:textId="3DA2D529" w:rsidR="006E3ED3" w:rsidRDefault="006E3ED3" w:rsidP="006E3ED3">
            <w:r>
              <w:t>Couche</w:t>
            </w:r>
          </w:p>
        </w:tc>
        <w:tc>
          <w:tcPr>
            <w:tcW w:w="4531" w:type="dxa"/>
          </w:tcPr>
          <w:p w14:paraId="43CA535B" w14:textId="2BEF4667" w:rsidR="006E3ED3" w:rsidRDefault="006E3ED3" w:rsidP="006E3ED3">
            <w:r>
              <w:t>Role</w:t>
            </w:r>
          </w:p>
        </w:tc>
      </w:tr>
      <w:tr w:rsidR="006E3ED3" w14:paraId="7872B0DC" w14:textId="77777777" w:rsidTr="006E3ED3">
        <w:tc>
          <w:tcPr>
            <w:tcW w:w="4531" w:type="dxa"/>
          </w:tcPr>
          <w:p w14:paraId="65C91DB6" w14:textId="0C39F059" w:rsidR="006E3ED3" w:rsidRDefault="006E3ED3" w:rsidP="006E3ED3">
            <w:r>
              <w:t>Accès</w:t>
            </w:r>
          </w:p>
        </w:tc>
        <w:tc>
          <w:tcPr>
            <w:tcW w:w="4531" w:type="dxa"/>
          </w:tcPr>
          <w:p w14:paraId="6F85BB63" w14:textId="43477FA6" w:rsidR="006E3ED3" w:rsidRDefault="00622814" w:rsidP="006E3ED3">
            <w:r>
              <w:t>Point de connexion des terminaux, Switch L2</w:t>
            </w:r>
          </w:p>
        </w:tc>
      </w:tr>
      <w:tr w:rsidR="006E3ED3" w14:paraId="631FA65C" w14:textId="77777777" w:rsidTr="006E3ED3">
        <w:tc>
          <w:tcPr>
            <w:tcW w:w="4531" w:type="dxa"/>
          </w:tcPr>
          <w:p w14:paraId="62F7D757" w14:textId="260A593F" w:rsidR="006E3ED3" w:rsidRDefault="006E3ED3" w:rsidP="006E3ED3">
            <w:r>
              <w:t>Distribution</w:t>
            </w:r>
          </w:p>
        </w:tc>
        <w:tc>
          <w:tcPr>
            <w:tcW w:w="4531" w:type="dxa"/>
          </w:tcPr>
          <w:p w14:paraId="590D0257" w14:textId="490EF9F8" w:rsidR="006E3ED3" w:rsidRDefault="00622814" w:rsidP="006E3ED3">
            <w:r>
              <w:t>Agrège les switchs d'accès</w:t>
            </w:r>
          </w:p>
        </w:tc>
      </w:tr>
      <w:tr w:rsidR="006E3ED3" w14:paraId="1E3BA6F5" w14:textId="77777777" w:rsidTr="006E3ED3">
        <w:tc>
          <w:tcPr>
            <w:tcW w:w="4531" w:type="dxa"/>
          </w:tcPr>
          <w:p w14:paraId="503E00B2" w14:textId="6A8BEAF8" w:rsidR="006E3ED3" w:rsidRDefault="006E3ED3" w:rsidP="006E3ED3">
            <w:r>
              <w:t>Core</w:t>
            </w:r>
          </w:p>
        </w:tc>
        <w:tc>
          <w:tcPr>
            <w:tcW w:w="4531" w:type="dxa"/>
          </w:tcPr>
          <w:p w14:paraId="75AD8E5E" w14:textId="6BFB9AA1" w:rsidR="006E3ED3" w:rsidRDefault="00622814" w:rsidP="006E3ED3">
            <w:r>
              <w:t>Dorsale haut débit qui interconnecte les blocs de distribution</w:t>
            </w:r>
          </w:p>
        </w:tc>
      </w:tr>
    </w:tbl>
    <w:p w14:paraId="0098970D" w14:textId="77777777" w:rsidR="006E3ED3" w:rsidRDefault="006E3ED3" w:rsidP="006E3ED3">
      <w:pPr>
        <w:spacing w:after="0" w:line="240" w:lineRule="auto"/>
        <w:ind w:left="708"/>
      </w:pPr>
    </w:p>
    <w:p w14:paraId="28A39C05" w14:textId="305E14E9" w:rsidR="00622814" w:rsidRDefault="00622814" w:rsidP="00622814">
      <w:pPr>
        <w:pStyle w:val="Paragraphedeliste"/>
        <w:numPr>
          <w:ilvl w:val="0"/>
          <w:numId w:val="4"/>
        </w:numPr>
        <w:spacing w:after="0" w:line="240" w:lineRule="auto"/>
      </w:pPr>
      <w:r w:rsidRPr="00622814">
        <w:t>Chaque bâtiment a des switchs d'accès reliés à deux switchs de distribution redondants, eux-mêmes connectés à un cœur de campus redondant, qui peut être fusionné avec la distribution dans les petits campus.</w:t>
      </w:r>
    </w:p>
    <w:p w14:paraId="5F0139B0" w14:textId="36A2C5BC" w:rsidR="00622814" w:rsidRDefault="00622814" w:rsidP="00622814">
      <w:pPr>
        <w:pStyle w:val="Paragraphedeliste"/>
        <w:numPr>
          <w:ilvl w:val="0"/>
          <w:numId w:val="4"/>
        </w:numPr>
        <w:spacing w:after="0" w:line="240" w:lineRule="auto"/>
      </w:pPr>
      <w:r w:rsidRPr="00622814">
        <w:t>Dans une architecture Spine-Leaf, les switchs Leaf connectent les serveurs et chacun est relié à tous les switchs Spine, ce qui place tout serveur à 2 sauts d'un autre, avec une latence prévisible, tous les liens actifs et une évolutivité simple en ajoutant des Spine ou des Leaf.</w:t>
      </w:r>
    </w:p>
    <w:sectPr w:rsidR="006228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B4175"/>
    <w:multiLevelType w:val="multilevel"/>
    <w:tmpl w:val="A86CC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7F5E5F"/>
    <w:multiLevelType w:val="multilevel"/>
    <w:tmpl w:val="666C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053C11"/>
    <w:multiLevelType w:val="hybridMultilevel"/>
    <w:tmpl w:val="477CD3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93F356F"/>
    <w:multiLevelType w:val="multilevel"/>
    <w:tmpl w:val="3EA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853764">
    <w:abstractNumId w:val="0"/>
  </w:num>
  <w:num w:numId="2" w16cid:durableId="230043088">
    <w:abstractNumId w:val="3"/>
  </w:num>
  <w:num w:numId="3" w16cid:durableId="1444035555">
    <w:abstractNumId w:val="1"/>
  </w:num>
  <w:num w:numId="4" w16cid:durableId="111937360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50"/>
    <w:rsid w:val="00094B48"/>
    <w:rsid w:val="001738DC"/>
    <w:rsid w:val="001A1738"/>
    <w:rsid w:val="001D16BD"/>
    <w:rsid w:val="00206733"/>
    <w:rsid w:val="00247F0E"/>
    <w:rsid w:val="003E4774"/>
    <w:rsid w:val="00406AAF"/>
    <w:rsid w:val="00422C83"/>
    <w:rsid w:val="00480E27"/>
    <w:rsid w:val="004B3F0F"/>
    <w:rsid w:val="004E60F6"/>
    <w:rsid w:val="004F5BDE"/>
    <w:rsid w:val="005160C2"/>
    <w:rsid w:val="00597894"/>
    <w:rsid w:val="00612BDA"/>
    <w:rsid w:val="00622814"/>
    <w:rsid w:val="00655956"/>
    <w:rsid w:val="00670ED9"/>
    <w:rsid w:val="00691C7C"/>
    <w:rsid w:val="006E3ED3"/>
    <w:rsid w:val="006F480B"/>
    <w:rsid w:val="007038D0"/>
    <w:rsid w:val="0074609C"/>
    <w:rsid w:val="00762510"/>
    <w:rsid w:val="007B7AE0"/>
    <w:rsid w:val="007C1B69"/>
    <w:rsid w:val="00887D24"/>
    <w:rsid w:val="008934D5"/>
    <w:rsid w:val="00897459"/>
    <w:rsid w:val="009F2B73"/>
    <w:rsid w:val="00A565D4"/>
    <w:rsid w:val="00A95F88"/>
    <w:rsid w:val="00B00E03"/>
    <w:rsid w:val="00B93F9C"/>
    <w:rsid w:val="00B97FF4"/>
    <w:rsid w:val="00BA6978"/>
    <w:rsid w:val="00BB0446"/>
    <w:rsid w:val="00BB4550"/>
    <w:rsid w:val="00BC7586"/>
    <w:rsid w:val="00BD7EEA"/>
    <w:rsid w:val="00BE12BE"/>
    <w:rsid w:val="00BE3BF3"/>
    <w:rsid w:val="00BE54F7"/>
    <w:rsid w:val="00C23878"/>
    <w:rsid w:val="00C76CF5"/>
    <w:rsid w:val="00D130B2"/>
    <w:rsid w:val="00D26176"/>
    <w:rsid w:val="00DA323F"/>
    <w:rsid w:val="00E42DCF"/>
    <w:rsid w:val="00E63C17"/>
    <w:rsid w:val="00E747DA"/>
    <w:rsid w:val="00ED3AAA"/>
    <w:rsid w:val="00F25975"/>
    <w:rsid w:val="00F509D0"/>
    <w:rsid w:val="00FF0EC3"/>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691833B"/>
  <w15:chartTrackingRefBased/>
  <w15:docId w15:val="{E038C223-1367-495B-8EC7-243209AD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4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B4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B45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B45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B45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B45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45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45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45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45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B45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B45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B45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B45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B45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45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45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4550"/>
    <w:rPr>
      <w:rFonts w:eastAsiaTheme="majorEastAsia" w:cstheme="majorBidi"/>
      <w:color w:val="272727" w:themeColor="text1" w:themeTint="D8"/>
    </w:rPr>
  </w:style>
  <w:style w:type="paragraph" w:styleId="Titre">
    <w:name w:val="Title"/>
    <w:basedOn w:val="Normal"/>
    <w:next w:val="Normal"/>
    <w:link w:val="TitreCar"/>
    <w:uiPriority w:val="10"/>
    <w:qFormat/>
    <w:rsid w:val="00BB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45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45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45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4550"/>
    <w:pPr>
      <w:spacing w:before="160"/>
      <w:jc w:val="center"/>
    </w:pPr>
    <w:rPr>
      <w:i/>
      <w:iCs/>
      <w:color w:val="404040" w:themeColor="text1" w:themeTint="BF"/>
    </w:rPr>
  </w:style>
  <w:style w:type="character" w:customStyle="1" w:styleId="CitationCar">
    <w:name w:val="Citation Car"/>
    <w:basedOn w:val="Policepardfaut"/>
    <w:link w:val="Citation"/>
    <w:uiPriority w:val="29"/>
    <w:rsid w:val="00BB4550"/>
    <w:rPr>
      <w:i/>
      <w:iCs/>
      <w:color w:val="404040" w:themeColor="text1" w:themeTint="BF"/>
    </w:rPr>
  </w:style>
  <w:style w:type="paragraph" w:styleId="Paragraphedeliste">
    <w:name w:val="List Paragraph"/>
    <w:basedOn w:val="Normal"/>
    <w:uiPriority w:val="34"/>
    <w:qFormat/>
    <w:rsid w:val="00BB4550"/>
    <w:pPr>
      <w:ind w:left="720"/>
      <w:contextualSpacing/>
    </w:pPr>
  </w:style>
  <w:style w:type="character" w:styleId="Accentuationintense">
    <w:name w:val="Intense Emphasis"/>
    <w:basedOn w:val="Policepardfaut"/>
    <w:uiPriority w:val="21"/>
    <w:qFormat/>
    <w:rsid w:val="00BB4550"/>
    <w:rPr>
      <w:i/>
      <w:iCs/>
      <w:color w:val="0F4761" w:themeColor="accent1" w:themeShade="BF"/>
    </w:rPr>
  </w:style>
  <w:style w:type="paragraph" w:styleId="Citationintense">
    <w:name w:val="Intense Quote"/>
    <w:basedOn w:val="Normal"/>
    <w:next w:val="Normal"/>
    <w:link w:val="CitationintenseCar"/>
    <w:uiPriority w:val="30"/>
    <w:qFormat/>
    <w:rsid w:val="00BB4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B4550"/>
    <w:rPr>
      <w:i/>
      <w:iCs/>
      <w:color w:val="0F4761" w:themeColor="accent1" w:themeShade="BF"/>
    </w:rPr>
  </w:style>
  <w:style w:type="character" w:styleId="Rfrenceintense">
    <w:name w:val="Intense Reference"/>
    <w:basedOn w:val="Policepardfaut"/>
    <w:uiPriority w:val="32"/>
    <w:qFormat/>
    <w:rsid w:val="00BB4550"/>
    <w:rPr>
      <w:b/>
      <w:bCs/>
      <w:smallCaps/>
      <w:color w:val="0F4761" w:themeColor="accent1" w:themeShade="BF"/>
      <w:spacing w:val="5"/>
    </w:rPr>
  </w:style>
  <w:style w:type="table" w:styleId="Grilledutableau">
    <w:name w:val="Table Grid"/>
    <w:basedOn w:val="TableauNormal"/>
    <w:uiPriority w:val="39"/>
    <w:rsid w:val="00F25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FF4"/>
    <w:pPr>
      <w:spacing w:before="100" w:beforeAutospacing="1" w:after="100" w:afterAutospacing="1" w:line="240" w:lineRule="auto"/>
    </w:pPr>
    <w:rPr>
      <w:rFonts w:ascii="Times New Roman" w:eastAsia="Times New Roman" w:hAnsi="Times New Roman"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079592">
      <w:bodyDiv w:val="1"/>
      <w:marLeft w:val="0"/>
      <w:marRight w:val="0"/>
      <w:marTop w:val="0"/>
      <w:marBottom w:val="0"/>
      <w:divBdr>
        <w:top w:val="none" w:sz="0" w:space="0" w:color="auto"/>
        <w:left w:val="none" w:sz="0" w:space="0" w:color="auto"/>
        <w:bottom w:val="none" w:sz="0" w:space="0" w:color="auto"/>
        <w:right w:val="none" w:sz="0" w:space="0" w:color="auto"/>
      </w:divBdr>
    </w:div>
    <w:div w:id="87944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1102</Words>
  <Characters>6066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SILVER_SURFER77</dc:creator>
  <cp:keywords/>
  <dc:description/>
  <cp:lastModifiedBy>Félix MARQUET (FISA5_NANTES_2027)</cp:lastModifiedBy>
  <cp:revision>36</cp:revision>
  <dcterms:created xsi:type="dcterms:W3CDTF">2026-01-29T06:52:00Z</dcterms:created>
  <dcterms:modified xsi:type="dcterms:W3CDTF">2026-10-05T09:06:00Z</dcterms:modified>
</cp:coreProperties>
</file>