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jc w:val="center"/>
      </w:pPr>
      <w:r>
        <w:rPr>
          <w:rFonts w:ascii="Times New Roman" w:hAnsi="Times New Roman"/>
          <w:b/>
          <w:color w:val="1B365D"/>
          <w:sz w:val="40"/>
        </w:rPr>
        <w:t>Edge-Assisted AI Door Sentinel: Iterative Design of a Real-Time Doorstep Surveillance System on DRAM-Constrained IoT Hardware Using Optical Motion Detection and Cloud Multimodal Vision</w:t>
      </w:r>
    </w:p>
    <w:p>
      <w:pPr>
        <w:spacing w:before="0" w:after="60"/>
        <w:jc w:val="center"/>
      </w:pPr>
      <w:r>
        <w:rPr>
          <w:rFonts w:ascii="Times New Roman" w:hAnsi="Times New Roman"/>
          <w:b/>
          <w:i w:val="0"/>
          <w:color w:val="111111"/>
          <w:sz w:val="23"/>
        </w:rPr>
        <w:t>Atharv Thakare, Ayush Gandhi</w:t>
      </w:r>
    </w:p>
    <w:p>
      <w:pPr>
        <w:spacing w:before="0" w:after="60"/>
        <w:jc w:val="center"/>
      </w:pPr>
      <w:r>
        <w:rPr>
          <w:rFonts w:ascii="Times New Roman" w:hAnsi="Times New Roman"/>
          <w:i/>
          <w:color w:val="444444"/>
          <w:sz w:val="20"/>
        </w:rPr>
        <w:t>Department of  Electronics &amp; Computer Science Engineering</w:t>
      </w:r>
    </w:p>
    <w:p>
      <w:pPr>
        <w:spacing w:before="0" w:after="280"/>
        <w:jc w:val="center"/>
      </w:pPr>
      <w:r>
        <w:rPr>
          <w:rFonts w:ascii="Times New Roman" w:hAnsi="Times New Roman"/>
          <w:i w:val="0"/>
          <w:color w:val="555555"/>
          <w:sz w:val="18"/>
        </w:rPr>
        <w:t xml:space="preserve">Contact: </w:t>
      </w:r>
      <w:r>
        <w:rPr>
          <w:rFonts w:ascii="Consolas" w:hAnsi="Consolas"/>
          <w:b w:val="0"/>
          <w:i w:val="0"/>
          <w:color w:val="8A1E32"/>
          <w:sz w:val="16"/>
        </w:rPr>
        <w:t>atharv1792006@gmail.com</w:t>
      </w:r>
      <w:r>
        <w:rPr>
          <w:rFonts w:ascii="Times New Roman" w:hAnsi="Times New Roman"/>
          <w:i w:val="0"/>
          <w:color w:val="555555"/>
          <w:sz w:val="18"/>
        </w:rPr>
        <w:t xml:space="preserve"> | Project Repository: </w:t>
      </w:r>
      <w:hyperlink r:id="rId11">
        <w:r>
          <w:rPr>
            <w:color w:val="0969DA"/>
            <w:u w:val="single"/>
            <w:rFonts w:ascii="Times New Roman"/>
            <w:sz w:val="18"/>
          </w:rPr>
          <w:t xml:space="preserve">github.com/Brelios/Edge-AI-SDF</w:t>
        </w:r>
      </w:hyperlink>
    </w:p>
    <w:p>
      <w:pPr>
        <w:spacing w:before="0" w:after="90" w:line="276" w:lineRule="auto"/>
        <w:ind w:left="432" w:right="432"/>
        <w:jc w:val="both"/>
      </w:pPr>
      <w:r>
        <w:rPr>
          <w:rFonts w:ascii="Times New Roman" w:hAnsi="Times New Roman"/>
          <w:b/>
          <w:sz w:val="19"/>
        </w:rPr>
        <w:t>Abstract—</w:t>
      </w:r>
      <w:r>
        <w:rPr>
          <w:rFonts w:ascii="Times New Roman" w:hAnsi="Times New Roman"/>
          <w:i w:val="0"/>
          <w:color w:val="222222"/>
          <w:sz w:val="19"/>
        </w:rPr>
        <w:t>This paper presents the iterative design, implementation, and evaluation of an autonomous doorstep surveillance system built on the AI-Thinker ESP32-CAM, a commodity IoT microcontroller with 320 KB of usable internal dynamic RAM (DRAM) and no external pseudo-static RAM (PSRAM). Five major development versions are documented, spanning from an initial passive infrared (PIR) sensor-based sleep-wake approach to a production-grade, always-connected optical sentinel. Key challenges overcome include multi-second wake latency caused by light-sleep cycles, catastrophic heap exhaustion under TLS 1.2 handshake allocations, false motion triggering from Wi-Fi RF electromagnetic interference on the PIR sensor, and JPEG DMA buffer overflows (</w:t>
      </w:r>
      <w:r>
        <w:rPr>
          <w:rFonts w:ascii="Consolas" w:hAnsi="Consolas"/>
          <w:b w:val="0"/>
          <w:i w:val="0"/>
          <w:color w:val="8A1E32"/>
          <w:sz w:val="17"/>
        </w:rPr>
        <w:t>cam_hal: FB-OVF</w:t>
      </w:r>
      <w:r>
        <w:rPr>
          <w:rFonts w:ascii="Times New Roman" w:hAnsi="Times New Roman"/>
          <w:i w:val="0"/>
          <w:color w:val="222222"/>
          <w:sz w:val="19"/>
        </w:rPr>
        <w:t xml:space="preserve">) caused by incorrect resolution configuration. The final system employs an in-place optical motion detector operating directly on compressed JPEG bitstream entropy via a self-calibrating Exponential Moving Average (EMA) baseline, achieving sub-millisecond evaluation at five frames per second without any external hardware. A high-power flash LED (GPIO 4) illuminates the scene during capture, and structured JSON analysis is performed via Google Gemini's multimodal Vision API over a zero-heap, chunk-aligned TLS streaming pipeline. Bidirectional Telegram command-and-control provides remote </w:t>
      </w:r>
      <w:r>
        <w:rPr>
          <w:rFonts w:ascii="Consolas" w:hAnsi="Consolas"/>
          <w:b w:val="0"/>
          <w:i w:val="0"/>
          <w:color w:val="8A1E32"/>
          <w:sz w:val="17"/>
        </w:rPr>
        <w:t>/snap</w:t>
      </w:r>
      <w:r>
        <w:rPr>
          <w:rFonts w:ascii="Times New Roman" w:hAnsi="Times New Roman"/>
          <w:i w:val="0"/>
          <w:color w:val="222222"/>
          <w:sz w:val="19"/>
        </w:rPr>
        <w:t xml:space="preserve">, </w:t>
      </w:r>
      <w:r>
        <w:rPr>
          <w:rFonts w:ascii="Consolas" w:hAnsi="Consolas"/>
          <w:b w:val="0"/>
          <w:i w:val="0"/>
          <w:color w:val="8A1E32"/>
          <w:sz w:val="17"/>
        </w:rPr>
        <w:t>/status</w:t>
      </w:r>
      <w:r>
        <w:rPr>
          <w:rFonts w:ascii="Times New Roman" w:hAnsi="Times New Roman"/>
          <w:i w:val="0"/>
          <w:color w:val="222222"/>
          <w:sz w:val="19"/>
        </w:rPr>
        <w:t xml:space="preserve">, and </w:t>
      </w:r>
      <w:r>
        <w:rPr>
          <w:rFonts w:ascii="Consolas" w:hAnsi="Consolas"/>
          <w:b w:val="0"/>
          <w:i w:val="0"/>
          <w:color w:val="8A1E32"/>
          <w:sz w:val="17"/>
        </w:rPr>
        <w:t>/motion</w:t>
      </w:r>
      <w:r>
        <w:rPr>
          <w:rFonts w:ascii="Times New Roman" w:hAnsi="Times New Roman"/>
          <w:i w:val="0"/>
          <w:color w:val="222222"/>
          <w:sz w:val="19"/>
        </w:rPr>
        <w:t xml:space="preserve"> commands. Post-alert re-arming latency was reduced from an observed 2-3 second blind spot to under 200 milliseconds by deferring blocking Telegram polling and making baseline re-seeding non-blocking. We also honestly discuss the distinction between "Edge AI" and "Edge-Assisted AI," noting that AI inference is currently performed in the cloud due to hardware resource constraints, and outline a path toward on-device quantized model execution.</w:t>
      </w:r>
    </w:p>
    <w:p>
      <w:pPr>
        <w:spacing w:before="60" w:after="280" w:line="276" w:lineRule="auto"/>
        <w:ind w:left="432" w:right="432"/>
        <w:jc w:val="both"/>
      </w:pPr>
      <w:r>
        <w:rPr>
          <w:rFonts w:ascii="Times New Roman" w:hAnsi="Times New Roman"/>
          <w:b/>
          <w:i/>
          <w:color w:val="1B365D"/>
          <w:sz w:val="19"/>
        </w:rPr>
        <w:t>Keywords—</w:t>
      </w:r>
      <w:r>
        <w:rPr>
          <w:rFonts w:ascii="Times New Roman" w:hAnsi="Times New Roman"/>
          <w:i w:val="0"/>
          <w:color w:val="333333"/>
          <w:sz w:val="19"/>
        </w:rPr>
        <w:t>ESP32-CAM, IoT Surveillance, Optical Motion Detection, Multimodal Large Language Models, Edge-Assisted AI, Telegram Bot, DRAM-Constrained Embedded Systems, Google Gemini API, Flash LED, Zero-Lag Pipeline.</w:t>
      </w:r>
    </w:p>
    <w:p>
      <w:pPr>
        <w:keepNext/>
        <w:spacing w:before="280" w:after="80"/>
      </w:pPr>
      <w:r>
        <w:rPr>
          <w:rFonts w:ascii="Times New Roman" w:hAnsi="Times New Roman"/>
          <w:b/>
          <w:color w:val="1B365D"/>
          <w:sz w:val="23"/>
        </w:rPr>
        <w:t>I. INTRODUCTION</w:t>
      </w:r>
    </w:p>
    <w:p>
      <w:pPr>
        <w:spacing w:before="0" w:after="90" w:line="276" w:lineRule="auto"/>
        <w:jc w:val="both"/>
      </w:pPr>
      <w:r>
        <w:rPr>
          <w:rFonts w:ascii="Times New Roman" w:hAnsi="Times New Roman"/>
          <w:i w:val="0"/>
          <w:color w:val="222222"/>
          <w:sz w:val="20"/>
        </w:rPr>
        <w:t>The increasing adoption of Internet of Things (IoT) devices in residential settings has made smart entrance monitoring both accessible and expected. Users want to know who is at their door — whether it is a courier, a guest, or something more concerning — and they want to know immediately, on their phone, with a photo, wherever they are in the world [1].</w:t>
      </w:r>
    </w:p>
    <w:p>
      <w:pPr>
        <w:spacing w:before="0" w:after="90" w:line="276" w:lineRule="auto"/>
        <w:jc w:val="both"/>
      </w:pPr>
      <w:r>
        <w:rPr>
          <w:rFonts w:ascii="Times New Roman" w:hAnsi="Times New Roman"/>
          <w:i w:val="0"/>
          <w:color w:val="222222"/>
          <w:sz w:val="20"/>
        </w:rPr>
        <w:t>Commercial solutions such as Ring Doorbells and Google Nest Cameras achieve this but at significant financial cost, requiring subscription cloud storage fees, always-on video streaming at 1-4 Mbps, and entrusting continuous video feeds to third-party servers [3]. A strong alternative exists in low-cost IoT microcontrollers such as the Espressif ESP32, which integrate 2.4 GHz Wi-Fi, a powerful 240 MHz dual-core Xtensa LX6 processor, and deep hardware sleep modes into a module costing under $6 USD. Paired with the OmniVision OV2640 image sensor, the AI-Thinker ESP32-CAM module forms a complete camera-and-compute platform in a single PCB. However, deploying a meaningful AI vision pipeline on this hardware is far from straightforward.</w:t>
      </w:r>
    </w:p>
    <w:p>
      <w:pPr>
        <w:spacing w:before="0" w:after="90" w:line="276" w:lineRule="auto"/>
        <w:jc w:val="both"/>
      </w:pPr>
      <w:r>
        <w:rPr>
          <w:rFonts w:ascii="Times New Roman" w:hAnsi="Times New Roman"/>
          <w:i w:val="0"/>
          <w:color w:val="222222"/>
          <w:sz w:val="20"/>
        </w:rPr>
        <w:t>This project was undertaken with the following practical goal: build a doorstep camera that takes a photo when someone arrives, has an AI describe what it sees, and sends the photo and description to a Telegram chat — automatically, from a cheap microcontroller. What began as a simple idea quickly revealed a series of non-trivial technical problems that required careful iterative engineering.</w:t>
      </w:r>
    </w:p>
    <w:p>
      <w:pPr>
        <w:spacing w:before="0" w:after="90" w:line="276" w:lineRule="auto"/>
        <w:jc w:val="both"/>
      </w:pPr>
      <w:r>
        <w:rPr>
          <w:rFonts w:ascii="Times New Roman" w:hAnsi="Times New Roman"/>
          <w:i w:val="0"/>
          <w:color w:val="222222"/>
          <w:sz w:val="20"/>
        </w:rPr>
        <w:t xml:space="preserve">This paper documents the </w:t>
      </w:r>
      <w:r>
        <w:rPr>
          <w:rFonts w:ascii="Times New Roman" w:hAnsi="Times New Roman"/>
          <w:b/>
          <w:i w:val="0"/>
          <w:color w:val="222222"/>
          <w:sz w:val="20"/>
        </w:rPr>
        <w:t>five distinct development phases</w:t>
      </w:r>
      <w:r>
        <w:rPr>
          <w:rFonts w:ascii="Times New Roman" w:hAnsi="Times New Roman"/>
          <w:i w:val="0"/>
          <w:color w:val="222222"/>
          <w:sz w:val="20"/>
        </w:rPr>
        <w:t xml:space="preserve"> of the system, the specific problems encountered in each, the engineering decisions made to solve them, the final verified system design, and an honest discussion of the current limitations — including the gap between "Edge AI" and what the system actually performs today.</w:t>
      </w:r>
    </w:p>
    <w:p>
      <w:pPr>
        <w:keepNext/>
        <w:spacing w:before="280" w:after="80"/>
      </w:pPr>
      <w:r>
        <w:rPr>
          <w:rFonts w:ascii="Times New Roman" w:hAnsi="Times New Roman"/>
          <w:b/>
          <w:color w:val="1B365D"/>
          <w:sz w:val="23"/>
        </w:rPr>
        <w:t>II. HARDWARE PLATFORM AND PHYSICAL CONSTRAINTS</w:t>
      </w:r>
    </w:p>
    <w:p>
      <w:pPr>
        <w:keepNext/>
        <w:spacing w:before="200" w:after="60"/>
      </w:pPr>
      <w:r>
        <w:rPr>
          <w:rFonts w:ascii="Times New Roman" w:hAnsi="Times New Roman"/>
          <w:b/>
          <w:color w:val="2B547E"/>
          <w:sz w:val="21"/>
        </w:rPr>
        <w:t>A. Hardware Specifications</w:t>
      </w:r>
    </w:p>
    <w:p>
      <w:pPr>
        <w:spacing w:before="0" w:after="90" w:line="276" w:lineRule="auto"/>
        <w:jc w:val="both"/>
      </w:pPr>
      <w:r>
        <w:rPr>
          <w:rFonts w:ascii="Times New Roman" w:hAnsi="Times New Roman"/>
          <w:i w:val="0"/>
          <w:color w:val="222222"/>
          <w:sz w:val="20"/>
        </w:rPr>
        <w:t xml:space="preserve">The hardware platform throughout all development phases was the </w:t>
      </w:r>
      <w:r>
        <w:rPr>
          <w:rFonts w:ascii="Times New Roman" w:hAnsi="Times New Roman"/>
          <w:b/>
          <w:i w:val="0"/>
          <w:color w:val="222222"/>
          <w:sz w:val="20"/>
        </w:rPr>
        <w:t>AI-Thinker ESP32-CAM</w:t>
      </w:r>
      <w:r>
        <w:rPr>
          <w:rFonts w:ascii="Times New Roman" w:hAnsi="Times New Roman"/>
          <w:i w:val="0"/>
          <w:color w:val="222222"/>
          <w:sz w:val="20"/>
        </w:rPr>
        <w:t>, which integrates:</w:t>
      </w:r>
    </w:p>
    <w:p>
      <w:pPr>
        <w:keepNext/>
        <w:spacing w:before="160" w:after="60"/>
        <w:jc w:val="center"/>
      </w:pPr>
      <w:r>
        <w:rPr>
          <w:rFonts w:ascii="Times New Roman" w:hAnsi="Times New Roman"/>
          <w:b/>
          <w:color w:val="1B365D"/>
          <w:sz w:val="18"/>
        </w:rPr>
        <w:t>TABLE I</w:t>
        <w:br/>
      </w:r>
      <w:r>
        <w:rPr>
          <w:rFonts w:ascii="Times New Roman" w:hAnsi="Times New Roman"/>
          <w:b/>
          <w:color w:val="2B547E"/>
          <w:sz w:val="17"/>
        </w:rPr>
        <w:t>AI-THINKER ESP32-CAM HARDWARE SPECIFICATIONS</w:t>
      </w:r>
    </w:p>
    <w:tbl>
      <w:tblPr>
        <w:tblW w:type="auto" w:w="0"/>
        <w:jc w:val="center"/>
        <w:tblLook w:firstColumn="1" w:firstRow="1" w:lastColumn="0" w:lastRow="0" w:noHBand="0" w:noVBand="1" w:val="04A0"/>
        <w:tblBorders>
          <w:top w:val="single" w:sz="4" w:space="0" w:color="CFD8DC"/>
          <w:bottom w:val="single" w:sz="4" w:space="0" w:color="CFD8DC"/>
          <w:left w:val="none"/>
          <w:right w:val="none"/>
          <w:insideH w:val="single" w:sz="4" w:space="0" w:color="CFD8DC"/>
          <w:insideV w:val="none"/>
        </w:tblBorders>
      </w:tblPr>
      <w:tblGrid>
        <w:gridCol w:w="5040"/>
        <w:gridCol w:w="5040"/>
      </w:tblGrid>
      <w:tr>
        <w:trPr>
          <w:cantSplit/>
          <w:tblHeader/>
        </w:trPr>
        <w:tc>
          <w:tcPr>
            <w:tcW w:type="dxa" w:w="3600"/>
            <w:tcMar>
              <w:top w:w="70" w:type="dxa"/>
              <w:bottom w:w="70" w:type="dxa"/>
              <w:left w:w="110" w:type="dxa"/>
              <w:right w:w="110" w:type="dxa"/>
            </w:tcMar>
            <w:shd w:fill="1B365D"/>
          </w:tcPr>
          <w:p>
            <w:pPr>
              <w:spacing w:before="20" w:after="20" w:line="252" w:lineRule="auto"/>
            </w:pPr>
            <w:r>
              <w:rPr>
                <w:rFonts w:ascii="Times New Roman" w:hAnsi="Times New Roman"/>
                <w:b/>
                <w:color w:val="FFFFFF"/>
                <w:sz w:val="19"/>
              </w:rPr>
              <w:t>Component</w:t>
            </w:r>
          </w:p>
        </w:tc>
        <w:tc>
          <w:tcPr>
            <w:tcW w:type="dxa" w:w="6480"/>
            <w:tcMar>
              <w:top w:w="70" w:type="dxa"/>
              <w:bottom w:w="70" w:type="dxa"/>
              <w:left w:w="110" w:type="dxa"/>
              <w:right w:w="110" w:type="dxa"/>
            </w:tcMar>
            <w:shd w:fill="1B365D"/>
          </w:tcPr>
          <w:p>
            <w:pPr>
              <w:spacing w:before="20" w:after="20" w:line="252" w:lineRule="auto"/>
            </w:pPr>
            <w:r>
              <w:rPr>
                <w:rFonts w:ascii="Times New Roman" w:hAnsi="Times New Roman"/>
                <w:b/>
                <w:color w:val="FFFFFF"/>
                <w:sz w:val="19"/>
              </w:rPr>
              <w:t>Specification</w:t>
            </w:r>
          </w:p>
        </w:tc>
      </w:tr>
      <w:tr>
        <w:trPr>
          <w:cantSplit/>
        </w:trPr>
        <w:tc>
          <w:tcPr>
            <w:tcW w:type="dxa" w:w="360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Processor</w:t>
            </w:r>
          </w:p>
        </w:tc>
        <w:tc>
          <w:tcPr>
            <w:tcW w:type="dxa" w:w="648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ESP32-D0WDQ6, Dual-Core Tensilica Xtensa LX6 @ 240 MHz</w:t>
            </w:r>
          </w:p>
        </w:tc>
      </w:tr>
      <w:tr>
        <w:trPr>
          <w:cantSplit/>
        </w:trPr>
        <w:tc>
          <w:tcPr>
            <w:tcW w:type="dxa" w:w="360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Internal SRAM</w:t>
            </w:r>
          </w:p>
        </w:tc>
        <w:tc>
          <w:tcPr>
            <w:tcW w:type="dxa" w:w="648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520 KB total (320 KB usable DRAM after stack and OS)</w:t>
            </w:r>
          </w:p>
        </w:tc>
      </w:tr>
      <w:tr>
        <w:trPr>
          <w:cantSplit/>
        </w:trPr>
        <w:tc>
          <w:tcPr>
            <w:tcW w:type="dxa" w:w="360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External PSRAM</w:t>
            </w:r>
          </w:p>
        </w:tc>
        <w:tc>
          <w:tcPr>
            <w:tcW w:type="dxa" w:w="648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None — absent on this module (0xffffffff at probe)</w:t>
            </w:r>
          </w:p>
        </w:tc>
      </w:tr>
      <w:tr>
        <w:trPr>
          <w:cantSplit/>
        </w:trPr>
        <w:tc>
          <w:tcPr>
            <w:tcW w:type="dxa" w:w="360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Flash Storage</w:t>
            </w:r>
          </w:p>
        </w:tc>
        <w:tc>
          <w:tcPr>
            <w:tcW w:type="dxa" w:w="648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4 MB SPI Flash</w:t>
            </w:r>
          </w:p>
        </w:tc>
      </w:tr>
      <w:tr>
        <w:trPr>
          <w:cantSplit/>
        </w:trPr>
        <w:tc>
          <w:tcPr>
            <w:tcW w:type="dxa" w:w="360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Image Sensor</w:t>
            </w:r>
          </w:p>
        </w:tc>
        <w:tc>
          <w:tcPr>
            <w:tcW w:type="dxa" w:w="648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OmniVision OV2640, 8-bit DVP Parallel Bus, SCCB control</w:t>
            </w:r>
          </w:p>
        </w:tc>
      </w:tr>
      <w:tr>
        <w:trPr>
          <w:cantSplit/>
        </w:trPr>
        <w:tc>
          <w:tcPr>
            <w:tcW w:type="dxa" w:w="360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Connectivity</w:t>
            </w:r>
          </w:p>
        </w:tc>
        <w:tc>
          <w:tcPr>
            <w:tcW w:type="dxa" w:w="648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2.4 GHz 802.11b/g/n Wi-Fi (TLS 1.2 via mbedTLS)</w:t>
            </w:r>
          </w:p>
        </w:tc>
      </w:tr>
      <w:tr>
        <w:trPr>
          <w:cantSplit/>
        </w:trPr>
        <w:tc>
          <w:tcPr>
            <w:tcW w:type="dxa" w:w="360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GPIO Peripherals</w:t>
            </w:r>
          </w:p>
        </w:tc>
        <w:tc>
          <w:tcPr>
            <w:tcW w:type="dxa" w:w="648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GPIO 4: High-Power White Flash LED; GPIO 13: PIR sensor input; GPIO 0: LEDC XCLK output</w:t>
            </w:r>
          </w:p>
        </w:tc>
      </w:tr>
      <w:tr>
        <w:trPr>
          <w:cantSplit/>
        </w:trPr>
        <w:tc>
          <w:tcPr>
            <w:tcW w:type="dxa" w:w="360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Firmware Environment</w:t>
            </w:r>
          </w:p>
        </w:tc>
        <w:tc>
          <w:tcPr>
            <w:tcW w:type="dxa" w:w="648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Arduino-ESP32 Core v3.3.12 / ESP-IDF v5.5, PlatformIO</w:t>
            </w:r>
          </w:p>
        </w:tc>
      </w:tr>
    </w:tbl>
    <w:p>
      <w:pPr>
        <w:spacing w:before="0" w:after="120"/>
      </w:pPr>
    </w:p>
    <w:p>
      <w:pPr>
        <w:keepNext/>
        <w:spacing w:before="200" w:after="60"/>
      </w:pPr>
      <w:r>
        <w:rPr>
          <w:rFonts w:ascii="Times New Roman" w:hAnsi="Times New Roman"/>
          <w:b/>
          <w:color w:val="2B547E"/>
          <w:sz w:val="21"/>
        </w:rPr>
        <w:t>B. The Memory Wall</w:t>
      </w:r>
    </w:p>
    <w:p>
      <w:pPr>
        <w:spacing w:before="0" w:after="90" w:line="276" w:lineRule="auto"/>
        <w:jc w:val="both"/>
      </w:pPr>
      <w:r>
        <w:rPr>
          <w:rFonts w:ascii="Times New Roman" w:hAnsi="Times New Roman"/>
          <w:i w:val="0"/>
          <w:color w:val="222222"/>
          <w:sz w:val="20"/>
        </w:rPr>
        <w:t>The absence of external PSRAM is the single most important physical constraint shaping every architectural decision in this project. The Wi-Fi networking stack, the FreeRTOS kernel, the LEDC peripheral driver, and the OV2640 DMA controller together consume approximately 180 KB of DRAM at boot. This leaves roughly 105-140 KB of available heap for application logic, frame buffers, TLS handshake buffers, and HTTP request construction. For context:</w:t>
      </w:r>
    </w:p>
    <w:p>
      <w:pPr>
        <w:spacing w:before="20" w:after="40" w:line="269" w:lineRule="auto"/>
        <w:ind w:left="360"/>
      </w:pPr>
      <w:r>
        <w:rPr>
          <w:rFonts w:ascii="Arial" w:hAnsi="Arial"/>
          <w:color w:val="1B365D"/>
          <w:sz w:val="16"/>
        </w:rPr>
        <w:t xml:space="preserve">▪  </w:t>
      </w:r>
      <w:r>
        <w:rPr>
          <w:rFonts w:ascii="Times New Roman" w:hAnsi="Times New Roman"/>
          <w:i w:val="0"/>
          <w:color w:val="222222"/>
          <w:sz w:val="20"/>
        </w:rPr>
        <w:t>A single uncompressed QVGA (320x240) grayscale frame is 76,800 bytes — consuming over 60% of available heap per buffer.</w:t>
      </w:r>
    </w:p>
    <w:p>
      <w:pPr>
        <w:spacing w:before="20" w:after="40" w:line="269" w:lineRule="auto"/>
        <w:ind w:left="360"/>
      </w:pPr>
      <w:r>
        <w:rPr>
          <w:rFonts w:ascii="Arial" w:hAnsi="Arial"/>
          <w:color w:val="1B365D"/>
          <w:sz w:val="16"/>
        </w:rPr>
        <w:t xml:space="preserve">▪  </w:t>
      </w:r>
      <w:r>
        <w:rPr>
          <w:rFonts w:ascii="Times New Roman" w:hAnsi="Times New Roman"/>
          <w:i w:val="0"/>
          <w:color w:val="222222"/>
          <w:sz w:val="20"/>
        </w:rPr>
        <w:t>Base64-encoding a 12 KB JPEG produces ~16 KB of ASCII, and constructing the full JSON request body doubles that.</w:t>
      </w:r>
    </w:p>
    <w:p>
      <w:pPr>
        <w:spacing w:before="20" w:after="40" w:line="269" w:lineRule="auto"/>
        <w:ind w:left="360"/>
      </w:pPr>
      <w:r>
        <w:rPr>
          <w:rFonts w:ascii="Arial" w:hAnsi="Arial"/>
          <w:color w:val="1B365D"/>
          <w:sz w:val="16"/>
        </w:rPr>
        <w:t xml:space="preserve">▪  </w:t>
      </w:r>
      <w:r>
        <w:rPr>
          <w:rFonts w:ascii="Times New Roman" w:hAnsi="Times New Roman"/>
          <w:i w:val="0"/>
          <w:color w:val="222222"/>
          <w:sz w:val="20"/>
        </w:rPr>
        <w:t xml:space="preserve">mbedTLS requires two contiguous 16,384-byte record buffers for each TLS 1.2 session. On a fragmented DRAM heap, this allocation fails with </w:t>
      </w:r>
      <w:r>
        <w:rPr>
          <w:rFonts w:ascii="Consolas" w:hAnsi="Consolas"/>
          <w:b w:val="0"/>
          <w:i w:val="0"/>
          <w:color w:val="8A1E32"/>
          <w:sz w:val="18"/>
        </w:rPr>
        <w:t>MBEDTLS_ERR_SSL_ALLOC_FAILED (-32512)</w:t>
      </w:r>
      <w:r>
        <w:rPr>
          <w:rFonts w:ascii="Times New Roman" w:hAnsi="Times New Roman"/>
          <w:i w:val="0"/>
          <w:color w:val="222222"/>
          <w:sz w:val="20"/>
        </w:rPr>
        <w:t>.</w:t>
      </w:r>
    </w:p>
    <w:p>
      <w:pPr>
        <w:spacing w:before="0" w:after="90" w:line="276" w:lineRule="auto"/>
        <w:jc w:val="both"/>
      </w:pPr>
      <w:r>
        <w:rPr>
          <w:rFonts w:ascii="Times New Roman" w:hAnsi="Times New Roman"/>
          <w:i w:val="0"/>
          <w:color w:val="222222"/>
          <w:sz w:val="20"/>
        </w:rPr>
        <w:t>Every design decision — from resolution selection to streaming protocol — flows directly from this constraint.</w:t>
      </w:r>
    </w:p>
    <w:p>
      <w:pPr>
        <w:keepNext/>
        <w:spacing w:before="280" w:after="80"/>
      </w:pPr>
      <w:r>
        <w:rPr>
          <w:rFonts w:ascii="Times New Roman" w:hAnsi="Times New Roman"/>
          <w:b/>
          <w:color w:val="1B365D"/>
          <w:sz w:val="23"/>
        </w:rPr>
        <w:t>III. ITERATIVE DEVELOPMENT HISTORY</w:t>
      </w:r>
    </w:p>
    <w:p>
      <w:pPr>
        <w:spacing w:before="0" w:after="90" w:line="276" w:lineRule="auto"/>
        <w:jc w:val="both"/>
      </w:pPr>
      <w:r>
        <w:rPr>
          <w:rFonts w:ascii="Times New Roman" w:hAnsi="Times New Roman"/>
          <w:i w:val="0"/>
          <w:color w:val="222222"/>
          <w:sz w:val="20"/>
        </w:rPr>
        <w:t>The system evolved through five distinct versions. Each version is documented with the problems it encountered and the solutions applied.</w:t>
      </w:r>
    </w:p>
    <w:p>
      <w:pPr>
        <w:keepNext/>
        <w:spacing w:before="200" w:after="60"/>
      </w:pPr>
      <w:r>
        <w:rPr>
          <w:rFonts w:ascii="Times New Roman" w:hAnsi="Times New Roman"/>
          <w:b/>
          <w:color w:val="2B547E"/>
          <w:sz w:val="21"/>
        </w:rPr>
        <w:t>A. Version 1 — Initial PIR + Deep Sleep (Monolithic Firmware)</w:t>
      </w:r>
    </w:p>
    <w:p>
      <w:pPr>
        <w:spacing w:before="0" w:after="90" w:line="276" w:lineRule="auto"/>
        <w:jc w:val="both"/>
      </w:pPr>
      <w:r>
        <w:rPr>
          <w:rFonts w:ascii="Times New Roman" w:hAnsi="Times New Roman"/>
          <w:b/>
          <w:i w:val="0"/>
          <w:color w:val="222222"/>
          <w:sz w:val="20"/>
        </w:rPr>
        <w:t>Commit Range:</w:t>
      </w:r>
      <w:r>
        <w:rPr>
          <w:rFonts w:ascii="Times New Roman" w:hAnsi="Times New Roman"/>
          <w:i w:val="0"/>
          <w:color w:val="222222"/>
          <w:sz w:val="20"/>
        </w:rPr>
        <w:t xml:space="preserve"> </w:t>
      </w:r>
      <w:r>
        <w:rPr>
          <w:rFonts w:ascii="Consolas" w:hAnsi="Consolas"/>
          <w:b w:val="0"/>
          <w:i w:val="0"/>
          <w:color w:val="8A1E32"/>
          <w:sz w:val="18"/>
        </w:rPr>
        <w:t>f577ae0</w:t>
      </w:r>
      <w:r>
        <w:rPr>
          <w:rFonts w:ascii="Times New Roman" w:hAnsi="Times New Roman"/>
          <w:i w:val="0"/>
          <w:color w:val="222222"/>
          <w:sz w:val="20"/>
        </w:rPr>
        <w:t xml:space="preserve"> (Initial Commit) to </w:t>
      </w:r>
      <w:r>
        <w:rPr>
          <w:rFonts w:ascii="Consolas" w:hAnsi="Consolas"/>
          <w:b w:val="0"/>
          <w:i w:val="0"/>
          <w:color w:val="8A1E32"/>
          <w:sz w:val="18"/>
        </w:rPr>
        <w:t>31edc11</w:t>
      </w:r>
      <w:r>
        <w:rPr>
          <w:rFonts w:ascii="Times New Roman" w:hAnsi="Times New Roman"/>
          <w:i w:val="0"/>
          <w:color w:val="222222"/>
          <w:sz w:val="20"/>
        </w:rPr>
        <w:t xml:space="preserve"> (Stable DRAM fallback)</w:t>
      </w:r>
    </w:p>
    <w:p>
      <w:pPr>
        <w:spacing w:before="0" w:after="90" w:line="276" w:lineRule="auto"/>
        <w:jc w:val="both"/>
      </w:pPr>
      <w:r>
        <w:rPr>
          <w:rFonts w:ascii="Times New Roman" w:hAnsi="Times New Roman"/>
          <w:b/>
          <w:i w:val="0"/>
          <w:color w:val="222222"/>
          <w:sz w:val="20"/>
        </w:rPr>
        <w:t>Architecture:</w:t>
      </w:r>
      <w:r>
        <w:rPr>
          <w:rFonts w:ascii="Times New Roman" w:hAnsi="Times New Roman"/>
          <w:i w:val="0"/>
          <w:color w:val="222222"/>
          <w:sz w:val="20"/>
        </w:rPr>
        <w:t xml:space="preserve"> The first working version used a hardware PIR sensor (HC-SR501) connected to GPIO 13. The ESP32 entered deep sleep, and the PIR's interrupt signal on the </w:t>
      </w:r>
      <w:r>
        <w:rPr>
          <w:rFonts w:ascii="Consolas" w:hAnsi="Consolas"/>
          <w:b w:val="0"/>
          <w:i w:val="0"/>
          <w:color w:val="8A1E32"/>
          <w:sz w:val="18"/>
        </w:rPr>
        <w:t>ext1</w:t>
      </w:r>
      <w:r>
        <w:rPr>
          <w:rFonts w:ascii="Times New Roman" w:hAnsi="Times New Roman"/>
          <w:i w:val="0"/>
          <w:color w:val="222222"/>
          <w:sz w:val="20"/>
        </w:rPr>
        <w:t xml:space="preserve"> wake pin caused the device to wake, take a photo, call the Gemini API, and return to sleep.</w:t>
      </w:r>
    </w:p>
    <w:p>
      <w:pPr>
        <w:spacing w:before="0" w:after="90" w:line="276" w:lineRule="auto"/>
        <w:jc w:val="both"/>
      </w:pPr>
      <w:r>
        <w:rPr>
          <w:rFonts w:ascii="Times New Roman" w:hAnsi="Times New Roman"/>
          <w:b/>
          <w:i w:val="0"/>
          <w:color w:val="222222"/>
          <w:sz w:val="20"/>
        </w:rPr>
        <w:t>What Worked:</w:t>
      </w:r>
    </w:p>
    <w:p>
      <w:pPr>
        <w:spacing w:before="20" w:after="40" w:line="269" w:lineRule="auto"/>
        <w:ind w:left="360"/>
      </w:pPr>
      <w:r>
        <w:rPr>
          <w:rFonts w:ascii="Arial" w:hAnsi="Arial"/>
          <w:color w:val="1B365D"/>
          <w:sz w:val="16"/>
        </w:rPr>
        <w:t xml:space="preserve">▪  </w:t>
      </w:r>
      <w:r>
        <w:rPr>
          <w:rFonts w:ascii="Times New Roman" w:hAnsi="Times New Roman"/>
          <w:i w:val="0"/>
          <w:color w:val="222222"/>
          <w:sz w:val="20"/>
        </w:rPr>
        <w:t>Battery efficiency was excellent — the device drew under 20 µA in deep sleep.</w:t>
      </w:r>
    </w:p>
    <w:p>
      <w:pPr>
        <w:spacing w:before="20" w:after="40" w:line="269" w:lineRule="auto"/>
        <w:ind w:left="360"/>
      </w:pPr>
      <w:r>
        <w:rPr>
          <w:rFonts w:ascii="Arial" w:hAnsi="Arial"/>
          <w:color w:val="1B365D"/>
          <w:sz w:val="16"/>
        </w:rPr>
        <w:t xml:space="preserve">▪  </w:t>
      </w:r>
      <w:r>
        <w:rPr>
          <w:rFonts w:ascii="Times New Roman" w:hAnsi="Times New Roman"/>
          <w:i w:val="0"/>
          <w:color w:val="222222"/>
          <w:sz w:val="20"/>
        </w:rPr>
        <w:t>The architecture was conceptually simple.</w:t>
      </w:r>
    </w:p>
    <w:p>
      <w:pPr>
        <w:spacing w:before="0" w:after="90" w:line="276" w:lineRule="auto"/>
        <w:jc w:val="both"/>
      </w:pPr>
      <w:r>
        <w:rPr>
          <w:rFonts w:ascii="Times New Roman" w:hAnsi="Times New Roman"/>
          <w:b/>
          <w:i w:val="0"/>
          <w:color w:val="222222"/>
          <w:sz w:val="20"/>
        </w:rPr>
        <w:t>Problems Encountered:</w:t>
      </w:r>
    </w:p>
    <w:p>
      <w:pPr>
        <w:spacing w:before="40" w:after="50" w:line="269" w:lineRule="auto"/>
        <w:ind w:left="360"/>
      </w:pPr>
      <w:r>
        <w:rPr>
          <w:rFonts w:ascii="Times New Roman" w:hAnsi="Times New Roman"/>
          <w:b/>
          <w:color w:val="1B365D"/>
          <w:sz w:val="20"/>
        </w:rPr>
        <w:t xml:space="preserve">1.  </w:t>
      </w:r>
      <w:r>
        <w:rPr>
          <w:rFonts w:ascii="Times New Roman" w:hAnsi="Times New Roman"/>
          <w:b/>
          <w:i w:val="0"/>
          <w:color w:val="222222"/>
          <w:sz w:val="20"/>
        </w:rPr>
        <w:t>"Empty Doorstep" Failure Mode.</w:t>
      </w:r>
      <w:r>
        <w:rPr>
          <w:rFonts w:ascii="Times New Roman" w:hAnsi="Times New Roman"/>
          <w:i w:val="0"/>
          <w:color w:val="222222"/>
          <w:sz w:val="20"/>
        </w:rPr>
        <w:t xml:space="preserve"> From physical motion triggering the PIR to the ESP32 fully waking, connecting to Wi-Fi, reinitializing the camera, and capturing a stable frame required 3-6 seconds. By that time, the subject had frequently departed the field of view, resulting in a photograph of an empty doorway.</w:t>
      </w:r>
    </w:p>
    <w:p>
      <w:pPr>
        <w:spacing w:before="40" w:after="50" w:line="269" w:lineRule="auto"/>
        <w:ind w:left="360"/>
      </w:pPr>
      <w:r>
        <w:rPr>
          <w:rFonts w:ascii="Times New Roman" w:hAnsi="Times New Roman"/>
          <w:b/>
          <w:color w:val="1B365D"/>
          <w:sz w:val="20"/>
        </w:rPr>
        <w:t xml:space="preserve">2.  </w:t>
      </w:r>
      <w:r>
        <w:rPr>
          <w:rFonts w:ascii="Times New Roman" w:hAnsi="Times New Roman"/>
          <w:b/>
          <w:i w:val="0"/>
          <w:color w:val="222222"/>
          <w:sz w:val="20"/>
        </w:rPr>
        <w:t>PIR RF Interference Loop.</w:t>
      </w:r>
      <w:r>
        <w:rPr>
          <w:rFonts w:ascii="Times New Roman" w:hAnsi="Times New Roman"/>
          <w:i w:val="0"/>
          <w:color w:val="222222"/>
          <w:sz w:val="20"/>
        </w:rPr>
        <w:t xml:space="preserve"> The ESP32's 2.4 GHz Wi-Fi radio emits electromagnetic pulses during transmission. The HC-SR501 PIR sensor's analog pyroelectric circuit is susceptible to RF interference. When the ESP32 connected to Wi-Fi to upload a photo, the RF burst re-triggered the PIR sensor, causing an endless alert loop. Workarounds using </w:t>
      </w:r>
      <w:r>
        <w:rPr>
          <w:rFonts w:ascii="Consolas" w:hAnsi="Consolas"/>
          <w:b w:val="0"/>
          <w:i w:val="0"/>
          <w:color w:val="8A1E32"/>
          <w:sz w:val="18"/>
        </w:rPr>
        <w:t>MAX_ALERT_FRAMES</w:t>
      </w:r>
      <w:r>
        <w:rPr>
          <w:rFonts w:ascii="Times New Roman" w:hAnsi="Times New Roman"/>
          <w:i w:val="0"/>
          <w:color w:val="222222"/>
          <w:sz w:val="20"/>
        </w:rPr>
        <w:t xml:space="preserve"> caps and 15-second mandatory cooldowns were implemented (commit </w:t>
      </w:r>
      <w:r>
        <w:rPr>
          <w:rFonts w:ascii="Consolas" w:hAnsi="Consolas"/>
          <w:b w:val="0"/>
          <w:i w:val="0"/>
          <w:color w:val="8A1E32"/>
          <w:sz w:val="18"/>
        </w:rPr>
        <w:t>557b386</w:t>
      </w:r>
      <w:r>
        <w:rPr>
          <w:rFonts w:ascii="Times New Roman" w:hAnsi="Times New Roman"/>
          <w:i w:val="0"/>
          <w:color w:val="222222"/>
          <w:sz w:val="20"/>
        </w:rPr>
        <w:t>) but remained fragile.</w:t>
      </w:r>
    </w:p>
    <w:p>
      <w:pPr>
        <w:spacing w:before="40" w:after="50" w:line="269" w:lineRule="auto"/>
        <w:ind w:left="360"/>
      </w:pPr>
      <w:r>
        <w:rPr>
          <w:rFonts w:ascii="Times New Roman" w:hAnsi="Times New Roman"/>
          <w:b/>
          <w:color w:val="1B365D"/>
          <w:sz w:val="20"/>
        </w:rPr>
        <w:t xml:space="preserve">3.  </w:t>
      </w:r>
      <w:r>
        <w:rPr>
          <w:rFonts w:ascii="Times New Roman" w:hAnsi="Times New Roman"/>
          <w:b/>
          <w:i w:val="0"/>
          <w:color w:val="222222"/>
          <w:sz w:val="20"/>
        </w:rPr>
        <w:t>SCCB Bus Lockup.</w:t>
      </w:r>
      <w:r>
        <w:rPr>
          <w:rFonts w:ascii="Times New Roman" w:hAnsi="Times New Roman"/>
          <w:i w:val="0"/>
          <w:color w:val="222222"/>
          <w:sz w:val="20"/>
        </w:rPr>
        <w:t xml:space="preserve"> When the ESP32 deep-sleep power cycle reset the sensor mid-transaction, the I2C/SCCB bus was left in a hung state. Camera initialization failed on next boot unless a hardware power-cycle via the PWDN pin (GPIO 32) was performed with a timed delay.</w:t>
      </w:r>
    </w:p>
    <w:p>
      <w:pPr>
        <w:spacing w:before="40" w:after="50" w:line="269" w:lineRule="auto"/>
        <w:ind w:left="360"/>
      </w:pPr>
      <w:r>
        <w:rPr>
          <w:rFonts w:ascii="Times New Roman" w:hAnsi="Times New Roman"/>
          <w:b/>
          <w:color w:val="1B365D"/>
          <w:sz w:val="20"/>
        </w:rPr>
        <w:t xml:space="preserve">4.  </w:t>
      </w:r>
      <w:r>
        <w:rPr>
          <w:rFonts w:ascii="Times New Roman" w:hAnsi="Times New Roman"/>
          <w:b/>
          <w:i w:val="0"/>
          <w:color w:val="222222"/>
          <w:sz w:val="20"/>
        </w:rPr>
        <w:t>Monolithic Code.</w:t>
      </w:r>
      <w:r>
        <w:rPr>
          <w:rFonts w:ascii="Times New Roman" w:hAnsi="Times New Roman"/>
          <w:i w:val="0"/>
          <w:color w:val="222222"/>
          <w:sz w:val="20"/>
        </w:rPr>
        <w:t xml:space="preserve"> All logic — camera, networking, AI, power management — was in a single </w:t>
      </w:r>
      <w:r>
        <w:rPr>
          <w:rFonts w:ascii="Consolas" w:hAnsi="Consolas"/>
          <w:b w:val="0"/>
          <w:i w:val="0"/>
          <w:color w:val="8A1E32"/>
          <w:sz w:val="18"/>
        </w:rPr>
        <w:t>main.cpp</w:t>
      </w:r>
      <w:r>
        <w:rPr>
          <w:rFonts w:ascii="Times New Roman" w:hAnsi="Times New Roman"/>
          <w:i w:val="0"/>
          <w:color w:val="222222"/>
          <w:sz w:val="20"/>
        </w:rPr>
        <w:t xml:space="preserve"> file, making debugging extremely difficult.</w:t>
      </w:r>
    </w:p>
    <w:p>
      <w:pPr>
        <w:spacing w:before="0" w:after="90" w:line="276" w:lineRule="auto"/>
        <w:jc w:val="both"/>
      </w:pPr>
      <w:r>
        <w:rPr>
          <w:rFonts w:ascii="Times New Roman" w:hAnsi="Times New Roman"/>
          <w:b/>
          <w:i w:val="0"/>
          <w:color w:val="222222"/>
          <w:sz w:val="20"/>
        </w:rPr>
        <w:t>Version 1 Assessment:</w:t>
      </w:r>
      <w:r>
        <w:rPr>
          <w:rFonts w:ascii="Times New Roman" w:hAnsi="Times New Roman"/>
          <w:i w:val="0"/>
          <w:color w:val="222222"/>
          <w:sz w:val="20"/>
        </w:rPr>
        <w:t xml:space="preserve"> Fundamentally architecturally flawed for doorstep monitoring due to unavoidable wake latency. The PIR-based approach is well-suited for battery operation in scenarios where latency tolerance is higher, but was inappropriate for capturing fast transient events.</w:t>
      </w:r>
    </w:p>
    <w:p>
      <w:pPr>
        <w:keepNext/>
        <w:spacing w:before="200" w:after="60"/>
      </w:pPr>
      <w:r>
        <w:rPr>
          <w:rFonts w:ascii="Times New Roman" w:hAnsi="Times New Roman"/>
          <w:b/>
          <w:color w:val="2B547E"/>
          <w:sz w:val="21"/>
        </w:rPr>
        <w:t>B. Version 2 — Light Sleep + Modular Refactoring</w:t>
      </w:r>
    </w:p>
    <w:p>
      <w:pPr>
        <w:spacing w:before="0" w:after="90" w:line="276" w:lineRule="auto"/>
        <w:jc w:val="both"/>
      </w:pPr>
      <w:r>
        <w:rPr>
          <w:rFonts w:ascii="Times New Roman" w:hAnsi="Times New Roman"/>
          <w:b/>
          <w:i w:val="0"/>
          <w:color w:val="222222"/>
          <w:sz w:val="20"/>
        </w:rPr>
        <w:t>Commit Range:</w:t>
      </w:r>
      <w:r>
        <w:rPr>
          <w:rFonts w:ascii="Times New Roman" w:hAnsi="Times New Roman"/>
          <w:i w:val="0"/>
          <w:color w:val="222222"/>
          <w:sz w:val="20"/>
        </w:rPr>
        <w:t xml:space="preserve"> </w:t>
      </w:r>
      <w:r>
        <w:rPr>
          <w:rFonts w:ascii="Consolas" w:hAnsi="Consolas"/>
          <w:b w:val="0"/>
          <w:i w:val="0"/>
          <w:color w:val="8A1E32"/>
          <w:sz w:val="18"/>
        </w:rPr>
        <w:t>548c766</w:t>
      </w:r>
      <w:r>
        <w:rPr>
          <w:rFonts w:ascii="Times New Roman" w:hAnsi="Times New Roman"/>
          <w:i w:val="0"/>
          <w:color w:val="222222"/>
          <w:sz w:val="20"/>
        </w:rPr>
        <w:t xml:space="preserve"> (Light sleep fix) to </w:t>
      </w:r>
      <w:r>
        <w:rPr>
          <w:rFonts w:ascii="Consolas" w:hAnsi="Consolas"/>
          <w:b w:val="0"/>
          <w:i w:val="0"/>
          <w:color w:val="8A1E32"/>
          <w:sz w:val="18"/>
        </w:rPr>
        <w:t>1b4d9df</w:t>
      </w:r>
      <w:r>
        <w:rPr>
          <w:rFonts w:ascii="Times New Roman" w:hAnsi="Times New Roman"/>
          <w:i w:val="0"/>
          <w:color w:val="222222"/>
          <w:sz w:val="20"/>
        </w:rPr>
        <w:t xml:space="preserve"> (Modular refactoring)</w:t>
      </w:r>
    </w:p>
    <w:p>
      <w:pPr>
        <w:spacing w:before="0" w:after="90" w:line="276" w:lineRule="auto"/>
        <w:jc w:val="both"/>
      </w:pPr>
      <w:r>
        <w:rPr>
          <w:rFonts w:ascii="Times New Roman" w:hAnsi="Times New Roman"/>
          <w:b/>
          <w:i w:val="0"/>
          <w:color w:val="222222"/>
          <w:sz w:val="20"/>
        </w:rPr>
        <w:t>Architecture:</w:t>
      </w:r>
      <w:r>
        <w:rPr>
          <w:rFonts w:ascii="Times New Roman" w:hAnsi="Times New Roman"/>
          <w:i w:val="0"/>
          <w:color w:val="222222"/>
          <w:sz w:val="20"/>
        </w:rPr>
        <w:t xml:space="preserve"> Replaced deep sleep with ESP32 light sleep (</w:t>
      </w:r>
      <w:r>
        <w:rPr>
          <w:rFonts w:ascii="Consolas" w:hAnsi="Consolas"/>
          <w:b w:val="0"/>
          <w:i w:val="0"/>
          <w:color w:val="8A1E32"/>
          <w:sz w:val="18"/>
        </w:rPr>
        <w:t>esp_light_sleep_start()</w:t>
      </w:r>
      <w:r>
        <w:rPr>
          <w:rFonts w:ascii="Times New Roman" w:hAnsi="Times New Roman"/>
          <w:i w:val="0"/>
          <w:color w:val="222222"/>
          <w:sz w:val="20"/>
        </w:rPr>
        <w:t xml:space="preserve">), which preserves DRAM state and resumes execution in under 10 ms. The firmware was modularized into separate driver files: </w:t>
      </w:r>
      <w:r>
        <w:rPr>
          <w:rFonts w:ascii="Consolas" w:hAnsi="Consolas"/>
          <w:b w:val="0"/>
          <w:i w:val="0"/>
          <w:color w:val="8A1E32"/>
          <w:sz w:val="18"/>
        </w:rPr>
        <w:t>camera_driver.cpp</w:t>
      </w:r>
      <w:r>
        <w:rPr>
          <w:rFonts w:ascii="Times New Roman" w:hAnsi="Times New Roman"/>
          <w:i w:val="0"/>
          <w:color w:val="222222"/>
          <w:sz w:val="20"/>
        </w:rPr>
        <w:t xml:space="preserve">, </w:t>
      </w:r>
      <w:r>
        <w:rPr>
          <w:rFonts w:ascii="Consolas" w:hAnsi="Consolas"/>
          <w:b w:val="0"/>
          <w:i w:val="0"/>
          <w:color w:val="8A1E32"/>
          <w:sz w:val="18"/>
        </w:rPr>
        <w:t>gemini_client.cpp</w:t>
      </w:r>
      <w:r>
        <w:rPr>
          <w:rFonts w:ascii="Times New Roman" w:hAnsi="Times New Roman"/>
          <w:i w:val="0"/>
          <w:color w:val="222222"/>
          <w:sz w:val="20"/>
        </w:rPr>
        <w:t xml:space="preserve">, </w:t>
      </w:r>
      <w:r>
        <w:rPr>
          <w:rFonts w:ascii="Consolas" w:hAnsi="Consolas"/>
          <w:b w:val="0"/>
          <w:i w:val="0"/>
          <w:color w:val="8A1E32"/>
          <w:sz w:val="18"/>
        </w:rPr>
        <w:t>telegram_client.cpp</w:t>
      </w:r>
      <w:r>
        <w:rPr>
          <w:rFonts w:ascii="Times New Roman" w:hAnsi="Times New Roman"/>
          <w:i w:val="0"/>
          <w:color w:val="222222"/>
          <w:sz w:val="20"/>
        </w:rPr>
        <w:t xml:space="preserve">, and </w:t>
      </w:r>
      <w:r>
        <w:rPr>
          <w:rFonts w:ascii="Consolas" w:hAnsi="Consolas"/>
          <w:b w:val="0"/>
          <w:i w:val="0"/>
          <w:color w:val="8A1E32"/>
          <w:sz w:val="18"/>
        </w:rPr>
        <w:t>power_manager.cpp</w:t>
      </w:r>
      <w:r>
        <w:rPr>
          <w:rFonts w:ascii="Times New Roman" w:hAnsi="Times New Roman"/>
          <w:i w:val="0"/>
          <w:color w:val="222222"/>
          <w:sz w:val="20"/>
        </w:rPr>
        <w:t>.</w:t>
      </w:r>
    </w:p>
    <w:p>
      <w:pPr>
        <w:spacing w:before="0" w:after="90" w:line="276" w:lineRule="auto"/>
        <w:jc w:val="both"/>
      </w:pPr>
      <w:r>
        <w:rPr>
          <w:rFonts w:ascii="Times New Roman" w:hAnsi="Times New Roman"/>
          <w:b/>
          <w:i w:val="0"/>
          <w:color w:val="222222"/>
          <w:sz w:val="20"/>
        </w:rPr>
        <w:t>What Worked:</w:t>
      </w:r>
    </w:p>
    <w:p>
      <w:pPr>
        <w:spacing w:before="20" w:after="40" w:line="269" w:lineRule="auto"/>
        <w:ind w:left="360"/>
      </w:pPr>
      <w:r>
        <w:rPr>
          <w:rFonts w:ascii="Arial" w:hAnsi="Arial"/>
          <w:color w:val="1B365D"/>
          <w:sz w:val="16"/>
        </w:rPr>
        <w:t xml:space="preserve">▪  </w:t>
      </w:r>
      <w:r>
        <w:rPr>
          <w:rFonts w:ascii="Times New Roman" w:hAnsi="Times New Roman"/>
          <w:i w:val="0"/>
          <w:color w:val="222222"/>
          <w:sz w:val="20"/>
        </w:rPr>
        <w:t>Wake latency dropped from 3-6 seconds to under 10 ms.</w:t>
      </w:r>
    </w:p>
    <w:p>
      <w:pPr>
        <w:spacing w:before="20" w:after="40" w:line="269" w:lineRule="auto"/>
        <w:ind w:left="360"/>
      </w:pPr>
      <w:r>
        <w:rPr>
          <w:rFonts w:ascii="Arial" w:hAnsi="Arial"/>
          <w:color w:val="1B365D"/>
          <w:sz w:val="16"/>
        </w:rPr>
        <w:t xml:space="preserve">▪  </w:t>
      </w:r>
      <w:r>
        <w:rPr>
          <w:rFonts w:ascii="Times New Roman" w:hAnsi="Times New Roman"/>
          <w:i w:val="0"/>
          <w:color w:val="222222"/>
          <w:sz w:val="20"/>
        </w:rPr>
        <w:t>Modular code was significantly easier to maintain and test.</w:t>
      </w:r>
    </w:p>
    <w:p>
      <w:pPr>
        <w:spacing w:before="20" w:after="40" w:line="269" w:lineRule="auto"/>
        <w:ind w:left="360"/>
      </w:pPr>
      <w:r>
        <w:rPr>
          <w:rFonts w:ascii="Arial" w:hAnsi="Arial"/>
          <w:color w:val="1B365D"/>
          <w:sz w:val="16"/>
        </w:rPr>
        <w:t xml:space="preserve">▪  </w:t>
      </w:r>
      <w:r>
        <w:rPr>
          <w:rFonts w:ascii="Times New Roman" w:hAnsi="Times New Roman"/>
          <w:i w:val="0"/>
          <w:color w:val="222222"/>
          <w:sz w:val="20"/>
        </w:rPr>
        <w:t>SCCB bus lockup resolved by sequencing the PWDN pin.</w:t>
      </w:r>
    </w:p>
    <w:p>
      <w:pPr>
        <w:spacing w:before="0" w:after="90" w:line="276" w:lineRule="auto"/>
        <w:jc w:val="both"/>
      </w:pPr>
      <w:r>
        <w:rPr>
          <w:rFonts w:ascii="Times New Roman" w:hAnsi="Times New Roman"/>
          <w:b/>
          <w:i w:val="0"/>
          <w:color w:val="222222"/>
          <w:sz w:val="20"/>
        </w:rPr>
        <w:t>Problems Encountered:</w:t>
      </w:r>
    </w:p>
    <w:p>
      <w:pPr>
        <w:spacing w:before="40" w:after="50" w:line="269" w:lineRule="auto"/>
        <w:ind w:left="360"/>
      </w:pPr>
      <w:r>
        <w:rPr>
          <w:rFonts w:ascii="Times New Roman" w:hAnsi="Times New Roman"/>
          <w:b/>
          <w:color w:val="1B365D"/>
          <w:sz w:val="20"/>
        </w:rPr>
        <w:t xml:space="preserve">1.  </w:t>
      </w:r>
      <w:r>
        <w:rPr>
          <w:rFonts w:ascii="Times New Roman" w:hAnsi="Times New Roman"/>
          <w:b/>
          <w:i w:val="0"/>
          <w:color w:val="222222"/>
          <w:sz w:val="20"/>
        </w:rPr>
        <w:t>Light Sleep Breaks Wi-Fi.</w:t>
      </w:r>
      <w:r>
        <w:rPr>
          <w:rFonts w:ascii="Times New Roman" w:hAnsi="Times New Roman"/>
          <w:i w:val="0"/>
          <w:color w:val="222222"/>
          <w:sz w:val="20"/>
        </w:rPr>
        <w:t xml:space="preserve"> ESP32 light sleep drops the Wi-Fi modem. Reconnecting after waking required 1.5-2.5 seconds of DHCP and association negotiation. Total motion-to-alert latency remained 3-5 seconds — essentially equivalent to deep sleep for Wi-Fi-dependent workflows.</w:t>
      </w:r>
    </w:p>
    <w:p>
      <w:pPr>
        <w:spacing w:before="40" w:after="50" w:line="269" w:lineRule="auto"/>
        <w:ind w:left="360"/>
      </w:pPr>
      <w:r>
        <w:rPr>
          <w:rFonts w:ascii="Times New Roman" w:hAnsi="Times New Roman"/>
          <w:b/>
          <w:color w:val="1B365D"/>
          <w:sz w:val="20"/>
        </w:rPr>
        <w:t xml:space="preserve">2.  </w:t>
      </w:r>
      <w:r>
        <w:rPr>
          <w:rFonts w:ascii="Times New Roman" w:hAnsi="Times New Roman"/>
          <w:b/>
          <w:i w:val="0"/>
          <w:color w:val="222222"/>
          <w:sz w:val="20"/>
        </w:rPr>
        <w:t>Recursive Stack Overflow.</w:t>
      </w:r>
      <w:r>
        <w:rPr>
          <w:rFonts w:ascii="Times New Roman" w:hAnsi="Times New Roman"/>
          <w:i w:val="0"/>
          <w:color w:val="222222"/>
          <w:sz w:val="20"/>
        </w:rPr>
        <w:t xml:space="preserve"> An early implementation called the PIR interrupt service routine recursively, causing a stack overflow crash. Resolved by restructuring the interrupt handler to set a flag only, with the main loop handling capture logic (commit </w:t>
      </w:r>
      <w:r>
        <w:rPr>
          <w:rFonts w:ascii="Consolas" w:hAnsi="Consolas"/>
          <w:b w:val="0"/>
          <w:i w:val="0"/>
          <w:color w:val="8A1E32"/>
          <w:sz w:val="18"/>
        </w:rPr>
        <w:t>548c766</w:t>
      </w:r>
      <w:r>
        <w:rPr>
          <w:rFonts w:ascii="Times New Roman" w:hAnsi="Times New Roman"/>
          <w:i w:val="0"/>
          <w:color w:val="222222"/>
          <w:sz w:val="20"/>
        </w:rPr>
        <w:t>).</w:t>
      </w:r>
    </w:p>
    <w:p>
      <w:pPr>
        <w:spacing w:before="40" w:after="50" w:line="269" w:lineRule="auto"/>
        <w:ind w:left="360"/>
      </w:pPr>
      <w:r>
        <w:rPr>
          <w:rFonts w:ascii="Times New Roman" w:hAnsi="Times New Roman"/>
          <w:b/>
          <w:color w:val="1B365D"/>
          <w:sz w:val="20"/>
        </w:rPr>
        <w:t xml:space="preserve">3.  </w:t>
      </w:r>
      <w:r>
        <w:rPr>
          <w:rFonts w:ascii="Times New Roman" w:hAnsi="Times New Roman"/>
          <w:b/>
          <w:i w:val="0"/>
          <w:color w:val="222222"/>
          <w:sz w:val="20"/>
        </w:rPr>
        <w:t>HD Resolution FB-OVF.</w:t>
      </w:r>
      <w:r>
        <w:rPr>
          <w:rFonts w:ascii="Times New Roman" w:hAnsi="Times New Roman"/>
          <w:i w:val="0"/>
          <w:color w:val="222222"/>
          <w:sz w:val="20"/>
        </w:rPr>
        <w:t xml:space="preserve"> Requesting HD (1280x720) captures without PSRAM triggered DMA FIFO overflow errors (</w:t>
      </w:r>
      <w:r>
        <w:rPr>
          <w:rFonts w:ascii="Consolas" w:hAnsi="Consolas"/>
          <w:b w:val="0"/>
          <w:i w:val="0"/>
          <w:color w:val="8A1E32"/>
          <w:sz w:val="18"/>
        </w:rPr>
        <w:t>cam_hal: FB-OVF</w:t>
      </w:r>
      <w:r>
        <w:rPr>
          <w:rFonts w:ascii="Times New Roman" w:hAnsi="Times New Roman"/>
          <w:i w:val="0"/>
          <w:color w:val="222222"/>
          <w:sz w:val="20"/>
        </w:rPr>
        <w:t>) and system panics. The camera would allocate a double-buffer totaling over 150 KB, exhausting the heap.</w:t>
      </w:r>
    </w:p>
    <w:p>
      <w:pPr>
        <w:spacing w:before="0" w:after="90" w:line="276" w:lineRule="auto"/>
        <w:jc w:val="both"/>
      </w:pPr>
      <w:r>
        <w:rPr>
          <w:rFonts w:ascii="Times New Roman" w:hAnsi="Times New Roman"/>
          <w:b/>
          <w:i w:val="0"/>
          <w:color w:val="222222"/>
          <w:sz w:val="20"/>
        </w:rPr>
        <w:t>Version 2 Assessment:</w:t>
      </w:r>
      <w:r>
        <w:rPr>
          <w:rFonts w:ascii="Times New Roman" w:hAnsi="Times New Roman"/>
          <w:i w:val="0"/>
          <w:color w:val="222222"/>
          <w:sz w:val="20"/>
        </w:rPr>
        <w:t xml:space="preserve"> Light sleep was a meaningful improvement over deep sleep but still insufficient due to Wi-Fi reconnection costs. The modular code structure established here persisted through all subsequent versions.</w:t>
      </w:r>
    </w:p>
    <w:p>
      <w:pPr>
        <w:keepNext/>
        <w:spacing w:before="200" w:after="60"/>
      </w:pPr>
      <w:r>
        <w:rPr>
          <w:rFonts w:ascii="Times New Roman" w:hAnsi="Times New Roman"/>
          <w:b/>
          <w:color w:val="2B547E"/>
          <w:sz w:val="21"/>
        </w:rPr>
        <w:t>C. Version 3 — Always-Connected Sentinel with Optical Motion Detection</w:t>
      </w:r>
    </w:p>
    <w:p>
      <w:pPr>
        <w:spacing w:before="0" w:after="90" w:line="276" w:lineRule="auto"/>
        <w:jc w:val="both"/>
      </w:pPr>
      <w:r>
        <w:rPr>
          <w:rFonts w:ascii="Times New Roman" w:hAnsi="Times New Roman"/>
          <w:b/>
          <w:i w:val="0"/>
          <w:color w:val="222222"/>
          <w:sz w:val="20"/>
        </w:rPr>
        <w:t>Commit Range:</w:t>
      </w:r>
      <w:r>
        <w:rPr>
          <w:rFonts w:ascii="Times New Roman" w:hAnsi="Times New Roman"/>
          <w:i w:val="0"/>
          <w:color w:val="222222"/>
          <w:sz w:val="20"/>
        </w:rPr>
        <w:t xml:space="preserve"> </w:t>
      </w:r>
      <w:r>
        <w:rPr>
          <w:rFonts w:ascii="Consolas" w:hAnsi="Consolas"/>
          <w:b w:val="0"/>
          <w:i w:val="0"/>
          <w:color w:val="8A1E32"/>
          <w:sz w:val="18"/>
        </w:rPr>
        <w:t>8367f0e</w:t>
      </w:r>
      <w:r>
        <w:rPr>
          <w:rFonts w:ascii="Times New Roman" w:hAnsi="Times New Roman"/>
          <w:i w:val="0"/>
          <w:color w:val="222222"/>
          <w:sz w:val="20"/>
        </w:rPr>
        <w:t xml:space="preserve"> (Optical detection + always-connected) to </w:t>
      </w:r>
      <w:r>
        <w:rPr>
          <w:rFonts w:ascii="Consolas" w:hAnsi="Consolas"/>
          <w:b w:val="0"/>
          <w:i w:val="0"/>
          <w:color w:val="8A1E32"/>
          <w:sz w:val="18"/>
        </w:rPr>
        <w:t>7ad0a9c</w:t>
      </w:r>
      <w:r>
        <w:rPr>
          <w:rFonts w:ascii="Times New Roman" w:hAnsi="Times New Roman"/>
          <w:i w:val="0"/>
          <w:color w:val="222222"/>
          <w:sz w:val="20"/>
        </w:rPr>
        <w:t xml:space="preserve"> (Zero-heap streaming fix)</w:t>
      </w:r>
    </w:p>
    <w:p>
      <w:pPr>
        <w:spacing w:before="0" w:after="90" w:line="276" w:lineRule="auto"/>
        <w:jc w:val="both"/>
      </w:pPr>
      <w:r>
        <w:rPr>
          <w:rFonts w:ascii="Times New Roman" w:hAnsi="Times New Roman"/>
          <w:b/>
          <w:i w:val="0"/>
          <w:color w:val="222222"/>
          <w:sz w:val="20"/>
        </w:rPr>
        <w:t>Architecture:</w:t>
      </w:r>
      <w:r>
        <w:rPr>
          <w:rFonts w:ascii="Times New Roman" w:hAnsi="Times New Roman"/>
          <w:i w:val="0"/>
          <w:color w:val="222222"/>
          <w:sz w:val="20"/>
        </w:rPr>
        <w:t xml:space="preserve"> A fundamental architectural shift: the device never sleeps. It enters an always-connected surveillance loop, polling camera frames every 200 ms for motion using an in-place optical algorithm operating on JPEG bitstream entropy, rather than relying on the PIR sensor. The PIR sensor remains as an optional hardware fallback on GPIO 13.</w:t>
      </w:r>
    </w:p>
    <w:p>
      <w:pPr>
        <w:spacing w:before="0" w:after="90" w:line="276" w:lineRule="auto"/>
        <w:jc w:val="both"/>
      </w:pPr>
      <w:r>
        <w:rPr>
          <w:rFonts w:ascii="Times New Roman" w:hAnsi="Times New Roman"/>
          <w:b/>
          <w:i w:val="0"/>
          <w:color w:val="222222"/>
          <w:sz w:val="20"/>
        </w:rPr>
        <w:t>The Optical Motion Detection Algorithm:</w:t>
      </w:r>
    </w:p>
    <w:p>
      <w:pPr>
        <w:spacing w:before="0" w:after="90" w:line="276" w:lineRule="auto"/>
        <w:jc w:val="both"/>
      </w:pPr>
      <w:r>
        <w:rPr>
          <w:rFonts w:ascii="Times New Roman" w:hAnsi="Times New Roman"/>
          <w:i w:val="0"/>
          <w:color w:val="222222"/>
          <w:sz w:val="20"/>
        </w:rPr>
        <w:t xml:space="preserve">A JPEG-compressed image of a static scene has a characteristic file size: the efficient run-length encoding of near-zero high-frequency DCT coefficients produces a compact bitstream. When a human subject enters the field of view, sharp spatial edges, clothing textures, and luminance gradients dramatically increase non-zero AC DCT coefficients. Consequently, the total byte length </w:t>
      </w:r>
      <w:r>
        <w:rPr>
          <w:rFonts w:ascii="Consolas" w:hAnsi="Consolas"/>
          <w:b w:val="0"/>
          <w:i w:val="0"/>
          <w:color w:val="8A1E32"/>
          <w:sz w:val="18"/>
        </w:rPr>
        <w:t>L_t</w:t>
      </w:r>
      <w:r>
        <w:rPr>
          <w:rFonts w:ascii="Times New Roman" w:hAnsi="Times New Roman"/>
          <w:i w:val="0"/>
          <w:color w:val="222222"/>
          <w:sz w:val="20"/>
        </w:rPr>
        <w:t xml:space="preserve"> of the compressed JPEG bitstream exhibits a deterministic expansion proportional to the optical scene disturbance.</w:t>
      </w:r>
    </w:p>
    <w:p>
      <w:pPr>
        <w:spacing w:before="0" w:after="90" w:line="276" w:lineRule="auto"/>
        <w:jc w:val="both"/>
      </w:pPr>
      <w:r>
        <w:rPr>
          <w:rFonts w:ascii="Times New Roman" w:hAnsi="Times New Roman"/>
          <w:i w:val="0"/>
          <w:color w:val="222222"/>
          <w:sz w:val="20"/>
        </w:rPr>
        <w:t xml:space="preserve">Each 200 ms poll, a single JPEG frame is captured. Its byte length </w:t>
      </w:r>
      <w:r>
        <w:rPr>
          <w:rFonts w:ascii="Consolas" w:hAnsi="Consolas"/>
          <w:b w:val="0"/>
          <w:i w:val="0"/>
          <w:color w:val="8A1E32"/>
          <w:sz w:val="18"/>
        </w:rPr>
        <w:t>L_t</w:t>
      </w:r>
      <w:r>
        <w:rPr>
          <w:rFonts w:ascii="Times New Roman" w:hAnsi="Times New Roman"/>
          <w:i w:val="0"/>
          <w:color w:val="222222"/>
          <w:sz w:val="20"/>
        </w:rPr>
        <w:t xml:space="preserve"> is compared against a running Exponential Moving Average (EMA) baseline </w:t>
      </w:r>
      <w:r>
        <w:rPr>
          <w:rFonts w:ascii="Consolas" w:hAnsi="Consolas"/>
          <w:b w:val="0"/>
          <w:i w:val="0"/>
          <w:color w:val="8A1E32"/>
          <w:sz w:val="18"/>
        </w:rPr>
        <w:t>mu_t</w:t>
      </w:r>
      <w:r>
        <w:rPr>
          <w:rFonts w:ascii="Times New Roman" w:hAnsi="Times New Roman"/>
          <w:i w:val="0"/>
          <w:color w:val="222222"/>
          <w:sz w:val="20"/>
        </w:rPr>
        <w:t>:</w:t>
      </w:r>
    </w:p>
    <w:tbl>
      <w:tblPr>
        <w:tblW w:type="auto" w:w="0"/>
        <w:jc w:val="center"/>
        <w:tblLook w:firstColumn="1" w:firstRow="1" w:lastColumn="0" w:lastRow="0" w:noHBand="0" w:noVBand="1" w:val="04A0"/>
      </w:tblPr>
      <w:tblGrid>
        <w:gridCol w:w="10080"/>
      </w:tblGrid>
      <w:tr>
        <w:tc>
          <w:tcPr>
            <w:tcW w:type="dxa" w:w="10080"/>
            <w:shd w:fill="F9FAFB"/>
            <w:tcMar>
              <w:top w:w="80" w:type="dxa"/>
              <w:bottom w:w="80" w:type="dxa"/>
              <w:left w:w="160" w:type="dxa"/>
              <w:right w:w="160" w:type="dxa"/>
            </w:tcMar>
            <w:tcBorders>
              <w:left w:val="none"/>
              <w:top w:val="single" w:sz="4" w:space="0" w:color="CFD8DC"/>
              <w:right w:val="none"/>
              <w:bottom w:val="single" w:sz="4" w:space="0" w:color="CFD8DC"/>
            </w:tcBorders>
          </w:tcPr>
          <w:p>
            <w:pPr>
              <w:spacing w:before="60" w:after="60"/>
              <w:jc w:val="center"/>
            </w:pPr>
            <w:r>
              <w:rPr>
                <w:rFonts w:ascii="Cambria Math" w:hAnsi="Cambria Math"/>
                <w:i/>
                <w:color w:val="1B365D"/>
                <w:sz w:val="20"/>
              </w:rPr>
              <w:t>delta_t = |L_t - mu_t| / mu_t</w:t>
            </w:r>
          </w:p>
        </w:tc>
      </w:tr>
    </w:tbl>
    <w:p>
      <w:pPr>
        <w:spacing w:before="0" w:after="80"/>
      </w:pPr>
    </w:p>
    <w:p>
      <w:pPr>
        <w:spacing w:before="0" w:after="90" w:line="276" w:lineRule="auto"/>
        <w:jc w:val="both"/>
      </w:pPr>
      <w:r>
        <w:rPr>
          <w:rFonts w:ascii="Times New Roman" w:hAnsi="Times New Roman"/>
          <w:i w:val="0"/>
          <w:color w:val="222222"/>
          <w:sz w:val="20"/>
        </w:rPr>
        <w:t xml:space="preserve">If </w:t>
      </w:r>
      <w:r>
        <w:rPr>
          <w:rFonts w:ascii="Consolas" w:hAnsi="Consolas"/>
          <w:b w:val="0"/>
          <w:i w:val="0"/>
          <w:color w:val="8A1E32"/>
          <w:sz w:val="18"/>
        </w:rPr>
        <w:t>delta_t &gt;= theta_th</w:t>
      </w:r>
      <w:r>
        <w:rPr>
          <w:rFonts w:ascii="Times New Roman" w:hAnsi="Times New Roman"/>
          <w:i w:val="0"/>
          <w:color w:val="222222"/>
          <w:sz w:val="20"/>
        </w:rPr>
        <w:t xml:space="preserve"> (default: 7%), motion is declared. The baseline adapts slowly during static periods (alpha = 0.02) and freezes when motion is detected, preventing the subject from being absorbed into the background model:</w:t>
      </w:r>
    </w:p>
    <w:tbl>
      <w:tblPr>
        <w:tblW w:type="auto" w:w="0"/>
        <w:jc w:val="center"/>
        <w:tblLook w:firstColumn="1" w:firstRow="1" w:lastColumn="0" w:lastRow="0" w:noHBand="0" w:noVBand="1" w:val="04A0"/>
      </w:tblPr>
      <w:tblGrid>
        <w:gridCol w:w="10080"/>
      </w:tblGrid>
      <w:tr>
        <w:tc>
          <w:tcPr>
            <w:tcW w:type="dxa" w:w="10080"/>
            <w:shd w:fill="F9FAFB"/>
            <w:tcMar>
              <w:top w:w="80" w:type="dxa"/>
              <w:bottom w:w="80" w:type="dxa"/>
              <w:left w:w="160" w:type="dxa"/>
              <w:right w:w="160" w:type="dxa"/>
            </w:tcMar>
            <w:tcBorders>
              <w:left w:val="none"/>
              <w:top w:val="single" w:sz="4" w:space="0" w:color="CFD8DC"/>
              <w:right w:val="none"/>
              <w:bottom w:val="single" w:sz="4" w:space="0" w:color="CFD8DC"/>
            </w:tcBorders>
          </w:tcPr>
          <w:p>
            <w:pPr>
              <w:spacing w:before="60" w:after="60"/>
              <w:jc w:val="center"/>
            </w:pPr>
            <w:r>
              <w:rPr>
                <w:rFonts w:ascii="Cambria Math" w:hAnsi="Cambria Math"/>
                <w:i/>
                <w:color w:val="1B365D"/>
                <w:sz w:val="20"/>
              </w:rPr>
              <w:t>mu_t = mu_{t-1},                          if delta_t &gt;= theta_th (motion)</w:t>
            </w:r>
          </w:p>
          <w:p>
            <w:pPr>
              <w:spacing w:before="20" w:after="20"/>
              <w:jc w:val="center"/>
            </w:pPr>
            <w:r>
              <w:rPr>
                <w:rFonts w:ascii="Cambria Math" w:hAnsi="Cambria Math"/>
                <w:i/>
                <w:color w:val="1B365D"/>
                <w:sz w:val="20"/>
              </w:rPr>
              <w:t>mu_t = 0.98 * mu_{t-1} + 0.02 * L_t,     if delta_t &lt; theta_th  (static)</w:t>
            </w:r>
          </w:p>
        </w:tc>
      </w:tr>
    </w:tbl>
    <w:p>
      <w:pPr>
        <w:spacing w:before="0" w:after="80"/>
      </w:pPr>
    </w:p>
    <w:p>
      <w:pPr>
        <w:spacing w:before="0" w:after="90" w:line="276" w:lineRule="auto"/>
        <w:jc w:val="both"/>
      </w:pPr>
      <w:r>
        <w:rPr>
          <w:rFonts w:ascii="Times New Roman" w:hAnsi="Times New Roman"/>
          <w:i w:val="0"/>
          <w:color w:val="222222"/>
          <w:sz w:val="20"/>
        </w:rPr>
        <w:t>This operates strictly in the compressed domain — no pixel decoding, no uncompressed frame allocation. Evaluation completes in under 1 ms per frame.</w:t>
      </w:r>
    </w:p>
    <w:p>
      <w:pPr>
        <w:spacing w:before="0" w:after="90" w:line="276" w:lineRule="auto"/>
        <w:jc w:val="both"/>
      </w:pPr>
      <w:r>
        <w:rPr>
          <w:rFonts w:ascii="Times New Roman" w:hAnsi="Times New Roman"/>
          <w:b/>
          <w:i w:val="0"/>
          <w:color w:val="222222"/>
          <w:sz w:val="20"/>
        </w:rPr>
        <w:t>Zero-Lag Frame Preservation:</w:t>
      </w:r>
      <w:r>
        <w:rPr>
          <w:rFonts w:ascii="Times New Roman" w:hAnsi="Times New Roman"/>
          <w:i w:val="0"/>
          <w:color w:val="222222"/>
          <w:sz w:val="20"/>
        </w:rPr>
        <w:t xml:space="preserve"> The exact </w:t>
      </w:r>
      <w:r>
        <w:rPr>
          <w:rFonts w:ascii="Consolas" w:hAnsi="Consolas"/>
          <w:b w:val="0"/>
          <w:i w:val="0"/>
          <w:color w:val="8A1E32"/>
          <w:sz w:val="18"/>
        </w:rPr>
        <w:t>camera_fb_t*</w:t>
      </w:r>
      <w:r>
        <w:rPr>
          <w:rFonts w:ascii="Times New Roman" w:hAnsi="Times New Roman"/>
          <w:i w:val="0"/>
          <w:color w:val="222222"/>
          <w:sz w:val="20"/>
        </w:rPr>
        <w:t xml:space="preserve"> pointer that triggered the threshold condition is passed directly to the Gemini streaming pipeline without releasing and recapturing. This eliminates the secondary recapture latency (which would have been 750 ms to 3.5 seconds) entirely.</w:t>
      </w:r>
    </w:p>
    <w:p>
      <w:pPr>
        <w:spacing w:before="0" w:after="90" w:line="276" w:lineRule="auto"/>
        <w:jc w:val="both"/>
      </w:pPr>
      <w:r>
        <w:rPr>
          <w:rFonts w:ascii="Times New Roman" w:hAnsi="Times New Roman"/>
          <w:b/>
          <w:i w:val="0"/>
          <w:color w:val="222222"/>
          <w:sz w:val="20"/>
        </w:rPr>
        <w:t>New Problems Encountered:</w:t>
      </w:r>
    </w:p>
    <w:p>
      <w:pPr>
        <w:spacing w:before="40" w:after="50" w:line="269" w:lineRule="auto"/>
        <w:ind w:left="360"/>
      </w:pPr>
      <w:r>
        <w:rPr>
          <w:rFonts w:ascii="Times New Roman" w:hAnsi="Times New Roman"/>
          <w:b/>
          <w:color w:val="1B365D"/>
          <w:sz w:val="20"/>
        </w:rPr>
        <w:t xml:space="preserve">1.  </w:t>
      </w:r>
      <w:r>
        <w:rPr>
          <w:rFonts w:ascii="Times New Roman" w:hAnsi="Times New Roman"/>
          <w:b/>
          <w:i w:val="0"/>
          <w:color w:val="222222"/>
          <w:sz w:val="20"/>
        </w:rPr>
        <w:t>Heap Exhaustion During Gemini Streaming.</w:t>
      </w:r>
      <w:r>
        <w:rPr>
          <w:rFonts w:ascii="Times New Roman" w:hAnsi="Times New Roman"/>
          <w:i w:val="0"/>
          <w:color w:val="222222"/>
          <w:sz w:val="20"/>
        </w:rPr>
        <w:t xml:space="preserve"> Constructing a JSON body containing the Base64-encoded JPEG as a string used ~30 KB of heap, causing TLS handshake failures. Resolution: </w:t>
      </w:r>
      <w:r>
        <w:rPr>
          <w:rFonts w:ascii="Times New Roman" w:hAnsi="Times New Roman"/>
          <w:b/>
          <w:i w:val="0"/>
          <w:color w:val="222222"/>
          <w:sz w:val="20"/>
        </w:rPr>
        <w:t>Zero-Heap Chunk-Aligned Streaming</w:t>
      </w:r>
      <w:r>
        <w:rPr>
          <w:rFonts w:ascii="Times New Roman" w:hAnsi="Times New Roman"/>
          <w:i w:val="0"/>
          <w:color w:val="222222"/>
          <w:sz w:val="20"/>
        </w:rPr>
        <w:t xml:space="preserve"> — the raw JPEG buffer pointer is traversed in 768-byte raw chunks, each encoded to 1024 bytes of Base64 inline and written directly to the TLS socket (commit </w:t>
      </w:r>
      <w:r>
        <w:rPr>
          <w:rFonts w:ascii="Consolas" w:hAnsi="Consolas"/>
          <w:b w:val="0"/>
          <w:i w:val="0"/>
          <w:color w:val="8A1E32"/>
          <w:sz w:val="18"/>
        </w:rPr>
        <w:t>7ad0a9c</w:t>
      </w:r>
      <w:r>
        <w:rPr>
          <w:rFonts w:ascii="Times New Roman" w:hAnsi="Times New Roman"/>
          <w:i w:val="0"/>
          <w:color w:val="222222"/>
          <w:sz w:val="20"/>
        </w:rPr>
        <w:t xml:space="preserve">). Total dynamic heap allocated during image transmission: </w:t>
      </w:r>
      <w:r>
        <w:rPr>
          <w:rFonts w:ascii="Times New Roman" w:hAnsi="Times New Roman"/>
          <w:b/>
          <w:i w:val="0"/>
          <w:color w:val="222222"/>
          <w:sz w:val="20"/>
        </w:rPr>
        <w:t>0 bytes</w:t>
      </w:r>
      <w:r>
        <w:rPr>
          <w:rFonts w:ascii="Times New Roman" w:hAnsi="Times New Roman"/>
          <w:i w:val="0"/>
          <w:color w:val="222222"/>
          <w:sz w:val="20"/>
        </w:rPr>
        <w:t>.</w:t>
      </w:r>
    </w:p>
    <w:p>
      <w:pPr>
        <w:spacing w:before="40" w:after="50" w:line="269" w:lineRule="auto"/>
        <w:ind w:left="360"/>
      </w:pPr>
      <w:r>
        <w:rPr>
          <w:rFonts w:ascii="Times New Roman" w:hAnsi="Times New Roman"/>
          <w:b/>
          <w:color w:val="1B365D"/>
          <w:sz w:val="20"/>
        </w:rPr>
        <w:t xml:space="preserve">2.  </w:t>
      </w:r>
      <w:r>
        <w:rPr>
          <w:rFonts w:ascii="Times New Roman" w:hAnsi="Times New Roman"/>
          <w:b/>
          <w:i w:val="0"/>
          <w:color w:val="222222"/>
          <w:sz w:val="20"/>
        </w:rPr>
        <w:t>False Optical Triggers.</w:t>
      </w:r>
      <w:r>
        <w:rPr>
          <w:rFonts w:ascii="Times New Roman" w:hAnsi="Times New Roman"/>
          <w:i w:val="0"/>
          <w:color w:val="222222"/>
          <w:sz w:val="20"/>
        </w:rPr>
        <w:t xml:space="preserve"> CMOS thermal shot noise caused frame size fluctuations of 2-5% on completely static scenes. Resolved by tuning the threshold from 6% to 7%, and adding a consecutive-frame delta cross-check.</w:t>
      </w:r>
    </w:p>
    <w:p>
      <w:pPr>
        <w:spacing w:before="40" w:after="50" w:line="269" w:lineRule="auto"/>
        <w:ind w:left="360"/>
      </w:pPr>
      <w:r>
        <w:rPr>
          <w:rFonts w:ascii="Times New Roman" w:hAnsi="Times New Roman"/>
          <w:b/>
          <w:color w:val="1B365D"/>
          <w:sz w:val="20"/>
        </w:rPr>
        <w:t xml:space="preserve">3.  </w:t>
      </w:r>
      <w:r>
        <w:rPr>
          <w:rFonts w:ascii="Times New Roman" w:hAnsi="Times New Roman"/>
          <w:b/>
          <w:i w:val="0"/>
          <w:color w:val="222222"/>
          <w:sz w:val="20"/>
        </w:rPr>
        <w:t>Telegram `/snap` Command.</w:t>
      </w:r>
      <w:r>
        <w:rPr>
          <w:rFonts w:ascii="Times New Roman" w:hAnsi="Times New Roman"/>
          <w:i w:val="0"/>
          <w:color w:val="222222"/>
          <w:sz w:val="20"/>
        </w:rPr>
        <w:t xml:space="preserve"> Added the </w:t>
      </w:r>
      <w:r>
        <w:rPr>
          <w:rFonts w:ascii="Consolas" w:hAnsi="Consolas"/>
          <w:b w:val="0"/>
          <w:i w:val="0"/>
          <w:color w:val="8A1E32"/>
          <w:sz w:val="18"/>
        </w:rPr>
        <w:t>/snap</w:t>
      </w:r>
      <w:r>
        <w:rPr>
          <w:rFonts w:ascii="Times New Roman" w:hAnsi="Times New Roman"/>
          <w:i w:val="0"/>
          <w:color w:val="222222"/>
          <w:sz w:val="20"/>
        </w:rPr>
        <w:t xml:space="preserve"> command for on-demand photos. Resolved a critical bug where calling </w:t>
      </w:r>
      <w:r>
        <w:rPr>
          <w:rFonts w:ascii="Consolas" w:hAnsi="Consolas"/>
          <w:b w:val="0"/>
          <w:i w:val="0"/>
          <w:color w:val="8A1E32"/>
          <w:sz w:val="18"/>
        </w:rPr>
        <w:t>/snap</w:t>
      </w:r>
      <w:r>
        <w:rPr>
          <w:rFonts w:ascii="Times New Roman" w:hAnsi="Times New Roman"/>
          <w:i w:val="0"/>
          <w:color w:val="222222"/>
          <w:sz w:val="20"/>
        </w:rPr>
        <w:t xml:space="preserve"> while the Gemini stream was active caused a double-</w:t>
      </w:r>
      <w:r>
        <w:rPr>
          <w:rFonts w:ascii="Consolas" w:hAnsi="Consolas"/>
          <w:b w:val="0"/>
          <w:i w:val="0"/>
          <w:color w:val="8A1E32"/>
          <w:sz w:val="18"/>
        </w:rPr>
        <w:t>fb_return</w:t>
      </w:r>
      <w:r>
        <w:rPr>
          <w:rFonts w:ascii="Times New Roman" w:hAnsi="Times New Roman"/>
          <w:i w:val="0"/>
          <w:color w:val="222222"/>
          <w:sz w:val="20"/>
        </w:rPr>
        <w:t xml:space="preserve"> crash.</w:t>
      </w:r>
    </w:p>
    <w:p>
      <w:pPr>
        <w:spacing w:before="0" w:after="90" w:line="276" w:lineRule="auto"/>
        <w:jc w:val="both"/>
      </w:pPr>
      <w:r>
        <w:rPr>
          <w:rFonts w:ascii="Times New Roman" w:hAnsi="Times New Roman"/>
          <w:b/>
          <w:i w:val="0"/>
          <w:color w:val="222222"/>
          <w:sz w:val="20"/>
        </w:rPr>
        <w:t>Version 3 Assessment:</w:t>
      </w:r>
      <w:r>
        <w:rPr>
          <w:rFonts w:ascii="Times New Roman" w:hAnsi="Times New Roman"/>
          <w:i w:val="0"/>
          <w:color w:val="222222"/>
          <w:sz w:val="20"/>
        </w:rPr>
        <w:t xml:space="preserve"> This version represented the core breakthrough. The always-connected + optical detection approach eliminated wake latency. The zero-heap streaming solved the memory wall problem. The system became genuinely usable.</w:t>
      </w:r>
    </w:p>
    <w:p>
      <w:pPr>
        <w:keepNext/>
        <w:spacing w:before="200" w:after="60"/>
      </w:pPr>
      <w:r>
        <w:rPr>
          <w:rFonts w:ascii="Times New Roman" w:hAnsi="Times New Roman"/>
          <w:b/>
          <w:color w:val="2B547E"/>
          <w:sz w:val="21"/>
        </w:rPr>
        <w:t>D. Version 4 — Resolution Upgrade and Flash LED</w:t>
      </w:r>
    </w:p>
    <w:p>
      <w:pPr>
        <w:spacing w:before="0" w:after="90" w:line="276" w:lineRule="auto"/>
        <w:jc w:val="both"/>
      </w:pPr>
      <w:r>
        <w:rPr>
          <w:rFonts w:ascii="Times New Roman" w:hAnsi="Times New Roman"/>
          <w:b/>
          <w:i w:val="0"/>
          <w:color w:val="222222"/>
          <w:sz w:val="20"/>
        </w:rPr>
        <w:t>Commit Range:</w:t>
      </w:r>
      <w:r>
        <w:rPr>
          <w:rFonts w:ascii="Times New Roman" w:hAnsi="Times New Roman"/>
          <w:i w:val="0"/>
          <w:color w:val="222222"/>
          <w:sz w:val="20"/>
        </w:rPr>
        <w:t xml:space="preserve"> </w:t>
      </w:r>
      <w:r>
        <w:rPr>
          <w:rFonts w:ascii="Consolas" w:hAnsi="Consolas"/>
          <w:b w:val="0"/>
          <w:i w:val="0"/>
          <w:color w:val="8A1E32"/>
          <w:sz w:val="18"/>
        </w:rPr>
        <w:t>77f169b</w:t>
      </w:r>
      <w:r>
        <w:rPr>
          <w:rFonts w:ascii="Times New Roman" w:hAnsi="Times New Roman"/>
          <w:i w:val="0"/>
          <w:color w:val="222222"/>
          <w:sz w:val="20"/>
        </w:rPr>
        <w:t xml:space="preserve"> (VGA resolution + Gemini 429 fail-fast) to </w:t>
      </w:r>
      <w:r>
        <w:rPr>
          <w:rFonts w:ascii="Consolas" w:hAnsi="Consolas"/>
          <w:b w:val="0"/>
          <w:i w:val="0"/>
          <w:color w:val="8A1E32"/>
          <w:sz w:val="18"/>
        </w:rPr>
        <w:t>971d0d1</w:t>
      </w:r>
      <w:r>
        <w:rPr>
          <w:rFonts w:ascii="Times New Roman" w:hAnsi="Times New Roman"/>
          <w:i w:val="0"/>
          <w:color w:val="222222"/>
          <w:sz w:val="20"/>
        </w:rPr>
        <w:t xml:space="preserve"> (Flash LED)</w:t>
      </w:r>
    </w:p>
    <w:p>
      <w:pPr>
        <w:spacing w:before="0" w:after="90" w:line="276" w:lineRule="auto"/>
        <w:jc w:val="both"/>
      </w:pPr>
      <w:r>
        <w:rPr>
          <w:rFonts w:ascii="Times New Roman" w:hAnsi="Times New Roman"/>
          <w:b/>
          <w:i w:val="0"/>
          <w:color w:val="222222"/>
          <w:sz w:val="20"/>
        </w:rPr>
        <w:t>VGA Resolution Upgrade:</w:t>
      </w:r>
    </w:p>
    <w:p>
      <w:pPr>
        <w:spacing w:before="0" w:after="90" w:line="276" w:lineRule="auto"/>
        <w:jc w:val="both"/>
      </w:pPr>
      <w:r>
        <w:rPr>
          <w:rFonts w:ascii="Times New Roman" w:hAnsi="Times New Roman"/>
          <w:i w:val="0"/>
          <w:color w:val="222222"/>
          <w:sz w:val="20"/>
        </w:rPr>
        <w:t xml:space="preserve">Previous versions used QVGA (320x240) but still encountered occasional </w:t>
      </w:r>
      <w:r>
        <w:rPr>
          <w:rFonts w:ascii="Consolas" w:hAnsi="Consolas"/>
          <w:b w:val="0"/>
          <w:i w:val="0"/>
          <w:color w:val="8A1E32"/>
          <w:sz w:val="18"/>
        </w:rPr>
        <w:t>cam_hal: FB-OVF</w:t>
      </w:r>
      <w:r>
        <w:rPr>
          <w:rFonts w:ascii="Times New Roman" w:hAnsi="Times New Roman"/>
          <w:i w:val="0"/>
          <w:color w:val="222222"/>
          <w:sz w:val="20"/>
        </w:rPr>
        <w:t xml:space="preserve"> when JPEG frame sizes exceeded the DMA buffer. The sensor was reconfigured to:</w:t>
      </w:r>
    </w:p>
    <w:p>
      <w:pPr>
        <w:keepNext/>
        <w:spacing w:before="160" w:after="60"/>
        <w:jc w:val="center"/>
      </w:pPr>
      <w:r>
        <w:rPr>
          <w:rFonts w:ascii="Times New Roman" w:hAnsi="Times New Roman"/>
          <w:b/>
          <w:color w:val="1B365D"/>
          <w:sz w:val="18"/>
        </w:rPr>
        <w:t>TABLE II</w:t>
        <w:br/>
      </w:r>
      <w:r>
        <w:rPr>
          <w:rFonts w:ascii="Times New Roman" w:hAnsi="Times New Roman"/>
          <w:b/>
          <w:color w:val="2B547E"/>
          <w:sz w:val="17"/>
        </w:rPr>
        <w:t>OV2640 CAMERA &amp; DMA RECONFIGURATION PARAMETERS</w:t>
      </w:r>
    </w:p>
    <w:tbl>
      <w:tblPr>
        <w:tblW w:type="auto" w:w="0"/>
        <w:jc w:val="center"/>
        <w:tblLook w:firstColumn="1" w:firstRow="1" w:lastColumn="0" w:lastRow="0" w:noHBand="0" w:noVBand="1" w:val="04A0"/>
        <w:tblBorders>
          <w:top w:val="single" w:sz="4" w:space="0" w:color="CFD8DC"/>
          <w:bottom w:val="single" w:sz="4" w:space="0" w:color="CFD8DC"/>
          <w:left w:val="none"/>
          <w:right w:val="none"/>
          <w:insideH w:val="single" w:sz="4" w:space="0" w:color="CFD8DC"/>
          <w:insideV w:val="none"/>
        </w:tblBorders>
      </w:tblPr>
      <w:tblGrid>
        <w:gridCol w:w="5040"/>
        <w:gridCol w:w="5040"/>
      </w:tblGrid>
      <w:tr>
        <w:trPr>
          <w:cantSplit/>
          <w:tblHeader/>
        </w:trPr>
        <w:tc>
          <w:tcPr>
            <w:tcW w:type="dxa" w:w="3600"/>
            <w:tcMar>
              <w:top w:w="70" w:type="dxa"/>
              <w:bottom w:w="70" w:type="dxa"/>
              <w:left w:w="110" w:type="dxa"/>
              <w:right w:w="110" w:type="dxa"/>
            </w:tcMar>
            <w:shd w:fill="1B365D"/>
          </w:tcPr>
          <w:p>
            <w:pPr>
              <w:spacing w:before="20" w:after="20" w:line="252" w:lineRule="auto"/>
            </w:pPr>
            <w:r>
              <w:rPr>
                <w:rFonts w:ascii="Times New Roman" w:hAnsi="Times New Roman"/>
                <w:b/>
                <w:color w:val="FFFFFF"/>
                <w:sz w:val="19"/>
              </w:rPr>
              <w:t>Parameter</w:t>
            </w:r>
          </w:p>
        </w:tc>
        <w:tc>
          <w:tcPr>
            <w:tcW w:type="dxa" w:w="6480"/>
            <w:tcMar>
              <w:top w:w="70" w:type="dxa"/>
              <w:bottom w:w="70" w:type="dxa"/>
              <w:left w:w="110" w:type="dxa"/>
              <w:right w:w="110" w:type="dxa"/>
            </w:tcMar>
            <w:shd w:fill="1B365D"/>
          </w:tcPr>
          <w:p>
            <w:pPr>
              <w:spacing w:before="20" w:after="20" w:line="252" w:lineRule="auto"/>
            </w:pPr>
            <w:r>
              <w:rPr>
                <w:rFonts w:ascii="Times New Roman" w:hAnsi="Times New Roman"/>
                <w:b/>
                <w:color w:val="FFFFFF"/>
                <w:sz w:val="19"/>
              </w:rPr>
              <w:t>Value</w:t>
            </w:r>
          </w:p>
        </w:tc>
      </w:tr>
      <w:tr>
        <w:trPr>
          <w:cantSplit/>
        </w:trPr>
        <w:tc>
          <w:tcPr>
            <w:tcW w:type="dxa" w:w="360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Resolution</w:t>
            </w:r>
          </w:p>
        </w:tc>
        <w:tc>
          <w:tcPr>
            <w:tcW w:type="dxa" w:w="648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VGA (640x480)</w:t>
            </w:r>
          </w:p>
        </w:tc>
      </w:tr>
      <w:tr>
        <w:trPr>
          <w:cantSplit/>
        </w:trPr>
        <w:tc>
          <w:tcPr>
            <w:tcW w:type="dxa" w:w="360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JPEG Quality</w:t>
            </w:r>
          </w:p>
        </w:tc>
        <w:tc>
          <w:tcPr>
            <w:tcW w:type="dxa" w:w="648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18 (crisp indoor image at ~8-25 KB)</w:t>
            </w:r>
          </w:p>
        </w:tc>
      </w:tr>
      <w:tr>
        <w:trPr>
          <w:cantSplit/>
        </w:trPr>
        <w:tc>
          <w:tcPr>
            <w:tcW w:type="dxa" w:w="360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DMA Buffer</w:t>
            </w:r>
          </w:p>
        </w:tc>
        <w:tc>
          <w:tcPr>
            <w:tcW w:type="dxa" w:w="648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57,344 bytes (56 KB fixed allocation)</w:t>
            </w:r>
          </w:p>
        </w:tc>
      </w:tr>
      <w:tr>
        <w:trPr>
          <w:cantSplit/>
        </w:trPr>
        <w:tc>
          <w:tcPr>
            <w:tcW w:type="dxa" w:w="360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XCLK</w:t>
            </w:r>
          </w:p>
        </w:tc>
        <w:tc>
          <w:tcPr>
            <w:tcW w:type="dxa" w:w="648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10 MHz (prevents DVP bus overrun on DRAM-only mode)</w:t>
            </w:r>
          </w:p>
        </w:tc>
      </w:tr>
      <w:tr>
        <w:trPr>
          <w:cantSplit/>
        </w:trPr>
        <w:tc>
          <w:tcPr>
            <w:tcW w:type="dxa" w:w="360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Grab Mode</w:t>
            </w:r>
          </w:p>
        </w:tc>
        <w:tc>
          <w:tcPr>
            <w:tcW w:type="dxa" w:w="6480"/>
            <w:tcMar>
              <w:top w:w="70" w:type="dxa"/>
              <w:bottom w:w="70" w:type="dxa"/>
              <w:left w:w="110" w:type="dxa"/>
              <w:right w:w="110" w:type="dxa"/>
            </w:tcMar>
            <w:shd w:fill="FFFFFF"/>
          </w:tcPr>
          <w:p>
            <w:pPr>
              <w:spacing w:before="20" w:after="20" w:line="252" w:lineRule="auto"/>
            </w:pPr>
            <w:r>
              <w:rPr>
                <w:rFonts w:ascii="Consolas" w:hAnsi="Consolas"/>
                <w:b w:val="0"/>
                <w:i w:val="0"/>
                <w:color w:val="8A1E32"/>
                <w:sz w:val="16"/>
              </w:rPr>
              <w:t>CAMERA_GRAB_WHEN_EMPTY</w:t>
            </w:r>
            <w:r>
              <w:rPr>
                <w:rFonts w:ascii="Times New Roman" w:hAnsi="Times New Roman"/>
                <w:i w:val="0"/>
                <w:color w:val="24292E"/>
                <w:sz w:val="18"/>
              </w:rPr>
              <w:t xml:space="preserve"> (single buffer)</w:t>
            </w:r>
          </w:p>
        </w:tc>
      </w:tr>
    </w:tbl>
    <w:p>
      <w:pPr>
        <w:spacing w:before="0" w:after="120"/>
      </w:pPr>
    </w:p>
    <w:p>
      <w:pPr>
        <w:spacing w:before="0" w:after="90" w:line="276" w:lineRule="auto"/>
        <w:jc w:val="both"/>
      </w:pPr>
      <w:r>
        <w:rPr>
          <w:rFonts w:ascii="Times New Roman" w:hAnsi="Times New Roman"/>
          <w:i w:val="0"/>
          <w:color w:val="222222"/>
          <w:sz w:val="20"/>
        </w:rPr>
        <w:t xml:space="preserve">This fully eliminated </w:t>
      </w:r>
      <w:r>
        <w:rPr>
          <w:rFonts w:ascii="Consolas" w:hAnsi="Consolas"/>
          <w:b w:val="0"/>
          <w:i w:val="0"/>
          <w:color w:val="8A1E32"/>
          <w:sz w:val="18"/>
        </w:rPr>
        <w:t>FB-OVF</w:t>
      </w:r>
      <w:r>
        <w:rPr>
          <w:rFonts w:ascii="Times New Roman" w:hAnsi="Times New Roman"/>
          <w:i w:val="0"/>
          <w:color w:val="222222"/>
          <w:sz w:val="20"/>
        </w:rPr>
        <w:t xml:space="preserve"> errors. Free heap after initialization measured at approximately 104,612 bytes.</w:t>
      </w:r>
    </w:p>
    <w:p>
      <w:pPr>
        <w:spacing w:before="0" w:after="90" w:line="276" w:lineRule="auto"/>
        <w:jc w:val="both"/>
      </w:pPr>
      <w:r>
        <w:rPr>
          <w:rFonts w:ascii="Times New Roman" w:hAnsi="Times New Roman"/>
          <w:b/>
          <w:i w:val="0"/>
          <w:color w:val="222222"/>
          <w:sz w:val="20"/>
        </w:rPr>
        <w:t>High-Power Flash LED:</w:t>
      </w:r>
    </w:p>
    <w:p>
      <w:pPr>
        <w:spacing w:before="0" w:after="90" w:line="276" w:lineRule="auto"/>
        <w:jc w:val="both"/>
      </w:pPr>
      <w:r>
        <w:rPr>
          <w:rFonts w:ascii="Times New Roman" w:hAnsi="Times New Roman"/>
          <w:i w:val="0"/>
          <w:color w:val="222222"/>
          <w:sz w:val="20"/>
        </w:rPr>
        <w:t>The onboard white flash LED on GPIO 4 was integrated into every photo capture:</w:t>
      </w:r>
    </w:p>
    <w:p>
      <w:pPr>
        <w:spacing w:before="40" w:after="50" w:line="269" w:lineRule="auto"/>
        <w:ind w:left="360"/>
      </w:pPr>
      <w:r>
        <w:rPr>
          <w:rFonts w:ascii="Times New Roman" w:hAnsi="Times New Roman"/>
          <w:b/>
          <w:color w:val="1B365D"/>
          <w:sz w:val="20"/>
        </w:rPr>
        <w:t xml:space="preserve">1.  </w:t>
      </w:r>
      <w:r>
        <w:rPr>
          <w:rFonts w:ascii="Times New Roman" w:hAnsi="Times New Roman"/>
          <w:i w:val="0"/>
          <w:color w:val="222222"/>
          <w:sz w:val="20"/>
        </w:rPr>
        <w:t>Flash LED turns ON</w:t>
      </w:r>
    </w:p>
    <w:p>
      <w:pPr>
        <w:spacing w:before="40" w:after="50" w:line="269" w:lineRule="auto"/>
        <w:ind w:left="360"/>
      </w:pPr>
      <w:r>
        <w:rPr>
          <w:rFonts w:ascii="Times New Roman" w:hAnsi="Times New Roman"/>
          <w:b/>
          <w:color w:val="1B365D"/>
          <w:sz w:val="20"/>
        </w:rPr>
        <w:t xml:space="preserve">2.  </w:t>
      </w:r>
      <w:r>
        <w:rPr>
          <w:rFonts w:ascii="Times New Roman" w:hAnsi="Times New Roman"/>
          <w:i w:val="0"/>
          <w:color w:val="222222"/>
          <w:sz w:val="20"/>
        </w:rPr>
        <w:t>120 ms delay allows the OV2640 Auto-Exposure Control (AEC) to adapt to the brighter scene</w:t>
      </w:r>
    </w:p>
    <w:p>
      <w:pPr>
        <w:spacing w:before="40" w:after="50" w:line="269" w:lineRule="auto"/>
        <w:ind w:left="360"/>
      </w:pPr>
      <w:r>
        <w:rPr>
          <w:rFonts w:ascii="Times New Roman" w:hAnsi="Times New Roman"/>
          <w:b/>
          <w:color w:val="1B365D"/>
          <w:sz w:val="20"/>
        </w:rPr>
        <w:t xml:space="preserve">3.  </w:t>
      </w:r>
      <w:r>
        <w:rPr>
          <w:rFonts w:ascii="Times New Roman" w:hAnsi="Times New Roman"/>
          <w:i w:val="0"/>
          <w:color w:val="222222"/>
          <w:sz w:val="20"/>
        </w:rPr>
        <w:t>One stale frame is flushed (removes pre-flash DMA frame)</w:t>
      </w:r>
    </w:p>
    <w:p>
      <w:pPr>
        <w:spacing w:before="40" w:after="50" w:line="269" w:lineRule="auto"/>
        <w:ind w:left="360"/>
      </w:pPr>
      <w:r>
        <w:rPr>
          <w:rFonts w:ascii="Times New Roman" w:hAnsi="Times New Roman"/>
          <w:b/>
          <w:color w:val="1B365D"/>
          <w:sz w:val="20"/>
        </w:rPr>
        <w:t xml:space="preserve">4.  </w:t>
      </w:r>
      <w:r>
        <w:rPr>
          <w:rFonts w:ascii="Times New Roman" w:hAnsi="Times New Roman"/>
          <w:i w:val="0"/>
          <w:color w:val="222222"/>
          <w:sz w:val="20"/>
        </w:rPr>
        <w:t>Fresh frame captured with flash illumination</w:t>
      </w:r>
    </w:p>
    <w:p>
      <w:pPr>
        <w:spacing w:before="40" w:after="50" w:line="269" w:lineRule="auto"/>
        <w:ind w:left="360"/>
      </w:pPr>
      <w:r>
        <w:rPr>
          <w:rFonts w:ascii="Times New Roman" w:hAnsi="Times New Roman"/>
          <w:b/>
          <w:color w:val="1B365D"/>
          <w:sz w:val="20"/>
        </w:rPr>
        <w:t xml:space="preserve">5.  </w:t>
      </w:r>
      <w:r>
        <w:rPr>
          <w:rFonts w:ascii="Times New Roman" w:hAnsi="Times New Roman"/>
          <w:i w:val="0"/>
          <w:color w:val="222222"/>
          <w:sz w:val="20"/>
        </w:rPr>
        <w:t>Flash LED turns OFF</w:t>
      </w:r>
    </w:p>
    <w:p>
      <w:pPr>
        <w:spacing w:before="0" w:after="90" w:line="276" w:lineRule="auto"/>
        <w:jc w:val="both"/>
      </w:pPr>
      <w:r>
        <w:rPr>
          <w:rFonts w:ascii="Times New Roman" w:hAnsi="Times New Roman"/>
          <w:i w:val="0"/>
          <w:color w:val="222222"/>
          <w:sz w:val="20"/>
        </w:rPr>
        <w:t>This dramatically improved night and low-light image quality, producing clear, identifiable subjects at ranges up to 2-3 meters in dark rooms.</w:t>
      </w:r>
    </w:p>
    <w:p>
      <w:pPr>
        <w:spacing w:before="0" w:after="90" w:line="276" w:lineRule="auto"/>
        <w:jc w:val="both"/>
      </w:pPr>
      <w:r>
        <w:rPr>
          <w:rFonts w:ascii="Times New Roman" w:hAnsi="Times New Roman"/>
          <w:b/>
          <w:i w:val="0"/>
          <w:color w:val="222222"/>
          <w:sz w:val="20"/>
        </w:rPr>
        <w:t>Gemini 429 Circuit Breaker:</w:t>
      </w:r>
      <w:r>
        <w:rPr>
          <w:rFonts w:ascii="Times New Roman" w:hAnsi="Times New Roman"/>
          <w:i w:val="0"/>
          <w:color w:val="222222"/>
          <w:sz w:val="20"/>
        </w:rPr>
        <w:t xml:space="preserve"> Added a 60-second bypass circuit breaker when a 429 (quota exceeded) response is received.</w:t>
      </w:r>
    </w:p>
    <w:p>
      <w:pPr>
        <w:spacing w:before="0" w:after="90" w:line="276" w:lineRule="auto"/>
        <w:jc w:val="both"/>
      </w:pPr>
      <w:r>
        <w:rPr>
          <w:rFonts w:ascii="Times New Roman" w:hAnsi="Times New Roman"/>
          <w:b/>
          <w:i w:val="0"/>
          <w:color w:val="222222"/>
          <w:sz w:val="20"/>
        </w:rPr>
        <w:t>Version 4 Assessment:</w:t>
      </w:r>
      <w:r>
        <w:rPr>
          <w:rFonts w:ascii="Times New Roman" w:hAnsi="Times New Roman"/>
          <w:i w:val="0"/>
          <w:color w:val="222222"/>
          <w:sz w:val="20"/>
        </w:rPr>
        <w:t xml:space="preserve"> The VGA upgrade and flash LED together made captured images qualitatively superior for AI analysis. More resolution means Gemini can identify faces, courier uniforms, package labels, and fine details that QVGA could not reliably resolve.</w:t>
      </w:r>
    </w:p>
    <w:p>
      <w:pPr>
        <w:keepNext/>
        <w:spacing w:before="200" w:after="60"/>
      </w:pPr>
      <w:r>
        <w:rPr>
          <w:rFonts w:ascii="Times New Roman" w:hAnsi="Times New Roman"/>
          <w:b/>
          <w:color w:val="2B547E"/>
          <w:sz w:val="21"/>
        </w:rPr>
        <w:t>E. Version 5 — Post-Alert Blind Spot Elimination (Current Production)</w:t>
      </w:r>
    </w:p>
    <w:p>
      <w:pPr>
        <w:spacing w:before="0" w:after="90" w:line="276" w:lineRule="auto"/>
        <w:jc w:val="both"/>
      </w:pPr>
      <w:r>
        <w:rPr>
          <w:rFonts w:ascii="Times New Roman" w:hAnsi="Times New Roman"/>
          <w:b/>
          <w:i w:val="0"/>
          <w:color w:val="222222"/>
          <w:sz w:val="20"/>
        </w:rPr>
        <w:t>Commit:</w:t>
      </w:r>
      <w:r>
        <w:rPr>
          <w:rFonts w:ascii="Times New Roman" w:hAnsi="Times New Roman"/>
          <w:i w:val="0"/>
          <w:color w:val="222222"/>
          <w:sz w:val="20"/>
        </w:rPr>
        <w:t xml:space="preserve"> </w:t>
      </w:r>
      <w:r>
        <w:rPr>
          <w:rFonts w:ascii="Consolas" w:hAnsi="Consolas"/>
          <w:b w:val="0"/>
          <w:i w:val="0"/>
          <w:color w:val="8A1E32"/>
          <w:sz w:val="18"/>
        </w:rPr>
        <w:t>9f726de</w:t>
      </w:r>
      <w:r>
        <w:rPr>
          <w:rFonts w:ascii="Times New Roman" w:hAnsi="Times New Roman"/>
          <w:i w:val="0"/>
          <w:color w:val="222222"/>
          <w:sz w:val="20"/>
        </w:rPr>
        <w:t xml:space="preserve"> — perf: eliminate post-alert blind spot, defer Telegram polling, and tighten cooldown</w:t>
      </w:r>
    </w:p>
    <w:p>
      <w:pPr>
        <w:spacing w:before="0" w:after="90" w:line="276" w:lineRule="auto"/>
        <w:jc w:val="both"/>
      </w:pPr>
      <w:r>
        <w:rPr>
          <w:rFonts w:ascii="Times New Roman" w:hAnsi="Times New Roman"/>
          <w:b/>
          <w:i w:val="0"/>
          <w:color w:val="222222"/>
          <w:sz w:val="20"/>
        </w:rPr>
        <w:t>The Problem Observed:</w:t>
      </w:r>
      <w:r>
        <w:rPr>
          <w:rFonts w:ascii="Times New Roman" w:hAnsi="Times New Roman"/>
          <w:i w:val="0"/>
          <w:color w:val="222222"/>
          <w:sz w:val="20"/>
        </w:rPr>
        <w:t xml:space="preserve"> After a complete alert cycle (motion to Gemini to Telegram), the system experienced a 2-3 second period during which it would not respond to new motion. User testing confirmed: placing a hand in front of the camera, waiting for the Telegram photo to arrive, then moving the hand again produced no second alert for 2-3 seconds.</w:t>
      </w:r>
    </w:p>
    <w:p>
      <w:pPr>
        <w:spacing w:before="0" w:after="90" w:line="276" w:lineRule="auto"/>
        <w:jc w:val="both"/>
      </w:pPr>
      <w:r>
        <w:rPr>
          <w:rFonts w:ascii="Times New Roman" w:hAnsi="Times New Roman"/>
          <w:b/>
          <w:i w:val="0"/>
          <w:color w:val="222222"/>
          <w:sz w:val="20"/>
        </w:rPr>
        <w:t>Root Cause Analysis — Three Layered Contributors:</w:t>
      </w:r>
    </w:p>
    <w:p>
      <w:pPr>
        <w:spacing w:before="40" w:after="50" w:line="269" w:lineRule="auto"/>
        <w:ind w:left="360"/>
      </w:pPr>
      <w:r>
        <w:rPr>
          <w:rFonts w:ascii="Times New Roman" w:hAnsi="Times New Roman"/>
          <w:b/>
          <w:color w:val="1B365D"/>
          <w:sz w:val="20"/>
        </w:rPr>
        <w:t xml:space="preserve">1.  </w:t>
      </w:r>
      <w:r>
        <w:rPr>
          <w:rFonts w:ascii="Times New Roman" w:hAnsi="Times New Roman"/>
          <w:b/>
          <w:i w:val="0"/>
          <w:color w:val="222222"/>
          <w:sz w:val="20"/>
        </w:rPr>
        <w:t>Telegram Command Polling Collision (1.5-2.0 seconds).</w:t>
      </w:r>
      <w:r>
        <w:rPr>
          <w:rFonts w:ascii="Times New Roman" w:hAnsi="Times New Roman"/>
          <w:i w:val="0"/>
          <w:color w:val="222222"/>
          <w:sz w:val="20"/>
        </w:rPr>
        <w:t xml:space="preserve"> </w:t>
      </w:r>
      <w:r>
        <w:rPr>
          <w:rFonts w:ascii="Consolas" w:hAnsi="Consolas"/>
          <w:b w:val="0"/>
          <w:i w:val="0"/>
          <w:color w:val="8A1E32"/>
          <w:sz w:val="18"/>
        </w:rPr>
        <w:t>TELEGRAM_POLL_INTERVAL_MS = 3500 ms</w:t>
      </w:r>
      <w:r>
        <w:rPr>
          <w:rFonts w:ascii="Times New Roman" w:hAnsi="Times New Roman"/>
          <w:i w:val="0"/>
          <w:color w:val="222222"/>
          <w:sz w:val="20"/>
        </w:rPr>
        <w:t xml:space="preserve"> had elapsed during the Gemini + upload cycle (~3.5-4 seconds). Immediately upon returning to </w:t>
      </w:r>
      <w:r>
        <w:rPr>
          <w:rFonts w:ascii="Consolas" w:hAnsi="Consolas"/>
          <w:b w:val="0"/>
          <w:i w:val="0"/>
          <w:color w:val="8A1E32"/>
          <w:sz w:val="18"/>
        </w:rPr>
        <w:t>loop()</w:t>
      </w:r>
      <w:r>
        <w:rPr>
          <w:rFonts w:ascii="Times New Roman" w:hAnsi="Times New Roman"/>
          <w:i w:val="0"/>
          <w:color w:val="222222"/>
          <w:sz w:val="20"/>
        </w:rPr>
        <w:t xml:space="preserve">, </w:t>
      </w:r>
      <w:r>
        <w:rPr>
          <w:rFonts w:ascii="Consolas" w:hAnsi="Consolas"/>
          <w:b w:val="0"/>
          <w:i w:val="0"/>
          <w:color w:val="8A1E32"/>
          <w:sz w:val="18"/>
        </w:rPr>
        <w:t>processTelegramCommands()</w:t>
      </w:r>
      <w:r>
        <w:rPr>
          <w:rFonts w:ascii="Times New Roman" w:hAnsi="Times New Roman"/>
          <w:i w:val="0"/>
          <w:color w:val="222222"/>
          <w:sz w:val="20"/>
        </w:rPr>
        <w:t xml:space="preserve"> executed, performing a synchronous TLS handshake to </w:t>
      </w:r>
      <w:r>
        <w:rPr>
          <w:rFonts w:ascii="Consolas" w:hAnsi="Consolas"/>
          <w:b w:val="0"/>
          <w:i w:val="0"/>
          <w:color w:val="8A1E32"/>
          <w:sz w:val="18"/>
        </w:rPr>
        <w:t>api.telegram.org/bot.../getUpdates</w:t>
      </w:r>
      <w:r>
        <w:rPr>
          <w:rFonts w:ascii="Times New Roman" w:hAnsi="Times New Roman"/>
          <w:i w:val="0"/>
          <w:color w:val="222222"/>
          <w:sz w:val="20"/>
        </w:rPr>
        <w:t xml:space="preserve">. Establishing a TLS 1.2 connection from an ESP32 takes 1.5-2.0 seconds of CPU-blocking time. During this window, </w:t>
      </w:r>
      <w:r>
        <w:rPr>
          <w:rFonts w:ascii="Consolas" w:hAnsi="Consolas"/>
          <w:b w:val="0"/>
          <w:i w:val="0"/>
          <w:color w:val="8A1E32"/>
          <w:sz w:val="18"/>
        </w:rPr>
        <w:t>checkOpticalMotion()</w:t>
      </w:r>
      <w:r>
        <w:rPr>
          <w:rFonts w:ascii="Times New Roman" w:hAnsi="Times New Roman"/>
          <w:i w:val="0"/>
          <w:color w:val="222222"/>
          <w:sz w:val="20"/>
        </w:rPr>
        <w:t xml:space="preserve"> could not execute.</w:t>
      </w:r>
    </w:p>
    <w:p>
      <w:pPr>
        <w:spacing w:before="40" w:after="50" w:line="269" w:lineRule="auto"/>
        <w:ind w:left="360"/>
      </w:pPr>
      <w:r>
        <w:rPr>
          <w:rFonts w:ascii="Times New Roman" w:hAnsi="Times New Roman"/>
          <w:b/>
          <w:color w:val="1B365D"/>
          <w:sz w:val="20"/>
        </w:rPr>
        <w:t xml:space="preserve">2.  </w:t>
      </w:r>
      <w:r>
        <w:rPr>
          <w:rFonts w:ascii="Times New Roman" w:hAnsi="Times New Roman"/>
          <w:b/>
          <w:i w:val="0"/>
          <w:color w:val="222222"/>
          <w:sz w:val="20"/>
        </w:rPr>
        <w:t>Blocking Baseline Re-Seeding (~500 ms).</w:t>
      </w:r>
      <w:r>
        <w:rPr>
          <w:rFonts w:ascii="Times New Roman" w:hAnsi="Times New Roman"/>
          <w:i w:val="0"/>
          <w:color w:val="222222"/>
          <w:sz w:val="20"/>
        </w:rPr>
        <w:t xml:space="preserve"> </w:t>
      </w:r>
      <w:r>
        <w:rPr>
          <w:rFonts w:ascii="Consolas" w:hAnsi="Consolas"/>
          <w:b w:val="0"/>
          <w:i w:val="0"/>
          <w:color w:val="8A1E32"/>
          <w:sz w:val="18"/>
        </w:rPr>
        <w:t>resetMotionBaseline()</w:t>
      </w:r>
      <w:r>
        <w:rPr>
          <w:rFonts w:ascii="Times New Roman" w:hAnsi="Times New Roman"/>
          <w:i w:val="0"/>
          <w:color w:val="222222"/>
          <w:sz w:val="20"/>
        </w:rPr>
        <w:t xml:space="preserve"> captured 2 VGA frames with </w:t>
      </w:r>
      <w:r>
        <w:rPr>
          <w:rFonts w:ascii="Consolas" w:hAnsi="Consolas"/>
          <w:b w:val="0"/>
          <w:i w:val="0"/>
          <w:color w:val="8A1E32"/>
          <w:sz w:val="18"/>
        </w:rPr>
        <w:t>delay(50)</w:t>
      </w:r>
      <w:r>
        <w:rPr>
          <w:rFonts w:ascii="Times New Roman" w:hAnsi="Times New Roman"/>
          <w:i w:val="0"/>
          <w:color w:val="222222"/>
          <w:sz w:val="20"/>
        </w:rPr>
        <w:t xml:space="preserve"> calls between them — approximately 500 ms of synchronous blocking after every alert.</w:t>
      </w:r>
    </w:p>
    <w:p>
      <w:pPr>
        <w:spacing w:before="40" w:after="50" w:line="269" w:lineRule="auto"/>
        <w:ind w:left="360"/>
      </w:pPr>
      <w:r>
        <w:rPr>
          <w:rFonts w:ascii="Times New Roman" w:hAnsi="Times New Roman"/>
          <w:b/>
          <w:color w:val="1B365D"/>
          <w:sz w:val="20"/>
        </w:rPr>
        <w:t xml:space="preserve">3.  </w:t>
      </w:r>
      <w:r>
        <w:rPr>
          <w:rFonts w:ascii="Times New Roman" w:hAnsi="Times New Roman"/>
          <w:b/>
          <w:i w:val="0"/>
          <w:color w:val="222222"/>
          <w:sz w:val="20"/>
        </w:rPr>
        <w:t>12-Second Motion Cooldown.</w:t>
      </w:r>
      <w:r>
        <w:rPr>
          <w:rFonts w:ascii="Times New Roman" w:hAnsi="Times New Roman"/>
          <w:i w:val="0"/>
          <w:color w:val="222222"/>
          <w:sz w:val="20"/>
        </w:rPr>
        <w:t xml:space="preserve"> </w:t>
      </w:r>
      <w:r>
        <w:rPr>
          <w:rFonts w:ascii="Consolas" w:hAnsi="Consolas"/>
          <w:b w:val="0"/>
          <w:i w:val="0"/>
          <w:color w:val="8A1E32"/>
          <w:sz w:val="18"/>
        </w:rPr>
        <w:t>MOTION_COOLDOWN_MS = 12000</w:t>
      </w:r>
      <w:r>
        <w:rPr>
          <w:rFonts w:ascii="Times New Roman" w:hAnsi="Times New Roman"/>
          <w:i w:val="0"/>
          <w:color w:val="222222"/>
          <w:sz w:val="20"/>
        </w:rPr>
        <w:t xml:space="preserve"> meant the system would not dispatch a second alert for 12 seconds after the first.</w:t>
      </w:r>
    </w:p>
    <w:p>
      <w:pPr>
        <w:spacing w:before="0" w:after="90" w:line="276" w:lineRule="auto"/>
        <w:jc w:val="both"/>
      </w:pPr>
      <w:r>
        <w:rPr>
          <w:rFonts w:ascii="Times New Roman" w:hAnsi="Times New Roman"/>
          <w:b/>
          <w:i w:val="0"/>
          <w:color w:val="222222"/>
          <w:sz w:val="20"/>
        </w:rPr>
        <w:t>Solutions Applied:</w:t>
      </w:r>
    </w:p>
    <w:p>
      <w:pPr>
        <w:spacing w:before="40" w:after="50" w:line="269" w:lineRule="auto"/>
        <w:ind w:left="360"/>
      </w:pPr>
      <w:r>
        <w:rPr>
          <w:rFonts w:ascii="Times New Roman" w:hAnsi="Times New Roman"/>
          <w:b/>
          <w:color w:val="1B365D"/>
          <w:sz w:val="20"/>
        </w:rPr>
        <w:t xml:space="preserve">1.  </w:t>
      </w:r>
      <w:r>
        <w:rPr>
          <w:rFonts w:ascii="Times New Roman" w:hAnsi="Times New Roman"/>
          <w:i w:val="0"/>
          <w:color w:val="222222"/>
          <w:sz w:val="20"/>
        </w:rPr>
        <w:t xml:space="preserve">After every </w:t>
      </w:r>
      <w:r>
        <w:rPr>
          <w:rFonts w:ascii="Consolas" w:hAnsi="Consolas"/>
          <w:b w:val="0"/>
          <w:i w:val="0"/>
          <w:color w:val="8A1E32"/>
          <w:sz w:val="18"/>
        </w:rPr>
        <w:t>dispatchAlert()</w:t>
      </w:r>
      <w:r>
        <w:rPr>
          <w:rFonts w:ascii="Times New Roman" w:hAnsi="Times New Roman"/>
          <w:i w:val="0"/>
          <w:color w:val="222222"/>
          <w:sz w:val="20"/>
        </w:rPr>
        <w:t xml:space="preserve"> call, </w:t>
      </w:r>
      <w:r>
        <w:rPr>
          <w:rFonts w:ascii="Consolas" w:hAnsi="Consolas"/>
          <w:b w:val="0"/>
          <w:i w:val="0"/>
          <w:color w:val="8A1E32"/>
          <w:sz w:val="18"/>
        </w:rPr>
        <w:t>lastTelegramMs = millis()</w:t>
      </w:r>
      <w:r>
        <w:rPr>
          <w:rFonts w:ascii="Times New Roman" w:hAnsi="Times New Roman"/>
          <w:i w:val="0"/>
          <w:color w:val="222222"/>
          <w:sz w:val="20"/>
        </w:rPr>
        <w:t xml:space="preserve"> is set. This resets the Telegram polling timer, giving the surveillance loop a full 3.5-second head start before the next blocking </w:t>
      </w:r>
      <w:r>
        <w:rPr>
          <w:rFonts w:ascii="Consolas" w:hAnsi="Consolas"/>
          <w:b w:val="0"/>
          <w:i w:val="0"/>
          <w:color w:val="8A1E32"/>
          <w:sz w:val="18"/>
        </w:rPr>
        <w:t>getUpdates</w:t>
      </w:r>
      <w:r>
        <w:rPr>
          <w:rFonts w:ascii="Times New Roman" w:hAnsi="Times New Roman"/>
          <w:i w:val="0"/>
          <w:color w:val="222222"/>
          <w:sz w:val="20"/>
        </w:rPr>
        <w:t xml:space="preserve"> call.</w:t>
      </w:r>
    </w:p>
    <w:p>
      <w:pPr>
        <w:spacing w:before="40" w:after="50" w:line="269" w:lineRule="auto"/>
        <w:ind w:left="360"/>
      </w:pPr>
      <w:r>
        <w:rPr>
          <w:rFonts w:ascii="Times New Roman" w:hAnsi="Times New Roman"/>
          <w:b/>
          <w:color w:val="1B365D"/>
          <w:sz w:val="20"/>
        </w:rPr>
        <w:t xml:space="preserve">2.  </w:t>
      </w:r>
      <w:r>
        <w:rPr>
          <w:rFonts w:ascii="Consolas" w:hAnsi="Consolas"/>
          <w:b w:val="0"/>
          <w:i w:val="0"/>
          <w:color w:val="8A1E32"/>
          <w:sz w:val="18"/>
        </w:rPr>
        <w:t>resetMotionBaseline()</w:t>
      </w:r>
      <w:r>
        <w:rPr>
          <w:rFonts w:ascii="Times New Roman" w:hAnsi="Times New Roman"/>
          <w:i w:val="0"/>
          <w:color w:val="222222"/>
          <w:sz w:val="20"/>
        </w:rPr>
        <w:t xml:space="preserve"> rewritten to simply set </w:t>
      </w:r>
      <w:r>
        <w:rPr>
          <w:rFonts w:ascii="Consolas" w:hAnsi="Consolas"/>
          <w:b w:val="0"/>
          <w:i w:val="0"/>
          <w:color w:val="8A1E32"/>
          <w:sz w:val="18"/>
        </w:rPr>
        <w:t>baselineReady = false</w:t>
      </w:r>
      <w:r>
        <w:rPr>
          <w:rFonts w:ascii="Times New Roman" w:hAnsi="Times New Roman"/>
          <w:i w:val="0"/>
          <w:color w:val="222222"/>
          <w:sz w:val="20"/>
        </w:rPr>
        <w:t xml:space="preserve">. The next regular 200 ms surveillance tick seeds the baseline naturally — no blocking, no frame capture, no </w:t>
      </w:r>
      <w:r>
        <w:rPr>
          <w:rFonts w:ascii="Consolas" w:hAnsi="Consolas"/>
          <w:b w:val="0"/>
          <w:i w:val="0"/>
          <w:color w:val="8A1E32"/>
          <w:sz w:val="18"/>
        </w:rPr>
        <w:t>delay()</w:t>
      </w:r>
      <w:r>
        <w:rPr>
          <w:rFonts w:ascii="Times New Roman" w:hAnsi="Times New Roman"/>
          <w:i w:val="0"/>
          <w:color w:val="222222"/>
          <w:sz w:val="20"/>
        </w:rPr>
        <w:t xml:space="preserve"> calls.</w:t>
      </w:r>
    </w:p>
    <w:p>
      <w:pPr>
        <w:spacing w:before="40" w:after="50" w:line="269" w:lineRule="auto"/>
        <w:ind w:left="360"/>
      </w:pPr>
      <w:r>
        <w:rPr>
          <w:rFonts w:ascii="Times New Roman" w:hAnsi="Times New Roman"/>
          <w:b/>
          <w:color w:val="1B365D"/>
          <w:sz w:val="20"/>
        </w:rPr>
        <w:t xml:space="preserve">3.  </w:t>
      </w:r>
      <w:r>
        <w:rPr>
          <w:rFonts w:ascii="Consolas" w:hAnsi="Consolas"/>
          <w:b w:val="0"/>
          <w:i w:val="0"/>
          <w:color w:val="8A1E32"/>
          <w:sz w:val="18"/>
        </w:rPr>
        <w:t>MOTION_COOLDOWN_MS</w:t>
      </w:r>
      <w:r>
        <w:rPr>
          <w:rFonts w:ascii="Times New Roman" w:hAnsi="Times New Roman"/>
          <w:i w:val="0"/>
          <w:color w:val="222222"/>
          <w:sz w:val="20"/>
        </w:rPr>
        <w:t xml:space="preserve"> reduced from 12,000 ms to 4,000 ms for snappier consecutive-event response.</w:t>
      </w:r>
    </w:p>
    <w:p>
      <w:pPr>
        <w:spacing w:before="40" w:after="50" w:line="269" w:lineRule="auto"/>
        <w:ind w:left="360"/>
      </w:pPr>
      <w:r>
        <w:rPr>
          <w:rFonts w:ascii="Times New Roman" w:hAnsi="Times New Roman"/>
          <w:b/>
          <w:color w:val="1B365D"/>
          <w:sz w:val="20"/>
        </w:rPr>
        <w:t xml:space="preserve">4.  </w:t>
      </w:r>
      <w:r>
        <w:rPr>
          <w:rFonts w:ascii="Consolas" w:hAnsi="Consolas"/>
          <w:b w:val="0"/>
          <w:i w:val="0"/>
          <w:color w:val="8A1E32"/>
          <w:sz w:val="18"/>
        </w:rPr>
        <w:t>getUpdates</w:t>
      </w:r>
      <w:r>
        <w:rPr>
          <w:rFonts w:ascii="Times New Roman" w:hAnsi="Times New Roman"/>
          <w:i w:val="0"/>
          <w:color w:val="222222"/>
          <w:sz w:val="20"/>
        </w:rPr>
        <w:t xml:space="preserve"> HTTP timeout reduced from 5,000 ms to 2,500 ms.</w:t>
      </w:r>
    </w:p>
    <w:p>
      <w:pPr>
        <w:spacing w:before="0" w:after="90" w:line="276" w:lineRule="auto"/>
        <w:jc w:val="both"/>
      </w:pPr>
      <w:r>
        <w:rPr>
          <w:rFonts w:ascii="Times New Roman" w:hAnsi="Times New Roman"/>
          <w:b/>
          <w:i w:val="0"/>
          <w:color w:val="222222"/>
          <w:sz w:val="20"/>
        </w:rPr>
        <w:t>Measured Improvement:</w:t>
      </w:r>
      <w:r>
        <w:rPr>
          <w:rFonts w:ascii="Times New Roman" w:hAnsi="Times New Roman"/>
          <w:i w:val="0"/>
          <w:color w:val="222222"/>
          <w:sz w:val="20"/>
        </w:rPr>
        <w:t xml:space="preserve"> Post-alert re-arming window dropped from 2-3 seconds to approximately 200 ms — equivalent to a single motion poll interval.</w:t>
      </w:r>
    </w:p>
    <w:p>
      <w:pPr>
        <w:keepNext/>
        <w:spacing w:before="280" w:after="80"/>
      </w:pPr>
      <w:r>
        <w:rPr>
          <w:rFonts w:ascii="Times New Roman" w:hAnsi="Times New Roman"/>
          <w:b/>
          <w:color w:val="1B365D"/>
          <w:sz w:val="23"/>
        </w:rPr>
        <w:t>IV. FINAL SYSTEM ARCHITECTURE</w:t>
      </w:r>
    </w:p>
    <w:p>
      <w:pPr>
        <w:keepNext/>
        <w:spacing w:before="200" w:after="60"/>
      </w:pPr>
      <w:r>
        <w:rPr>
          <w:rFonts w:ascii="Times New Roman" w:hAnsi="Times New Roman"/>
          <w:b/>
          <w:color w:val="2B547E"/>
          <w:sz w:val="21"/>
        </w:rPr>
        <w:t>A. Operational Flow</w:t>
      </w:r>
    </w:p>
    <w:tbl>
      <w:tblPr>
        <w:tblW w:type="auto" w:w="0"/>
        <w:jc w:val="center"/>
        <w:tblLook w:firstColumn="1" w:firstRow="1" w:lastColumn="0" w:lastRow="0" w:noHBand="0" w:noVBand="1" w:val="04A0"/>
      </w:tblPr>
      <w:tblGrid>
        <w:gridCol w:w="10080"/>
      </w:tblGrid>
      <w:tr>
        <w:tc>
          <w:tcPr>
            <w:tcW w:type="dxa" w:w="10080"/>
            <w:shd w:fill="F4F6F9"/>
            <w:tcMar>
              <w:top w:w="130" w:type="dxa"/>
              <w:bottom w:w="130" w:type="dxa"/>
              <w:left w:w="180" w:type="dxa"/>
              <w:right w:w="180" w:type="dxa"/>
            </w:tcMar>
            <w:tcBorders>
              <w:left w:val="single" w:sz="24" w:space="0" w:color="1B365D"/>
              <w:top w:val="single" w:sz="4" w:space="0" w:color="CFD8DC"/>
              <w:right w:val="single" w:sz="4" w:space="0" w:color="CFD8DC"/>
              <w:bottom w:val="single" w:sz="4" w:space="0" w:color="CFD8DC"/>
            </w:tcBorders>
          </w:tcPr>
          <w:p>
            <w:pPr>
              <w:spacing w:before="40" w:after="40" w:line="252" w:lineRule="auto"/>
            </w:pPr>
            <w:r>
              <w:rPr>
                <w:rFonts w:ascii="Arial" w:hAnsi="Arial"/>
                <w:b/>
                <w:color w:val="1B365D"/>
                <w:sz w:val="19"/>
              </w:rPr>
              <w:t>Figure 1: Architectural Operational Flow</w:t>
              <w:br/>
            </w:r>
          </w:p>
          <w:p>
            <w:pPr>
              <w:spacing w:before="0" w:after="30" w:line="252" w:lineRule="auto"/>
            </w:pPr>
            <w:r>
              <w:rPr>
                <w:rFonts w:ascii="Consolas" w:hAnsi="Consolas"/>
                <w:color w:val="263238"/>
                <w:sz w:val="17"/>
              </w:rPr>
              <w:t>Power On → setup()</w:t>
            </w:r>
          </w:p>
          <w:p>
            <w:pPr>
              <w:spacing w:before="0" w:after="30" w:line="252" w:lineRule="auto"/>
            </w:pPr>
            <w:r>
              <w:rPr>
                <w:rFonts w:ascii="Consolas" w:hAnsi="Consolas"/>
                <w:color w:val="263238"/>
                <w:sz w:val="17"/>
              </w:rPr>
              <w:t xml:space="preserve">  ├── Connect Wi-Fi</w:t>
            </w:r>
          </w:p>
          <w:p>
            <w:pPr>
              <w:spacing w:before="0" w:after="30" w:line="252" w:lineRule="auto"/>
            </w:pPr>
            <w:r>
              <w:rPr>
                <w:rFonts w:ascii="Consolas" w:hAnsi="Consolas"/>
                <w:color w:val="263238"/>
                <w:sz w:val="17"/>
              </w:rPr>
              <w:t xml:space="preserve">  ├── Initialize OV2640: VGA (640x480), quality=18, 56KB DMA buffer</w:t>
            </w:r>
          </w:p>
          <w:p>
            <w:pPr>
              <w:spacing w:before="0" w:after="30" w:line="252" w:lineRule="auto"/>
            </w:pPr>
            <w:r>
              <w:rPr>
                <w:rFonts w:ascii="Consolas" w:hAnsi="Consolas"/>
                <w:color w:val="263238"/>
                <w:sz w:val="17"/>
              </w:rPr>
              <w:t xml:space="preserve">  ├── Flush 8 settling frames (AEC/AGC register stabilization)</w:t>
            </w:r>
          </w:p>
          <w:p>
            <w:pPr>
              <w:spacing w:before="0" w:after="30" w:line="252" w:lineRule="auto"/>
            </w:pPr>
            <w:r>
              <w:rPr>
                <w:rFonts w:ascii="Consolas" w:hAnsi="Consolas"/>
                <w:color w:val="263238"/>
                <w:sz w:val="17"/>
              </w:rPr>
              <w:t xml:space="preserve">  ├── Seed EMA motion baseline from 3 averaged ambient frames</w:t>
            </w:r>
          </w:p>
          <w:p>
            <w:pPr>
              <w:spacing w:before="0" w:after="30" w:line="252" w:lineRule="auto"/>
            </w:pPr>
            <w:r>
              <w:rPr>
                <w:rFonts w:ascii="Consolas" w:hAnsi="Consolas"/>
                <w:color w:val="263238"/>
                <w:sz w:val="17"/>
              </w:rPr>
              <w:t xml:space="preserve">  └── Send Telegram boot announcement</w:t>
            </w:r>
          </w:p>
          <w:p>
            <w:pPr>
              <w:spacing w:before="0" w:after="30" w:line="252" w:lineRule="auto"/>
            </w:pPr>
            <w:r>
              <w:rPr>
                <w:rFonts w:ascii="Consolas" w:hAnsi="Consolas"/>
                <w:color w:val="263238"/>
                <w:sz w:val="17"/>
              </w:rPr>
            </w:r>
          </w:p>
          <w:p>
            <w:pPr>
              <w:spacing w:before="0" w:after="30" w:line="252" w:lineRule="auto"/>
            </w:pPr>
            <w:r>
              <w:rPr>
                <w:rFonts w:ascii="Consolas" w:hAnsi="Consolas"/>
                <w:color w:val="263238"/>
                <w:sz w:val="17"/>
              </w:rPr>
              <w:t>loop() — continuous, no blocking sleep</w:t>
            </w:r>
          </w:p>
          <w:p>
            <w:pPr>
              <w:spacing w:before="0" w:after="30" w:line="252" w:lineRule="auto"/>
            </w:pPr>
            <w:r>
              <w:rPr>
                <w:rFonts w:ascii="Consolas" w:hAnsi="Consolas"/>
                <w:color w:val="263238"/>
                <w:sz w:val="17"/>
              </w:rPr>
              <w:t xml:space="preserve">  ├── every tick:      maintainWiFi()</w:t>
            </w:r>
          </w:p>
          <w:p>
            <w:pPr>
              <w:spacing w:before="0" w:after="30" w:line="252" w:lineRule="auto"/>
            </w:pPr>
            <w:r>
              <w:rPr>
                <w:rFonts w:ascii="Consolas" w:hAnsi="Consolas"/>
                <w:color w:val="263238"/>
                <w:sz w:val="17"/>
              </w:rPr>
              <w:t xml:space="preserve">  ├── every 3500 ms:   processTelegramCommands()</w:t>
            </w:r>
          </w:p>
          <w:p>
            <w:pPr>
              <w:spacing w:before="0" w:after="30" w:line="252" w:lineRule="auto"/>
            </w:pPr>
            <w:r>
              <w:rPr>
                <w:rFonts w:ascii="Consolas" w:hAnsi="Consolas"/>
                <w:color w:val="263238"/>
                <w:sz w:val="17"/>
              </w:rPr>
              <w:t xml:space="preserve">  │     └── /snap    → Flash capture → sendTelegramPhoto()</w:t>
            </w:r>
          </w:p>
          <w:p>
            <w:pPr>
              <w:spacing w:before="0" w:after="30" w:line="252" w:lineRule="auto"/>
            </w:pPr>
            <w:r>
              <w:rPr>
                <w:rFonts w:ascii="Consolas" w:hAnsi="Consolas"/>
                <w:color w:val="263238"/>
                <w:sz w:val="17"/>
              </w:rPr>
              <w:t xml:space="preserve">  │         /status  → Rich diagnostic card with latency metrics</w:t>
            </w:r>
          </w:p>
          <w:p>
            <w:pPr>
              <w:spacing w:before="0" w:after="30" w:line="252" w:lineRule="auto"/>
            </w:pPr>
            <w:r>
              <w:rPr>
                <w:rFonts w:ascii="Consolas" w:hAnsi="Consolas"/>
                <w:color w:val="263238"/>
                <w:sz w:val="17"/>
              </w:rPr>
              <w:t xml:space="preserve">  │         /motion  → Toggle motionEnabled flag</w:t>
            </w:r>
          </w:p>
          <w:p>
            <w:pPr>
              <w:spacing w:before="0" w:after="30" w:line="252" w:lineRule="auto"/>
            </w:pPr>
            <w:r>
              <w:rPr>
                <w:rFonts w:ascii="Consolas" w:hAnsi="Consolas"/>
                <w:color w:val="263238"/>
                <w:sz w:val="17"/>
              </w:rPr>
              <w:t xml:space="preserve">  │         /help    → Command list</w:t>
            </w:r>
          </w:p>
          <w:p>
            <w:pPr>
              <w:spacing w:before="0" w:after="30" w:line="252" w:lineRule="auto"/>
            </w:pPr>
            <w:r>
              <w:rPr>
                <w:rFonts w:ascii="Consolas" w:hAnsi="Consolas"/>
                <w:color w:val="263238"/>
                <w:sz w:val="17"/>
              </w:rPr>
              <w:t xml:space="preserve">  └── every 200 ms:   checkOpticalMotion()</w:t>
            </w:r>
          </w:p>
          <w:p>
            <w:pPr>
              <w:spacing w:before="0" w:after="30" w:line="252" w:lineRule="auto"/>
            </w:pPr>
            <w:r>
              <w:rPr>
                <w:rFonts w:ascii="Consolas" w:hAnsi="Consolas"/>
                <w:color w:val="263238"/>
                <w:sz w:val="17"/>
              </w:rPr>
              <w:t xml:space="preserve">        ├── Capture single JPEG frame</w:t>
            </w:r>
          </w:p>
          <w:p>
            <w:pPr>
              <w:spacing w:before="0" w:after="30" w:line="252" w:lineRule="auto"/>
            </w:pPr>
            <w:r>
              <w:rPr>
                <w:rFonts w:ascii="Consolas" w:hAnsi="Consolas"/>
                <w:color w:val="263238"/>
                <w:sz w:val="17"/>
              </w:rPr>
              <w:t xml:space="preserve">        ├── Compute delta_t = |Lt - mu_t| / mu_t</w:t>
            </w:r>
          </w:p>
          <w:p>
            <w:pPr>
              <w:spacing w:before="0" w:after="30" w:line="252" w:lineRule="auto"/>
            </w:pPr>
            <w:r>
              <w:rPr>
                <w:rFonts w:ascii="Consolas" w:hAnsi="Consolas"/>
                <w:color w:val="263238"/>
                <w:sz w:val="17"/>
              </w:rPr>
              <w:t xml:space="preserve">        ├── If delta_t &lt; 7%: update mu_t slowly, discard frame</w:t>
            </w:r>
          </w:p>
          <w:p>
            <w:pPr>
              <w:spacing w:before="0" w:after="30" w:line="252" w:lineRule="auto"/>
            </w:pPr>
            <w:r>
              <w:rPr>
                <w:rFonts w:ascii="Consolas" w:hAnsi="Consolas"/>
                <w:color w:val="263238"/>
                <w:sz w:val="17"/>
              </w:rPr>
              <w:t xml:space="preserve">        └── If delta_t &gt;= 7%: motion confirmed</w:t>
            </w:r>
          </w:p>
          <w:p>
            <w:pPr>
              <w:spacing w:before="0" w:after="30" w:line="252" w:lineRule="auto"/>
            </w:pPr>
            <w:r>
              <w:rPr>
                <w:rFonts w:ascii="Consolas" w:hAnsi="Consolas"/>
                <w:color w:val="263238"/>
                <w:sz w:val="17"/>
              </w:rPr>
              <w:t xml:space="preserve">              └── dispatchAlert()</w:t>
            </w:r>
          </w:p>
          <w:p>
            <w:pPr>
              <w:spacing w:before="0" w:after="30" w:line="252" w:lineRule="auto"/>
            </w:pPr>
            <w:r>
              <w:rPr>
                <w:rFonts w:ascii="Consolas" w:hAnsi="Consolas"/>
                <w:color w:val="263238"/>
                <w:sz w:val="17"/>
              </w:rPr>
              <w:t xml:space="preserve">                    ├── Release pre-flash frame</w:t>
            </w:r>
          </w:p>
          <w:p>
            <w:pPr>
              <w:spacing w:before="0" w:after="30" w:line="252" w:lineRule="auto"/>
            </w:pPr>
            <w:r>
              <w:rPr>
                <w:rFonts w:ascii="Consolas" w:hAnsi="Consolas"/>
                <w:color w:val="263238"/>
                <w:sz w:val="17"/>
              </w:rPr>
              <w:t xml:space="preserve">                    ├── Flash LED ON (120ms AEC settle)</w:t>
            </w:r>
          </w:p>
          <w:p>
            <w:pPr>
              <w:spacing w:before="0" w:after="30" w:line="252" w:lineRule="auto"/>
            </w:pPr>
            <w:r>
              <w:rPr>
                <w:rFonts w:ascii="Consolas" w:hAnsi="Consolas"/>
                <w:color w:val="263238"/>
                <w:sz w:val="17"/>
              </w:rPr>
              <w:t xml:space="preserve">                    ├── Capture fresh illuminated VGA frame</w:t>
            </w:r>
          </w:p>
          <w:p>
            <w:pPr>
              <w:spacing w:before="0" w:after="30" w:line="252" w:lineRule="auto"/>
            </w:pPr>
            <w:r>
              <w:rPr>
                <w:rFonts w:ascii="Consolas" w:hAnsi="Consolas"/>
                <w:color w:val="263238"/>
                <w:sz w:val="17"/>
              </w:rPr>
              <w:t xml:space="preserve">                    ├── Flash LED OFF</w:t>
            </w:r>
          </w:p>
          <w:p>
            <w:pPr>
              <w:spacing w:before="0" w:after="30" w:line="252" w:lineRule="auto"/>
            </w:pPr>
            <w:r>
              <w:rPr>
                <w:rFonts w:ascii="Consolas" w:hAnsi="Consolas"/>
                <w:color w:val="263238"/>
                <w:sz w:val="17"/>
              </w:rPr>
              <w:t xml:space="preserve">                    ├── callGeminiAPI() — zero-heap chunk streaming</w:t>
            </w:r>
          </w:p>
          <w:p>
            <w:pPr>
              <w:spacing w:before="0" w:after="30" w:line="252" w:lineRule="auto"/>
            </w:pPr>
            <w:r>
              <w:rPr>
                <w:rFonts w:ascii="Consolas" w:hAnsi="Consolas"/>
                <w:color w:val="263238"/>
                <w:sz w:val="17"/>
              </w:rPr>
              <w:t xml:space="preserve">                    │     └── Multi-model failover on 429/503</w:t>
            </w:r>
          </w:p>
          <w:p>
            <w:pPr>
              <w:spacing w:before="0" w:after="30" w:line="252" w:lineRule="auto"/>
            </w:pPr>
            <w:r>
              <w:rPr>
                <w:rFonts w:ascii="Consolas" w:hAnsi="Consolas"/>
                <w:color w:val="263238"/>
                <w:sz w:val="17"/>
              </w:rPr>
              <w:t xml:space="preserve">                    ├── parseGeminiResponse()</w:t>
            </w:r>
          </w:p>
          <w:p>
            <w:pPr>
              <w:spacing w:before="0" w:after="30" w:line="252" w:lineRule="auto"/>
            </w:pPr>
            <w:r>
              <w:rPr>
                <w:rFonts w:ascii="Consolas" w:hAnsi="Consolas"/>
                <w:color w:val="263238"/>
                <w:sz w:val="17"/>
              </w:rPr>
              <w:t xml:space="preserve">                    ├── If "false_alarm": suppress and reset</w:t>
            </w:r>
          </w:p>
          <w:p>
            <w:pPr>
              <w:spacing w:before="0" w:after="30" w:line="252" w:lineRule="auto"/>
            </w:pPr>
            <w:r>
              <w:rPr>
                <w:rFonts w:ascii="Consolas" w:hAnsi="Consolas"/>
                <w:color w:val="263238"/>
                <w:sz w:val="17"/>
              </w:rPr>
              <w:t xml:space="preserve">                    ├── sendTelegramPhoto() with rich caption</w:t>
            </w:r>
          </w:p>
          <w:p>
            <w:pPr>
              <w:spacing w:before="0" w:after="30" w:line="252" w:lineRule="auto"/>
            </w:pPr>
            <w:r>
              <w:rPr>
                <w:rFonts w:ascii="Consolas" w:hAnsi="Consolas"/>
                <w:color w:val="263238"/>
                <w:sz w:val="17"/>
              </w:rPr>
              <w:t xml:space="preserve">                    ├── lastAlertMs = millis()</w:t>
            </w:r>
          </w:p>
          <w:p>
            <w:pPr>
              <w:spacing w:before="0" w:after="30" w:line="252" w:lineRule="auto"/>
            </w:pPr>
            <w:r>
              <w:rPr>
                <w:rFonts w:ascii="Consolas" w:hAnsi="Consolas"/>
                <w:color w:val="263238"/>
                <w:sz w:val="17"/>
              </w:rPr>
              <w:t xml:space="preserve">                    ├── lastTelegramMs = millis()  [deferred polling]</w:t>
            </w:r>
          </w:p>
          <w:p>
            <w:pPr>
              <w:spacing w:before="0" w:after="30" w:line="252" w:lineRule="auto"/>
            </w:pPr>
            <w:r>
              <w:rPr>
                <w:rFonts w:ascii="Consolas" w:hAnsi="Consolas"/>
                <w:color w:val="263238"/>
                <w:sz w:val="17"/>
              </w:rPr>
              <w:t xml:space="preserve">                    └── resetMotionBaseline()       [non-blocking]</w:t>
            </w:r>
          </w:p>
        </w:tc>
      </w:tr>
    </w:tbl>
    <w:p>
      <w:pPr>
        <w:spacing w:before="0" w:after="80"/>
      </w:pPr>
    </w:p>
    <w:p>
      <w:pPr>
        <w:keepNext/>
        <w:spacing w:before="200" w:after="60"/>
      </w:pPr>
      <w:r>
        <w:rPr>
          <w:rFonts w:ascii="Times New Roman" w:hAnsi="Times New Roman"/>
          <w:b/>
          <w:color w:val="2B547E"/>
          <w:sz w:val="21"/>
        </w:rPr>
        <w:t>B. Zero-Heap TLS Streaming Protocol</w:t>
      </w:r>
    </w:p>
    <w:p>
      <w:pPr>
        <w:spacing w:before="0" w:after="90" w:line="276" w:lineRule="auto"/>
        <w:jc w:val="both"/>
      </w:pPr>
      <w:r>
        <w:rPr>
          <w:rFonts w:ascii="Times New Roman" w:hAnsi="Times New Roman"/>
          <w:i w:val="0"/>
          <w:color w:val="222222"/>
          <w:sz w:val="20"/>
        </w:rPr>
        <w:t>Base64 encoding maps 3 raw bytes to 4 ASCII characters. If the raw input is partitioned into multiples of 3 bytes, each chunk can be independently encoded with no padding until the final chunk.</w:t>
      </w:r>
    </w:p>
    <w:p>
      <w:pPr>
        <w:spacing w:before="20" w:after="40" w:line="269" w:lineRule="auto"/>
        <w:ind w:left="360"/>
      </w:pPr>
      <w:r>
        <w:rPr>
          <w:rFonts w:ascii="Arial" w:hAnsi="Arial"/>
          <w:color w:val="1B365D"/>
          <w:sz w:val="16"/>
        </w:rPr>
        <w:t xml:space="preserve">▪  </w:t>
      </w:r>
      <w:r>
        <w:rPr>
          <w:rFonts w:ascii="Times New Roman" w:hAnsi="Times New Roman"/>
          <w:b/>
          <w:i w:val="0"/>
          <w:color w:val="222222"/>
          <w:sz w:val="20"/>
        </w:rPr>
        <w:t>Raw chunk size:</w:t>
      </w:r>
      <w:r>
        <w:rPr>
          <w:rFonts w:ascii="Times New Roman" w:hAnsi="Times New Roman"/>
          <w:i w:val="0"/>
          <w:color w:val="222222"/>
          <w:sz w:val="20"/>
        </w:rPr>
        <w:t xml:space="preserve"> 768 bytes (= 3 * 256)</w:t>
      </w:r>
    </w:p>
    <w:p>
      <w:pPr>
        <w:spacing w:before="20" w:after="40" w:line="269" w:lineRule="auto"/>
        <w:ind w:left="360"/>
      </w:pPr>
      <w:r>
        <w:rPr>
          <w:rFonts w:ascii="Arial" w:hAnsi="Arial"/>
          <w:color w:val="1B365D"/>
          <w:sz w:val="16"/>
        </w:rPr>
        <w:t xml:space="preserve">▪  </w:t>
      </w:r>
      <w:r>
        <w:rPr>
          <w:rFonts w:ascii="Times New Roman" w:hAnsi="Times New Roman"/>
          <w:b/>
          <w:i w:val="0"/>
          <w:color w:val="222222"/>
          <w:sz w:val="20"/>
        </w:rPr>
        <w:t>Encoded output per chunk:</w:t>
      </w:r>
      <w:r>
        <w:rPr>
          <w:rFonts w:ascii="Times New Roman" w:hAnsi="Times New Roman"/>
          <w:i w:val="0"/>
          <w:color w:val="222222"/>
          <w:sz w:val="20"/>
        </w:rPr>
        <w:t xml:space="preserve"> 1024 bytes (= 4 * 256)</w:t>
      </w:r>
    </w:p>
    <w:p>
      <w:pPr>
        <w:spacing w:before="0" w:after="90" w:line="276" w:lineRule="auto"/>
        <w:jc w:val="both"/>
      </w:pPr>
      <w:r>
        <w:rPr>
          <w:rFonts w:ascii="Times New Roman" w:hAnsi="Times New Roman"/>
          <w:i w:val="0"/>
          <w:color w:val="222222"/>
          <w:sz w:val="20"/>
        </w:rPr>
        <w:t>Protocol execution:</w:t>
      </w:r>
    </w:p>
    <w:p>
      <w:pPr>
        <w:spacing w:before="40" w:after="50" w:line="269" w:lineRule="auto"/>
        <w:ind w:left="360"/>
      </w:pPr>
      <w:r>
        <w:rPr>
          <w:rFonts w:ascii="Times New Roman" w:hAnsi="Times New Roman"/>
          <w:b/>
          <w:color w:val="1B365D"/>
          <w:sz w:val="20"/>
        </w:rPr>
        <w:t xml:space="preserve">1.  </w:t>
      </w:r>
      <w:r>
        <w:rPr>
          <w:rFonts w:ascii="Times New Roman" w:hAnsi="Times New Roman"/>
          <w:i w:val="0"/>
          <w:color w:val="222222"/>
          <w:sz w:val="20"/>
        </w:rPr>
        <w:t xml:space="preserve">Establish TLS connection to </w:t>
      </w:r>
      <w:r>
        <w:rPr>
          <w:rFonts w:ascii="Consolas" w:hAnsi="Consolas"/>
          <w:b w:val="0"/>
          <w:i w:val="0"/>
          <w:color w:val="8A1E32"/>
          <w:sz w:val="18"/>
        </w:rPr>
        <w:t>generativelanguage.googleapis.com:443</w:t>
      </w:r>
      <w:r>
        <w:rPr>
          <w:rFonts w:ascii="Times New Roman" w:hAnsi="Times New Roman"/>
          <w:i w:val="0"/>
          <w:color w:val="222222"/>
          <w:sz w:val="20"/>
        </w:rPr>
        <w:t xml:space="preserve"> before any payload allocation (heap unfragmented at this point, ~104 KB free)</w:t>
      </w:r>
    </w:p>
    <w:p>
      <w:pPr>
        <w:spacing w:before="40" w:after="50" w:line="269" w:lineRule="auto"/>
        <w:ind w:left="360"/>
      </w:pPr>
      <w:r>
        <w:rPr>
          <w:rFonts w:ascii="Times New Roman" w:hAnsi="Times New Roman"/>
          <w:b/>
          <w:color w:val="1B365D"/>
          <w:sz w:val="20"/>
        </w:rPr>
        <w:t xml:space="preserve">2.  </w:t>
      </w:r>
      <w:r>
        <w:rPr>
          <w:rFonts w:ascii="Times New Roman" w:hAnsi="Times New Roman"/>
          <w:i w:val="0"/>
          <w:color w:val="222222"/>
          <w:sz w:val="20"/>
        </w:rPr>
        <w:t xml:space="preserve">Pre-compute exact </w:t>
      </w:r>
      <w:r>
        <w:rPr>
          <w:rFonts w:ascii="Consolas" w:hAnsi="Consolas"/>
          <w:b w:val="0"/>
          <w:i w:val="0"/>
          <w:color w:val="8A1E32"/>
          <w:sz w:val="18"/>
        </w:rPr>
        <w:t>Content-Length</w:t>
      </w:r>
      <w:r>
        <w:rPr>
          <w:rFonts w:ascii="Times New Roman" w:hAnsi="Times New Roman"/>
          <w:i w:val="0"/>
          <w:color w:val="222222"/>
          <w:sz w:val="20"/>
        </w:rPr>
        <w:t xml:space="preserve"> mathematically without string construction</w:t>
      </w:r>
    </w:p>
    <w:p>
      <w:pPr>
        <w:spacing w:before="40" w:after="50" w:line="269" w:lineRule="auto"/>
        <w:ind w:left="360"/>
      </w:pPr>
      <w:r>
        <w:rPr>
          <w:rFonts w:ascii="Times New Roman" w:hAnsi="Times New Roman"/>
          <w:b/>
          <w:color w:val="1B365D"/>
          <w:sz w:val="20"/>
        </w:rPr>
        <w:t xml:space="preserve">3.  </w:t>
      </w:r>
      <w:r>
        <w:rPr>
          <w:rFonts w:ascii="Times New Roman" w:hAnsi="Times New Roman"/>
          <w:i w:val="0"/>
          <w:color w:val="222222"/>
          <w:sz w:val="20"/>
        </w:rPr>
        <w:t xml:space="preserve">Write JSON prefix from Flash </w:t>
      </w:r>
      <w:r>
        <w:rPr>
          <w:rFonts w:ascii="Consolas" w:hAnsi="Consolas"/>
          <w:b w:val="0"/>
          <w:i w:val="0"/>
          <w:color w:val="8A1E32"/>
          <w:sz w:val="18"/>
        </w:rPr>
        <w:t>.rodata</w:t>
      </w:r>
      <w:r>
        <w:rPr>
          <w:rFonts w:ascii="Times New Roman" w:hAnsi="Times New Roman"/>
          <w:i w:val="0"/>
          <w:color w:val="222222"/>
          <w:sz w:val="20"/>
        </w:rPr>
        <w:t xml:space="preserve"> directly to socket</w:t>
      </w:r>
    </w:p>
    <w:p>
      <w:pPr>
        <w:spacing w:before="40" w:after="50" w:line="269" w:lineRule="auto"/>
        <w:ind w:left="360"/>
      </w:pPr>
      <w:r>
        <w:rPr>
          <w:rFonts w:ascii="Times New Roman" w:hAnsi="Times New Roman"/>
          <w:b/>
          <w:color w:val="1B365D"/>
          <w:sz w:val="20"/>
        </w:rPr>
        <w:t xml:space="preserve">4.  </w:t>
      </w:r>
      <w:r>
        <w:rPr>
          <w:rFonts w:ascii="Times New Roman" w:hAnsi="Times New Roman"/>
          <w:i w:val="0"/>
          <w:color w:val="222222"/>
          <w:sz w:val="20"/>
        </w:rPr>
        <w:t xml:space="preserve">Iterate JPEG buffer in 768-byte slices: </w:t>
      </w:r>
      <w:r>
        <w:rPr>
          <w:rFonts w:ascii="Consolas" w:hAnsi="Consolas"/>
          <w:b w:val="0"/>
          <w:i w:val="0"/>
          <w:color w:val="8A1E32"/>
          <w:sz w:val="18"/>
        </w:rPr>
        <w:t>mbedtls_base64_encode()</w:t>
      </w:r>
      <w:r>
        <w:rPr>
          <w:rFonts w:ascii="Times New Roman" w:hAnsi="Times New Roman"/>
          <w:i w:val="0"/>
          <w:color w:val="222222"/>
          <w:sz w:val="20"/>
        </w:rPr>
        <w:t xml:space="preserve"> into a 1025-byte stack buffer, then </w:t>
      </w:r>
      <w:r>
        <w:rPr>
          <w:rFonts w:ascii="Consolas" w:hAnsi="Consolas"/>
          <w:b w:val="0"/>
          <w:i w:val="0"/>
          <w:color w:val="8A1E32"/>
          <w:sz w:val="18"/>
        </w:rPr>
        <w:t>client.write()</w:t>
      </w:r>
    </w:p>
    <w:p>
      <w:pPr>
        <w:spacing w:before="40" w:after="50" w:line="269" w:lineRule="auto"/>
        <w:ind w:left="360"/>
      </w:pPr>
      <w:r>
        <w:rPr>
          <w:rFonts w:ascii="Times New Roman" w:hAnsi="Times New Roman"/>
          <w:b/>
          <w:color w:val="1B365D"/>
          <w:sz w:val="20"/>
        </w:rPr>
        <w:t xml:space="preserve">5.  </w:t>
      </w:r>
      <w:r>
        <w:rPr>
          <w:rFonts w:ascii="Times New Roman" w:hAnsi="Times New Roman"/>
          <w:i w:val="0"/>
          <w:color w:val="222222"/>
          <w:sz w:val="20"/>
        </w:rPr>
        <w:t>Write JSON suffix and flush</w:t>
      </w:r>
    </w:p>
    <w:p>
      <w:pPr>
        <w:spacing w:before="0" w:after="90" w:line="276" w:lineRule="auto"/>
        <w:jc w:val="both"/>
      </w:pPr>
      <w:r>
        <w:rPr>
          <w:rFonts w:ascii="Times New Roman" w:hAnsi="Times New Roman"/>
          <w:b/>
          <w:i w:val="0"/>
          <w:color w:val="222222"/>
          <w:sz w:val="20"/>
        </w:rPr>
        <w:t>Total dynamic heap allocated during image transmission: 0 bytes.</w:t>
      </w:r>
    </w:p>
    <w:p>
      <w:pPr>
        <w:keepNext/>
        <w:spacing w:before="200" w:after="60"/>
      </w:pPr>
      <w:r>
        <w:rPr>
          <w:rFonts w:ascii="Times New Roman" w:hAnsi="Times New Roman"/>
          <w:b/>
          <w:color w:val="2B547E"/>
          <w:sz w:val="21"/>
        </w:rPr>
        <w:t>C. Gemini Multimodal Analysis Schema</w:t>
      </w:r>
    </w:p>
    <w:p>
      <w:pPr>
        <w:spacing w:before="0" w:after="90" w:line="276" w:lineRule="auto"/>
        <w:jc w:val="both"/>
      </w:pPr>
      <w:r>
        <w:rPr>
          <w:rFonts w:ascii="Times New Roman" w:hAnsi="Times New Roman"/>
          <w:i w:val="0"/>
          <w:color w:val="222222"/>
          <w:sz w:val="20"/>
        </w:rPr>
        <w:t xml:space="preserve">The Gemini API call enforces a strict JSON </w:t>
      </w:r>
      <w:r>
        <w:rPr>
          <w:rFonts w:ascii="Consolas" w:hAnsi="Consolas"/>
          <w:b w:val="0"/>
          <w:i w:val="0"/>
          <w:color w:val="8A1E32"/>
          <w:sz w:val="18"/>
        </w:rPr>
        <w:t>responseSchema</w:t>
      </w:r>
      <w:r>
        <w:rPr>
          <w:rFonts w:ascii="Times New Roman" w:hAnsi="Times New Roman"/>
          <w:i w:val="0"/>
          <w:color w:val="222222"/>
          <w:sz w:val="20"/>
        </w:rPr>
        <w:t>:</w:t>
      </w:r>
    </w:p>
    <w:p>
      <w:pPr>
        <w:keepNext/>
        <w:spacing w:before="160" w:after="60"/>
        <w:jc w:val="center"/>
      </w:pPr>
      <w:r>
        <w:rPr>
          <w:rFonts w:ascii="Times New Roman" w:hAnsi="Times New Roman"/>
          <w:b/>
          <w:color w:val="1B365D"/>
          <w:sz w:val="18"/>
        </w:rPr>
        <w:t>TABLE III</w:t>
        <w:br/>
      </w:r>
      <w:r>
        <w:rPr>
          <w:rFonts w:ascii="Times New Roman" w:hAnsi="Times New Roman"/>
          <w:b/>
          <w:color w:val="2B547E"/>
          <w:sz w:val="17"/>
        </w:rPr>
        <w:t>GOOGLE GEMINI MULTIMODAL STRUCTURED RESPONSE SCHEMA</w:t>
      </w:r>
    </w:p>
    <w:tbl>
      <w:tblPr>
        <w:tblW w:type="auto" w:w="0"/>
        <w:jc w:val="center"/>
        <w:tblLook w:firstColumn="1" w:firstRow="1" w:lastColumn="0" w:lastRow="0" w:noHBand="0" w:noVBand="1" w:val="04A0"/>
        <w:tblBorders>
          <w:top w:val="single" w:sz="4" w:space="0" w:color="CFD8DC"/>
          <w:bottom w:val="single" w:sz="4" w:space="0" w:color="CFD8DC"/>
          <w:left w:val="none"/>
          <w:right w:val="none"/>
          <w:insideH w:val="single" w:sz="4" w:space="0" w:color="CFD8DC"/>
          <w:insideV w:val="none"/>
        </w:tblBorders>
      </w:tblPr>
      <w:tblGrid>
        <w:gridCol w:w="3360"/>
        <w:gridCol w:w="3360"/>
        <w:gridCol w:w="3360"/>
      </w:tblGrid>
      <w:tr>
        <w:trPr>
          <w:cantSplit/>
          <w:tblHeader/>
        </w:trPr>
        <w:tc>
          <w:tcPr>
            <w:tcW w:type="dxa" w:w="3168"/>
            <w:tcMar>
              <w:top w:w="70" w:type="dxa"/>
              <w:bottom w:w="70" w:type="dxa"/>
              <w:left w:w="110" w:type="dxa"/>
              <w:right w:w="110" w:type="dxa"/>
            </w:tcMar>
            <w:shd w:fill="1B365D"/>
          </w:tcPr>
          <w:p>
            <w:pPr>
              <w:spacing w:before="20" w:after="20" w:line="252" w:lineRule="auto"/>
            </w:pPr>
            <w:r>
              <w:rPr>
                <w:rFonts w:ascii="Times New Roman" w:hAnsi="Times New Roman"/>
                <w:b/>
                <w:color w:val="FFFFFF"/>
                <w:sz w:val="19"/>
              </w:rPr>
              <w:t>Field</w:t>
            </w:r>
          </w:p>
        </w:tc>
        <w:tc>
          <w:tcPr>
            <w:tcW w:type="dxa" w:w="2592"/>
            <w:tcMar>
              <w:top w:w="70" w:type="dxa"/>
              <w:bottom w:w="70" w:type="dxa"/>
              <w:left w:w="110" w:type="dxa"/>
              <w:right w:w="110" w:type="dxa"/>
            </w:tcMar>
            <w:shd w:fill="1B365D"/>
          </w:tcPr>
          <w:p>
            <w:pPr>
              <w:spacing w:before="20" w:after="20" w:line="252" w:lineRule="auto"/>
            </w:pPr>
            <w:r>
              <w:rPr>
                <w:rFonts w:ascii="Times New Roman" w:hAnsi="Times New Roman"/>
                <w:b/>
                <w:color w:val="FFFFFF"/>
                <w:sz w:val="19"/>
              </w:rPr>
              <w:t>Type</w:t>
            </w:r>
          </w:p>
        </w:tc>
        <w:tc>
          <w:tcPr>
            <w:tcW w:type="dxa" w:w="4320"/>
            <w:tcMar>
              <w:top w:w="70" w:type="dxa"/>
              <w:bottom w:w="70" w:type="dxa"/>
              <w:left w:w="110" w:type="dxa"/>
              <w:right w:w="110" w:type="dxa"/>
            </w:tcMar>
            <w:shd w:fill="1B365D"/>
          </w:tcPr>
          <w:p>
            <w:pPr>
              <w:spacing w:before="20" w:after="20" w:line="252" w:lineRule="auto"/>
            </w:pPr>
            <w:r>
              <w:rPr>
                <w:rFonts w:ascii="Times New Roman" w:hAnsi="Times New Roman"/>
                <w:b/>
                <w:color w:val="FFFFFF"/>
                <w:sz w:val="19"/>
              </w:rPr>
              <w:t>Values</w:t>
            </w:r>
          </w:p>
        </w:tc>
      </w:tr>
      <w:tr>
        <w:trPr>
          <w:cantSplit/>
        </w:trPr>
        <w:tc>
          <w:tcPr>
            <w:tcW w:type="dxa" w:w="3168"/>
            <w:tcMar>
              <w:top w:w="70" w:type="dxa"/>
              <w:bottom w:w="70" w:type="dxa"/>
              <w:left w:w="110" w:type="dxa"/>
              <w:right w:w="110" w:type="dxa"/>
            </w:tcMar>
            <w:shd w:fill="FFFFFF"/>
          </w:tcPr>
          <w:p>
            <w:pPr>
              <w:spacing w:before="20" w:after="20" w:line="252" w:lineRule="auto"/>
            </w:pPr>
            <w:r>
              <w:rPr>
                <w:rFonts w:ascii="Consolas" w:hAnsi="Consolas"/>
                <w:b w:val="0"/>
                <w:i w:val="0"/>
                <w:color w:val="8A1E32"/>
                <w:sz w:val="16"/>
              </w:rPr>
              <w:t>category</w:t>
            </w:r>
          </w:p>
        </w:tc>
        <w:tc>
          <w:tcPr>
            <w:tcW w:type="dxa" w:w="2592"/>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Enum</w:t>
            </w:r>
          </w:p>
        </w:tc>
        <w:tc>
          <w:tcPr>
            <w:tcW w:type="dxa" w:w="432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delivery, resident_visitor, suspicious, threat, animal, false_alarm</w:t>
            </w:r>
          </w:p>
        </w:tc>
      </w:tr>
      <w:tr>
        <w:trPr>
          <w:cantSplit/>
        </w:trPr>
        <w:tc>
          <w:tcPr>
            <w:tcW w:type="dxa" w:w="3168"/>
            <w:tcMar>
              <w:top w:w="70" w:type="dxa"/>
              <w:bottom w:w="70" w:type="dxa"/>
              <w:left w:w="110" w:type="dxa"/>
              <w:right w:w="110" w:type="dxa"/>
            </w:tcMar>
            <w:shd w:fill="F6F8FA"/>
          </w:tcPr>
          <w:p>
            <w:pPr>
              <w:spacing w:before="20" w:after="20" w:line="252" w:lineRule="auto"/>
            </w:pPr>
            <w:r>
              <w:rPr>
                <w:rFonts w:ascii="Consolas" w:hAnsi="Consolas"/>
                <w:b w:val="0"/>
                <w:i w:val="0"/>
                <w:color w:val="8A1E32"/>
                <w:sz w:val="16"/>
              </w:rPr>
              <w:t>urgency</w:t>
            </w:r>
          </w:p>
        </w:tc>
        <w:tc>
          <w:tcPr>
            <w:tcW w:type="dxa" w:w="2592"/>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Enum</w:t>
            </w:r>
          </w:p>
        </w:tc>
        <w:tc>
          <w:tcPr>
            <w:tcW w:type="dxa" w:w="432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none, low, medium, high</w:t>
            </w:r>
          </w:p>
        </w:tc>
      </w:tr>
      <w:tr>
        <w:trPr>
          <w:cantSplit/>
        </w:trPr>
        <w:tc>
          <w:tcPr>
            <w:tcW w:type="dxa" w:w="3168"/>
            <w:tcMar>
              <w:top w:w="70" w:type="dxa"/>
              <w:bottom w:w="70" w:type="dxa"/>
              <w:left w:w="110" w:type="dxa"/>
              <w:right w:w="110" w:type="dxa"/>
            </w:tcMar>
            <w:shd w:fill="FFFFFF"/>
          </w:tcPr>
          <w:p>
            <w:pPr>
              <w:spacing w:before="20" w:after="20" w:line="252" w:lineRule="auto"/>
            </w:pPr>
            <w:r>
              <w:rPr>
                <w:rFonts w:ascii="Consolas" w:hAnsi="Consolas"/>
                <w:b w:val="0"/>
                <w:i w:val="0"/>
                <w:color w:val="8A1E32"/>
                <w:sz w:val="16"/>
              </w:rPr>
              <w:t>summary</w:t>
            </w:r>
          </w:p>
        </w:tc>
        <w:tc>
          <w:tcPr>
            <w:tcW w:type="dxa" w:w="2592"/>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String</w:t>
            </w:r>
          </w:p>
        </w:tc>
        <w:tc>
          <w:tcPr>
            <w:tcW w:type="dxa" w:w="432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1-2 sentence factual description</w:t>
            </w:r>
          </w:p>
        </w:tc>
      </w:tr>
      <w:tr>
        <w:trPr>
          <w:cantSplit/>
        </w:trPr>
        <w:tc>
          <w:tcPr>
            <w:tcW w:type="dxa" w:w="3168"/>
            <w:tcMar>
              <w:top w:w="70" w:type="dxa"/>
              <w:bottom w:w="70" w:type="dxa"/>
              <w:left w:w="110" w:type="dxa"/>
              <w:right w:w="110" w:type="dxa"/>
            </w:tcMar>
            <w:shd w:fill="F6F8FA"/>
          </w:tcPr>
          <w:p>
            <w:pPr>
              <w:spacing w:before="20" w:after="20" w:line="252" w:lineRule="auto"/>
            </w:pPr>
            <w:r>
              <w:rPr>
                <w:rFonts w:ascii="Consolas" w:hAnsi="Consolas"/>
                <w:b w:val="0"/>
                <w:i w:val="0"/>
                <w:color w:val="8A1E32"/>
                <w:sz w:val="16"/>
              </w:rPr>
              <w:t>people</w:t>
            </w:r>
          </w:p>
        </w:tc>
        <w:tc>
          <w:tcPr>
            <w:tcW w:type="dxa" w:w="2592"/>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Integer</w:t>
            </w:r>
          </w:p>
        </w:tc>
        <w:tc>
          <w:tcPr>
            <w:tcW w:type="dxa" w:w="432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Count of visible persons</w:t>
            </w:r>
          </w:p>
        </w:tc>
      </w:tr>
      <w:tr>
        <w:trPr>
          <w:cantSplit/>
        </w:trPr>
        <w:tc>
          <w:tcPr>
            <w:tcW w:type="dxa" w:w="3168"/>
            <w:tcMar>
              <w:top w:w="70" w:type="dxa"/>
              <w:bottom w:w="70" w:type="dxa"/>
              <w:left w:w="110" w:type="dxa"/>
              <w:right w:w="110" w:type="dxa"/>
            </w:tcMar>
            <w:shd w:fill="FFFFFF"/>
          </w:tcPr>
          <w:p>
            <w:pPr>
              <w:spacing w:before="20" w:after="20" w:line="252" w:lineRule="auto"/>
            </w:pPr>
            <w:r>
              <w:rPr>
                <w:rFonts w:ascii="Consolas" w:hAnsi="Consolas"/>
                <w:b w:val="0"/>
                <w:i w:val="0"/>
                <w:color w:val="8A1E32"/>
                <w:sz w:val="16"/>
              </w:rPr>
              <w:t>packages</w:t>
            </w:r>
          </w:p>
        </w:tc>
        <w:tc>
          <w:tcPr>
            <w:tcW w:type="dxa" w:w="2592"/>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Integer</w:t>
            </w:r>
          </w:p>
        </w:tc>
        <w:tc>
          <w:tcPr>
            <w:tcW w:type="dxa" w:w="432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Count of visible parcels</w:t>
            </w:r>
          </w:p>
        </w:tc>
      </w:tr>
      <w:tr>
        <w:trPr>
          <w:cantSplit/>
        </w:trPr>
        <w:tc>
          <w:tcPr>
            <w:tcW w:type="dxa" w:w="3168"/>
            <w:tcMar>
              <w:top w:w="70" w:type="dxa"/>
              <w:bottom w:w="70" w:type="dxa"/>
              <w:left w:w="110" w:type="dxa"/>
              <w:right w:w="110" w:type="dxa"/>
            </w:tcMar>
            <w:shd w:fill="F6F8FA"/>
          </w:tcPr>
          <w:p>
            <w:pPr>
              <w:spacing w:before="20" w:after="20" w:line="252" w:lineRule="auto"/>
            </w:pPr>
            <w:r>
              <w:rPr>
                <w:rFonts w:ascii="Consolas" w:hAnsi="Consolas"/>
                <w:b w:val="0"/>
                <w:i w:val="0"/>
                <w:color w:val="8A1E32"/>
                <w:sz w:val="16"/>
              </w:rPr>
              <w:t>vehicles</w:t>
            </w:r>
          </w:p>
        </w:tc>
        <w:tc>
          <w:tcPr>
            <w:tcW w:type="dxa" w:w="2592"/>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Integer</w:t>
            </w:r>
          </w:p>
        </w:tc>
        <w:tc>
          <w:tcPr>
            <w:tcW w:type="dxa" w:w="432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Count of visible vehicles</w:t>
            </w:r>
          </w:p>
        </w:tc>
      </w:tr>
      <w:tr>
        <w:trPr>
          <w:cantSplit/>
        </w:trPr>
        <w:tc>
          <w:tcPr>
            <w:tcW w:type="dxa" w:w="3168"/>
            <w:tcMar>
              <w:top w:w="70" w:type="dxa"/>
              <w:bottom w:w="70" w:type="dxa"/>
              <w:left w:w="110" w:type="dxa"/>
              <w:right w:w="110" w:type="dxa"/>
            </w:tcMar>
            <w:shd w:fill="FFFFFF"/>
          </w:tcPr>
          <w:p>
            <w:pPr>
              <w:spacing w:before="20" w:after="20" w:line="252" w:lineRule="auto"/>
            </w:pPr>
            <w:r>
              <w:rPr>
                <w:rFonts w:ascii="Consolas" w:hAnsi="Consolas"/>
                <w:b w:val="0"/>
                <w:i w:val="0"/>
                <w:color w:val="8A1E32"/>
                <w:sz w:val="16"/>
              </w:rPr>
              <w:t>image_quality</w:t>
            </w:r>
          </w:p>
        </w:tc>
        <w:tc>
          <w:tcPr>
            <w:tcW w:type="dxa" w:w="2592"/>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Enum</w:t>
            </w:r>
          </w:p>
        </w:tc>
        <w:tc>
          <w:tcPr>
            <w:tcW w:type="dxa" w:w="432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good, poor</w:t>
            </w:r>
          </w:p>
        </w:tc>
      </w:tr>
      <w:tr>
        <w:trPr>
          <w:cantSplit/>
        </w:trPr>
        <w:tc>
          <w:tcPr>
            <w:tcW w:type="dxa" w:w="3168"/>
            <w:tcMar>
              <w:top w:w="70" w:type="dxa"/>
              <w:bottom w:w="70" w:type="dxa"/>
              <w:left w:w="110" w:type="dxa"/>
              <w:right w:w="110" w:type="dxa"/>
            </w:tcMar>
            <w:shd w:fill="F6F8FA"/>
          </w:tcPr>
          <w:p>
            <w:pPr>
              <w:spacing w:before="20" w:after="20" w:line="252" w:lineRule="auto"/>
            </w:pPr>
            <w:r>
              <w:rPr>
                <w:rFonts w:ascii="Consolas" w:hAnsi="Consolas"/>
                <w:b w:val="0"/>
                <w:i w:val="0"/>
                <w:color w:val="8A1E32"/>
                <w:sz w:val="16"/>
              </w:rPr>
              <w:t>actions</w:t>
            </w:r>
          </w:p>
        </w:tc>
        <w:tc>
          <w:tcPr>
            <w:tcW w:type="dxa" w:w="2592"/>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Array[String]</w:t>
            </w:r>
          </w:p>
        </w:tc>
        <w:tc>
          <w:tcPr>
            <w:tcW w:type="dxa" w:w="432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1-2 imperative recommendations</w:t>
            </w:r>
          </w:p>
        </w:tc>
      </w:tr>
    </w:tbl>
    <w:p>
      <w:pPr>
        <w:spacing w:before="0" w:after="120"/>
      </w:pPr>
    </w:p>
    <w:p>
      <w:pPr>
        <w:spacing w:before="0" w:after="90" w:line="276" w:lineRule="auto"/>
        <w:jc w:val="both"/>
      </w:pPr>
      <w:r>
        <w:rPr>
          <w:rFonts w:ascii="Times New Roman" w:hAnsi="Times New Roman"/>
          <w:i w:val="0"/>
          <w:color w:val="222222"/>
          <w:sz w:val="20"/>
        </w:rPr>
        <w:t>Multi-model cascade order on 429/503 errors:</w:t>
      </w:r>
    </w:p>
    <w:p>
      <w:pPr>
        <w:spacing w:before="0" w:after="90" w:line="276" w:lineRule="auto"/>
        <w:jc w:val="both"/>
      </w:pPr>
      <w:r>
        <w:rPr>
          <w:rFonts w:ascii="Consolas" w:hAnsi="Consolas"/>
          <w:b w:val="0"/>
          <w:i w:val="0"/>
          <w:color w:val="8A1E32"/>
          <w:sz w:val="18"/>
        </w:rPr>
        <w:t>gemini-3.7-flash → gemini-3.5-flash-lite → gemini-3.1-flash-lite → gemini-3-flash-preview → gemini-3.5-flash</w:t>
      </w:r>
    </w:p>
    <w:p>
      <w:pPr>
        <w:keepNext/>
        <w:spacing w:before="200" w:after="60"/>
      </w:pPr>
      <w:r>
        <w:rPr>
          <w:rFonts w:ascii="Times New Roman" w:hAnsi="Times New Roman"/>
          <w:b/>
          <w:color w:val="2B547E"/>
          <w:sz w:val="21"/>
        </w:rPr>
        <w:t>D. Final System Configuration Parameters</w:t>
      </w:r>
    </w:p>
    <w:p>
      <w:pPr>
        <w:keepNext/>
        <w:spacing w:before="160" w:after="60"/>
        <w:jc w:val="center"/>
      </w:pPr>
      <w:r>
        <w:rPr>
          <w:rFonts w:ascii="Times New Roman" w:hAnsi="Times New Roman"/>
          <w:b/>
          <w:color w:val="1B365D"/>
          <w:sz w:val="18"/>
        </w:rPr>
        <w:t>TABLE IV</w:t>
        <w:br/>
      </w:r>
      <w:r>
        <w:rPr>
          <w:rFonts w:ascii="Times New Roman" w:hAnsi="Times New Roman"/>
          <w:b/>
          <w:color w:val="2B547E"/>
          <w:sz w:val="17"/>
        </w:rPr>
        <w:t>FINAL SENTINEL FIRMWARE CONFIGURATION PARAMETERS</w:t>
      </w:r>
    </w:p>
    <w:tbl>
      <w:tblPr>
        <w:tblW w:type="auto" w:w="0"/>
        <w:jc w:val="center"/>
        <w:tblLook w:firstColumn="1" w:firstRow="1" w:lastColumn="0" w:lastRow="0" w:noHBand="0" w:noVBand="1" w:val="04A0"/>
        <w:tblBorders>
          <w:top w:val="single" w:sz="4" w:space="0" w:color="CFD8DC"/>
          <w:bottom w:val="single" w:sz="4" w:space="0" w:color="CFD8DC"/>
          <w:left w:val="none"/>
          <w:right w:val="none"/>
          <w:insideH w:val="single" w:sz="4" w:space="0" w:color="CFD8DC"/>
          <w:insideV w:val="none"/>
        </w:tblBorders>
      </w:tblPr>
      <w:tblGrid>
        <w:gridCol w:w="3360"/>
        <w:gridCol w:w="3360"/>
        <w:gridCol w:w="3360"/>
      </w:tblGrid>
      <w:tr>
        <w:trPr>
          <w:cantSplit/>
          <w:tblHeader/>
        </w:trPr>
        <w:tc>
          <w:tcPr>
            <w:tcW w:type="dxa" w:w="3168"/>
            <w:tcMar>
              <w:top w:w="70" w:type="dxa"/>
              <w:bottom w:w="70" w:type="dxa"/>
              <w:left w:w="110" w:type="dxa"/>
              <w:right w:w="110" w:type="dxa"/>
            </w:tcMar>
            <w:shd w:fill="1B365D"/>
          </w:tcPr>
          <w:p>
            <w:pPr>
              <w:spacing w:before="20" w:after="20" w:line="252" w:lineRule="auto"/>
            </w:pPr>
            <w:r>
              <w:rPr>
                <w:rFonts w:ascii="Times New Roman" w:hAnsi="Times New Roman"/>
                <w:b/>
                <w:color w:val="FFFFFF"/>
                <w:sz w:val="19"/>
              </w:rPr>
              <w:t>Parameter</w:t>
            </w:r>
          </w:p>
        </w:tc>
        <w:tc>
          <w:tcPr>
            <w:tcW w:type="dxa" w:w="2592"/>
            <w:tcMar>
              <w:top w:w="70" w:type="dxa"/>
              <w:bottom w:w="70" w:type="dxa"/>
              <w:left w:w="110" w:type="dxa"/>
              <w:right w:w="110" w:type="dxa"/>
            </w:tcMar>
            <w:shd w:fill="1B365D"/>
          </w:tcPr>
          <w:p>
            <w:pPr>
              <w:spacing w:before="20" w:after="20" w:line="252" w:lineRule="auto"/>
            </w:pPr>
            <w:r>
              <w:rPr>
                <w:rFonts w:ascii="Times New Roman" w:hAnsi="Times New Roman"/>
                <w:b/>
                <w:color w:val="FFFFFF"/>
                <w:sz w:val="19"/>
              </w:rPr>
              <w:t>Value</w:t>
            </w:r>
          </w:p>
        </w:tc>
        <w:tc>
          <w:tcPr>
            <w:tcW w:type="dxa" w:w="4320"/>
            <w:tcMar>
              <w:top w:w="70" w:type="dxa"/>
              <w:bottom w:w="70" w:type="dxa"/>
              <w:left w:w="110" w:type="dxa"/>
              <w:right w:w="110" w:type="dxa"/>
            </w:tcMar>
            <w:shd w:fill="1B365D"/>
          </w:tcPr>
          <w:p>
            <w:pPr>
              <w:spacing w:before="20" w:after="20" w:line="252" w:lineRule="auto"/>
            </w:pPr>
            <w:r>
              <w:rPr>
                <w:rFonts w:ascii="Times New Roman" w:hAnsi="Times New Roman"/>
                <w:b/>
                <w:color w:val="FFFFFF"/>
                <w:sz w:val="19"/>
              </w:rPr>
              <w:t>Description</w:t>
            </w:r>
          </w:p>
        </w:tc>
      </w:tr>
      <w:tr>
        <w:trPr>
          <w:cantSplit/>
        </w:trPr>
        <w:tc>
          <w:tcPr>
            <w:tcW w:type="dxa" w:w="3168"/>
            <w:tcMar>
              <w:top w:w="70" w:type="dxa"/>
              <w:bottom w:w="70" w:type="dxa"/>
              <w:left w:w="110" w:type="dxa"/>
              <w:right w:w="110" w:type="dxa"/>
            </w:tcMar>
            <w:shd w:fill="FFFFFF"/>
          </w:tcPr>
          <w:p>
            <w:pPr>
              <w:spacing w:before="20" w:after="20" w:line="252" w:lineRule="auto"/>
            </w:pPr>
            <w:r>
              <w:rPr>
                <w:rFonts w:ascii="Consolas" w:hAnsi="Consolas"/>
                <w:b w:val="0"/>
                <w:i w:val="0"/>
                <w:color w:val="8A1E32"/>
                <w:sz w:val="16"/>
              </w:rPr>
              <w:t>MOTION_SENSITIVITY</w:t>
            </w:r>
          </w:p>
        </w:tc>
        <w:tc>
          <w:tcPr>
            <w:tcW w:type="dxa" w:w="2592"/>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0.07 (7%)</w:t>
            </w:r>
          </w:p>
        </w:tc>
        <w:tc>
          <w:tcPr>
            <w:tcW w:type="dxa" w:w="432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Minimum relative JPEG entropy expansion to declare motion</w:t>
            </w:r>
          </w:p>
        </w:tc>
      </w:tr>
      <w:tr>
        <w:trPr>
          <w:cantSplit/>
        </w:trPr>
        <w:tc>
          <w:tcPr>
            <w:tcW w:type="dxa" w:w="3168"/>
            <w:tcMar>
              <w:top w:w="70" w:type="dxa"/>
              <w:bottom w:w="70" w:type="dxa"/>
              <w:left w:w="110" w:type="dxa"/>
              <w:right w:w="110" w:type="dxa"/>
            </w:tcMar>
            <w:shd w:fill="F6F8FA"/>
          </w:tcPr>
          <w:p>
            <w:pPr>
              <w:spacing w:before="20" w:after="20" w:line="252" w:lineRule="auto"/>
            </w:pPr>
            <w:r>
              <w:rPr>
                <w:rFonts w:ascii="Consolas" w:hAnsi="Consolas"/>
                <w:b w:val="0"/>
                <w:i w:val="0"/>
                <w:color w:val="8A1E32"/>
                <w:sz w:val="16"/>
              </w:rPr>
              <w:t>MOTION_POLL_INTERVAL_MS</w:t>
            </w:r>
          </w:p>
        </w:tc>
        <w:tc>
          <w:tcPr>
            <w:tcW w:type="dxa" w:w="2592"/>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200 ms</w:t>
            </w:r>
          </w:p>
        </w:tc>
        <w:tc>
          <w:tcPr>
            <w:tcW w:type="dxa" w:w="432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Surveillance frame capture rate</w:t>
            </w:r>
          </w:p>
        </w:tc>
      </w:tr>
      <w:tr>
        <w:trPr>
          <w:cantSplit/>
        </w:trPr>
        <w:tc>
          <w:tcPr>
            <w:tcW w:type="dxa" w:w="3168"/>
            <w:tcMar>
              <w:top w:w="70" w:type="dxa"/>
              <w:bottom w:w="70" w:type="dxa"/>
              <w:left w:w="110" w:type="dxa"/>
              <w:right w:w="110" w:type="dxa"/>
            </w:tcMar>
            <w:shd w:fill="FFFFFF"/>
          </w:tcPr>
          <w:p>
            <w:pPr>
              <w:spacing w:before="20" w:after="20" w:line="252" w:lineRule="auto"/>
            </w:pPr>
            <w:r>
              <w:rPr>
                <w:rFonts w:ascii="Consolas" w:hAnsi="Consolas"/>
                <w:b w:val="0"/>
                <w:i w:val="0"/>
                <w:color w:val="8A1E32"/>
                <w:sz w:val="16"/>
              </w:rPr>
              <w:t>MOTION_COOLDOWN_MS</w:t>
            </w:r>
          </w:p>
        </w:tc>
        <w:tc>
          <w:tcPr>
            <w:tcW w:type="dxa" w:w="2592"/>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4,000 ms</w:t>
            </w:r>
          </w:p>
        </w:tc>
        <w:tc>
          <w:tcPr>
            <w:tcW w:type="dxa" w:w="432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Minimum gap between successive Gemini dispatches</w:t>
            </w:r>
          </w:p>
        </w:tc>
      </w:tr>
      <w:tr>
        <w:trPr>
          <w:cantSplit/>
        </w:trPr>
        <w:tc>
          <w:tcPr>
            <w:tcW w:type="dxa" w:w="3168"/>
            <w:tcMar>
              <w:top w:w="70" w:type="dxa"/>
              <w:bottom w:w="70" w:type="dxa"/>
              <w:left w:w="110" w:type="dxa"/>
              <w:right w:w="110" w:type="dxa"/>
            </w:tcMar>
            <w:shd w:fill="F6F8FA"/>
          </w:tcPr>
          <w:p>
            <w:pPr>
              <w:spacing w:before="20" w:after="20" w:line="252" w:lineRule="auto"/>
            </w:pPr>
            <w:r>
              <w:rPr>
                <w:rFonts w:ascii="Consolas" w:hAnsi="Consolas"/>
                <w:b w:val="0"/>
                <w:i w:val="0"/>
                <w:color w:val="8A1E32"/>
                <w:sz w:val="16"/>
              </w:rPr>
              <w:t>TELEGRAM_POLL_INTERVAL_MS</w:t>
            </w:r>
          </w:p>
        </w:tc>
        <w:tc>
          <w:tcPr>
            <w:tcW w:type="dxa" w:w="2592"/>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3,500 ms</w:t>
            </w:r>
          </w:p>
        </w:tc>
        <w:tc>
          <w:tcPr>
            <w:tcW w:type="dxa" w:w="432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Interval for Telegram getUpdates polling</w:t>
            </w:r>
          </w:p>
        </w:tc>
      </w:tr>
      <w:tr>
        <w:trPr>
          <w:cantSplit/>
        </w:trPr>
        <w:tc>
          <w:tcPr>
            <w:tcW w:type="dxa" w:w="3168"/>
            <w:tcMar>
              <w:top w:w="70" w:type="dxa"/>
              <w:bottom w:w="70" w:type="dxa"/>
              <w:left w:w="110" w:type="dxa"/>
              <w:right w:w="110" w:type="dxa"/>
            </w:tcMar>
            <w:shd w:fill="FFFFFF"/>
          </w:tcPr>
          <w:p>
            <w:pPr>
              <w:spacing w:before="20" w:after="20" w:line="252" w:lineRule="auto"/>
            </w:pPr>
            <w:r>
              <w:rPr>
                <w:rFonts w:ascii="Consolas" w:hAnsi="Consolas"/>
                <w:b w:val="0"/>
                <w:i w:val="0"/>
                <w:color w:val="8A1E32"/>
                <w:sz w:val="16"/>
              </w:rPr>
              <w:t>FLASH_DURATION_MS</w:t>
            </w:r>
          </w:p>
        </w:tc>
        <w:tc>
          <w:tcPr>
            <w:tcW w:type="dxa" w:w="2592"/>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120 ms</w:t>
            </w:r>
          </w:p>
        </w:tc>
        <w:tc>
          <w:tcPr>
            <w:tcW w:type="dxa" w:w="432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Flash LED on-duration for AEC adaptation</w:t>
            </w:r>
          </w:p>
        </w:tc>
      </w:tr>
      <w:tr>
        <w:trPr>
          <w:cantSplit/>
        </w:trPr>
        <w:tc>
          <w:tcPr>
            <w:tcW w:type="dxa" w:w="3168"/>
            <w:tcMar>
              <w:top w:w="70" w:type="dxa"/>
              <w:bottom w:w="70" w:type="dxa"/>
              <w:left w:w="110" w:type="dxa"/>
              <w:right w:w="110" w:type="dxa"/>
            </w:tcMar>
            <w:shd w:fill="F6F8FA"/>
          </w:tcPr>
          <w:p>
            <w:pPr>
              <w:spacing w:before="20" w:after="20" w:line="252" w:lineRule="auto"/>
            </w:pPr>
            <w:r>
              <w:rPr>
                <w:rFonts w:ascii="Consolas" w:hAnsi="Consolas"/>
                <w:b w:val="0"/>
                <w:i w:val="0"/>
                <w:color w:val="8A1E32"/>
                <w:sz w:val="16"/>
              </w:rPr>
              <w:t>SUPPRESS_FALSE_ALARMS</w:t>
            </w:r>
          </w:p>
        </w:tc>
        <w:tc>
          <w:tcPr>
            <w:tcW w:type="dxa" w:w="2592"/>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true</w:t>
            </w:r>
          </w:p>
        </w:tc>
        <w:tc>
          <w:tcPr>
            <w:tcW w:type="dxa" w:w="432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Silently discard Gemini false_alarm classifications</w:t>
            </w:r>
          </w:p>
        </w:tc>
      </w:tr>
      <w:tr>
        <w:trPr>
          <w:cantSplit/>
        </w:trPr>
        <w:tc>
          <w:tcPr>
            <w:tcW w:type="dxa" w:w="3168"/>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Camera Buffer</w:t>
            </w:r>
          </w:p>
        </w:tc>
        <w:tc>
          <w:tcPr>
            <w:tcW w:type="dxa" w:w="2592"/>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57,344 bytes</w:t>
            </w:r>
          </w:p>
        </w:tc>
        <w:tc>
          <w:tcPr>
            <w:tcW w:type="dxa" w:w="432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Fixed DMA frame buffer</w:t>
            </w:r>
          </w:p>
        </w:tc>
      </w:tr>
      <w:tr>
        <w:trPr>
          <w:cantSplit/>
        </w:trPr>
        <w:tc>
          <w:tcPr>
            <w:tcW w:type="dxa" w:w="3168"/>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Camera Resolution</w:t>
            </w:r>
          </w:p>
        </w:tc>
        <w:tc>
          <w:tcPr>
            <w:tcW w:type="dxa" w:w="2592"/>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VGA 640x480</w:t>
            </w:r>
          </w:p>
        </w:tc>
        <w:tc>
          <w:tcPr>
            <w:tcW w:type="dxa" w:w="432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Balanced clarity and memory footprint</w:t>
            </w:r>
          </w:p>
        </w:tc>
      </w:tr>
      <w:tr>
        <w:trPr>
          <w:cantSplit/>
        </w:trPr>
        <w:tc>
          <w:tcPr>
            <w:tcW w:type="dxa" w:w="3168"/>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JPEG Quality</w:t>
            </w:r>
          </w:p>
        </w:tc>
        <w:tc>
          <w:tcPr>
            <w:tcW w:type="dxa" w:w="2592"/>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18</w:t>
            </w:r>
          </w:p>
        </w:tc>
        <w:tc>
          <w:tcPr>
            <w:tcW w:type="dxa" w:w="432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Crisp indoor quality at ~8-25 KB per frame</w:t>
            </w:r>
          </w:p>
        </w:tc>
      </w:tr>
    </w:tbl>
    <w:p>
      <w:pPr>
        <w:spacing w:before="0" w:after="120"/>
      </w:pPr>
    </w:p>
    <w:p>
      <w:pPr>
        <w:keepNext/>
        <w:spacing w:before="280" w:after="80"/>
      </w:pPr>
      <w:r>
        <w:rPr>
          <w:rFonts w:ascii="Times New Roman" w:hAnsi="Times New Roman"/>
          <w:b/>
          <w:color w:val="1B365D"/>
          <w:sz w:val="23"/>
        </w:rPr>
        <w:t>V. HONEST DISCUSSION: "EDGE AI" VS. "EDGE-ASSISTED AI"</w:t>
      </w:r>
    </w:p>
    <w:p>
      <w:pPr>
        <w:spacing w:before="0" w:after="90" w:line="276" w:lineRule="auto"/>
        <w:jc w:val="both"/>
      </w:pPr>
      <w:r>
        <w:rPr>
          <w:rFonts w:ascii="Times New Roman" w:hAnsi="Times New Roman"/>
          <w:i w:val="0"/>
          <w:color w:val="222222"/>
          <w:sz w:val="20"/>
        </w:rPr>
        <w:t>A central claim of this project's title is "Edge AI." It is important to be accurate about what this means in the current implementation.</w:t>
      </w:r>
    </w:p>
    <w:p>
      <w:pPr>
        <w:spacing w:before="0" w:after="90" w:line="276" w:lineRule="auto"/>
        <w:jc w:val="both"/>
      </w:pPr>
      <w:r>
        <w:rPr>
          <w:rFonts w:ascii="Times New Roman" w:hAnsi="Times New Roman"/>
          <w:b/>
          <w:i w:val="0"/>
          <w:color w:val="222222"/>
          <w:sz w:val="20"/>
        </w:rPr>
        <w:t>What the edge device (ESP32) does:</w:t>
      </w:r>
    </w:p>
    <w:p>
      <w:pPr>
        <w:spacing w:before="20" w:after="40" w:line="269" w:lineRule="auto"/>
        <w:ind w:left="360"/>
      </w:pPr>
      <w:r>
        <w:rPr>
          <w:rFonts w:ascii="Arial" w:hAnsi="Arial"/>
          <w:color w:val="1B365D"/>
          <w:sz w:val="16"/>
        </w:rPr>
        <w:t xml:space="preserve">▪  </w:t>
      </w:r>
      <w:r>
        <w:rPr>
          <w:rFonts w:ascii="Times New Roman" w:hAnsi="Times New Roman"/>
          <w:i w:val="0"/>
          <w:color w:val="222222"/>
          <w:sz w:val="20"/>
        </w:rPr>
        <w:t>Captures frames at 5 per second</w:t>
      </w:r>
    </w:p>
    <w:p>
      <w:pPr>
        <w:spacing w:before="20" w:after="40" w:line="269" w:lineRule="auto"/>
        <w:ind w:left="360"/>
      </w:pPr>
      <w:r>
        <w:rPr>
          <w:rFonts w:ascii="Arial" w:hAnsi="Arial"/>
          <w:color w:val="1B365D"/>
          <w:sz w:val="16"/>
        </w:rPr>
        <w:t xml:space="preserve">▪  </w:t>
      </w:r>
      <w:r>
        <w:rPr>
          <w:rFonts w:ascii="Times New Roman" w:hAnsi="Times New Roman"/>
          <w:i w:val="0"/>
          <w:color w:val="222222"/>
          <w:sz w:val="20"/>
        </w:rPr>
        <w:t>Evaluates motion in under 1 ms using a mathematical algorithm (EMA entropy comparison)</w:t>
      </w:r>
    </w:p>
    <w:p>
      <w:pPr>
        <w:spacing w:before="20" w:after="40" w:line="269" w:lineRule="auto"/>
        <w:ind w:left="360"/>
      </w:pPr>
      <w:r>
        <w:rPr>
          <w:rFonts w:ascii="Arial" w:hAnsi="Arial"/>
          <w:color w:val="1B365D"/>
          <w:sz w:val="16"/>
        </w:rPr>
        <w:t xml:space="preserve">▪  </w:t>
      </w:r>
      <w:r>
        <w:rPr>
          <w:rFonts w:ascii="Times New Roman" w:hAnsi="Times New Roman"/>
          <w:i w:val="0"/>
          <w:color w:val="222222"/>
          <w:sz w:val="20"/>
        </w:rPr>
        <w:t>Makes the binary decision: "Is this worth sending to AI?"</w:t>
      </w:r>
    </w:p>
    <w:p>
      <w:pPr>
        <w:spacing w:before="20" w:after="40" w:line="269" w:lineRule="auto"/>
        <w:ind w:left="360"/>
      </w:pPr>
      <w:r>
        <w:rPr>
          <w:rFonts w:ascii="Arial" w:hAnsi="Arial"/>
          <w:color w:val="1B365D"/>
          <w:sz w:val="16"/>
        </w:rPr>
        <w:t xml:space="preserve">▪  </w:t>
      </w:r>
      <w:r>
        <w:rPr>
          <w:rFonts w:ascii="Times New Roman" w:hAnsi="Times New Roman"/>
          <w:i w:val="0"/>
          <w:color w:val="222222"/>
          <w:sz w:val="20"/>
        </w:rPr>
        <w:t>Controls the flash LED, camera sensor, and all network communication</w:t>
      </w:r>
    </w:p>
    <w:p>
      <w:pPr>
        <w:spacing w:before="20" w:after="40" w:line="269" w:lineRule="auto"/>
        <w:ind w:left="360"/>
      </w:pPr>
      <w:r>
        <w:rPr>
          <w:rFonts w:ascii="Arial" w:hAnsi="Arial"/>
          <w:color w:val="1B365D"/>
          <w:sz w:val="16"/>
        </w:rPr>
        <w:t xml:space="preserve">▪  </w:t>
      </w:r>
      <w:r>
        <w:rPr>
          <w:rFonts w:ascii="Times New Roman" w:hAnsi="Times New Roman"/>
          <w:i w:val="0"/>
          <w:color w:val="222222"/>
          <w:sz w:val="20"/>
        </w:rPr>
        <w:t>Manages multi-model failover, cooldown timers, and Telegram command parsing</w:t>
      </w:r>
    </w:p>
    <w:p>
      <w:pPr>
        <w:spacing w:before="0" w:after="90" w:line="276" w:lineRule="auto"/>
        <w:jc w:val="both"/>
      </w:pPr>
      <w:r>
        <w:rPr>
          <w:rFonts w:ascii="Times New Roman" w:hAnsi="Times New Roman"/>
          <w:b/>
          <w:i w:val="0"/>
          <w:color w:val="222222"/>
          <w:sz w:val="20"/>
        </w:rPr>
        <w:t>What the cloud (Google Gemini API) does:</w:t>
      </w:r>
    </w:p>
    <w:p>
      <w:pPr>
        <w:spacing w:before="20" w:after="40" w:line="269" w:lineRule="auto"/>
        <w:ind w:left="360"/>
      </w:pPr>
      <w:r>
        <w:rPr>
          <w:rFonts w:ascii="Arial" w:hAnsi="Arial"/>
          <w:color w:val="1B365D"/>
          <w:sz w:val="16"/>
        </w:rPr>
        <w:t xml:space="preserve">▪  </w:t>
      </w:r>
      <w:r>
        <w:rPr>
          <w:rFonts w:ascii="Times New Roman" w:hAnsi="Times New Roman"/>
          <w:i w:val="0"/>
          <w:color w:val="222222"/>
          <w:sz w:val="20"/>
        </w:rPr>
        <w:t>Performs actual deep semantic scene understanding — identifying whether a person is a courier, a resident, or suspicious; detecting packages; classifying threats; generating natural-language summaries</w:t>
      </w:r>
    </w:p>
    <w:p>
      <w:pPr>
        <w:spacing w:before="0" w:after="90" w:line="276" w:lineRule="auto"/>
        <w:jc w:val="both"/>
      </w:pPr>
      <w:r>
        <w:rPr>
          <w:rFonts w:ascii="Times New Roman" w:hAnsi="Times New Roman"/>
          <w:i w:val="0"/>
          <w:color w:val="222222"/>
          <w:sz w:val="20"/>
        </w:rPr>
        <w:t xml:space="preserve">The ESP32 </w:t>
      </w:r>
      <w:r>
        <w:rPr>
          <w:rFonts w:ascii="Times New Roman" w:hAnsi="Times New Roman"/>
          <w:b/>
          <w:i w:val="0"/>
          <w:color w:val="222222"/>
          <w:sz w:val="20"/>
        </w:rPr>
        <w:t>does not run any neural network or machine learning model locally.</w:t>
      </w:r>
      <w:r>
        <w:rPr>
          <w:rFonts w:ascii="Times New Roman" w:hAnsi="Times New Roman"/>
          <w:i w:val="0"/>
          <w:color w:val="222222"/>
          <w:sz w:val="20"/>
        </w:rPr>
        <w:t xml:space="preserve"> All AI inference is cloud-delegated. This is not "Edge AI" in the strict definition (where the ML model runs on the edge device). It is more precisely </w:t>
      </w:r>
      <w:r>
        <w:rPr>
          <w:rFonts w:ascii="Times New Roman" w:hAnsi="Times New Roman"/>
          <w:b/>
          <w:i w:val="0"/>
          <w:color w:val="222222"/>
          <w:sz w:val="20"/>
        </w:rPr>
        <w:t>"Edge-Assisted AI"</w:t>
      </w:r>
      <w:r>
        <w:rPr>
          <w:rFonts w:ascii="Times New Roman" w:hAnsi="Times New Roman"/>
          <w:i w:val="0"/>
          <w:color w:val="222222"/>
          <w:sz w:val="20"/>
        </w:rPr>
        <w:t>: the edge device acts as an intelligent pre-filter and event detector, using a lightweight mathematical algorithm to decide when to invoke expensive cloud intelligence.</w:t>
      </w:r>
    </w:p>
    <w:p>
      <w:pPr>
        <w:spacing w:before="0" w:after="90" w:line="276" w:lineRule="auto"/>
        <w:jc w:val="both"/>
      </w:pPr>
      <w:r>
        <w:rPr>
          <w:rFonts w:ascii="Times New Roman" w:hAnsi="Times New Roman"/>
          <w:b/>
          <w:i w:val="0"/>
          <w:color w:val="222222"/>
          <w:sz w:val="20"/>
        </w:rPr>
        <w:t>Why this is still valuable:</w:t>
      </w:r>
    </w:p>
    <w:p>
      <w:pPr>
        <w:spacing w:before="20" w:after="40" w:line="269" w:lineRule="auto"/>
        <w:ind w:left="360"/>
      </w:pPr>
      <w:r>
        <w:rPr>
          <w:rFonts w:ascii="Arial" w:hAnsi="Arial"/>
          <w:color w:val="1B365D"/>
          <w:sz w:val="16"/>
        </w:rPr>
        <w:t xml:space="preserve">▪  </w:t>
      </w:r>
      <w:r>
        <w:rPr>
          <w:rFonts w:ascii="Times New Roman" w:hAnsi="Times New Roman"/>
          <w:i w:val="0"/>
          <w:color w:val="222222"/>
          <w:sz w:val="20"/>
        </w:rPr>
        <w:t>The EMA-based optical trigger achieves 100% true positive rate for human-scale motion in testing without any ML model</w:t>
      </w:r>
    </w:p>
    <w:p>
      <w:pPr>
        <w:spacing w:before="20" w:after="40" w:line="269" w:lineRule="auto"/>
        <w:ind w:left="360"/>
      </w:pPr>
      <w:r>
        <w:rPr>
          <w:rFonts w:ascii="Arial" w:hAnsi="Arial"/>
          <w:color w:val="1B365D"/>
          <w:sz w:val="16"/>
        </w:rPr>
        <w:t xml:space="preserve">▪  </w:t>
      </w:r>
      <w:r>
        <w:rPr>
          <w:rFonts w:ascii="Times New Roman" w:hAnsi="Times New Roman"/>
          <w:i w:val="0"/>
          <w:color w:val="222222"/>
          <w:sz w:val="20"/>
        </w:rPr>
        <w:t>The edge pre-filtering means Gemini is only called when something actually happened — not once per frame, which would cost hundreds of API calls per minute</w:t>
      </w:r>
    </w:p>
    <w:p>
      <w:pPr>
        <w:spacing w:before="20" w:after="40" w:line="269" w:lineRule="auto"/>
        <w:ind w:left="360"/>
      </w:pPr>
      <w:r>
        <w:rPr>
          <w:rFonts w:ascii="Arial" w:hAnsi="Arial"/>
          <w:color w:val="1B365D"/>
          <w:sz w:val="16"/>
        </w:rPr>
        <w:t xml:space="preserve">▪  </w:t>
      </w:r>
      <w:r>
        <w:rPr>
          <w:rFonts w:ascii="Times New Roman" w:hAnsi="Times New Roman"/>
          <w:i w:val="0"/>
          <w:color w:val="222222"/>
          <w:sz w:val="20"/>
        </w:rPr>
        <w:t>The entire capture-to-Telegram pipeline — the real engineering challenge — runs on the constrained ESP32 hardware</w:t>
      </w:r>
    </w:p>
    <w:p>
      <w:pPr>
        <w:spacing w:before="0" w:after="90" w:line="276" w:lineRule="auto"/>
        <w:jc w:val="both"/>
      </w:pPr>
      <w:r>
        <w:rPr>
          <w:rFonts w:ascii="Times New Roman" w:hAnsi="Times New Roman"/>
          <w:b/>
          <w:i w:val="0"/>
          <w:color w:val="222222"/>
          <w:sz w:val="20"/>
        </w:rPr>
        <w:t>Why we could not run AI on-device for this submission:</w:t>
      </w:r>
    </w:p>
    <w:p>
      <w:pPr>
        <w:spacing w:before="0" w:after="90" w:line="276" w:lineRule="auto"/>
        <w:jc w:val="both"/>
      </w:pPr>
      <w:r>
        <w:rPr>
          <w:rFonts w:ascii="Times New Roman" w:hAnsi="Times New Roman"/>
          <w:i w:val="0"/>
          <w:color w:val="222222"/>
          <w:sz w:val="20"/>
        </w:rPr>
        <w:t>The ESP32's 320 KB DRAM cannot hold even the smallest production vision models. MobileNet-V1 at 0.25 width multiplier requires ~450 KB of model weights alone. TinyML frameworks such as TensorFlow Lite Micro can run ultra-quantized models, but achieving meaningful doorstep recognition at useful accuracy requires model sizes not achievable within the &lt;300 KB DRAM budget of this hardware.</w:t>
      </w:r>
    </w:p>
    <w:p>
      <w:pPr>
        <w:spacing w:before="0" w:after="90" w:line="276" w:lineRule="auto"/>
        <w:jc w:val="both"/>
      </w:pPr>
      <w:r>
        <w:rPr>
          <w:rFonts w:ascii="Times New Roman" w:hAnsi="Times New Roman"/>
          <w:i w:val="0"/>
          <w:color w:val="222222"/>
          <w:sz w:val="20"/>
        </w:rPr>
        <w:t>This remains a clear area for future work. The project budget and allocated resources did not allow for a PSRAM-equipped module, which would have made on-device inference feasible.</w:t>
      </w:r>
    </w:p>
    <w:p>
      <w:pPr>
        <w:keepNext/>
        <w:spacing w:before="280" w:after="80"/>
      </w:pPr>
      <w:r>
        <w:rPr>
          <w:rFonts w:ascii="Times New Roman" w:hAnsi="Times New Roman"/>
          <w:b/>
          <w:color w:val="1B365D"/>
          <w:sz w:val="23"/>
        </w:rPr>
        <w:t>VI. EXPERIMENTAL RESULTS</w:t>
      </w:r>
    </w:p>
    <w:p>
      <w:pPr>
        <w:spacing w:before="0" w:after="90" w:line="276" w:lineRule="auto"/>
        <w:jc w:val="both"/>
      </w:pPr>
      <w:r>
        <w:rPr>
          <w:rFonts w:ascii="Times New Roman" w:hAnsi="Times New Roman"/>
          <w:i w:val="0"/>
          <w:color w:val="222222"/>
          <w:sz w:val="20"/>
        </w:rPr>
        <w:t>All results were obtained on physical hardware (AI-Thinker ESP32-CAM, COM4, 115200 baud) connected to a 2.4 GHz Wi-Fi network (RSSI: -51 dBm). Results reflect the Version 5 final system.</w:t>
      </w:r>
    </w:p>
    <w:p>
      <w:pPr>
        <w:keepNext/>
        <w:spacing w:before="200" w:after="60"/>
      </w:pPr>
      <w:r>
        <w:rPr>
          <w:rFonts w:ascii="Times New Roman" w:hAnsi="Times New Roman"/>
          <w:b/>
          <w:color w:val="2B547E"/>
          <w:sz w:val="21"/>
        </w:rPr>
        <w:t>A. Boot and Initialization Metrics</w:t>
      </w:r>
    </w:p>
    <w:p>
      <w:pPr>
        <w:keepNext/>
        <w:spacing w:before="160" w:after="60"/>
        <w:jc w:val="center"/>
      </w:pPr>
      <w:r>
        <w:rPr>
          <w:rFonts w:ascii="Times New Roman" w:hAnsi="Times New Roman"/>
          <w:b/>
          <w:color w:val="1B365D"/>
          <w:sz w:val="18"/>
        </w:rPr>
        <w:t>TABLE V</w:t>
        <w:br/>
      </w:r>
      <w:r>
        <w:rPr>
          <w:rFonts w:ascii="Times New Roman" w:hAnsi="Times New Roman"/>
          <w:b/>
          <w:color w:val="2B547E"/>
          <w:sz w:val="17"/>
        </w:rPr>
        <w:t>BOOT AND HARDWARE INITIALIZATION LATENCY METRICS</w:t>
      </w:r>
    </w:p>
    <w:tbl>
      <w:tblPr>
        <w:tblW w:type="auto" w:w="0"/>
        <w:jc w:val="center"/>
        <w:tblLook w:firstColumn="1" w:firstRow="1" w:lastColumn="0" w:lastRow="0" w:noHBand="0" w:noVBand="1" w:val="04A0"/>
        <w:tblBorders>
          <w:top w:val="single" w:sz="4" w:space="0" w:color="CFD8DC"/>
          <w:bottom w:val="single" w:sz="4" w:space="0" w:color="CFD8DC"/>
          <w:left w:val="none"/>
          <w:right w:val="none"/>
          <w:insideH w:val="single" w:sz="4" w:space="0" w:color="CFD8DC"/>
          <w:insideV w:val="none"/>
        </w:tblBorders>
      </w:tblPr>
      <w:tblGrid>
        <w:gridCol w:w="5040"/>
        <w:gridCol w:w="5040"/>
      </w:tblGrid>
      <w:tr>
        <w:trPr>
          <w:cantSplit/>
          <w:tblHeader/>
        </w:trPr>
        <w:tc>
          <w:tcPr>
            <w:tcW w:type="dxa" w:w="3600"/>
            <w:tcMar>
              <w:top w:w="70" w:type="dxa"/>
              <w:bottom w:w="70" w:type="dxa"/>
              <w:left w:w="110" w:type="dxa"/>
              <w:right w:w="110" w:type="dxa"/>
            </w:tcMar>
            <w:shd w:fill="1B365D"/>
          </w:tcPr>
          <w:p>
            <w:pPr>
              <w:spacing w:before="20" w:after="20" w:line="252" w:lineRule="auto"/>
            </w:pPr>
            <w:r>
              <w:rPr>
                <w:rFonts w:ascii="Times New Roman" w:hAnsi="Times New Roman"/>
                <w:b/>
                <w:color w:val="FFFFFF"/>
                <w:sz w:val="19"/>
              </w:rPr>
              <w:t>Stage</w:t>
            </w:r>
          </w:p>
        </w:tc>
        <w:tc>
          <w:tcPr>
            <w:tcW w:type="dxa" w:w="6480"/>
            <w:tcMar>
              <w:top w:w="70" w:type="dxa"/>
              <w:bottom w:w="70" w:type="dxa"/>
              <w:left w:w="110" w:type="dxa"/>
              <w:right w:w="110" w:type="dxa"/>
            </w:tcMar>
            <w:shd w:fill="1B365D"/>
          </w:tcPr>
          <w:p>
            <w:pPr>
              <w:spacing w:before="20" w:after="20" w:line="252" w:lineRule="auto"/>
            </w:pPr>
            <w:r>
              <w:rPr>
                <w:rFonts w:ascii="Times New Roman" w:hAnsi="Times New Roman"/>
                <w:b/>
                <w:color w:val="FFFFFF"/>
                <w:sz w:val="19"/>
              </w:rPr>
              <w:t>Measured Duration</w:t>
            </w:r>
          </w:p>
        </w:tc>
      </w:tr>
      <w:tr>
        <w:trPr>
          <w:cantSplit/>
        </w:trPr>
        <w:tc>
          <w:tcPr>
            <w:tcW w:type="dxa" w:w="360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Wi-Fi connection time</w:t>
            </w:r>
          </w:p>
        </w:tc>
        <w:tc>
          <w:tcPr>
            <w:tcW w:type="dxa" w:w="648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2,100 – 3,400 ms</w:t>
            </w:r>
          </w:p>
        </w:tc>
      </w:tr>
      <w:tr>
        <w:trPr>
          <w:cantSplit/>
        </w:trPr>
        <w:tc>
          <w:tcPr>
            <w:tcW w:type="dxa" w:w="360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Camera initialization (with PWDN retry)</w:t>
            </w:r>
          </w:p>
        </w:tc>
        <w:tc>
          <w:tcPr>
            <w:tcW w:type="dxa" w:w="648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350 – 700 ms</w:t>
            </w:r>
          </w:p>
        </w:tc>
      </w:tr>
      <w:tr>
        <w:trPr>
          <w:cantSplit/>
        </w:trPr>
        <w:tc>
          <w:tcPr>
            <w:tcW w:type="dxa" w:w="360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AEC/AGC settling (8 flush frames)</w:t>
            </w:r>
          </w:p>
        </w:tc>
        <w:tc>
          <w:tcPr>
            <w:tcW w:type="dxa" w:w="648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~480 ms</w:t>
            </w:r>
          </w:p>
        </w:tc>
      </w:tr>
      <w:tr>
        <w:trPr>
          <w:cantSplit/>
        </w:trPr>
        <w:tc>
          <w:tcPr>
            <w:tcW w:type="dxa" w:w="360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Baseline seeding (3 averaged frames)</w:t>
            </w:r>
          </w:p>
        </w:tc>
        <w:tc>
          <w:tcPr>
            <w:tcW w:type="dxa" w:w="648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~180 ms</w:t>
            </w:r>
          </w:p>
        </w:tc>
      </w:tr>
      <w:tr>
        <w:trPr>
          <w:cantSplit/>
        </w:trPr>
        <w:tc>
          <w:tcPr>
            <w:tcW w:type="dxa" w:w="3600"/>
            <w:tcMar>
              <w:top w:w="70" w:type="dxa"/>
              <w:bottom w:w="70" w:type="dxa"/>
              <w:left w:w="110" w:type="dxa"/>
              <w:right w:w="110" w:type="dxa"/>
            </w:tcMar>
            <w:shd w:fill="FFFFFF"/>
          </w:tcPr>
          <w:p>
            <w:pPr>
              <w:spacing w:before="20" w:after="20" w:line="252" w:lineRule="auto"/>
            </w:pPr>
            <w:r>
              <w:rPr>
                <w:rFonts w:ascii="Times New Roman" w:hAnsi="Times New Roman"/>
                <w:b/>
                <w:i w:val="0"/>
                <w:color w:val="24292E"/>
                <w:sz w:val="18"/>
              </w:rPr>
              <w:t>Total boot to active sentinel</w:t>
            </w:r>
          </w:p>
        </w:tc>
        <w:tc>
          <w:tcPr>
            <w:tcW w:type="dxa" w:w="6480"/>
            <w:tcMar>
              <w:top w:w="70" w:type="dxa"/>
              <w:bottom w:w="70" w:type="dxa"/>
              <w:left w:w="110" w:type="dxa"/>
              <w:right w:w="110" w:type="dxa"/>
            </w:tcMar>
            <w:shd w:fill="FFFFFF"/>
          </w:tcPr>
          <w:p>
            <w:pPr>
              <w:spacing w:before="20" w:after="20" w:line="252" w:lineRule="auto"/>
            </w:pPr>
            <w:r>
              <w:rPr>
                <w:rFonts w:ascii="Times New Roman" w:hAnsi="Times New Roman"/>
                <w:b/>
                <w:i w:val="0"/>
                <w:color w:val="24292E"/>
                <w:sz w:val="18"/>
              </w:rPr>
              <w:t>~3.5 – 5.0 seconds</w:t>
            </w:r>
          </w:p>
        </w:tc>
      </w:tr>
      <w:tr>
        <w:trPr>
          <w:cantSplit/>
        </w:trPr>
        <w:tc>
          <w:tcPr>
            <w:tcW w:type="dxa" w:w="360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Free heap at active sentinel</w:t>
            </w:r>
          </w:p>
        </w:tc>
        <w:tc>
          <w:tcPr>
            <w:tcW w:type="dxa" w:w="648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~104,612 bytes</w:t>
            </w:r>
          </w:p>
        </w:tc>
      </w:tr>
    </w:tbl>
    <w:p>
      <w:pPr>
        <w:spacing w:before="0" w:after="120"/>
      </w:pPr>
    </w:p>
    <w:p>
      <w:pPr>
        <w:keepNext/>
        <w:spacing w:before="200" w:after="60"/>
      </w:pPr>
      <w:r>
        <w:rPr>
          <w:rFonts w:ascii="Times New Roman" w:hAnsi="Times New Roman"/>
          <w:b/>
          <w:color w:val="2B547E"/>
          <w:sz w:val="21"/>
        </w:rPr>
        <w:t>B. Motion Detection Performance</w:t>
      </w:r>
    </w:p>
    <w:p>
      <w:pPr>
        <w:keepNext/>
        <w:spacing w:before="160" w:after="60"/>
        <w:jc w:val="center"/>
      </w:pPr>
      <w:r>
        <w:rPr>
          <w:rFonts w:ascii="Times New Roman" w:hAnsi="Times New Roman"/>
          <w:b/>
          <w:color w:val="1B365D"/>
          <w:sz w:val="18"/>
        </w:rPr>
        <w:t>TABLE VI</w:t>
        <w:br/>
      </w:r>
      <w:r>
        <w:rPr>
          <w:rFonts w:ascii="Times New Roman" w:hAnsi="Times New Roman"/>
          <w:b/>
          <w:color w:val="2B547E"/>
          <w:sz w:val="17"/>
        </w:rPr>
        <w:t>IN-PLACE OPTICAL MOTION DETECTION PERFORMANCE</w:t>
      </w:r>
    </w:p>
    <w:tbl>
      <w:tblPr>
        <w:tblW w:type="auto" w:w="0"/>
        <w:jc w:val="center"/>
        <w:tblLook w:firstColumn="1" w:firstRow="1" w:lastColumn="0" w:lastRow="0" w:noHBand="0" w:noVBand="1" w:val="04A0"/>
        <w:tblBorders>
          <w:top w:val="single" w:sz="4" w:space="0" w:color="CFD8DC"/>
          <w:bottom w:val="single" w:sz="4" w:space="0" w:color="CFD8DC"/>
          <w:left w:val="none"/>
          <w:right w:val="none"/>
          <w:insideH w:val="single" w:sz="4" w:space="0" w:color="CFD8DC"/>
          <w:insideV w:val="none"/>
        </w:tblBorders>
      </w:tblPr>
      <w:tblGrid>
        <w:gridCol w:w="5040"/>
        <w:gridCol w:w="5040"/>
      </w:tblGrid>
      <w:tr>
        <w:trPr>
          <w:cantSplit/>
          <w:tblHeader/>
        </w:trPr>
        <w:tc>
          <w:tcPr>
            <w:tcW w:type="dxa" w:w="3600"/>
            <w:tcMar>
              <w:top w:w="70" w:type="dxa"/>
              <w:bottom w:w="70" w:type="dxa"/>
              <w:left w:w="110" w:type="dxa"/>
              <w:right w:w="110" w:type="dxa"/>
            </w:tcMar>
            <w:shd w:fill="1B365D"/>
          </w:tcPr>
          <w:p>
            <w:pPr>
              <w:spacing w:before="20" w:after="20" w:line="252" w:lineRule="auto"/>
            </w:pPr>
            <w:r>
              <w:rPr>
                <w:rFonts w:ascii="Times New Roman" w:hAnsi="Times New Roman"/>
                <w:b/>
                <w:color w:val="FFFFFF"/>
                <w:sz w:val="19"/>
              </w:rPr>
              <w:t>Metric</w:t>
            </w:r>
          </w:p>
        </w:tc>
        <w:tc>
          <w:tcPr>
            <w:tcW w:type="dxa" w:w="6480"/>
            <w:tcMar>
              <w:top w:w="70" w:type="dxa"/>
              <w:bottom w:w="70" w:type="dxa"/>
              <w:left w:w="110" w:type="dxa"/>
              <w:right w:w="110" w:type="dxa"/>
            </w:tcMar>
            <w:shd w:fill="1B365D"/>
          </w:tcPr>
          <w:p>
            <w:pPr>
              <w:spacing w:before="20" w:after="20" w:line="252" w:lineRule="auto"/>
            </w:pPr>
            <w:r>
              <w:rPr>
                <w:rFonts w:ascii="Times New Roman" w:hAnsi="Times New Roman"/>
                <w:b/>
                <w:color w:val="FFFFFF"/>
                <w:sz w:val="19"/>
              </w:rPr>
              <w:t>Measured Value</w:t>
            </w:r>
          </w:p>
        </w:tc>
      </w:tr>
      <w:tr>
        <w:trPr>
          <w:cantSplit/>
        </w:trPr>
        <w:tc>
          <w:tcPr>
            <w:tcW w:type="dxa" w:w="360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Optical evaluation latency per frame</w:t>
            </w:r>
          </w:p>
        </w:tc>
        <w:tc>
          <w:tcPr>
            <w:tcW w:type="dxa" w:w="648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&lt; 1 ms</w:t>
            </w:r>
          </w:p>
        </w:tc>
      </w:tr>
      <w:tr>
        <w:trPr>
          <w:cantSplit/>
        </w:trPr>
        <w:tc>
          <w:tcPr>
            <w:tcW w:type="dxa" w:w="360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Polling rate</w:t>
            </w:r>
          </w:p>
        </w:tc>
        <w:tc>
          <w:tcPr>
            <w:tcW w:type="dxa" w:w="648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5 checks/second (200 ms interval)</w:t>
            </w:r>
          </w:p>
        </w:tc>
      </w:tr>
      <w:tr>
        <w:trPr>
          <w:cantSplit/>
        </w:trPr>
        <w:tc>
          <w:tcPr>
            <w:tcW w:type="dxa" w:w="360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Static scene baseline drift (delta_t)</w:t>
            </w:r>
          </w:p>
        </w:tc>
        <w:tc>
          <w:tcPr>
            <w:tcW w:type="dxa" w:w="648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&lt; 2%</w:t>
            </w:r>
          </w:p>
        </w:tc>
      </w:tr>
      <w:tr>
        <w:trPr>
          <w:cantSplit/>
        </w:trPr>
        <w:tc>
          <w:tcPr>
            <w:tcW w:type="dxa" w:w="360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Human entry delta (delta_t)</w:t>
            </w:r>
          </w:p>
        </w:tc>
        <w:tc>
          <w:tcPr>
            <w:tcW w:type="dxa" w:w="648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15% – 120%</w:t>
            </w:r>
          </w:p>
        </w:tc>
      </w:tr>
      <w:tr>
        <w:trPr>
          <w:cantSplit/>
        </w:trPr>
        <w:tc>
          <w:tcPr>
            <w:tcW w:type="dxa" w:w="360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False alarm from ambient conditions</w:t>
            </w:r>
          </w:p>
        </w:tc>
        <w:tc>
          <w:tcPr>
            <w:tcW w:type="dxa" w:w="648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0% in 40 ambient-only trials</w:t>
            </w:r>
          </w:p>
        </w:tc>
      </w:tr>
      <w:tr>
        <w:trPr>
          <w:cantSplit/>
        </w:trPr>
        <w:tc>
          <w:tcPr>
            <w:tcW w:type="dxa" w:w="360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True positive rate (human entries, n=20)</w:t>
            </w:r>
          </w:p>
        </w:tc>
        <w:tc>
          <w:tcPr>
            <w:tcW w:type="dxa" w:w="648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100%</w:t>
            </w:r>
          </w:p>
        </w:tc>
      </w:tr>
    </w:tbl>
    <w:p>
      <w:pPr>
        <w:spacing w:before="0" w:after="120"/>
      </w:pPr>
    </w:p>
    <w:p>
      <w:pPr>
        <w:keepNext/>
        <w:spacing w:before="200" w:after="60"/>
      </w:pPr>
      <w:r>
        <w:rPr>
          <w:rFonts w:ascii="Times New Roman" w:hAnsi="Times New Roman"/>
          <w:b/>
          <w:color w:val="2B547E"/>
          <w:sz w:val="21"/>
        </w:rPr>
        <w:t>C. Alert Dispatch Latency (Version 5)</w:t>
      </w:r>
    </w:p>
    <w:p>
      <w:pPr>
        <w:keepNext/>
        <w:spacing w:before="160" w:after="60"/>
        <w:jc w:val="center"/>
      </w:pPr>
      <w:r>
        <w:rPr>
          <w:rFonts w:ascii="Times New Roman" w:hAnsi="Times New Roman"/>
          <w:b/>
          <w:color w:val="1B365D"/>
          <w:sz w:val="18"/>
        </w:rPr>
        <w:t>TABLE VII</w:t>
        <w:br/>
      </w:r>
      <w:r>
        <w:rPr>
          <w:rFonts w:ascii="Times New Roman" w:hAnsi="Times New Roman"/>
          <w:b/>
          <w:color w:val="2B547E"/>
          <w:sz w:val="17"/>
        </w:rPr>
        <w:t>ALERT DISPATCH LATENCY BREAKDOWN (VERSION 5)</w:t>
      </w:r>
    </w:p>
    <w:tbl>
      <w:tblPr>
        <w:tblW w:type="auto" w:w="0"/>
        <w:jc w:val="center"/>
        <w:tblLook w:firstColumn="1" w:firstRow="1" w:lastColumn="0" w:lastRow="0" w:noHBand="0" w:noVBand="1" w:val="04A0"/>
        <w:tblBorders>
          <w:top w:val="single" w:sz="4" w:space="0" w:color="CFD8DC"/>
          <w:bottom w:val="single" w:sz="4" w:space="0" w:color="CFD8DC"/>
          <w:left w:val="none"/>
          <w:right w:val="none"/>
          <w:insideH w:val="single" w:sz="4" w:space="0" w:color="CFD8DC"/>
          <w:insideV w:val="none"/>
        </w:tblBorders>
      </w:tblPr>
      <w:tblGrid>
        <w:gridCol w:w="5040"/>
        <w:gridCol w:w="5040"/>
      </w:tblGrid>
      <w:tr>
        <w:trPr>
          <w:cantSplit/>
          <w:tblHeader/>
        </w:trPr>
        <w:tc>
          <w:tcPr>
            <w:tcW w:type="dxa" w:w="3600"/>
            <w:tcMar>
              <w:top w:w="70" w:type="dxa"/>
              <w:bottom w:w="70" w:type="dxa"/>
              <w:left w:w="110" w:type="dxa"/>
              <w:right w:w="110" w:type="dxa"/>
            </w:tcMar>
            <w:shd w:fill="1B365D"/>
          </w:tcPr>
          <w:p>
            <w:pPr>
              <w:spacing w:before="20" w:after="20" w:line="252" w:lineRule="auto"/>
            </w:pPr>
            <w:r>
              <w:rPr>
                <w:rFonts w:ascii="Times New Roman" w:hAnsi="Times New Roman"/>
                <w:b/>
                <w:color w:val="FFFFFF"/>
                <w:sz w:val="19"/>
              </w:rPr>
              <w:t>Stage</w:t>
            </w:r>
          </w:p>
        </w:tc>
        <w:tc>
          <w:tcPr>
            <w:tcW w:type="dxa" w:w="6480"/>
            <w:tcMar>
              <w:top w:w="70" w:type="dxa"/>
              <w:bottom w:w="70" w:type="dxa"/>
              <w:left w:w="110" w:type="dxa"/>
              <w:right w:w="110" w:type="dxa"/>
            </w:tcMar>
            <w:shd w:fill="1B365D"/>
          </w:tcPr>
          <w:p>
            <w:pPr>
              <w:spacing w:before="20" w:after="20" w:line="252" w:lineRule="auto"/>
            </w:pPr>
            <w:r>
              <w:rPr>
                <w:rFonts w:ascii="Times New Roman" w:hAnsi="Times New Roman"/>
                <w:b/>
                <w:color w:val="FFFFFF"/>
                <w:sz w:val="19"/>
              </w:rPr>
              <w:t>Typical Duration</w:t>
            </w:r>
          </w:p>
        </w:tc>
      </w:tr>
      <w:tr>
        <w:trPr>
          <w:cantSplit/>
        </w:trPr>
        <w:tc>
          <w:tcPr>
            <w:tcW w:type="dxa" w:w="360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Flash LED + AEC settle + frame capture</w:t>
            </w:r>
          </w:p>
        </w:tc>
        <w:tc>
          <w:tcPr>
            <w:tcW w:type="dxa" w:w="648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120 – 250 ms</w:t>
            </w:r>
          </w:p>
        </w:tc>
      </w:tr>
      <w:tr>
        <w:trPr>
          <w:cantSplit/>
        </w:trPr>
        <w:tc>
          <w:tcPr>
            <w:tcW w:type="dxa" w:w="360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TLS handshake to Gemini</w:t>
            </w:r>
          </w:p>
        </w:tc>
        <w:tc>
          <w:tcPr>
            <w:tcW w:type="dxa" w:w="648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800 – 1,500 ms</w:t>
            </w:r>
          </w:p>
        </w:tc>
      </w:tr>
      <w:tr>
        <w:trPr>
          <w:cantSplit/>
        </w:trPr>
        <w:tc>
          <w:tcPr>
            <w:tcW w:type="dxa" w:w="360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Gemini multimodal inference</w:t>
            </w:r>
          </w:p>
        </w:tc>
        <w:tc>
          <w:tcPr>
            <w:tcW w:type="dxa" w:w="648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2,100 – 6,000 ms</w:t>
            </w:r>
          </w:p>
        </w:tc>
      </w:tr>
      <w:tr>
        <w:trPr>
          <w:cantSplit/>
        </w:trPr>
        <w:tc>
          <w:tcPr>
            <w:tcW w:type="dxa" w:w="360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Telegram photo upload (~15 KB JPEG)</w:t>
            </w:r>
          </w:p>
        </w:tc>
        <w:tc>
          <w:tcPr>
            <w:tcW w:type="dxa" w:w="648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1,000 – 1,800 ms</w:t>
            </w:r>
          </w:p>
        </w:tc>
      </w:tr>
      <w:tr>
        <w:trPr>
          <w:cantSplit/>
        </w:trPr>
        <w:tc>
          <w:tcPr>
            <w:tcW w:type="dxa" w:w="3600"/>
            <w:tcMar>
              <w:top w:w="70" w:type="dxa"/>
              <w:bottom w:w="70" w:type="dxa"/>
              <w:left w:w="110" w:type="dxa"/>
              <w:right w:w="110" w:type="dxa"/>
            </w:tcMar>
            <w:shd w:fill="FFFFFF"/>
          </w:tcPr>
          <w:p>
            <w:pPr>
              <w:spacing w:before="20" w:after="20" w:line="252" w:lineRule="auto"/>
            </w:pPr>
            <w:r>
              <w:rPr>
                <w:rFonts w:ascii="Times New Roman" w:hAnsi="Times New Roman"/>
                <w:b/>
                <w:i w:val="0"/>
                <w:color w:val="24292E"/>
                <w:sz w:val="18"/>
              </w:rPr>
              <w:t>Total: motion trigger to Telegram received</w:t>
            </w:r>
          </w:p>
        </w:tc>
        <w:tc>
          <w:tcPr>
            <w:tcW w:type="dxa" w:w="6480"/>
            <w:tcMar>
              <w:top w:w="70" w:type="dxa"/>
              <w:bottom w:w="70" w:type="dxa"/>
              <w:left w:w="110" w:type="dxa"/>
              <w:right w:w="110" w:type="dxa"/>
            </w:tcMar>
            <w:shd w:fill="FFFFFF"/>
          </w:tcPr>
          <w:p>
            <w:pPr>
              <w:spacing w:before="20" w:after="20" w:line="252" w:lineRule="auto"/>
            </w:pPr>
            <w:r>
              <w:rPr>
                <w:rFonts w:ascii="Times New Roman" w:hAnsi="Times New Roman"/>
                <w:b/>
                <w:i w:val="0"/>
                <w:color w:val="24292E"/>
                <w:sz w:val="18"/>
              </w:rPr>
              <w:t>~4 – 10 seconds</w:t>
            </w:r>
          </w:p>
        </w:tc>
      </w:tr>
      <w:tr>
        <w:trPr>
          <w:cantSplit/>
        </w:trPr>
        <w:tc>
          <w:tcPr>
            <w:tcW w:type="dxa" w:w="360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Post-alert re-arming latency</w:t>
            </w:r>
          </w:p>
        </w:tc>
        <w:tc>
          <w:tcPr>
            <w:tcW w:type="dxa" w:w="6480"/>
            <w:tcMar>
              <w:top w:w="70" w:type="dxa"/>
              <w:bottom w:w="70" w:type="dxa"/>
              <w:left w:w="110" w:type="dxa"/>
              <w:right w:w="110" w:type="dxa"/>
            </w:tcMar>
            <w:shd w:fill="F6F8FA"/>
          </w:tcPr>
          <w:p>
            <w:pPr>
              <w:spacing w:before="20" w:after="20" w:line="252" w:lineRule="auto"/>
            </w:pPr>
            <w:r>
              <w:rPr>
                <w:rFonts w:ascii="Times New Roman" w:hAnsi="Times New Roman"/>
                <w:b/>
                <w:i w:val="0"/>
                <w:color w:val="24292E"/>
                <w:sz w:val="18"/>
              </w:rPr>
              <w:t>&lt; 200 ms</w:t>
            </w:r>
          </w:p>
        </w:tc>
      </w:tr>
    </w:tbl>
    <w:p>
      <w:pPr>
        <w:spacing w:before="0" w:after="120"/>
      </w:pPr>
    </w:p>
    <w:p>
      <w:pPr>
        <w:spacing w:before="0" w:after="90" w:line="276" w:lineRule="auto"/>
        <w:jc w:val="both"/>
      </w:pPr>
      <w:r>
        <w:rPr>
          <w:rFonts w:ascii="Times New Roman" w:hAnsi="Times New Roman"/>
          <w:i w:val="0"/>
          <w:color w:val="222222"/>
          <w:sz w:val="20"/>
        </w:rPr>
        <w:t>The Gemini inference time is the dominant and most variable contributor. This depends on API load and model tier, and is outside the scope of on-device optimization.</w:t>
      </w:r>
    </w:p>
    <w:p>
      <w:pPr>
        <w:keepNext/>
        <w:spacing w:before="200" w:after="60"/>
      </w:pPr>
      <w:r>
        <w:rPr>
          <w:rFonts w:ascii="Times New Roman" w:hAnsi="Times New Roman"/>
          <w:b/>
          <w:color w:val="2B547E"/>
          <w:sz w:val="21"/>
        </w:rPr>
        <w:t>D. Memory Stability</w:t>
      </w:r>
    </w:p>
    <w:p>
      <w:pPr>
        <w:spacing w:before="0" w:after="90" w:line="276" w:lineRule="auto"/>
        <w:jc w:val="both"/>
      </w:pPr>
      <w:r>
        <w:rPr>
          <w:rFonts w:ascii="Times New Roman" w:hAnsi="Times New Roman"/>
          <w:i w:val="0"/>
          <w:color w:val="222222"/>
          <w:sz w:val="20"/>
        </w:rPr>
        <w:t>Over a 30-minute continuous monitoring session with 15 triggered alerts:</w:t>
      </w:r>
    </w:p>
    <w:p>
      <w:pPr>
        <w:keepNext/>
        <w:spacing w:before="160" w:after="60"/>
        <w:jc w:val="center"/>
      </w:pPr>
      <w:r>
        <w:rPr>
          <w:rFonts w:ascii="Times New Roman" w:hAnsi="Times New Roman"/>
          <w:b/>
          <w:color w:val="1B365D"/>
          <w:sz w:val="18"/>
        </w:rPr>
        <w:t>TABLE VIII</w:t>
        <w:br/>
      </w:r>
      <w:r>
        <w:rPr>
          <w:rFonts w:ascii="Times New Roman" w:hAnsi="Times New Roman"/>
          <w:b/>
          <w:color w:val="2B547E"/>
          <w:sz w:val="17"/>
        </w:rPr>
        <w:t>DRAM HEAP STABILITY ACROSS 15 TRIGGERED ALERTS</w:t>
      </w:r>
    </w:p>
    <w:tbl>
      <w:tblPr>
        <w:tblW w:type="auto" w:w="0"/>
        <w:jc w:val="center"/>
        <w:tblLook w:firstColumn="1" w:firstRow="1" w:lastColumn="0" w:lastRow="0" w:noHBand="0" w:noVBand="1" w:val="04A0"/>
        <w:tblBorders>
          <w:top w:val="single" w:sz="4" w:space="0" w:color="CFD8DC"/>
          <w:bottom w:val="single" w:sz="4" w:space="0" w:color="CFD8DC"/>
          <w:left w:val="none"/>
          <w:right w:val="none"/>
          <w:insideH w:val="single" w:sz="4" w:space="0" w:color="CFD8DC"/>
          <w:insideV w:val="none"/>
        </w:tblBorders>
      </w:tblPr>
      <w:tblGrid>
        <w:gridCol w:w="5040"/>
        <w:gridCol w:w="5040"/>
      </w:tblGrid>
      <w:tr>
        <w:trPr>
          <w:cantSplit/>
          <w:tblHeader/>
        </w:trPr>
        <w:tc>
          <w:tcPr>
            <w:tcW w:type="dxa" w:w="3600"/>
            <w:tcMar>
              <w:top w:w="70" w:type="dxa"/>
              <w:bottom w:w="70" w:type="dxa"/>
              <w:left w:w="110" w:type="dxa"/>
              <w:right w:w="110" w:type="dxa"/>
            </w:tcMar>
            <w:shd w:fill="1B365D"/>
          </w:tcPr>
          <w:p>
            <w:pPr>
              <w:spacing w:before="20" w:after="20" w:line="252" w:lineRule="auto"/>
            </w:pPr>
            <w:r>
              <w:rPr>
                <w:rFonts w:ascii="Times New Roman" w:hAnsi="Times New Roman"/>
                <w:b/>
                <w:color w:val="FFFFFF"/>
                <w:sz w:val="19"/>
              </w:rPr>
              <w:t>State</w:t>
            </w:r>
          </w:p>
        </w:tc>
        <w:tc>
          <w:tcPr>
            <w:tcW w:type="dxa" w:w="6480"/>
            <w:tcMar>
              <w:top w:w="70" w:type="dxa"/>
              <w:bottom w:w="70" w:type="dxa"/>
              <w:left w:w="110" w:type="dxa"/>
              <w:right w:w="110" w:type="dxa"/>
            </w:tcMar>
            <w:shd w:fill="1B365D"/>
          </w:tcPr>
          <w:p>
            <w:pPr>
              <w:spacing w:before="20" w:after="20" w:line="252" w:lineRule="auto"/>
            </w:pPr>
            <w:r>
              <w:rPr>
                <w:rFonts w:ascii="Times New Roman" w:hAnsi="Times New Roman"/>
                <w:b/>
                <w:color w:val="FFFFFF"/>
                <w:sz w:val="19"/>
              </w:rPr>
              <w:t>Free Heap</w:t>
            </w:r>
          </w:p>
        </w:tc>
      </w:tr>
      <w:tr>
        <w:trPr>
          <w:cantSplit/>
        </w:trPr>
        <w:tc>
          <w:tcPr>
            <w:tcW w:type="dxa" w:w="360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Boot completion</w:t>
            </w:r>
          </w:p>
        </w:tc>
        <w:tc>
          <w:tcPr>
            <w:tcW w:type="dxa" w:w="648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104,612 bytes</w:t>
            </w:r>
          </w:p>
        </w:tc>
      </w:tr>
      <w:tr>
        <w:trPr>
          <w:cantSplit/>
        </w:trPr>
        <w:tc>
          <w:tcPr>
            <w:tcW w:type="dxa" w:w="360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During motion poll</w:t>
            </w:r>
          </w:p>
        </w:tc>
        <w:tc>
          <w:tcPr>
            <w:tcW w:type="dxa" w:w="648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103,800 bytes</w:t>
            </w:r>
          </w:p>
        </w:tc>
      </w:tr>
      <w:tr>
        <w:trPr>
          <w:cantSplit/>
        </w:trPr>
        <w:tc>
          <w:tcPr>
            <w:tcW w:type="dxa" w:w="360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Minimum during Gemini TLS streaming</w:t>
            </w:r>
          </w:p>
        </w:tc>
        <w:tc>
          <w:tcPr>
            <w:tcW w:type="dxa" w:w="648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103,200 bytes</w:t>
            </w:r>
          </w:p>
        </w:tc>
      </w:tr>
      <w:tr>
        <w:trPr>
          <w:cantSplit/>
        </w:trPr>
        <w:tc>
          <w:tcPr>
            <w:tcW w:type="dxa" w:w="360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After alert dispatch and frame return</w:t>
            </w:r>
          </w:p>
        </w:tc>
        <w:tc>
          <w:tcPr>
            <w:tcW w:type="dxa" w:w="648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103,800 bytes</w:t>
            </w:r>
          </w:p>
        </w:tc>
      </w:tr>
      <w:tr>
        <w:trPr>
          <w:cantSplit/>
        </w:trPr>
        <w:tc>
          <w:tcPr>
            <w:tcW w:type="dxa" w:w="360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Leakage over 15 alerts</w:t>
            </w:r>
          </w:p>
        </w:tc>
        <w:tc>
          <w:tcPr>
            <w:tcW w:type="dxa" w:w="6480"/>
            <w:tcMar>
              <w:top w:w="70" w:type="dxa"/>
              <w:bottom w:w="70" w:type="dxa"/>
              <w:left w:w="110" w:type="dxa"/>
              <w:right w:w="110" w:type="dxa"/>
            </w:tcMar>
            <w:shd w:fill="FFFFFF"/>
          </w:tcPr>
          <w:p>
            <w:pPr>
              <w:spacing w:before="20" w:after="20" w:line="252" w:lineRule="auto"/>
            </w:pPr>
            <w:r>
              <w:rPr>
                <w:rFonts w:ascii="Times New Roman" w:hAnsi="Times New Roman"/>
                <w:b/>
                <w:i w:val="0"/>
                <w:color w:val="24292E"/>
                <w:sz w:val="18"/>
              </w:rPr>
              <w:t>0 bytes</w:t>
            </w:r>
          </w:p>
        </w:tc>
      </w:tr>
    </w:tbl>
    <w:p>
      <w:pPr>
        <w:spacing w:before="0" w:after="120"/>
      </w:pPr>
    </w:p>
    <w:p>
      <w:pPr>
        <w:keepNext/>
        <w:spacing w:before="200" w:after="60"/>
      </w:pPr>
      <w:r>
        <w:rPr>
          <w:rFonts w:ascii="Times New Roman" w:hAnsi="Times New Roman"/>
          <w:b/>
          <w:color w:val="2B547E"/>
          <w:sz w:val="21"/>
        </w:rPr>
        <w:t>E. Version-by-Version Comparison Summary</w:t>
      </w:r>
    </w:p>
    <w:p>
      <w:pPr>
        <w:keepNext/>
        <w:spacing w:before="160" w:after="60"/>
        <w:jc w:val="center"/>
      </w:pPr>
      <w:r>
        <w:rPr>
          <w:rFonts w:ascii="Times New Roman" w:hAnsi="Times New Roman"/>
          <w:b/>
          <w:color w:val="1B365D"/>
          <w:sz w:val="18"/>
        </w:rPr>
        <w:t>TABLE IX</w:t>
        <w:br/>
      </w:r>
      <w:r>
        <w:rPr>
          <w:rFonts w:ascii="Times New Roman" w:hAnsi="Times New Roman"/>
          <w:b/>
          <w:color w:val="2B547E"/>
          <w:sz w:val="17"/>
        </w:rPr>
        <w:t>ARCHITECTURAL VERSION-BY-VERSION COMPARISON MATRIX</w:t>
      </w:r>
    </w:p>
    <w:tbl>
      <w:tblPr>
        <w:tblW w:type="auto" w:w="0"/>
        <w:jc w:val="center"/>
        <w:tblLook w:firstColumn="1" w:firstRow="1" w:lastColumn="0" w:lastRow="0" w:noHBand="0" w:noVBand="1" w:val="04A0"/>
        <w:tblBorders>
          <w:top w:val="single" w:sz="4" w:space="0" w:color="CFD8DC"/>
          <w:bottom w:val="single" w:sz="4" w:space="0" w:color="CFD8DC"/>
          <w:left w:val="none"/>
          <w:right w:val="none"/>
          <w:insideH w:val="single" w:sz="4" w:space="0" w:color="CFD8DC"/>
          <w:insideV w:val="none"/>
        </w:tblBorders>
      </w:tblPr>
      <w:tblGrid>
        <w:gridCol w:w="1680"/>
        <w:gridCol w:w="1680"/>
        <w:gridCol w:w="1680"/>
        <w:gridCol w:w="1680"/>
        <w:gridCol w:w="1680"/>
        <w:gridCol w:w="1680"/>
      </w:tblGrid>
      <w:tr>
        <w:trPr>
          <w:cantSplit/>
          <w:tblHeader/>
        </w:trPr>
        <w:tc>
          <w:tcPr>
            <w:tcW w:type="dxa" w:w="2160"/>
            <w:tcMar>
              <w:top w:w="70" w:type="dxa"/>
              <w:bottom w:w="70" w:type="dxa"/>
              <w:left w:w="110" w:type="dxa"/>
              <w:right w:w="110" w:type="dxa"/>
            </w:tcMar>
            <w:shd w:fill="1B365D"/>
          </w:tcPr>
          <w:p>
            <w:pPr>
              <w:spacing w:before="20" w:after="20" w:line="252" w:lineRule="auto"/>
            </w:pPr>
            <w:r>
              <w:rPr>
                <w:rFonts w:ascii="Times New Roman" w:hAnsi="Times New Roman"/>
                <w:b/>
                <w:color w:val="FFFFFF"/>
                <w:sz w:val="19"/>
              </w:rPr>
              <w:t>Version</w:t>
            </w:r>
          </w:p>
        </w:tc>
        <w:tc>
          <w:tcPr>
            <w:tcW w:type="dxa" w:w="1584"/>
            <w:tcMar>
              <w:top w:w="70" w:type="dxa"/>
              <w:bottom w:w="70" w:type="dxa"/>
              <w:left w:w="110" w:type="dxa"/>
              <w:right w:w="110" w:type="dxa"/>
            </w:tcMar>
            <w:shd w:fill="1B365D"/>
          </w:tcPr>
          <w:p>
            <w:pPr>
              <w:spacing w:before="20" w:after="20" w:line="252" w:lineRule="auto"/>
            </w:pPr>
            <w:r>
              <w:rPr>
                <w:rFonts w:ascii="Times New Roman" w:hAnsi="Times New Roman"/>
                <w:b/>
                <w:color w:val="FFFFFF"/>
                <w:sz w:val="19"/>
              </w:rPr>
              <w:t>Wake/Trigger Latency</w:t>
            </w:r>
          </w:p>
        </w:tc>
        <w:tc>
          <w:tcPr>
            <w:tcW w:type="dxa" w:w="1728"/>
            <w:tcMar>
              <w:top w:w="70" w:type="dxa"/>
              <w:bottom w:w="70" w:type="dxa"/>
              <w:left w:w="110" w:type="dxa"/>
              <w:right w:w="110" w:type="dxa"/>
            </w:tcMar>
            <w:shd w:fill="1B365D"/>
          </w:tcPr>
          <w:p>
            <w:pPr>
              <w:spacing w:before="20" w:after="20" w:line="252" w:lineRule="auto"/>
            </w:pPr>
            <w:r>
              <w:rPr>
                <w:rFonts w:ascii="Times New Roman" w:hAnsi="Times New Roman"/>
                <w:b/>
                <w:color w:val="FFFFFF"/>
                <w:sz w:val="19"/>
              </w:rPr>
              <w:t>False Alarm Source</w:t>
            </w:r>
          </w:p>
        </w:tc>
        <w:tc>
          <w:tcPr>
            <w:tcW w:type="dxa" w:w="1584"/>
            <w:tcMar>
              <w:top w:w="70" w:type="dxa"/>
              <w:bottom w:w="70" w:type="dxa"/>
              <w:left w:w="110" w:type="dxa"/>
              <w:right w:w="110" w:type="dxa"/>
            </w:tcMar>
            <w:shd w:fill="1B365D"/>
          </w:tcPr>
          <w:p>
            <w:pPr>
              <w:spacing w:before="20" w:after="20" w:line="252" w:lineRule="auto"/>
            </w:pPr>
            <w:r>
              <w:rPr>
                <w:rFonts w:ascii="Times New Roman" w:hAnsi="Times New Roman"/>
                <w:b/>
                <w:color w:val="FFFFFF"/>
                <w:sz w:val="19"/>
              </w:rPr>
              <w:t>Heap Crashes</w:t>
            </w:r>
          </w:p>
        </w:tc>
        <w:tc>
          <w:tcPr>
            <w:tcW w:type="dxa" w:w="1584"/>
            <w:tcMar>
              <w:top w:w="70" w:type="dxa"/>
              <w:bottom w:w="70" w:type="dxa"/>
              <w:left w:w="110" w:type="dxa"/>
              <w:right w:w="110" w:type="dxa"/>
            </w:tcMar>
            <w:shd w:fill="1B365D"/>
          </w:tcPr>
          <w:p>
            <w:pPr>
              <w:spacing w:before="20" w:after="20" w:line="252" w:lineRule="auto"/>
            </w:pPr>
            <w:r>
              <w:rPr>
                <w:rFonts w:ascii="Times New Roman" w:hAnsi="Times New Roman"/>
                <w:b/>
                <w:color w:val="FFFFFF"/>
                <w:sz w:val="19"/>
              </w:rPr>
              <w:t>Image Quality</w:t>
            </w:r>
          </w:p>
        </w:tc>
        <w:tc>
          <w:tcPr>
            <w:tcW w:type="dxa" w:w="1440"/>
            <w:tcMar>
              <w:top w:w="70" w:type="dxa"/>
              <w:bottom w:w="70" w:type="dxa"/>
              <w:left w:w="110" w:type="dxa"/>
              <w:right w:w="110" w:type="dxa"/>
            </w:tcMar>
            <w:shd w:fill="1B365D"/>
          </w:tcPr>
          <w:p>
            <w:pPr>
              <w:spacing w:before="20" w:after="20" w:line="252" w:lineRule="auto"/>
            </w:pPr>
            <w:r>
              <w:rPr>
                <w:rFonts w:ascii="Times New Roman" w:hAnsi="Times New Roman"/>
                <w:b/>
                <w:color w:val="FFFFFF"/>
                <w:sz w:val="19"/>
              </w:rPr>
              <w:t>Post-Alert Re-Arm</w:t>
            </w:r>
          </w:p>
        </w:tc>
      </w:tr>
      <w:tr>
        <w:trPr>
          <w:cantSplit/>
        </w:trPr>
        <w:tc>
          <w:tcPr>
            <w:tcW w:type="dxa" w:w="216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V1: PIR + Deep Sleep</w:t>
            </w:r>
          </w:p>
        </w:tc>
        <w:tc>
          <w:tcPr>
            <w:tcW w:type="dxa" w:w="1584"/>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3-6 seconds</w:t>
            </w:r>
          </w:p>
        </w:tc>
        <w:tc>
          <w:tcPr>
            <w:tcW w:type="dxa" w:w="1728"/>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PIR RF interference</w:t>
            </w:r>
          </w:p>
        </w:tc>
        <w:tc>
          <w:tcPr>
            <w:tcW w:type="dxa" w:w="1584"/>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Frequent</w:t>
            </w:r>
          </w:p>
        </w:tc>
        <w:tc>
          <w:tcPr>
            <w:tcW w:type="dxa" w:w="1584"/>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QVGA</w:t>
            </w:r>
          </w:p>
        </w:tc>
        <w:tc>
          <w:tcPr>
            <w:tcW w:type="dxa" w:w="144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N/A (sleep cycle)</w:t>
            </w:r>
          </w:p>
        </w:tc>
      </w:tr>
      <w:tr>
        <w:trPr>
          <w:cantSplit/>
        </w:trPr>
        <w:tc>
          <w:tcPr>
            <w:tcW w:type="dxa" w:w="216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V2: PIR + Light Sleep</w:t>
            </w:r>
          </w:p>
        </w:tc>
        <w:tc>
          <w:tcPr>
            <w:tcW w:type="dxa" w:w="1584"/>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1.5-3 seconds</w:t>
            </w:r>
          </w:p>
        </w:tc>
        <w:tc>
          <w:tcPr>
            <w:tcW w:type="dxa" w:w="1728"/>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PIR RF interference</w:t>
            </w:r>
          </w:p>
        </w:tc>
        <w:tc>
          <w:tcPr>
            <w:tcW w:type="dxa" w:w="1584"/>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Frequent</w:t>
            </w:r>
          </w:p>
        </w:tc>
        <w:tc>
          <w:tcPr>
            <w:tcW w:type="dxa" w:w="1584"/>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QVGA</w:t>
            </w:r>
          </w:p>
        </w:tc>
        <w:tc>
          <w:tcPr>
            <w:tcW w:type="dxa" w:w="144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N/A (sleep cycle)</w:t>
            </w:r>
          </w:p>
        </w:tc>
      </w:tr>
      <w:tr>
        <w:trPr>
          <w:cantSplit/>
        </w:trPr>
        <w:tc>
          <w:tcPr>
            <w:tcW w:type="dxa" w:w="216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V3: Optical Always-On</w:t>
            </w:r>
          </w:p>
        </w:tc>
        <w:tc>
          <w:tcPr>
            <w:tcW w:type="dxa" w:w="1584"/>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&lt; 1 ms</w:t>
            </w:r>
          </w:p>
        </w:tc>
        <w:tc>
          <w:tcPr>
            <w:tcW w:type="dxa" w:w="1728"/>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CMOS noise (mitigated)</w:t>
            </w:r>
          </w:p>
        </w:tc>
        <w:tc>
          <w:tcPr>
            <w:tcW w:type="dxa" w:w="1584"/>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Eliminated</w:t>
            </w:r>
          </w:p>
        </w:tc>
        <w:tc>
          <w:tcPr>
            <w:tcW w:type="dxa" w:w="1584"/>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QVGA</w:t>
            </w:r>
          </w:p>
        </w:tc>
        <w:tc>
          <w:tcPr>
            <w:tcW w:type="dxa" w:w="144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~3 seconds</w:t>
            </w:r>
          </w:p>
        </w:tc>
      </w:tr>
      <w:tr>
        <w:trPr>
          <w:cantSplit/>
        </w:trPr>
        <w:tc>
          <w:tcPr>
            <w:tcW w:type="dxa" w:w="216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V4: VGA + Flash LED</w:t>
            </w:r>
          </w:p>
        </w:tc>
        <w:tc>
          <w:tcPr>
            <w:tcW w:type="dxa" w:w="1584"/>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&lt; 1 ms</w:t>
            </w:r>
          </w:p>
        </w:tc>
        <w:tc>
          <w:tcPr>
            <w:tcW w:type="dxa" w:w="1728"/>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Eliminated</w:t>
            </w:r>
          </w:p>
        </w:tc>
        <w:tc>
          <w:tcPr>
            <w:tcW w:type="dxa" w:w="1584"/>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None</w:t>
            </w:r>
          </w:p>
        </w:tc>
        <w:tc>
          <w:tcPr>
            <w:tcW w:type="dxa" w:w="1584"/>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VGA + Flash</w:t>
            </w:r>
          </w:p>
        </w:tc>
        <w:tc>
          <w:tcPr>
            <w:tcW w:type="dxa" w:w="1440"/>
            <w:tcMar>
              <w:top w:w="70" w:type="dxa"/>
              <w:bottom w:w="70" w:type="dxa"/>
              <w:left w:w="110" w:type="dxa"/>
              <w:right w:w="110" w:type="dxa"/>
            </w:tcMar>
            <w:shd w:fill="F6F8FA"/>
          </w:tcPr>
          <w:p>
            <w:pPr>
              <w:spacing w:before="20" w:after="20" w:line="252" w:lineRule="auto"/>
            </w:pPr>
            <w:r>
              <w:rPr>
                <w:rFonts w:ascii="Times New Roman" w:hAnsi="Times New Roman"/>
                <w:i w:val="0"/>
                <w:color w:val="24292E"/>
                <w:sz w:val="18"/>
              </w:rPr>
              <w:t>~3 seconds</w:t>
            </w:r>
          </w:p>
        </w:tc>
      </w:tr>
      <w:tr>
        <w:trPr>
          <w:cantSplit/>
        </w:trPr>
        <w:tc>
          <w:tcPr>
            <w:tcW w:type="dxa" w:w="2160"/>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V5: Latency Optimized</w:t>
            </w:r>
          </w:p>
        </w:tc>
        <w:tc>
          <w:tcPr>
            <w:tcW w:type="dxa" w:w="1584"/>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&lt; 1 ms</w:t>
            </w:r>
          </w:p>
        </w:tc>
        <w:tc>
          <w:tcPr>
            <w:tcW w:type="dxa" w:w="1728"/>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Eliminated</w:t>
            </w:r>
          </w:p>
        </w:tc>
        <w:tc>
          <w:tcPr>
            <w:tcW w:type="dxa" w:w="1584"/>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None</w:t>
            </w:r>
          </w:p>
        </w:tc>
        <w:tc>
          <w:tcPr>
            <w:tcW w:type="dxa" w:w="1584"/>
            <w:tcMar>
              <w:top w:w="70" w:type="dxa"/>
              <w:bottom w:w="70" w:type="dxa"/>
              <w:left w:w="110" w:type="dxa"/>
              <w:right w:w="110" w:type="dxa"/>
            </w:tcMar>
            <w:shd w:fill="FFFFFF"/>
          </w:tcPr>
          <w:p>
            <w:pPr>
              <w:spacing w:before="20" w:after="20" w:line="252" w:lineRule="auto"/>
            </w:pPr>
            <w:r>
              <w:rPr>
                <w:rFonts w:ascii="Times New Roman" w:hAnsi="Times New Roman"/>
                <w:i w:val="0"/>
                <w:color w:val="24292E"/>
                <w:sz w:val="18"/>
              </w:rPr>
              <w:t>VGA + Flash</w:t>
            </w:r>
          </w:p>
        </w:tc>
        <w:tc>
          <w:tcPr>
            <w:tcW w:type="dxa" w:w="1440"/>
            <w:tcMar>
              <w:top w:w="70" w:type="dxa"/>
              <w:bottom w:w="70" w:type="dxa"/>
              <w:left w:w="110" w:type="dxa"/>
              <w:right w:w="110" w:type="dxa"/>
            </w:tcMar>
            <w:shd w:fill="FFFFFF"/>
          </w:tcPr>
          <w:p>
            <w:pPr>
              <w:spacing w:before="20" w:after="20" w:line="252" w:lineRule="auto"/>
            </w:pPr>
            <w:r>
              <w:rPr>
                <w:rFonts w:ascii="Times New Roman" w:hAnsi="Times New Roman"/>
                <w:b/>
                <w:i w:val="0"/>
                <w:color w:val="24292E"/>
                <w:sz w:val="18"/>
              </w:rPr>
              <w:t>&lt; 200 ms</w:t>
            </w:r>
          </w:p>
        </w:tc>
      </w:tr>
    </w:tbl>
    <w:p>
      <w:pPr>
        <w:spacing w:before="0" w:after="120"/>
      </w:pPr>
    </w:p>
    <w:p>
      <w:pPr>
        <w:keepNext/>
        <w:spacing w:before="280" w:after="80"/>
      </w:pPr>
      <w:r>
        <w:rPr>
          <w:rFonts w:ascii="Times New Roman" w:hAnsi="Times New Roman"/>
          <w:b/>
          <w:color w:val="1B365D"/>
          <w:sz w:val="23"/>
        </w:rPr>
        <w:t>VII. DISCUSSION</w:t>
      </w:r>
    </w:p>
    <w:p>
      <w:pPr>
        <w:keepNext/>
        <w:spacing w:before="200" w:after="60"/>
      </w:pPr>
      <w:r>
        <w:rPr>
          <w:rFonts w:ascii="Times New Roman" w:hAnsi="Times New Roman"/>
          <w:b/>
          <w:color w:val="2B547E"/>
          <w:sz w:val="21"/>
        </w:rPr>
        <w:t>A. Key Engineering Trade-offs</w:t>
      </w:r>
    </w:p>
    <w:p>
      <w:pPr>
        <w:spacing w:before="0" w:after="90" w:line="276" w:lineRule="auto"/>
        <w:jc w:val="both"/>
      </w:pPr>
      <w:r>
        <w:rPr>
          <w:rFonts w:ascii="Times New Roman" w:hAnsi="Times New Roman"/>
          <w:b/>
          <w:i w:val="0"/>
          <w:color w:val="222222"/>
          <w:sz w:val="20"/>
        </w:rPr>
        <w:t>Resolution vs. Memory:</w:t>
      </w:r>
      <w:r>
        <w:rPr>
          <w:rFonts w:ascii="Times New Roman" w:hAnsi="Times New Roman"/>
          <w:i w:val="0"/>
          <w:color w:val="222222"/>
          <w:sz w:val="20"/>
        </w:rPr>
        <w:t xml:space="preserve"> VGA (640x480) with a fixed 56 KB DMA buffer was the correct balance point. Lower resolutions (QVGA, QQVGA) produced images where Gemini could not reliably identify whether clothing was a courier uniform or a winter jacket. Higher resolutions (HD 1280x720) caused </w:t>
      </w:r>
      <w:r>
        <w:rPr>
          <w:rFonts w:ascii="Consolas" w:hAnsi="Consolas"/>
          <w:b w:val="0"/>
          <w:i w:val="0"/>
          <w:color w:val="8A1E32"/>
          <w:sz w:val="18"/>
        </w:rPr>
        <w:t>FB-OVF</w:t>
      </w:r>
      <w:r>
        <w:rPr>
          <w:rFonts w:ascii="Times New Roman" w:hAnsi="Times New Roman"/>
          <w:i w:val="0"/>
          <w:color w:val="222222"/>
          <w:sz w:val="20"/>
        </w:rPr>
        <w:t xml:space="preserve"> crashes on DRAM-only hardware. The 56 KB fixed buffer choice eliminated the crash class entirely.</w:t>
      </w:r>
    </w:p>
    <w:p>
      <w:pPr>
        <w:spacing w:before="0" w:after="90" w:line="276" w:lineRule="auto"/>
        <w:jc w:val="both"/>
      </w:pPr>
      <w:r>
        <w:rPr>
          <w:rFonts w:ascii="Times New Roman" w:hAnsi="Times New Roman"/>
          <w:b/>
          <w:i w:val="0"/>
          <w:color w:val="222222"/>
          <w:sz w:val="20"/>
        </w:rPr>
        <w:t>Always-Connected vs. Sleep:</w:t>
      </w:r>
      <w:r>
        <w:rPr>
          <w:rFonts w:ascii="Times New Roman" w:hAnsi="Times New Roman"/>
          <w:i w:val="0"/>
          <w:color w:val="222222"/>
          <w:sz w:val="20"/>
        </w:rPr>
        <w:t xml:space="preserve"> Light sleep cannot be combined with persistent Wi-Fi for fast-responding doorstep monitoring because reconnection costs dominate latency. The modem-sleep approach keeps the Wi-Fi association alive between beacon intervals, reducing idle current while maintaining instant connectivity.</w:t>
      </w:r>
    </w:p>
    <w:p>
      <w:pPr>
        <w:spacing w:before="0" w:after="90" w:line="276" w:lineRule="auto"/>
        <w:jc w:val="both"/>
      </w:pPr>
      <w:r>
        <w:rPr>
          <w:rFonts w:ascii="Times New Roman" w:hAnsi="Times New Roman"/>
          <w:b/>
          <w:i w:val="0"/>
          <w:color w:val="222222"/>
          <w:sz w:val="20"/>
        </w:rPr>
        <w:t>Optical Detection vs. PIR:</w:t>
      </w:r>
      <w:r>
        <w:rPr>
          <w:rFonts w:ascii="Times New Roman" w:hAnsi="Times New Roman"/>
          <w:i w:val="0"/>
          <w:color w:val="222222"/>
          <w:sz w:val="20"/>
        </w:rPr>
        <w:t xml:space="preserve"> Optical detection requires no additional hardware, eliminates RF interference issues, and can detect motion that confuses PIR sensors. The trade-off is higher CPU usage (5 frame captures per second vs. interrupt-driven PIR), but at 0.45 ms per evaluation, this represents negligible CPU overhead.</w:t>
      </w:r>
    </w:p>
    <w:p>
      <w:pPr>
        <w:spacing w:before="0" w:after="90" w:line="276" w:lineRule="auto"/>
        <w:jc w:val="both"/>
      </w:pPr>
      <w:r>
        <w:rPr>
          <w:rFonts w:ascii="Times New Roman" w:hAnsi="Times New Roman"/>
          <w:b/>
          <w:i w:val="0"/>
          <w:color w:val="222222"/>
          <w:sz w:val="20"/>
        </w:rPr>
        <w:t>Flash LED Quality vs. AEC Disruption:</w:t>
      </w:r>
      <w:r>
        <w:rPr>
          <w:rFonts w:ascii="Times New Roman" w:hAnsi="Times New Roman"/>
          <w:i w:val="0"/>
          <w:color w:val="222222"/>
          <w:sz w:val="20"/>
        </w:rPr>
        <w:t xml:space="preserve"> After the flash fires, the OV2640's AEC registers are clamped down from the burst exposure. The sensor requires 2-3 frames to recover to ambient light levels. The design choice to clear one stale frame after flash handles this correctly. The 120 ms settle time was empirically determined as the minimum that produces consistent, well-exposed frames across 15-850 lux lighting conditions.</w:t>
      </w:r>
    </w:p>
    <w:p>
      <w:pPr>
        <w:keepNext/>
        <w:spacing w:before="200" w:after="60"/>
      </w:pPr>
      <w:r>
        <w:rPr>
          <w:rFonts w:ascii="Times New Roman" w:hAnsi="Times New Roman"/>
          <w:b/>
          <w:color w:val="2B547E"/>
          <w:sz w:val="21"/>
        </w:rPr>
        <w:t>B. Limitations</w:t>
      </w:r>
    </w:p>
    <w:p>
      <w:pPr>
        <w:spacing w:before="40" w:after="50" w:line="269" w:lineRule="auto"/>
        <w:ind w:left="360"/>
      </w:pPr>
      <w:r>
        <w:rPr>
          <w:rFonts w:ascii="Times New Roman" w:hAnsi="Times New Roman"/>
          <w:b/>
          <w:color w:val="1B365D"/>
          <w:sz w:val="20"/>
        </w:rPr>
        <w:t xml:space="preserve">1.  </w:t>
      </w:r>
      <w:r>
        <w:rPr>
          <w:rFonts w:ascii="Times New Roman" w:hAnsi="Times New Roman"/>
          <w:b/>
          <w:i w:val="0"/>
          <w:color w:val="222222"/>
          <w:sz w:val="20"/>
        </w:rPr>
        <w:t>Cloud AI Dependency.</w:t>
      </w:r>
      <w:r>
        <w:rPr>
          <w:rFonts w:ascii="Times New Roman" w:hAnsi="Times New Roman"/>
          <w:i w:val="0"/>
          <w:color w:val="222222"/>
          <w:sz w:val="20"/>
        </w:rPr>
        <w:t xml:space="preserve"> All semantic intelligence requires an active Internet connection and a valid Gemini API key with available quota. If the API is unreachable, alerts are not dispatched.</w:t>
      </w:r>
    </w:p>
    <w:p>
      <w:pPr>
        <w:spacing w:before="40" w:after="50" w:line="269" w:lineRule="auto"/>
        <w:ind w:left="360"/>
      </w:pPr>
      <w:r>
        <w:rPr>
          <w:rFonts w:ascii="Times New Roman" w:hAnsi="Times New Roman"/>
          <w:b/>
          <w:color w:val="1B365D"/>
          <w:sz w:val="20"/>
        </w:rPr>
        <w:t xml:space="preserve">2.  </w:t>
      </w:r>
      <w:r>
        <w:rPr>
          <w:rFonts w:ascii="Times New Roman" w:hAnsi="Times New Roman"/>
          <w:b/>
          <w:i w:val="0"/>
          <w:color w:val="222222"/>
          <w:sz w:val="20"/>
        </w:rPr>
        <w:t>Gemini API Latency Variability.</w:t>
      </w:r>
      <w:r>
        <w:rPr>
          <w:rFonts w:ascii="Times New Roman" w:hAnsi="Times New Roman"/>
          <w:i w:val="0"/>
          <w:color w:val="222222"/>
          <w:sz w:val="20"/>
        </w:rPr>
        <w:t xml:space="preserve"> The 2.1-6.0 second Gemini inference window is highly variable depending on global API load. During high-demand periods, responses can take 8-15 seconds.</w:t>
      </w:r>
    </w:p>
    <w:p>
      <w:pPr>
        <w:spacing w:before="40" w:after="50" w:line="269" w:lineRule="auto"/>
        <w:ind w:left="360"/>
      </w:pPr>
      <w:r>
        <w:rPr>
          <w:rFonts w:ascii="Times New Roman" w:hAnsi="Times New Roman"/>
          <w:b/>
          <w:color w:val="1B365D"/>
          <w:sz w:val="20"/>
        </w:rPr>
        <w:t xml:space="preserve">3.  </w:t>
      </w:r>
      <w:r>
        <w:rPr>
          <w:rFonts w:ascii="Times New Roman" w:hAnsi="Times New Roman"/>
          <w:b/>
          <w:i w:val="0"/>
          <w:color w:val="222222"/>
          <w:sz w:val="20"/>
        </w:rPr>
        <w:t>Single Camera Angle.</w:t>
      </w:r>
      <w:r>
        <w:rPr>
          <w:rFonts w:ascii="Times New Roman" w:hAnsi="Times New Roman"/>
          <w:i w:val="0"/>
          <w:color w:val="222222"/>
          <w:sz w:val="20"/>
        </w:rPr>
        <w:t xml:space="preserve"> The system covers one fixed field of view. A comprehensive residential deployment would require multiple nodes.</w:t>
      </w:r>
    </w:p>
    <w:p>
      <w:pPr>
        <w:spacing w:before="40" w:after="50" w:line="269" w:lineRule="auto"/>
        <w:ind w:left="360"/>
      </w:pPr>
      <w:r>
        <w:rPr>
          <w:rFonts w:ascii="Times New Roman" w:hAnsi="Times New Roman"/>
          <w:b/>
          <w:color w:val="1B365D"/>
          <w:sz w:val="20"/>
        </w:rPr>
        <w:t xml:space="preserve">4.  </w:t>
      </w:r>
      <w:r>
        <w:rPr>
          <w:rFonts w:ascii="Times New Roman" w:hAnsi="Times New Roman"/>
          <w:b/>
          <w:i w:val="0"/>
          <w:color w:val="222222"/>
          <w:sz w:val="20"/>
        </w:rPr>
        <w:t>No On-Device ML.</w:t>
      </w:r>
      <w:r>
        <w:rPr>
          <w:rFonts w:ascii="Times New Roman" w:hAnsi="Times New Roman"/>
          <w:i w:val="0"/>
          <w:color w:val="222222"/>
          <w:sz w:val="20"/>
        </w:rPr>
        <w:t xml:space="preserve"> As discussed in Section V, the ESP32's 320 KB DRAM cannot host a vision neural network of sufficient accuracy for doorstep recognition tasks.</w:t>
      </w:r>
    </w:p>
    <w:p>
      <w:pPr>
        <w:spacing w:before="40" w:after="50" w:line="269" w:lineRule="auto"/>
        <w:ind w:left="360"/>
      </w:pPr>
      <w:r>
        <w:rPr>
          <w:rFonts w:ascii="Times New Roman" w:hAnsi="Times New Roman"/>
          <w:b/>
          <w:color w:val="1B365D"/>
          <w:sz w:val="20"/>
        </w:rPr>
        <w:t xml:space="preserve">5.  </w:t>
      </w:r>
      <w:r>
        <w:rPr>
          <w:rFonts w:ascii="Times New Roman" w:hAnsi="Times New Roman"/>
          <w:b/>
          <w:i w:val="0"/>
          <w:color w:val="222222"/>
          <w:sz w:val="20"/>
        </w:rPr>
        <w:t>VGA for Both Detection and Capture.</w:t>
      </w:r>
      <w:r>
        <w:rPr>
          <w:rFonts w:ascii="Times New Roman" w:hAnsi="Times New Roman"/>
          <w:i w:val="0"/>
          <w:color w:val="222222"/>
          <w:sz w:val="20"/>
        </w:rPr>
        <w:t xml:space="preserve"> The same VGA frame is used for motion detection and alert capture. A more sophisticated design could use lightweight QQVGA frames for motion polling (faster) and upgrade to VGA only for the alert capture. However, managing two resolution modes adds sensor re-initialization latency.</w:t>
      </w:r>
    </w:p>
    <w:p>
      <w:pPr>
        <w:keepNext/>
        <w:spacing w:before="280" w:after="80"/>
      </w:pPr>
      <w:r>
        <w:rPr>
          <w:rFonts w:ascii="Times New Roman" w:hAnsi="Times New Roman"/>
          <w:b/>
          <w:color w:val="1B365D"/>
          <w:sz w:val="23"/>
        </w:rPr>
        <w:t>VIII. FUTURE WORK</w:t>
      </w:r>
    </w:p>
    <w:p>
      <w:pPr>
        <w:spacing w:before="40" w:after="50" w:line="269" w:lineRule="auto"/>
        <w:ind w:left="360"/>
      </w:pPr>
      <w:r>
        <w:rPr>
          <w:rFonts w:ascii="Times New Roman" w:hAnsi="Times New Roman"/>
          <w:b/>
          <w:color w:val="1B365D"/>
          <w:sz w:val="20"/>
        </w:rPr>
        <w:t xml:space="preserve">1.  </w:t>
      </w:r>
      <w:r>
        <w:rPr>
          <w:rFonts w:ascii="Times New Roman" w:hAnsi="Times New Roman"/>
          <w:b/>
          <w:i w:val="0"/>
          <w:color w:val="222222"/>
          <w:sz w:val="20"/>
        </w:rPr>
        <w:t>Quantized On-Device Pre-Filter:</w:t>
      </w:r>
      <w:r>
        <w:rPr>
          <w:rFonts w:ascii="Times New Roman" w:hAnsi="Times New Roman"/>
          <w:i w:val="0"/>
          <w:color w:val="222222"/>
          <w:sz w:val="20"/>
        </w:rPr>
        <w:t xml:space="preserve"> TensorFlow Lite Micro enables running INT8 quantized MobileNet-V1 (0.25 width multiplier) within approximately 300 KB of Flash and 100 KB of DRAM. Deploying this as a lightweight human-presence gate — triggering Gemini only when the on-device model detects a person — would reduce API calls by an estimated 70-80%.</w:t>
      </w:r>
    </w:p>
    <w:p>
      <w:pPr>
        <w:spacing w:before="40" w:after="50" w:line="269" w:lineRule="auto"/>
        <w:ind w:left="360"/>
      </w:pPr>
      <w:r>
        <w:rPr>
          <w:rFonts w:ascii="Times New Roman" w:hAnsi="Times New Roman"/>
          <w:b/>
          <w:color w:val="1B365D"/>
          <w:sz w:val="20"/>
        </w:rPr>
        <w:t xml:space="preserve">2.  </w:t>
      </w:r>
      <w:r>
        <w:rPr>
          <w:rFonts w:ascii="Times New Roman" w:hAnsi="Times New Roman"/>
          <w:b/>
          <w:i w:val="0"/>
          <w:color w:val="222222"/>
          <w:sz w:val="20"/>
        </w:rPr>
        <w:t>Multi-Node Mesh:</w:t>
      </w:r>
      <w:r>
        <w:rPr>
          <w:rFonts w:ascii="Times New Roman" w:hAnsi="Times New Roman"/>
          <w:i w:val="0"/>
          <w:color w:val="222222"/>
          <w:sz w:val="20"/>
        </w:rPr>
        <w:t xml:space="preserve"> Multiple ESP32-CAM nodes could communicate via ESP-NOW to coordinate coverage of multiple angles. A single coordinator node would aggregate alerts and manage Telegram dispatch.</w:t>
      </w:r>
    </w:p>
    <w:p>
      <w:pPr>
        <w:spacing w:before="40" w:after="50" w:line="269" w:lineRule="auto"/>
        <w:ind w:left="360"/>
      </w:pPr>
      <w:r>
        <w:rPr>
          <w:rFonts w:ascii="Times New Roman" w:hAnsi="Times New Roman"/>
          <w:b/>
          <w:color w:val="1B365D"/>
          <w:sz w:val="20"/>
        </w:rPr>
        <w:t xml:space="preserve">3.  </w:t>
      </w:r>
      <w:r>
        <w:rPr>
          <w:rFonts w:ascii="Times New Roman" w:hAnsi="Times New Roman"/>
          <w:b/>
          <w:i w:val="0"/>
          <w:color w:val="222222"/>
          <w:sz w:val="20"/>
        </w:rPr>
        <w:t>Package and Occupancy Tracking:</w:t>
      </w:r>
      <w:r>
        <w:rPr>
          <w:rFonts w:ascii="Times New Roman" w:hAnsi="Times New Roman"/>
          <w:i w:val="0"/>
          <w:color w:val="222222"/>
          <w:sz w:val="20"/>
        </w:rPr>
        <w:t xml:space="preserve"> With persistent alert history stored on a microSD card (the ESP32-CAM includes a microSD slot), the system could track package delivery confirmation and occupancy patterns over time.</w:t>
      </w:r>
    </w:p>
    <w:p>
      <w:pPr>
        <w:spacing w:before="40" w:after="50" w:line="269" w:lineRule="auto"/>
        <w:ind w:left="360"/>
      </w:pPr>
      <w:r>
        <w:rPr>
          <w:rFonts w:ascii="Times New Roman" w:hAnsi="Times New Roman"/>
          <w:b/>
          <w:color w:val="1B365D"/>
          <w:sz w:val="20"/>
        </w:rPr>
        <w:t xml:space="preserve">4.  </w:t>
      </w:r>
      <w:r>
        <w:rPr>
          <w:rFonts w:ascii="Times New Roman" w:hAnsi="Times New Roman"/>
          <w:b/>
          <w:i w:val="0"/>
          <w:color w:val="222222"/>
          <w:sz w:val="20"/>
        </w:rPr>
        <w:t>PSRAM-Enabled Module Upgrade:</w:t>
      </w:r>
      <w:r>
        <w:rPr>
          <w:rFonts w:ascii="Times New Roman" w:hAnsi="Times New Roman"/>
          <w:i w:val="0"/>
          <w:color w:val="222222"/>
          <w:sz w:val="20"/>
        </w:rPr>
        <w:t xml:space="preserve"> Moving to an ESP32-S3 or ESP32-WROVER with 8 MB of external PSRAM would lift virtually all memory constraints, enabling HD resolution, dual-frame buffers, and on-device TinyML model execution simultaneously.</w:t>
      </w:r>
    </w:p>
    <w:p>
      <w:pPr>
        <w:keepNext/>
        <w:spacing w:before="280" w:after="80"/>
      </w:pPr>
      <w:r>
        <w:rPr>
          <w:rFonts w:ascii="Times New Roman" w:hAnsi="Times New Roman"/>
          <w:b/>
          <w:color w:val="1B365D"/>
          <w:sz w:val="23"/>
        </w:rPr>
        <w:t>IX. CONCLUSION</w:t>
      </w:r>
    </w:p>
    <w:p>
      <w:pPr>
        <w:spacing w:before="0" w:after="90" w:line="276" w:lineRule="auto"/>
        <w:jc w:val="both"/>
      </w:pPr>
      <w:r>
        <w:rPr>
          <w:rFonts w:ascii="Times New Roman" w:hAnsi="Times New Roman"/>
          <w:i w:val="0"/>
          <w:color w:val="222222"/>
          <w:sz w:val="20"/>
        </w:rPr>
        <w:t>This paper documented the design, iterative development, and empirical evaluation of an Edge-Assisted AI doorstep surveillance system built on a commodity $6 ESP32-CAM module. Over five development versions, the system evolved from a fragile PIR-based deep-sleep camera to a robust, always-connected optical sentinel capable of photographing doorstep events, performing structured cloud AI analysis via Google Gemini, and delivering rich Telegram notifications — while maintaining zero heap leaks, zero frame buffer overflows, and a post-alert re-arming latency of under 200 milliseconds.</w:t>
      </w:r>
    </w:p>
    <w:p>
      <w:pPr>
        <w:spacing w:before="0" w:after="90" w:line="276" w:lineRule="auto"/>
        <w:jc w:val="both"/>
      </w:pPr>
      <w:r>
        <w:rPr>
          <w:rFonts w:ascii="Times New Roman" w:hAnsi="Times New Roman"/>
          <w:i w:val="0"/>
          <w:color w:val="222222"/>
          <w:sz w:val="20"/>
        </w:rPr>
        <w:t>The core technical contributions are: (1) an in-place optical motion detection algorithm operating on compressed JPEG bitstream entropy with sub-millisecond evaluation; (2) a zero-lag frame preservation architecture that captures the exact triggering moment without secondary recapture; (3) a chunk-aligned zero-heap TLS streaming protocol that eliminates all dynamic memory allocations during Gemini API communication; (4) a flash LED capture pipeline that delivers well-exposed night images; and (5) a post-alert re-arming optimization that eliminates the 2-3 second dead zone following each alert.</w:t>
      </w:r>
    </w:p>
    <w:p>
      <w:pPr>
        <w:spacing w:before="0" w:after="90" w:line="276" w:lineRule="auto"/>
        <w:jc w:val="both"/>
      </w:pPr>
      <w:r>
        <w:rPr>
          <w:rFonts w:ascii="Times New Roman" w:hAnsi="Times New Roman"/>
          <w:i w:val="0"/>
          <w:color w:val="222222"/>
          <w:sz w:val="20"/>
        </w:rPr>
        <w:t>We have been transparent that the current implementation is "Edge-Assisted AI" rather than true "Edge AI" — the ESP32 makes the intelligent decision of when to invoke AI, but the inference itself runs in the cloud. This architectural honesty points clearly toward the next milestone: deploying a quantized vision pre-filter directly on-device, which would make the system fully autonomous and offline-capable.</w:t>
      </w:r>
    </w:p>
    <w:p>
      <w:pPr>
        <w:keepNext/>
        <w:spacing w:before="280" w:after="80"/>
      </w:pPr>
      <w:r>
        <w:rPr>
          <w:rFonts w:ascii="Times New Roman" w:hAnsi="Times New Roman"/>
          <w:b/>
          <w:color w:val="1B365D"/>
          <w:sz w:val="23"/>
        </w:rPr>
        <w:t>REFERENCES</w:t>
      </w:r>
    </w:p>
    <w:p>
      <w:pPr>
        <w:spacing w:before="30" w:after="50" w:line="259" w:lineRule="auto"/>
        <w:ind w:left="504" w:hanging="504"/>
        <w:jc w:val="both"/>
      </w:pPr>
      <w:r>
        <w:rPr>
          <w:rFonts w:ascii="Times New Roman" w:hAnsi="Times New Roman"/>
          <w:b/>
          <w:color w:val="1B365D"/>
          <w:sz w:val="18"/>
        </w:rPr>
        <w:t xml:space="preserve">[1] </w:t>
      </w:r>
      <w:r>
        <w:rPr>
          <w:rFonts w:ascii="Times New Roman" w:hAnsi="Times New Roman"/>
          <w:i w:val="0"/>
          <w:color w:val="222222"/>
          <w:sz w:val="18"/>
        </w:rPr>
        <w:t xml:space="preserve">A. Al-Fuqaha, M. Guizani, M. Mohammadi, M. Aledhari, and M. Ayyash, "Internet of Things: A Survey on Enabling Technologies, Protocols, and Applications," </w:t>
      </w:r>
      <w:r>
        <w:rPr>
          <w:rFonts w:ascii="Times New Roman" w:hAnsi="Times New Roman"/>
          <w:i/>
          <w:color w:val="222222"/>
          <w:sz w:val="18"/>
        </w:rPr>
        <w:t>IEEE Communications Surveys &amp; Tutorials</w:t>
      </w:r>
      <w:r>
        <w:rPr>
          <w:rFonts w:ascii="Times New Roman" w:hAnsi="Times New Roman"/>
          <w:i w:val="0"/>
          <w:color w:val="222222"/>
          <w:sz w:val="18"/>
        </w:rPr>
        <w:t>, vol. 17, no. 4, pp. 2347-2376, 2015.</w:t>
      </w:r>
    </w:p>
    <w:p>
      <w:pPr>
        <w:spacing w:before="30" w:after="50" w:line="259" w:lineRule="auto"/>
        <w:ind w:left="504" w:hanging="504"/>
        <w:jc w:val="both"/>
      </w:pPr>
      <w:r>
        <w:rPr>
          <w:rFonts w:ascii="Times New Roman" w:hAnsi="Times New Roman"/>
          <w:b/>
          <w:color w:val="1B365D"/>
          <w:sz w:val="18"/>
        </w:rPr>
        <w:t xml:space="preserve">[2] </w:t>
      </w:r>
      <w:r>
        <w:rPr>
          <w:rFonts w:ascii="Times New Roman" w:hAnsi="Times New Roman"/>
          <w:i w:val="0"/>
          <w:color w:val="222222"/>
          <w:sz w:val="18"/>
        </w:rPr>
        <w:t xml:space="preserve">P. Warden and D. Situnayake, </w:t>
      </w:r>
      <w:r>
        <w:rPr>
          <w:rFonts w:ascii="Times New Roman" w:hAnsi="Times New Roman"/>
          <w:i/>
          <w:color w:val="222222"/>
          <w:sz w:val="18"/>
        </w:rPr>
        <w:t>TinyML: Machine Learning with TensorFlow Lite on Arduino and Ultra-Low-Power Microcontrollers</w:t>
      </w:r>
      <w:r>
        <w:rPr>
          <w:rFonts w:ascii="Times New Roman" w:hAnsi="Times New Roman"/>
          <w:i w:val="0"/>
          <w:color w:val="222222"/>
          <w:sz w:val="18"/>
        </w:rPr>
        <w:t>. O'Reilly Media, 2019.</w:t>
      </w:r>
    </w:p>
    <w:p>
      <w:pPr>
        <w:spacing w:before="30" w:after="50" w:line="259" w:lineRule="auto"/>
        <w:ind w:left="504" w:hanging="504"/>
        <w:jc w:val="both"/>
      </w:pPr>
      <w:r>
        <w:rPr>
          <w:rFonts w:ascii="Times New Roman" w:hAnsi="Times New Roman"/>
          <w:b/>
          <w:color w:val="1B365D"/>
          <w:sz w:val="18"/>
        </w:rPr>
        <w:t xml:space="preserve">[3] </w:t>
      </w:r>
      <w:r>
        <w:rPr>
          <w:rFonts w:ascii="Times New Roman" w:hAnsi="Times New Roman"/>
          <w:i w:val="0"/>
          <w:color w:val="222222"/>
          <w:sz w:val="18"/>
        </w:rPr>
        <w:t xml:space="preserve">S. Ray, "Smart Home Surveillance Systems: Review of Contemporary Architectures, Latency Bottlenecks, and Power Trade-Offs," </w:t>
      </w:r>
      <w:r>
        <w:rPr>
          <w:rFonts w:ascii="Times New Roman" w:hAnsi="Times New Roman"/>
          <w:i/>
          <w:color w:val="222222"/>
          <w:sz w:val="18"/>
        </w:rPr>
        <w:t>IEEE Consumer Electronics Magazine</w:t>
      </w:r>
      <w:r>
        <w:rPr>
          <w:rFonts w:ascii="Times New Roman" w:hAnsi="Times New Roman"/>
          <w:i w:val="0"/>
          <w:color w:val="222222"/>
          <w:sz w:val="18"/>
        </w:rPr>
        <w:t>, vol. 12, no. 3, pp. 45-56, 2023.</w:t>
      </w:r>
    </w:p>
    <w:p>
      <w:pPr>
        <w:spacing w:before="30" w:after="50" w:line="259" w:lineRule="auto"/>
        <w:ind w:left="504" w:hanging="504"/>
        <w:jc w:val="both"/>
      </w:pPr>
      <w:r>
        <w:rPr>
          <w:rFonts w:ascii="Times New Roman" w:hAnsi="Times New Roman"/>
          <w:b/>
          <w:color w:val="1B365D"/>
          <w:sz w:val="18"/>
        </w:rPr>
        <w:t xml:space="preserve">[4] </w:t>
      </w:r>
      <w:r>
        <w:rPr>
          <w:rFonts w:ascii="Times New Roman" w:hAnsi="Times New Roman"/>
          <w:i w:val="0"/>
          <w:color w:val="222222"/>
          <w:sz w:val="18"/>
        </w:rPr>
        <w:t xml:space="preserve">Y. K. Tan and T. P. Huynh, "Zero-Lag Motion Sensing: Mitigating Wake-Up Delays in Battery-Powered IoT Security Cameras," </w:t>
      </w:r>
      <w:r>
        <w:rPr>
          <w:rFonts w:ascii="Times New Roman" w:hAnsi="Times New Roman"/>
          <w:i/>
          <w:color w:val="222222"/>
          <w:sz w:val="18"/>
        </w:rPr>
        <w:t>IEEE Sensors Journal</w:t>
      </w:r>
      <w:r>
        <w:rPr>
          <w:rFonts w:ascii="Times New Roman" w:hAnsi="Times New Roman"/>
          <w:i w:val="0"/>
          <w:color w:val="222222"/>
          <w:sz w:val="18"/>
        </w:rPr>
        <w:t>, vol. 21, no. 14, pp. 16210-16219, 2021.</w:t>
      </w:r>
    </w:p>
    <w:p>
      <w:pPr>
        <w:spacing w:before="30" w:after="50" w:line="259" w:lineRule="auto"/>
        <w:ind w:left="504" w:hanging="504"/>
        <w:jc w:val="both"/>
      </w:pPr>
      <w:r>
        <w:rPr>
          <w:rFonts w:ascii="Times New Roman" w:hAnsi="Times New Roman"/>
          <w:b/>
          <w:color w:val="1B365D"/>
          <w:sz w:val="18"/>
        </w:rPr>
        <w:t xml:space="preserve">[5] </w:t>
      </w:r>
      <w:r>
        <w:rPr>
          <w:rFonts w:ascii="Times New Roman" w:hAnsi="Times New Roman"/>
          <w:i w:val="0"/>
          <w:color w:val="222222"/>
          <w:sz w:val="18"/>
        </w:rPr>
        <w:t xml:space="preserve">M. Satyanarayanan, "The Emergence of Edge Computing," </w:t>
      </w:r>
      <w:r>
        <w:rPr>
          <w:rFonts w:ascii="Times New Roman" w:hAnsi="Times New Roman"/>
          <w:i/>
          <w:color w:val="222222"/>
          <w:sz w:val="18"/>
        </w:rPr>
        <w:t>Computer</w:t>
      </w:r>
      <w:r>
        <w:rPr>
          <w:rFonts w:ascii="Times New Roman" w:hAnsi="Times New Roman"/>
          <w:i w:val="0"/>
          <w:color w:val="222222"/>
          <w:sz w:val="18"/>
        </w:rPr>
        <w:t>, vol. 50, no. 1, pp. 30-39, 2017.</w:t>
      </w:r>
    </w:p>
    <w:p>
      <w:pPr>
        <w:spacing w:before="30" w:after="50" w:line="259" w:lineRule="auto"/>
        <w:ind w:left="504" w:hanging="504"/>
        <w:jc w:val="both"/>
      </w:pPr>
      <w:r>
        <w:rPr>
          <w:rFonts w:ascii="Times New Roman" w:hAnsi="Times New Roman"/>
          <w:b/>
          <w:color w:val="1B365D"/>
          <w:sz w:val="18"/>
        </w:rPr>
        <w:t xml:space="preserve">[6] </w:t>
      </w:r>
      <w:r>
        <w:rPr>
          <w:rFonts w:ascii="Times New Roman" w:hAnsi="Times New Roman"/>
          <w:i w:val="0"/>
          <w:color w:val="222222"/>
          <w:sz w:val="18"/>
        </w:rPr>
        <w:t xml:space="preserve">J. Lin, W.-M. Chen, Y. Lin, C. Gan, S. Han, et al., "MCUNet: Tiny Deep Learning on IoT Devices," </w:t>
      </w:r>
      <w:r>
        <w:rPr>
          <w:rFonts w:ascii="Times New Roman" w:hAnsi="Times New Roman"/>
          <w:i/>
          <w:color w:val="222222"/>
          <w:sz w:val="18"/>
        </w:rPr>
        <w:t>Advances in Neural Information Processing Systems (NeurIPS)</w:t>
      </w:r>
      <w:r>
        <w:rPr>
          <w:rFonts w:ascii="Times New Roman" w:hAnsi="Times New Roman"/>
          <w:i w:val="0"/>
          <w:color w:val="222222"/>
          <w:sz w:val="18"/>
        </w:rPr>
        <w:t>, vol. 33, pp. 11711-11722, 2020.</w:t>
      </w:r>
    </w:p>
    <w:p>
      <w:pPr>
        <w:spacing w:before="30" w:after="50" w:line="259" w:lineRule="auto"/>
        <w:ind w:left="504" w:hanging="504"/>
        <w:jc w:val="both"/>
      </w:pPr>
      <w:r>
        <w:rPr>
          <w:rFonts w:ascii="Times New Roman" w:hAnsi="Times New Roman"/>
          <w:b/>
          <w:color w:val="1B365D"/>
          <w:sz w:val="18"/>
        </w:rPr>
        <w:t xml:space="preserve">[7] </w:t>
      </w:r>
      <w:r>
        <w:rPr>
          <w:rFonts w:ascii="Times New Roman" w:hAnsi="Times New Roman"/>
          <w:i w:val="0"/>
          <w:color w:val="222222"/>
          <w:sz w:val="18"/>
        </w:rPr>
        <w:t xml:space="preserve">Gemini Team, Google, "Gemini: A Family of Highly Capable Multimodal Models," </w:t>
      </w:r>
      <w:r>
        <w:rPr>
          <w:rFonts w:ascii="Times New Roman" w:hAnsi="Times New Roman"/>
          <w:i/>
          <w:color w:val="222222"/>
          <w:sz w:val="18"/>
        </w:rPr>
        <w:t>arXiv preprint arXiv:2312.11805</w:t>
      </w:r>
      <w:r>
        <w:rPr>
          <w:rFonts w:ascii="Times New Roman" w:hAnsi="Times New Roman"/>
          <w:i w:val="0"/>
          <w:color w:val="222222"/>
          <w:sz w:val="18"/>
        </w:rPr>
        <w:t>, 2023.</w:t>
      </w:r>
    </w:p>
    <w:p>
      <w:pPr>
        <w:spacing w:before="30" w:after="50" w:line="259" w:lineRule="auto"/>
        <w:ind w:left="504" w:hanging="504"/>
        <w:jc w:val="both"/>
      </w:pPr>
      <w:r>
        <w:rPr>
          <w:rFonts w:ascii="Times New Roman" w:hAnsi="Times New Roman"/>
          <w:b/>
          <w:color w:val="1B365D"/>
          <w:sz w:val="18"/>
        </w:rPr>
        <w:t xml:space="preserve">[8] </w:t>
      </w:r>
      <w:r>
        <w:rPr>
          <w:rFonts w:ascii="Times New Roman" w:hAnsi="Times New Roman"/>
          <w:i w:val="0"/>
          <w:color w:val="222222"/>
          <w:sz w:val="18"/>
        </w:rPr>
        <w:t>Espressif Systems, "ESP32 Series Datasheet and Hardware Design Guidelines," v4.2, Espressif Systems Inc., 2024.</w:t>
      </w:r>
    </w:p>
    <w:p>
      <w:pPr>
        <w:spacing w:before="30" w:after="50" w:line="259" w:lineRule="auto"/>
        <w:ind w:left="504" w:hanging="504"/>
        <w:jc w:val="both"/>
      </w:pPr>
      <w:r>
        <w:rPr>
          <w:rFonts w:ascii="Times New Roman" w:hAnsi="Times New Roman"/>
          <w:b/>
          <w:color w:val="1B365D"/>
          <w:sz w:val="18"/>
        </w:rPr>
        <w:t xml:space="preserve">[9] </w:t>
      </w:r>
      <w:r>
        <w:rPr>
          <w:rFonts w:ascii="Times New Roman" w:hAnsi="Times New Roman"/>
          <w:i w:val="0"/>
          <w:color w:val="222222"/>
          <w:sz w:val="18"/>
        </w:rPr>
        <w:t xml:space="preserve">G. K. Wallace, "The JPEG Still Picture Compression Standard," </w:t>
      </w:r>
      <w:r>
        <w:rPr>
          <w:rFonts w:ascii="Times New Roman" w:hAnsi="Times New Roman"/>
          <w:i/>
          <w:color w:val="222222"/>
          <w:sz w:val="18"/>
        </w:rPr>
        <w:t>IEEE Transactions on Consumer Electronics</w:t>
      </w:r>
      <w:r>
        <w:rPr>
          <w:rFonts w:ascii="Times New Roman" w:hAnsi="Times New Roman"/>
          <w:i w:val="0"/>
          <w:color w:val="222222"/>
          <w:sz w:val="18"/>
        </w:rPr>
        <w:t>, vol. 38, no. 1, pp. xviii-xxxiv, 1992.</w:t>
      </w:r>
    </w:p>
    <w:p>
      <w:pPr>
        <w:spacing w:before="30" w:after="50" w:line="259" w:lineRule="auto"/>
        <w:ind w:left="504" w:hanging="504"/>
        <w:jc w:val="both"/>
      </w:pPr>
      <w:r>
        <w:rPr>
          <w:rFonts w:ascii="Times New Roman" w:hAnsi="Times New Roman"/>
          <w:b/>
          <w:color w:val="1B365D"/>
          <w:sz w:val="18"/>
        </w:rPr>
        <w:t xml:space="preserve">[10] </w:t>
      </w:r>
      <w:r>
        <w:rPr>
          <w:rFonts w:ascii="Times New Roman" w:hAnsi="Times New Roman"/>
          <w:i w:val="0"/>
          <w:color w:val="222222"/>
          <w:sz w:val="18"/>
        </w:rPr>
        <w:t xml:space="preserve">OmniVision Technologies, "OV2640 Color CMOS QSXGA (2.0 Megapixel) Image Sensor," </w:t>
      </w:r>
      <w:r>
        <w:rPr>
          <w:rFonts w:ascii="Times New Roman" w:hAnsi="Times New Roman"/>
          <w:i/>
          <w:color w:val="222222"/>
          <w:sz w:val="18"/>
        </w:rPr>
        <w:t>Datasheet Version 1.6</w:t>
      </w:r>
      <w:r>
        <w:rPr>
          <w:rFonts w:ascii="Times New Roman" w:hAnsi="Times New Roman"/>
          <w:i w:val="0"/>
          <w:color w:val="222222"/>
          <w:sz w:val="18"/>
        </w:rPr>
        <w:t>, 2006.</w:t>
      </w:r>
    </w:p>
    <w:p>
      <w:pPr>
        <w:spacing w:before="30" w:after="50" w:line="259" w:lineRule="auto"/>
        <w:ind w:left="504" w:hanging="504"/>
        <w:jc w:val="both"/>
      </w:pPr>
      <w:r>
        <w:rPr>
          <w:rFonts w:ascii="Times New Roman" w:hAnsi="Times New Roman"/>
          <w:b/>
          <w:color w:val="1B365D"/>
          <w:sz w:val="18"/>
        </w:rPr>
        <w:t xml:space="preserve">[11] </w:t>
      </w:r>
      <w:r>
        <w:rPr>
          <w:rFonts w:ascii="Times New Roman" w:hAnsi="Times New Roman"/>
          <w:i w:val="0"/>
          <w:color w:val="222222"/>
          <w:sz w:val="18"/>
        </w:rPr>
        <w:t xml:space="preserve">ARM mbedTLS Library, "mbedTLS Architectural Design and Memory Footprint Optimization for Microcontrollers," </w:t>
      </w:r>
      <w:r>
        <w:rPr>
          <w:rFonts w:ascii="Times New Roman" w:hAnsi="Times New Roman"/>
          <w:i/>
          <w:color w:val="222222"/>
          <w:sz w:val="18"/>
        </w:rPr>
        <w:t>TrustedFirmware.org</w:t>
      </w:r>
      <w:r>
        <w:rPr>
          <w:rFonts w:ascii="Times New Roman" w:hAnsi="Times New Roman"/>
          <w:i w:val="0"/>
          <w:color w:val="222222"/>
          <w:sz w:val="18"/>
        </w:rPr>
        <w:t>, 2024.</w:t>
      </w:r>
    </w:p>
    <w:p>
      <w:pPr>
        <w:spacing w:before="30" w:after="50" w:line="259" w:lineRule="auto"/>
        <w:ind w:left="504" w:hanging="504"/>
        <w:jc w:val="both"/>
      </w:pPr>
      <w:r>
        <w:rPr>
          <w:rFonts w:ascii="Times New Roman" w:hAnsi="Times New Roman"/>
          <w:b/>
          <w:color w:val="1B365D"/>
          <w:sz w:val="18"/>
        </w:rPr>
        <w:t xml:space="preserve">[12] </w:t>
      </w:r>
      <w:r>
        <w:rPr>
          <w:rFonts w:ascii="Times New Roman" w:hAnsi="Times New Roman"/>
          <w:i w:val="0"/>
          <w:color w:val="222222"/>
          <w:sz w:val="18"/>
        </w:rPr>
        <w:t>S. Josefsson, "The Base16, Base32, and Base64 Data Encodings," RFC 4648, Internet Engineering Task Force (IETF), 2006.</w:t>
      </w:r>
    </w:p>
    <w:p>
      <w:pPr>
        <w:spacing w:before="30" w:after="50" w:line="259" w:lineRule="auto"/>
        <w:ind w:left="504" w:hanging="504"/>
        <w:jc w:val="both"/>
      </w:pPr>
      <w:r>
        <w:rPr>
          <w:rFonts w:ascii="Times New Roman" w:hAnsi="Times New Roman"/>
          <w:b/>
          <w:color w:val="1B365D"/>
          <w:sz w:val="18"/>
        </w:rPr>
        <w:t xml:space="preserve">[13] </w:t>
      </w:r>
      <w:r>
        <w:rPr>
          <w:rFonts w:ascii="Times New Roman" w:hAnsi="Times New Roman"/>
          <w:i w:val="0"/>
          <w:color w:val="222222"/>
          <w:sz w:val="18"/>
        </w:rPr>
        <w:t xml:space="preserve">B. Benoit, M. J. B. Smith, and C. V. Stewart, "Direct DCT Compressed Domain Motion Estimation for Low-Power Visual Surveillance," </w:t>
      </w:r>
      <w:r>
        <w:rPr>
          <w:rFonts w:ascii="Times New Roman" w:hAnsi="Times New Roman"/>
          <w:i/>
          <w:color w:val="222222"/>
          <w:sz w:val="18"/>
        </w:rPr>
        <w:t>IEEE Transactions on Circuits and Systems for Video Technology</w:t>
      </w:r>
      <w:r>
        <w:rPr>
          <w:rFonts w:ascii="Times New Roman" w:hAnsi="Times New Roman"/>
          <w:i w:val="0"/>
          <w:color w:val="222222"/>
          <w:sz w:val="18"/>
        </w:rPr>
        <w:t>, vol. 16, no. 11, pp. 1380-1392, 2006.</w:t>
      </w:r>
    </w:p>
    <w:p>
      <w:pPr>
        <w:spacing w:before="30" w:after="50" w:line="259" w:lineRule="auto"/>
        <w:ind w:left="504" w:hanging="504"/>
        <w:jc w:val="both"/>
      </w:pPr>
      <w:r>
        <w:rPr>
          <w:rFonts w:ascii="Times New Roman" w:hAnsi="Times New Roman"/>
          <w:b/>
          <w:color w:val="1B365D"/>
          <w:sz w:val="18"/>
        </w:rPr>
        <w:t xml:space="preserve">[14] </w:t>
      </w:r>
      <w:r>
        <w:rPr>
          <w:rFonts w:ascii="Times New Roman" w:hAnsi="Times New Roman"/>
          <w:i w:val="0"/>
          <w:color w:val="222222"/>
          <w:sz w:val="18"/>
        </w:rPr>
        <w:t xml:space="preserve">R. Buyya, S. N. Srirama, et al., </w:t>
      </w:r>
      <w:r>
        <w:rPr>
          <w:rFonts w:ascii="Times New Roman" w:hAnsi="Times New Roman"/>
          <w:i/>
          <w:color w:val="222222"/>
          <w:sz w:val="18"/>
        </w:rPr>
        <w:t>Fog and Edge Computing: Principles and Paradigms</w:t>
      </w:r>
      <w:r>
        <w:rPr>
          <w:rFonts w:ascii="Times New Roman" w:hAnsi="Times New Roman"/>
          <w:i w:val="0"/>
          <w:color w:val="222222"/>
          <w:sz w:val="18"/>
        </w:rPr>
        <w:t>, John Wiley &amp; Sons, 2019.</w:t>
      </w:r>
    </w:p>
    <w:p>
      <w:pPr>
        <w:spacing w:before="30" w:after="50" w:line="259" w:lineRule="auto"/>
        <w:ind w:left="504" w:hanging="504"/>
        <w:jc w:val="both"/>
      </w:pPr>
      <w:r>
        <w:rPr>
          <w:rFonts w:ascii="Times New Roman" w:hAnsi="Times New Roman"/>
          <w:b/>
          <w:color w:val="1B365D"/>
          <w:sz w:val="18"/>
        </w:rPr>
        <w:t xml:space="preserve">[15] </w:t>
      </w:r>
      <w:r>
        <w:rPr>
          <w:rFonts w:ascii="Times New Roman" w:hAnsi="Times New Roman"/>
          <w:i w:val="0"/>
          <w:color w:val="222222"/>
          <w:sz w:val="18"/>
        </w:rPr>
        <w:t xml:space="preserve">C. Zhang, P. Patras, and H. Haddadi, "Deep Learning in Mobile and Wireless Networking: A Survey," </w:t>
      </w:r>
      <w:r>
        <w:rPr>
          <w:rFonts w:ascii="Times New Roman" w:hAnsi="Times New Roman"/>
          <w:i/>
          <w:color w:val="222222"/>
          <w:sz w:val="18"/>
        </w:rPr>
        <w:t>IEEE Communications Surveys &amp; Tutorials</w:t>
      </w:r>
      <w:r>
        <w:rPr>
          <w:rFonts w:ascii="Times New Roman" w:hAnsi="Times New Roman"/>
          <w:i w:val="0"/>
          <w:color w:val="222222"/>
          <w:sz w:val="18"/>
        </w:rPr>
        <w:t>, vol. 21, no. 3, pp. 2224-2287, 2019.</w:t>
      </w:r>
    </w:p>
    <w:p>
      <w:pPr>
        <w:spacing w:before="30" w:after="50" w:line="259" w:lineRule="auto"/>
        <w:ind w:left="504" w:hanging="504"/>
        <w:jc w:val="both"/>
      </w:pPr>
      <w:r>
        <w:rPr>
          <w:rFonts w:ascii="Times New Roman" w:hAnsi="Times New Roman"/>
          <w:b/>
          <w:color w:val="1B365D"/>
          <w:sz w:val="18"/>
        </w:rPr>
        <w:t xml:space="preserve">[16] </w:t>
      </w:r>
      <w:r>
        <w:rPr>
          <w:rFonts w:ascii="Times New Roman" w:hAnsi="Times New Roman"/>
          <w:i w:val="0"/>
          <w:color w:val="222222"/>
          <w:sz w:val="18"/>
        </w:rPr>
        <w:t>E. Rescorla, "The Transport Layer Security (TLS) Protocol Version 1.3," RFC 8446, Internet Engineering Task Force (IETF), 2018.</w:t>
      </w:r>
    </w:p>
    <w:p>
      <w:pPr>
        <w:spacing w:before="30" w:after="50" w:line="259" w:lineRule="auto"/>
        <w:ind w:left="504" w:hanging="504"/>
        <w:jc w:val="both"/>
      </w:pPr>
      <w:r>
        <w:rPr>
          <w:rFonts w:ascii="Times New Roman" w:hAnsi="Times New Roman"/>
          <w:b/>
          <w:color w:val="1B365D"/>
          <w:sz w:val="18"/>
        </w:rPr>
        <w:t xml:space="preserve">[17] </w:t>
      </w:r>
      <w:r>
        <w:rPr>
          <w:rFonts w:ascii="Times New Roman" w:hAnsi="Times New Roman"/>
          <w:i w:val="0"/>
          <w:color w:val="222222"/>
          <w:sz w:val="18"/>
        </w:rPr>
        <w:t xml:space="preserve">Z. He and S. K. Mitra, "A Unified Rate-Distortion Analysis Framework for Transform Coding," </w:t>
      </w:r>
      <w:r>
        <w:rPr>
          <w:rFonts w:ascii="Times New Roman" w:hAnsi="Times New Roman"/>
          <w:i/>
          <w:color w:val="222222"/>
          <w:sz w:val="18"/>
        </w:rPr>
        <w:t>IEEE Transactions on Circuits and Systems for Video Technology</w:t>
      </w:r>
      <w:r>
        <w:rPr>
          <w:rFonts w:ascii="Times New Roman" w:hAnsi="Times New Roman"/>
          <w:i w:val="0"/>
          <w:color w:val="222222"/>
          <w:sz w:val="18"/>
        </w:rPr>
        <w:t>, vol. 11, no. 12, pp. 1221-1236, 2001.</w:t>
      </w:r>
    </w:p>
    <w:p>
      <w:pPr>
        <w:spacing w:before="30" w:after="50" w:line="259" w:lineRule="auto"/>
        <w:ind w:left="504" w:hanging="504"/>
        <w:jc w:val="both"/>
      </w:pPr>
      <w:r>
        <w:rPr>
          <w:rFonts w:ascii="Times New Roman" w:hAnsi="Times New Roman"/>
          <w:b/>
          <w:color w:val="1B365D"/>
          <w:sz w:val="18"/>
        </w:rPr>
        <w:t xml:space="preserve">[18] </w:t>
      </w:r>
      <w:r>
        <w:rPr>
          <w:rFonts w:ascii="Times New Roman" w:hAnsi="Times New Roman"/>
          <w:i w:val="0"/>
          <w:color w:val="222222"/>
          <w:sz w:val="18"/>
        </w:rPr>
        <w:t xml:space="preserve">M. Abadi et al., "TensorFlow: A System for Large-Scale Machine Learning," </w:t>
      </w:r>
      <w:r>
        <w:rPr>
          <w:rFonts w:ascii="Times New Roman" w:hAnsi="Times New Roman"/>
          <w:i/>
          <w:color w:val="222222"/>
          <w:sz w:val="18"/>
        </w:rPr>
        <w:t>12th USENIX Symposium on Operating Systems Design and Implementation</w:t>
      </w:r>
      <w:r>
        <w:rPr>
          <w:rFonts w:ascii="Times New Roman" w:hAnsi="Times New Roman"/>
          <w:i w:val="0"/>
          <w:color w:val="222222"/>
          <w:sz w:val="18"/>
        </w:rPr>
        <w:t>, 2016.</w:t>
      </w:r>
    </w:p>
    <w:p>
      <w:pPr>
        <w:spacing w:before="280" w:after="160"/>
        <w:jc w:val="center"/>
      </w:pPr>
      <w:r>
        <w:rPr>
          <w:rFonts w:ascii="Times New Roman" w:hAnsi="Times New Roman"/>
          <w:i/>
          <w:color w:val="555555"/>
          <w:sz w:val="18"/>
        </w:rPr>
        <w:t xml:space="preserve">Repository: </w:t>
      </w:r>
      <w:hyperlink r:id="rId11">
        <w:r>
          <w:rPr>
            <w:color w:val="0969DA"/>
            <w:u w:val="single"/>
            <w:rFonts w:ascii="Times New Roman"/>
            <w:sz w:val="18"/>
          </w:rPr>
          <w:t xml:space="preserve">github.com/Brelios/Edge-AI-SDF</w:t>
        </w:r>
      </w:hyperlink>
      <w:r>
        <w:rPr>
          <w:rFonts w:ascii="Times New Roman" w:hAnsi="Times New Roman"/>
          <w:i/>
          <w:color w:val="555555"/>
          <w:sz w:val="18"/>
        </w:rPr>
        <w:t xml:space="preserve"> | Tagged Release: </w:t>
      </w:r>
      <w:r>
        <w:rPr>
          <w:rFonts w:ascii="Consolas" w:hAnsi="Consolas"/>
          <w:b w:val="0"/>
          <w:i/>
          <w:color w:val="8A1E32"/>
          <w:sz w:val="16"/>
        </w:rPr>
        <w:t>v1.0.0-zero-lag-vga</w:t>
      </w:r>
    </w:p>
    <w:sectPr w:rsidR="00FC693F" w:rsidRPr="0006063C" w:rsidSect="00034616">
      <w:headerReference w:type="default" r:id="rId9"/>
      <w:footerReference w:type="default" r:id="rId10"/>
      <w:pgSz w:w="12240" w:h="15840"/>
      <w:pgMar w:top="1080" w:right="1080" w:bottom="108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78909C"/>
        <w:sz w:val="17"/>
      </w:rPr>
      <w:t>Department of Electronics &amp; Computer Science Engineering</w:t>
      <w:tab/>
      <w:tab/>
      <w:t xml:space="preserve">Page </w:t>
    </w:r>
    <w:r>
      <w:rPr>
        <w:rFonts w:ascii="Times New Roman" w:hAnsi="Times New Roman"/>
        <w:color w:val="78909C"/>
        <w:sz w:val="17"/>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909C"/>
        <w:sz w:val="17"/>
      </w:rPr>
      <w:t>Edge-Assisted AI Door Sentinel | Atharv Thakare &amp; Ayush Gandhi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Brelios/Edge-AI-S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