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 / ArrayLists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Arrays / ArrayLists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T/F - ArrayLists are static fixed size and cannot grow or shrink during runtime. </w:t>
      </w:r>
      <w:r w:rsidDel="00000000" w:rsidR="00000000" w:rsidRPr="00000000">
        <w:rPr>
          <w:i w:val="1"/>
          <w:rtl w:val="0"/>
        </w:rPr>
        <w:t xml:space="preserve">(FALSE)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Linked List type where items can be navigated forward and backward is a) Single LL, b) double LL c) circular LL</w:t>
      </w:r>
      <w:r w:rsidDel="00000000" w:rsidR="00000000" w:rsidRPr="00000000">
        <w:rPr>
          <w:i w:val="1"/>
          <w:rtl w:val="0"/>
        </w:rPr>
        <w:t xml:space="preserve"> (b DOUBLE LL)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dfdsfsd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C. Stacks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popping something off of a stack mean?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type of soda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 noise people make that is annoying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remove the index 1 of a stack (Correct)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know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is the type ____.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Programmer chooses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Generic (Correct)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Stack what does push mean?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it push it to the limit limit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push a String onto an Int Stack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push that bully you know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Add To A Stack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peak from a stack, what does that mean?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means you look at the thing  FIRST inputted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look at a random part of the stack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answers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look at the top of the stack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