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60" w:before="240" w:lineRule="auto"/>
        <w:ind w:left="1" w:hanging="3"/>
        <w:jc w:val="center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Hungerger</w:t>
      </w:r>
    </w:p>
    <w:p w:rsidR="00000000" w:rsidDel="00000000" w:rsidP="00000000" w:rsidRDefault="00000000" w:rsidRPr="00000000" w14:paraId="00000002">
      <w:pPr>
        <w:spacing w:after="60" w:before="240" w:lineRule="auto"/>
        <w:ind w:left="1" w:hanging="3"/>
        <w:jc w:val="center"/>
        <w:rPr>
          <w:rFonts w:ascii="Arial" w:cs="Arial" w:eastAsia="Arial" w:hAnsi="Arial"/>
          <w:b w:val="1"/>
          <w:sz w:val="32"/>
          <w:szCs w:val="32"/>
        </w:rPr>
      </w:pPr>
      <w:bookmarkStart w:colFirst="0" w:colLast="0" w:name="_heading=h.fvu0aqwnjmmh" w:id="0"/>
      <w:bookmarkEnd w:id="0"/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Use-Case UC1: Create Account</w:t>
      </w:r>
    </w:p>
    <w:p w:rsidR="00000000" w:rsidDel="00000000" w:rsidP="00000000" w:rsidRDefault="00000000" w:rsidRPr="00000000" w14:paraId="00000003">
      <w:pPr>
        <w:spacing w:after="60" w:before="240" w:lineRule="auto"/>
        <w:ind w:left="1" w:hanging="3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638.0" w:type="dxa"/>
        <w:jc w:val="left"/>
        <w:tblInd w:w="2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59"/>
        <w:gridCol w:w="2159"/>
        <w:gridCol w:w="2160"/>
        <w:gridCol w:w="2160"/>
        <w:tblGridChange w:id="0">
          <w:tblGrid>
            <w:gridCol w:w="2159"/>
            <w:gridCol w:w="2159"/>
            <w:gridCol w:w="2160"/>
            <w:gridCol w:w="2160"/>
          </w:tblGrid>
        </w:tblGridChange>
      </w:tblGrid>
      <w:tr>
        <w:trPr>
          <w:cantSplit w:val="0"/>
          <w:trHeight w:val="222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4">
            <w:pPr>
              <w:widowControl w:val="0"/>
              <w:spacing w:after="0" w:lineRule="auto"/>
              <w:ind w:hanging="2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REVISIONS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widowControl w:val="0"/>
              <w:spacing w:after="0" w:lineRule="auto"/>
              <w:ind w:hanging="2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Rev. 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widowControl w:val="0"/>
              <w:spacing w:after="0" w:lineRule="auto"/>
              <w:ind w:hanging="2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widowControl w:val="0"/>
              <w:spacing w:after="0" w:lineRule="auto"/>
              <w:ind w:hanging="2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widowControl w:val="0"/>
              <w:spacing w:after="0" w:lineRule="auto"/>
              <w:ind w:hanging="2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Person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widowControl w:val="0"/>
              <w:spacing w:after="0" w:lineRule="auto"/>
              <w:ind w:hanging="2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0.1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widowControl w:val="0"/>
              <w:spacing w:after="0" w:lineRule="auto"/>
              <w:ind w:hanging="2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Creating the document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widowControl w:val="0"/>
              <w:spacing w:after="0" w:lineRule="auto"/>
              <w:ind w:hanging="2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23.11.2023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widowControl w:val="0"/>
              <w:spacing w:after="0" w:lineRule="auto"/>
              <w:ind w:hanging="2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Aslı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widowControl w:val="0"/>
              <w:spacing w:after="0" w:lineRule="auto"/>
              <w:ind w:hanging="2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0.2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widowControl w:val="0"/>
              <w:spacing w:after="0" w:lineRule="auto"/>
              <w:ind w:hanging="2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“handle” was changed to “username”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2">
            <w:pPr>
              <w:widowControl w:val="0"/>
              <w:spacing w:after="0" w:lineRule="auto"/>
              <w:ind w:hanging="2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25.11.2023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widowControl w:val="0"/>
              <w:spacing w:after="0" w:lineRule="auto"/>
              <w:ind w:hanging="2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Aslı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widowControl w:val="0"/>
              <w:spacing w:after="0" w:lineRule="auto"/>
              <w:ind w:hanging="2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0.3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widowControl w:val="0"/>
              <w:spacing w:after="0" w:lineRule="auto"/>
              <w:ind w:hanging="2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“character size” was changed to “character length”</w:t>
            </w:r>
          </w:p>
          <w:p w:rsidR="00000000" w:rsidDel="00000000" w:rsidP="00000000" w:rsidRDefault="00000000" w:rsidRPr="00000000" w14:paraId="00000016">
            <w:pPr>
              <w:widowControl w:val="0"/>
              <w:spacing w:after="0" w:lineRule="auto"/>
              <w:ind w:hanging="2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widowControl w:val="0"/>
              <w:spacing w:after="0" w:lineRule="auto"/>
              <w:ind w:hanging="2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“password renewal” was clarified.</w:t>
            </w:r>
          </w:p>
          <w:p w:rsidR="00000000" w:rsidDel="00000000" w:rsidP="00000000" w:rsidRDefault="00000000" w:rsidRPr="00000000" w14:paraId="00000018">
            <w:pPr>
              <w:widowControl w:val="0"/>
              <w:spacing w:after="0" w:lineRule="auto"/>
              <w:ind w:hanging="2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widowControl w:val="0"/>
              <w:spacing w:after="0" w:lineRule="auto"/>
              <w:ind w:hanging="2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“visitor” was added as a primary actor.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A">
            <w:pPr>
              <w:widowControl w:val="0"/>
              <w:spacing w:after="0" w:lineRule="auto"/>
              <w:ind w:hanging="2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30.11.2023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B">
            <w:pPr>
              <w:widowControl w:val="0"/>
              <w:spacing w:after="0" w:lineRule="auto"/>
              <w:ind w:hanging="2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Aslı</w:t>
            </w:r>
          </w:p>
        </w:tc>
      </w:tr>
    </w:tbl>
    <w:p w:rsidR="00000000" w:rsidDel="00000000" w:rsidP="00000000" w:rsidRDefault="00000000" w:rsidRPr="00000000" w14:paraId="0000001C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Scope:</w:t>
      </w:r>
      <w:r w:rsidDel="00000000" w:rsidR="00000000" w:rsidRPr="00000000">
        <w:rPr>
          <w:rFonts w:ascii="Arial" w:cs="Arial" w:eastAsia="Arial" w:hAnsi="Arial"/>
          <w:rtl w:val="0"/>
        </w:rPr>
        <w:t xml:space="preserve"> Hungerger Application</w:t>
      </w:r>
    </w:p>
    <w:p w:rsidR="00000000" w:rsidDel="00000000" w:rsidP="00000000" w:rsidRDefault="00000000" w:rsidRPr="00000000" w14:paraId="0000001E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Level:</w:t>
      </w:r>
      <w:r w:rsidDel="00000000" w:rsidR="00000000" w:rsidRPr="00000000">
        <w:rPr>
          <w:rFonts w:ascii="Arial" w:cs="Arial" w:eastAsia="Arial" w:hAnsi="Arial"/>
          <w:rtl w:val="0"/>
        </w:rPr>
        <w:t xml:space="preserve"> User Goal</w:t>
      </w:r>
    </w:p>
    <w:p w:rsidR="00000000" w:rsidDel="00000000" w:rsidP="00000000" w:rsidRDefault="00000000" w:rsidRPr="00000000" w14:paraId="0000001F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Primary Actor:</w:t>
      </w:r>
      <w:r w:rsidDel="00000000" w:rsidR="00000000" w:rsidRPr="00000000">
        <w:rPr>
          <w:rFonts w:ascii="Arial" w:cs="Arial" w:eastAsia="Arial" w:hAnsi="Arial"/>
          <w:rtl w:val="0"/>
        </w:rPr>
        <w:t xml:space="preserve"> Visitor</w:t>
      </w:r>
    </w:p>
    <w:p w:rsidR="00000000" w:rsidDel="00000000" w:rsidP="00000000" w:rsidRDefault="00000000" w:rsidRPr="00000000" w14:paraId="00000020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Stakeholders and Interests: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Visitor: Wants accurate, fast entry. Wants to be able to create a User account on the system.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User: Wants accurate, fast entry. Wants to access the application content after successfully creating their account as a Visitor. Wants to be able to reset their password.</w:t>
      </w:r>
    </w:p>
    <w:p w:rsidR="00000000" w:rsidDel="00000000" w:rsidP="00000000" w:rsidRDefault="00000000" w:rsidRPr="00000000" w14:paraId="00000023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Precondition</w:t>
      </w:r>
    </w:p>
    <w:p w:rsidR="00000000" w:rsidDel="00000000" w:rsidP="00000000" w:rsidRDefault="00000000" w:rsidRPr="00000000" w14:paraId="00000024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The Visitor, User</w:t>
      </w:r>
      <w:r w:rsidDel="00000000" w:rsidR="00000000" w:rsidRPr="00000000">
        <w:rPr>
          <w:rFonts w:ascii="Arial" w:cs="Arial" w:eastAsia="Arial" w:hAnsi="Arial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and the system must have an active network connection.</w:t>
      </w:r>
    </w:p>
    <w:p w:rsidR="00000000" w:rsidDel="00000000" w:rsidP="00000000" w:rsidRDefault="00000000" w:rsidRPr="00000000" w14:paraId="00000025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The database system must be operational and capable of storing the User information.</w:t>
      </w:r>
    </w:p>
    <w:p w:rsidR="00000000" w:rsidDel="00000000" w:rsidP="00000000" w:rsidRDefault="00000000" w:rsidRPr="00000000" w14:paraId="00000026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Success Guarantee (or Postconditions):</w:t>
      </w:r>
    </w:p>
    <w:p w:rsidR="00000000" w:rsidDel="00000000" w:rsidP="00000000" w:rsidRDefault="00000000" w:rsidRPr="00000000" w14:paraId="00000027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User account is created</w:t>
      </w:r>
      <w:r w:rsidDel="00000000" w:rsidR="00000000" w:rsidRPr="00000000">
        <w:rPr>
          <w:rFonts w:ascii="Arial" w:cs="Arial" w:eastAsia="Arial" w:hAnsi="Arial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or the process is </w:t>
      </w:r>
      <w:r w:rsidDel="00000000" w:rsidR="00000000" w:rsidRPr="00000000">
        <w:rPr>
          <w:rFonts w:ascii="Arial" w:cs="Arial" w:eastAsia="Arial" w:hAnsi="Arial"/>
          <w:rtl w:val="0"/>
        </w:rPr>
        <w:t xml:space="preserve">canceled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.</w:t>
      </w:r>
    </w:p>
    <w:p w:rsidR="00000000" w:rsidDel="00000000" w:rsidP="00000000" w:rsidRDefault="00000000" w:rsidRPr="00000000" w14:paraId="00000028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The database is updated with the changes.</w:t>
      </w:r>
    </w:p>
    <w:p w:rsidR="00000000" w:rsidDel="00000000" w:rsidP="00000000" w:rsidRDefault="00000000" w:rsidRPr="00000000" w14:paraId="00000029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The changes are reflected in the User interface of the application.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Main Success Scenario (or Basic Flow):</w:t>
      </w:r>
    </w:p>
    <w:p w:rsidR="00000000" w:rsidDel="00000000" w:rsidP="00000000" w:rsidRDefault="00000000" w:rsidRPr="00000000" w14:paraId="0000002C">
      <w:pPr>
        <w:ind w:left="18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1.  The use case begins when the Visitor accesses the application interface.</w:t>
      </w:r>
    </w:p>
    <w:p w:rsidR="00000000" w:rsidDel="00000000" w:rsidP="00000000" w:rsidRDefault="00000000" w:rsidRPr="00000000" w14:paraId="0000002D">
      <w:pPr>
        <w:ind w:left="18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2.  The system displays a page where the Visitor can enter the account information (See Supplementary Requirement WC-1 for account information).</w:t>
      </w:r>
    </w:p>
    <w:p w:rsidR="00000000" w:rsidDel="00000000" w:rsidP="00000000" w:rsidRDefault="00000000" w:rsidRPr="00000000" w14:paraId="0000002E">
      <w:pPr>
        <w:ind w:left="18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3.  The Visitor enters account information.</w:t>
      </w:r>
    </w:p>
    <w:p w:rsidR="00000000" w:rsidDel="00000000" w:rsidP="00000000" w:rsidRDefault="00000000" w:rsidRPr="00000000" w14:paraId="0000002F">
      <w:pPr>
        <w:ind w:left="18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4.  The Visitor submits the account information.</w:t>
      </w:r>
    </w:p>
    <w:p w:rsidR="00000000" w:rsidDel="00000000" w:rsidP="00000000" w:rsidRDefault="00000000" w:rsidRPr="00000000" w14:paraId="00000030">
      <w:pPr>
        <w:ind w:left="18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5.  The system validates account information and then saves it to the database.</w:t>
      </w:r>
    </w:p>
    <w:p w:rsidR="00000000" w:rsidDel="00000000" w:rsidP="00000000" w:rsidRDefault="00000000" w:rsidRPr="00000000" w14:paraId="00000031">
      <w:pPr>
        <w:ind w:left="18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6. The system displays a message regarding the identity verification step (See Supplementary Requirement WC-2 for identity verification; also See Open Issues).</w:t>
      </w:r>
    </w:p>
    <w:p w:rsidR="00000000" w:rsidDel="00000000" w:rsidP="00000000" w:rsidRDefault="00000000" w:rsidRPr="00000000" w14:paraId="00000032">
      <w:pPr>
        <w:ind w:left="18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7.  The Visitor verifies their identity (See Supplementary Requirement WC-2 for identity verification; also See Open Issues).</w:t>
      </w:r>
    </w:p>
    <w:p w:rsidR="00000000" w:rsidDel="00000000" w:rsidP="00000000" w:rsidRDefault="00000000" w:rsidRPr="00000000" w14:paraId="00000033">
      <w:pPr>
        <w:ind w:left="18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8.  The system reflects the changes to the application's user interface.</w:t>
      </w:r>
    </w:p>
    <w:p w:rsidR="00000000" w:rsidDel="00000000" w:rsidP="00000000" w:rsidRDefault="00000000" w:rsidRPr="00000000" w14:paraId="00000034">
      <w:pPr>
        <w:ind w:left="18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9.   The use case ends successfully.</w:t>
      </w:r>
    </w:p>
    <w:p w:rsidR="00000000" w:rsidDel="00000000" w:rsidP="00000000" w:rsidRDefault="00000000" w:rsidRPr="00000000" w14:paraId="00000035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Extensions (or Alternative Flows):</w:t>
      </w:r>
    </w:p>
    <w:p w:rsidR="00000000" w:rsidDel="00000000" w:rsidP="00000000" w:rsidRDefault="00000000" w:rsidRPr="00000000" w14:paraId="00000037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*a. At any time prior to step 4 in the basic flow, if the Visitor requests to cancel the operation:</w:t>
      </w:r>
    </w:p>
    <w:p w:rsidR="00000000" w:rsidDel="00000000" w:rsidP="00000000" w:rsidRDefault="00000000" w:rsidRPr="00000000" w14:paraId="00000038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1. The operation is canceled.</w:t>
      </w:r>
    </w:p>
    <w:p w:rsidR="00000000" w:rsidDel="00000000" w:rsidP="00000000" w:rsidRDefault="00000000" w:rsidRPr="00000000" w14:paraId="00000039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2. The system shall display a message indicating the operation was canceled.</w:t>
      </w:r>
    </w:p>
    <w:p w:rsidR="00000000" w:rsidDel="00000000" w:rsidP="00000000" w:rsidRDefault="00000000" w:rsidRPr="00000000" w14:paraId="0000003A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3. The use case ends.</w:t>
      </w:r>
    </w:p>
    <w:p w:rsidR="00000000" w:rsidDel="00000000" w:rsidP="00000000" w:rsidRDefault="00000000" w:rsidRPr="00000000" w14:paraId="0000003B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*b. At any time, the system fails:</w:t>
      </w:r>
    </w:p>
    <w:p w:rsidR="00000000" w:rsidDel="00000000" w:rsidP="00000000" w:rsidRDefault="00000000" w:rsidRPr="00000000" w14:paraId="0000003D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1. The system shall display a message indicating the type of failure.</w:t>
      </w:r>
    </w:p>
    <w:p w:rsidR="00000000" w:rsidDel="00000000" w:rsidP="00000000" w:rsidRDefault="00000000" w:rsidRPr="00000000" w14:paraId="0000003E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2. The system updates its logs.</w:t>
      </w:r>
    </w:p>
    <w:p w:rsidR="00000000" w:rsidDel="00000000" w:rsidP="00000000" w:rsidRDefault="00000000" w:rsidRPr="00000000" w14:paraId="0000003F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3. The use case ends.</w:t>
      </w:r>
    </w:p>
    <w:p w:rsidR="00000000" w:rsidDel="00000000" w:rsidP="00000000" w:rsidRDefault="00000000" w:rsidRPr="00000000" w14:paraId="00000040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5. a. Username already in use</w:t>
      </w:r>
    </w:p>
    <w:p w:rsidR="00000000" w:rsidDel="00000000" w:rsidP="00000000" w:rsidRDefault="00000000" w:rsidRPr="00000000" w14:paraId="00000042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If the Visitor cannot create an account due to the username already in use, then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The system displays a message indicating the problem and asks the </w:t>
      </w:r>
      <w:r w:rsidDel="00000000" w:rsidR="00000000" w:rsidRPr="00000000">
        <w:rPr>
          <w:rFonts w:ascii="Arial" w:cs="Arial" w:eastAsia="Arial" w:hAnsi="Arial"/>
          <w:rtl w:val="0"/>
        </w:rPr>
        <w:t xml:space="preserve">Visitor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to choose a different </w:t>
      </w:r>
      <w:r w:rsidDel="00000000" w:rsidR="00000000" w:rsidRPr="00000000">
        <w:rPr>
          <w:rFonts w:ascii="Arial" w:cs="Arial" w:eastAsia="Arial" w:hAnsi="Arial"/>
          <w:rtl w:val="0"/>
        </w:rPr>
        <w:t xml:space="preserve">username.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The use case resumes at step 3.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5. b. If the Visitor cannot create an account due to an invalid username type (See Supplementary Requirement WC-3 for valid usernames), then</w:t>
      </w:r>
    </w:p>
    <w:p w:rsidR="00000000" w:rsidDel="00000000" w:rsidP="00000000" w:rsidRDefault="00000000" w:rsidRPr="00000000" w14:paraId="00000047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The system displays a message indicating the problem and asks the </w:t>
      </w:r>
      <w:r w:rsidDel="00000000" w:rsidR="00000000" w:rsidRPr="00000000">
        <w:rPr>
          <w:rFonts w:ascii="Arial" w:cs="Arial" w:eastAsia="Arial" w:hAnsi="Arial"/>
          <w:rtl w:val="0"/>
        </w:rPr>
        <w:t xml:space="preserve">Visitor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to choose </w:t>
      </w:r>
      <w:r w:rsidDel="00000000" w:rsidR="00000000" w:rsidRPr="00000000">
        <w:rPr>
          <w:rFonts w:ascii="Arial" w:cs="Arial" w:eastAsia="Arial" w:hAnsi="Arial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valid </w:t>
      </w:r>
      <w:r w:rsidDel="00000000" w:rsidR="00000000" w:rsidRPr="00000000">
        <w:rPr>
          <w:rFonts w:ascii="Arial" w:cs="Arial" w:eastAsia="Arial" w:hAnsi="Arial"/>
          <w:rtl w:val="0"/>
        </w:rPr>
        <w:t xml:space="preserve">username.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The use case resumes at step 3.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5. c. Invalid Name</w:t>
      </w:r>
    </w:p>
    <w:p w:rsidR="00000000" w:rsidDel="00000000" w:rsidP="00000000" w:rsidRDefault="00000000" w:rsidRPr="00000000" w14:paraId="0000004A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If the Visitor cannot create an account due to the name is invalid (See Supplementary Requirement WC-4 for valid names), then</w:t>
      </w:r>
    </w:p>
    <w:p w:rsidR="00000000" w:rsidDel="00000000" w:rsidP="00000000" w:rsidRDefault="00000000" w:rsidRPr="00000000" w14:paraId="0000004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81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The system displays a message indicating the problem and asks the </w:t>
      </w:r>
      <w:r w:rsidDel="00000000" w:rsidR="00000000" w:rsidRPr="00000000">
        <w:rPr>
          <w:rFonts w:ascii="Arial" w:cs="Arial" w:eastAsia="Arial" w:hAnsi="Arial"/>
          <w:rtl w:val="0"/>
        </w:rPr>
        <w:t xml:space="preserve">Visitor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to choose a valid name.</w:t>
      </w:r>
    </w:p>
    <w:p w:rsidR="00000000" w:rsidDel="00000000" w:rsidP="00000000" w:rsidRDefault="00000000" w:rsidRPr="00000000" w14:paraId="0000004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81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The use case resumes at step 3.</w:t>
      </w:r>
    </w:p>
    <w:p w:rsidR="00000000" w:rsidDel="00000000" w:rsidP="00000000" w:rsidRDefault="00000000" w:rsidRPr="00000000" w14:paraId="0000004D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5. d. Account exists</w:t>
      </w:r>
    </w:p>
    <w:p w:rsidR="00000000" w:rsidDel="00000000" w:rsidP="00000000" w:rsidRDefault="00000000" w:rsidRPr="00000000" w14:paraId="0000004F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If the Visitor cannot create an account due to their email address already in use, then</w:t>
      </w:r>
    </w:p>
    <w:p w:rsidR="00000000" w:rsidDel="00000000" w:rsidP="00000000" w:rsidRDefault="00000000" w:rsidRPr="00000000" w14:paraId="0000005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08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The system displays a message indicating the problem.</w:t>
      </w:r>
    </w:p>
    <w:p w:rsidR="00000000" w:rsidDel="00000000" w:rsidP="00000000" w:rsidRDefault="00000000" w:rsidRPr="00000000" w14:paraId="0000005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08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The system asks the </w:t>
      </w:r>
      <w:r w:rsidDel="00000000" w:rsidR="00000000" w:rsidRPr="00000000">
        <w:rPr>
          <w:rFonts w:ascii="Arial" w:cs="Arial" w:eastAsia="Arial" w:hAnsi="Arial"/>
          <w:rtl w:val="0"/>
        </w:rPr>
        <w:t xml:space="preserve">Visitor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to use a different email address or check the password renewal option if </w:t>
      </w:r>
      <w:r w:rsidDel="00000000" w:rsidR="00000000" w:rsidRPr="00000000">
        <w:rPr>
          <w:rFonts w:ascii="Arial" w:cs="Arial" w:eastAsia="Arial" w:hAnsi="Arial"/>
          <w:rtl w:val="0"/>
        </w:rPr>
        <w:t xml:space="preserve">they are a User of the system (See Supplementary Requirement WC-6 for password renewal).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08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The use case resumes at step 3.</w:t>
      </w:r>
    </w:p>
    <w:p w:rsidR="00000000" w:rsidDel="00000000" w:rsidP="00000000" w:rsidRDefault="00000000" w:rsidRPr="00000000" w14:paraId="00000053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5. e. Missing entry</w:t>
      </w:r>
    </w:p>
    <w:p w:rsidR="00000000" w:rsidDel="00000000" w:rsidP="00000000" w:rsidRDefault="00000000" w:rsidRPr="00000000" w14:paraId="00000055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If one of the account information is missing, then </w:t>
      </w:r>
    </w:p>
    <w:p w:rsidR="00000000" w:rsidDel="00000000" w:rsidP="00000000" w:rsidRDefault="00000000" w:rsidRPr="00000000" w14:paraId="00000056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08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The system shows a message that indicates the name of the missing entry and asks the </w:t>
      </w:r>
      <w:r w:rsidDel="00000000" w:rsidR="00000000" w:rsidRPr="00000000">
        <w:rPr>
          <w:rFonts w:ascii="Arial" w:cs="Arial" w:eastAsia="Arial" w:hAnsi="Arial"/>
          <w:rtl w:val="0"/>
        </w:rPr>
        <w:t xml:space="preserve">Visitor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to complete it.</w:t>
      </w:r>
    </w:p>
    <w:p w:rsidR="00000000" w:rsidDel="00000000" w:rsidP="00000000" w:rsidRDefault="00000000" w:rsidRPr="00000000" w14:paraId="00000057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08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The use case resumes at step 3.</w:t>
      </w:r>
    </w:p>
    <w:p w:rsidR="00000000" w:rsidDel="00000000" w:rsidP="00000000" w:rsidRDefault="00000000" w:rsidRPr="00000000" w14:paraId="00000058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5. f. Invalid password</w:t>
      </w:r>
    </w:p>
    <w:p w:rsidR="00000000" w:rsidDel="00000000" w:rsidP="00000000" w:rsidRDefault="00000000" w:rsidRPr="00000000" w14:paraId="0000005A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If the Visitor enters an invalid password (See Supplementary Requirement WC-5 for valid passwords), then</w:t>
      </w:r>
    </w:p>
    <w:p w:rsidR="00000000" w:rsidDel="00000000" w:rsidP="00000000" w:rsidRDefault="00000000" w:rsidRPr="00000000" w14:paraId="0000005B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08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The system shall display a message indicating the accepted password properties.</w:t>
      </w:r>
    </w:p>
    <w:p w:rsidR="00000000" w:rsidDel="00000000" w:rsidP="00000000" w:rsidRDefault="00000000" w:rsidRPr="00000000" w14:paraId="0000005C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08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The use case resumes at step 3.</w:t>
      </w:r>
    </w:p>
    <w:p w:rsidR="00000000" w:rsidDel="00000000" w:rsidP="00000000" w:rsidRDefault="00000000" w:rsidRPr="00000000" w14:paraId="0000005D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Supplementary Requirements:</w:t>
      </w:r>
    </w:p>
    <w:p w:rsidR="00000000" w:rsidDel="00000000" w:rsidP="00000000" w:rsidRDefault="00000000" w:rsidRPr="00000000" w14:paraId="0000005E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[SpReq: WC-1]: The account information contains username, email, password, and password confirmation. </w:t>
      </w:r>
    </w:p>
    <w:p w:rsidR="00000000" w:rsidDel="00000000" w:rsidP="00000000" w:rsidRDefault="00000000" w:rsidRPr="00000000" w14:paraId="0000005F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[SpReq: WC-2]: The identity verification is done by the system sending an email to the Visitor where the Visitor can follow the steps regarding verification.</w:t>
      </w:r>
    </w:p>
    <w:p w:rsidR="00000000" w:rsidDel="00000000" w:rsidP="00000000" w:rsidRDefault="00000000" w:rsidRPr="00000000" w14:paraId="00000060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[SpReq: WC-3]: The character length of the username should be between 5-10 characters. The username shall only contain letters and digits, with at least one letter.</w:t>
      </w:r>
    </w:p>
    <w:p w:rsidR="00000000" w:rsidDel="00000000" w:rsidP="00000000" w:rsidRDefault="00000000" w:rsidRPr="00000000" w14:paraId="00000061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[SpReq: WC-4]: The character length of the name should be between 5-15 characters. The name shall only contain letters.</w:t>
      </w:r>
    </w:p>
    <w:p w:rsidR="00000000" w:rsidDel="00000000" w:rsidP="00000000" w:rsidRDefault="00000000" w:rsidRPr="00000000" w14:paraId="00000062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[SpReq: WC-5]: A valid password must be at least eight characters long and contain at least one upper-case letter, one lower-case letter, one digit, and one Supplementary character.</w:t>
      </w:r>
    </w:p>
    <w:p w:rsidR="00000000" w:rsidDel="00000000" w:rsidP="00000000" w:rsidRDefault="00000000" w:rsidRPr="00000000" w14:paraId="00000063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[SpReq: WC-6]: For the password renewal, the system sends the User to a link that allows them to reset their password.</w:t>
      </w:r>
    </w:p>
    <w:p w:rsidR="00000000" w:rsidDel="00000000" w:rsidP="00000000" w:rsidRDefault="00000000" w:rsidRPr="00000000" w14:paraId="00000064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Open Issues</w:t>
      </w:r>
    </w:p>
    <w:p w:rsidR="00000000" w:rsidDel="00000000" w:rsidP="00000000" w:rsidRDefault="00000000" w:rsidRPr="00000000" w14:paraId="00000066">
      <w:pPr>
        <w:numPr>
          <w:ilvl w:val="0"/>
          <w:numId w:val="6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The identity verification step is still under discussion and will be implemented in upcoming releases.</w:t>
      </w:r>
    </w:p>
    <w:p w:rsidR="00000000" w:rsidDel="00000000" w:rsidP="00000000" w:rsidRDefault="00000000" w:rsidRPr="00000000" w14:paraId="00000067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Frequency of Occurrence:</w:t>
      </w:r>
      <w:r w:rsidDel="00000000" w:rsidR="00000000" w:rsidRPr="00000000">
        <w:rPr>
          <w:rFonts w:ascii="Arial" w:cs="Arial" w:eastAsia="Arial" w:hAnsi="Arial"/>
          <w:rtl w:val="0"/>
        </w:rPr>
        <w:t xml:space="preserve"> Could be nearly continuous.</w:t>
      </w:r>
    </w:p>
    <w:sectPr>
      <w:headerReference r:id="rId7" w:type="default"/>
      <w:footerReference r:id="rId8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spacing w:after="0" w:line="240" w:lineRule="auto"/>
      <w:jc w:val="right"/>
      <w:rPr>
        <w:color w:val="000000"/>
      </w:rPr>
    </w:pPr>
    <w:r w:rsidDel="00000000" w:rsidR="00000000" w:rsidRPr="00000000">
      <w:rPr>
        <w:color w:val="000000"/>
        <w:rtl w:val="0"/>
      </w:rPr>
      <w:t xml:space="preserve">Page </w:t>
    </w:r>
    <w:r w:rsidDel="00000000" w:rsidR="00000000" w:rsidRPr="00000000">
      <w:rPr>
        <w:b w:val="1"/>
        <w:color w:val="000000"/>
        <w:sz w:val="24"/>
        <w:szCs w:val="24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color w:val="000000"/>
        <w:rtl w:val="0"/>
      </w:rPr>
      <w:t xml:space="preserve"> of </w:t>
    </w:r>
    <w:r w:rsidDel="00000000" w:rsidR="00000000" w:rsidRPr="00000000">
      <w:rPr>
        <w:b w:val="1"/>
        <w:color w:val="000000"/>
        <w:sz w:val="24"/>
        <w:szCs w:val="24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9"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0" w:line="276" w:lineRule="auto"/>
      <w:rPr>
        <w:rFonts w:ascii="Arial" w:cs="Arial" w:eastAsia="Arial" w:hAnsi="Arial"/>
      </w:rPr>
    </w:pPr>
    <w:r w:rsidDel="00000000" w:rsidR="00000000" w:rsidRPr="00000000">
      <w:rPr>
        <w:rtl w:val="0"/>
      </w:rPr>
    </w:r>
  </w:p>
  <w:tbl>
    <w:tblPr>
      <w:tblStyle w:val="Table2"/>
      <w:tblW w:w="8748.0" w:type="dxa"/>
      <w:jc w:val="left"/>
      <w:tblInd w:w="-108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6379"/>
      <w:gridCol w:w="2369"/>
      <w:tblGridChange w:id="0">
        <w:tblGrid>
          <w:gridCol w:w="6379"/>
          <w:gridCol w:w="2369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6A">
          <w:pPr>
            <w:spacing w:after="0" w:lineRule="auto"/>
            <w:ind w:hanging="2"/>
            <w:rPr>
              <w:rFonts w:ascii="Times New Roman" w:cs="Times New Roman" w:eastAsia="Times New Roman" w:hAnsi="Times New Roman"/>
              <w:sz w:val="20"/>
              <w:szCs w:val="20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0"/>
              <w:szCs w:val="20"/>
              <w:rtl w:val="0"/>
            </w:rPr>
            <w:t xml:space="preserve">Hungerger</w:t>
          </w:r>
        </w:p>
      </w:tc>
      <w:tc>
        <w:tcPr/>
        <w:p w:rsidR="00000000" w:rsidDel="00000000" w:rsidP="00000000" w:rsidRDefault="00000000" w:rsidRPr="00000000" w14:paraId="0000006B">
          <w:pPr>
            <w:tabs>
              <w:tab w:val="left" w:leader="none" w:pos="1135"/>
            </w:tabs>
            <w:spacing w:after="0" w:before="40" w:lineRule="auto"/>
            <w:ind w:right="68" w:hanging="2"/>
            <w:rPr>
              <w:rFonts w:ascii="Times New Roman" w:cs="Times New Roman" w:eastAsia="Times New Roman" w:hAnsi="Times New Roman"/>
              <w:sz w:val="20"/>
              <w:szCs w:val="20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0"/>
              <w:szCs w:val="20"/>
              <w:rtl w:val="0"/>
            </w:rPr>
            <w:t xml:space="preserve">  Version 0.3</w:t>
          </w:r>
        </w:p>
      </w:tc>
    </w:tr>
    <w:tr>
      <w:trPr>
        <w:cantSplit w:val="0"/>
        <w:tblHeader w:val="0"/>
      </w:trPr>
      <w:tc>
        <w:tcPr/>
        <w:p w:rsidR="00000000" w:rsidDel="00000000" w:rsidP="00000000" w:rsidRDefault="00000000" w:rsidRPr="00000000" w14:paraId="0000006C">
          <w:pPr>
            <w:spacing w:after="0" w:lineRule="auto"/>
            <w:ind w:hanging="2"/>
            <w:rPr>
              <w:rFonts w:ascii="Times New Roman" w:cs="Times New Roman" w:eastAsia="Times New Roman" w:hAnsi="Times New Roman"/>
              <w:sz w:val="20"/>
              <w:szCs w:val="20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0"/>
              <w:szCs w:val="20"/>
              <w:rtl w:val="0"/>
            </w:rPr>
            <w:t xml:space="preserve">Use-case Specification: Create Account</w:t>
          </w:r>
        </w:p>
      </w:tc>
      <w:tc>
        <w:tcPr/>
        <w:p w:rsidR="00000000" w:rsidDel="00000000" w:rsidP="00000000" w:rsidRDefault="00000000" w:rsidRPr="00000000" w14:paraId="0000006D">
          <w:pPr>
            <w:spacing w:after="0" w:lineRule="auto"/>
            <w:ind w:hanging="2"/>
            <w:rPr>
              <w:rFonts w:ascii="Times New Roman" w:cs="Times New Roman" w:eastAsia="Times New Roman" w:hAnsi="Times New Roman"/>
              <w:sz w:val="20"/>
              <w:szCs w:val="20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0"/>
              <w:szCs w:val="20"/>
              <w:rtl w:val="0"/>
            </w:rPr>
            <w:t xml:space="preserve">  Date:  30/11/2023</w:t>
          </w:r>
        </w:p>
      </w:tc>
    </w:tr>
  </w:tbl>
  <w:p w:rsidR="00000000" w:rsidDel="00000000" w:rsidP="00000000" w:rsidRDefault="00000000" w:rsidRPr="00000000" w14:paraId="0000006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0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ListParagraph">
    <w:name w:val="List Paragraph"/>
    <w:basedOn w:val="Normal"/>
    <w:uiPriority w:val="34"/>
    <w:qFormat w:val="1"/>
    <w:rsid w:val="00817368"/>
    <w:pPr>
      <w:ind w:left="720"/>
      <w:contextualSpacing w:val="1"/>
    </w:pPr>
  </w:style>
  <w:style w:type="paragraph" w:styleId="Header">
    <w:name w:val="header"/>
    <w:basedOn w:val="Normal"/>
    <w:link w:val="HeaderChar"/>
    <w:uiPriority w:val="99"/>
    <w:unhideWhenUsed w:val="1"/>
    <w:rsid w:val="00817368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817368"/>
  </w:style>
  <w:style w:type="paragraph" w:styleId="Footer">
    <w:name w:val="footer"/>
    <w:basedOn w:val="Normal"/>
    <w:link w:val="FooterChar"/>
    <w:uiPriority w:val="99"/>
    <w:unhideWhenUsed w:val="1"/>
    <w:rsid w:val="00817368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817368"/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hu9cCSxDbO2520vYK3a+SFcCmDQ==">CgMxLjAyDmguZnZ1MGFxd25qbW1oOAByITFOeTZNV0VFZWFfLWk1ay15R19aVGdubTFSRjlFRTJ3dw==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2023-11-23T08:33:00Z</dcterms:created>
  <dc:creator>asli</dc:creator>
</cp:coreProperties>
</file>