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#4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40"/>
        <w:gridCol w:w="2340"/>
        <w:tblGridChange w:id="0">
          <w:tblGrid>
            <w:gridCol w:w="2339"/>
            <w:gridCol w:w="2339"/>
            <w:gridCol w:w="2340"/>
            <w:gridCol w:w="234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corrections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implemented use cases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work products will be submitted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</w:p>
        </w:tc>
      </w:tr>
    </w:tbl>
    <w:p w:rsidR="00000000" w:rsidDel="00000000" w:rsidP="00000000" w:rsidRDefault="00000000" w:rsidRPr="00000000" w14:paraId="0000002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26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“Delete Recipe” will be implemented.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“Logout Functionality” will be implemented.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“Display Recipe Details” will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2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see the Work Items List for Work Items to be addressed in this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210"/>
        <w:gridCol w:w="555"/>
        <w:gridCol w:w="915"/>
        <w:gridCol w:w="630"/>
        <w:gridCol w:w="990"/>
        <w:gridCol w:w="1110"/>
        <w:gridCol w:w="1005"/>
        <w:tblGridChange w:id="0">
          <w:tblGrid>
            <w:gridCol w:w="945"/>
            <w:gridCol w:w="3210"/>
            <w:gridCol w:w="555"/>
            <w:gridCol w:w="915"/>
            <w:gridCol w:w="630"/>
            <w:gridCol w:w="990"/>
            <w:gridCol w:w="1110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Work-Item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Assig-ned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HGG60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recipe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Functionality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design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implementation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the testing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HGG72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Iteration Plan for Iteration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Abdullah, Aslı, Merve, Tarık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No issues were addressed.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5. 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5"/>
        </w:numPr>
        <w:spacing w:after="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 User will be able to delete a recipe.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logout from the application.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User will be able to display the recipe details.</w:t>
      </w:r>
    </w:p>
    <w:p w:rsidR="00000000" w:rsidDel="00000000" w:rsidP="00000000" w:rsidRDefault="00000000" w:rsidRPr="00000000" w14:paraId="000000A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B5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Logout from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BE">
      <w:pPr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recipe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C7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3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Objective1: </w:t>
      </w:r>
      <w:r w:rsidDel="00000000" w:rsidR="00000000" w:rsidRPr="00000000">
        <w:rPr>
          <w:rFonts w:ascii="Arial" w:cs="Arial" w:eastAsia="Arial" w:hAnsi="Arial"/>
          <w:rtl w:val="0"/>
        </w:rPr>
        <w:t xml:space="preserve">Edit User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Implemented successfully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Objective2: </w:t>
      </w:r>
      <w:r w:rsidDel="00000000" w:rsidR="00000000" w:rsidRPr="00000000">
        <w:rPr>
          <w:rFonts w:ascii="Arial" w:cs="Arial" w:eastAsia="Arial" w:hAnsi="Arial"/>
          <w:rtl w:val="0"/>
        </w:rPr>
        <w:t xml:space="preserve">Logout from application</w:t>
      </w:r>
    </w:p>
    <w:p w:rsidR="00000000" w:rsidDel="00000000" w:rsidP="00000000" w:rsidRDefault="00000000" w:rsidRPr="00000000" w14:paraId="000000CE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Implemented successfully</w:t>
      </w:r>
    </w:p>
    <w:p w:rsidR="00000000" w:rsidDel="00000000" w:rsidP="00000000" w:rsidRDefault="00000000" w:rsidRPr="00000000" w14:paraId="000000CF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D0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Objective3: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Display Recipe Details </w:t>
      </w:r>
    </w:p>
    <w:p w:rsidR="00000000" w:rsidDel="00000000" w:rsidP="00000000" w:rsidRDefault="00000000" w:rsidRPr="00000000" w14:paraId="000000D2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Assessment: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Implemented successfully</w:t>
      </w:r>
    </w:p>
    <w:p w:rsidR="00000000" w:rsidDel="00000000" w:rsidP="00000000" w:rsidRDefault="00000000" w:rsidRPr="00000000" w14:paraId="000000D3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 should add more basic ingredients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D6">
      <w:pPr>
        <w:keepLines w:val="1"/>
        <w:spacing w:after="120" w:lineRule="auto"/>
        <w:ind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90"/>
        <w:gridCol w:w="555"/>
        <w:gridCol w:w="915"/>
        <w:gridCol w:w="630"/>
        <w:gridCol w:w="990"/>
        <w:gridCol w:w="1110"/>
        <w:gridCol w:w="1005"/>
        <w:tblGridChange w:id="0">
          <w:tblGrid>
            <w:gridCol w:w="7590"/>
            <w:gridCol w:w="555"/>
            <w:gridCol w:w="915"/>
            <w:gridCol w:w="630"/>
            <w:gridCol w:w="990"/>
            <w:gridCol w:w="1110"/>
            <w:gridCol w:w="10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Delete recipe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design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implementation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testing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Logout Functionality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design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implementation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testing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Display recipe details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design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implementation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Do the testing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Prepare Iteration Plan for Iteration 5</w:t>
            </w:r>
          </w:p>
        </w:tc>
      </w:tr>
    </w:tbl>
    <w:p w:rsidR="00000000" w:rsidDel="00000000" w:rsidP="00000000" w:rsidRDefault="00000000" w:rsidRPr="00000000" w14:paraId="000000E4">
      <w:pPr>
        <w:keepLines w:val="1"/>
        <w:spacing w:after="120" w:lineRule="auto"/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E6">
      <w:pPr>
        <w:spacing w:after="120" w:lineRule="auto"/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4 test cases in total for this iteration. The application passed from 2 of them. The success rate is %50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 UC6_Delete Recipe: 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PASS/FAIL ratio:</w:t>
      </w:r>
      <w:r w:rsidDel="00000000" w:rsidR="00000000" w:rsidRPr="00000000">
        <w:rPr>
          <w:rFonts w:ascii="Arial" w:cs="Arial" w:eastAsia="Arial" w:hAnsi="Arial"/>
          <w:rtl w:val="0"/>
        </w:rPr>
        <w:t xml:space="preserve"> 1 out of 1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Tested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numPr>
          <w:ilvl w:val="2"/>
          <w:numId w:val="7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TC_DELETE_RECIPE_01: Successfully deleting a recipe.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Compliance with the criteria: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Yes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 recipe will be deleted by only the owner of that recipe and the admin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 UC5_Edit Recipe: 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PASS/FAIL ratio:</w:t>
      </w:r>
      <w:r w:rsidDel="00000000" w:rsidR="00000000" w:rsidRPr="00000000">
        <w:rPr>
          <w:rFonts w:ascii="Arial" w:cs="Arial" w:eastAsia="Arial" w:hAnsi="Arial"/>
          <w:rtl w:val="0"/>
        </w:rPr>
        <w:t xml:space="preserve"> 1 out of 2.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Tested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numPr>
          <w:ilvl w:val="2"/>
          <w:numId w:val="7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TC_EDIT_RECIPE_01: </w:t>
      </w:r>
      <w:r w:rsidDel="00000000" w:rsidR="00000000" w:rsidRPr="00000000">
        <w:rPr>
          <w:rFonts w:ascii="Arial" w:cs="Arial" w:eastAsia="Arial" w:hAnsi="Arial"/>
          <w:rtl w:val="0"/>
        </w:rPr>
        <w:t xml:space="preserve">Successfully passed the 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numPr>
          <w:ilvl w:val="2"/>
          <w:numId w:val="7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TC_EDIT_RECIPE_02: </w:t>
      </w:r>
      <w:r w:rsidDel="00000000" w:rsidR="00000000" w:rsidRPr="00000000">
        <w:rPr>
          <w:rFonts w:ascii="Arial" w:cs="Arial" w:eastAsia="Arial" w:hAnsi="Arial"/>
          <w:rtl w:val="0"/>
        </w:rPr>
        <w:t xml:space="preserve">Failed at all the tests because we did not implement verification in this iteration, we focused on the architecture and the demo.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Compliance with the criteria: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Yes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after="12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use case that allows editing an existing recipe was implemented and tested.</w:t>
      </w:r>
    </w:p>
    <w:p w:rsidR="00000000" w:rsidDel="00000000" w:rsidP="00000000" w:rsidRDefault="00000000" w:rsidRPr="00000000" w14:paraId="000000F4">
      <w:pPr>
        <w:pStyle w:val="Heading2"/>
        <w:numPr>
          <w:ilvl w:val="0"/>
          <w:numId w:val="7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F5">
      <w:pPr>
        <w:ind w:left="720" w:hanging="2.0000000000000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deviations were observed in this iteration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0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9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FA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FB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15.12.2023</w:t>
          </w:r>
        </w:p>
      </w:tc>
    </w:tr>
  </w:tbl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Ye7m33iHCayRjj//TO1BvPtNw==">CgMxLjA4AHIhMVQ2S1M3Y1haVjM1MUd0dEZwdk9mSkxWZE90SXRtVkFO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