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23333378" w:rsidR="00A32036" w:rsidRDefault="00B10864">
      <w:pPr>
        <w:rPr>
          <w:lang w:val="en-US"/>
        </w:rPr>
      </w:pPr>
      <w:r>
        <w:rPr>
          <w:lang w:val="en-US"/>
        </w:rPr>
        <w:t xml:space="preserve">Dear </w:t>
      </w:r>
      <w:r w:rsidR="002C3722">
        <w:rPr>
          <w:lang w:val="en-US"/>
        </w:rPr>
        <w:t>Client</w:t>
      </w:r>
      <w:r>
        <w:rPr>
          <w:lang w:val="en-US"/>
        </w:rPr>
        <w: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is </w:t>
      </w:r>
      <w:r w:rsidRPr="00B10864">
        <w:t xml:space="preserve"> 175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Multiple attributes like “Online Order”, “Brand Name”, “Product Line”, “Product Class”, “ Product Size”, “Standard Cost”, and “</w:t>
      </w:r>
      <w:r w:rsidRPr="00B10864">
        <w:t>product_first_sold_date</w:t>
      </w:r>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dataset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There are an additional number of entries in customer_ids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We will only perform the analysis on the synced data of all the three customer tables across the customer_ID.</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Multiple DataTypes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“Gender”  column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6B98267E" w:rsidR="0022733F" w:rsidRDefault="008D3773" w:rsidP="0022733F">
      <w:pPr>
        <w:pStyle w:val="ListParagraph"/>
      </w:pPr>
      <w:r>
        <w:t>Brem Sridhar K</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2C3722"/>
    <w:rsid w:val="008D3773"/>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412</Words>
  <Characters>2355</Characters>
  <Application>Microsoft Office Word</Application>
  <DocSecurity>0</DocSecurity>
  <Lines>19</Lines>
  <Paragraphs>5</Paragraphs>
  <ScaleCrop>false</ScaleCrop>
  <Company>Hewlett-Packard</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bremsridhar2181@gmail.com</cp:lastModifiedBy>
  <cp:revision>4</cp:revision>
  <dcterms:created xsi:type="dcterms:W3CDTF">2022-08-15T11:50:00Z</dcterms:created>
  <dcterms:modified xsi:type="dcterms:W3CDTF">2023-08-29T19:35:00Z</dcterms:modified>
</cp:coreProperties>
</file>