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41" w:rightFromText="141" w:vertAnchor="text" w:horzAnchor="margin" w:tblpXSpec="center" w:tblpY="-653"/>
        <w:tblW w:w="107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76"/>
        <w:gridCol w:w="1141"/>
        <w:gridCol w:w="4139"/>
      </w:tblGrid>
      <w:tr w:rsidR="00CE4EA9" w:rsidRPr="00661854" w:rsidTr="004420B4">
        <w:trPr>
          <w:cantSplit/>
          <w:trHeight w:val="792"/>
        </w:trPr>
        <w:tc>
          <w:tcPr>
            <w:tcW w:w="5476" w:type="dxa"/>
            <w:tcBorders>
              <w:top w:val="single" w:sz="4" w:space="0" w:color="auto"/>
              <w:left w:val="single" w:sz="4" w:space="0" w:color="auto"/>
              <w:bottom w:val="single" w:sz="4" w:space="0" w:color="auto"/>
              <w:right w:val="single" w:sz="4" w:space="0" w:color="auto"/>
            </w:tcBorders>
            <w:shd w:val="clear" w:color="auto" w:fill="auto"/>
          </w:tcPr>
          <w:p w:rsidR="00CE4EA9" w:rsidRPr="00813A05" w:rsidRDefault="00CE4EA9" w:rsidP="00CE4EA9">
            <w:pPr>
              <w:widowControl w:val="0"/>
              <w:autoSpaceDE w:val="0"/>
              <w:autoSpaceDN w:val="0"/>
              <w:spacing w:before="0" w:after="0"/>
              <w:jc w:val="center"/>
              <w:rPr>
                <w:rFonts w:ascii="Arial" w:eastAsia="MS Mincho" w:hAnsi="Arial" w:cs="Arial"/>
                <w:sz w:val="14"/>
                <w:szCs w:val="14"/>
                <w:lang w:val="es-AR" w:eastAsia="es-AR"/>
              </w:rPr>
            </w:pPr>
          </w:p>
          <w:p w:rsidR="00CE4EA9" w:rsidRPr="00813A05" w:rsidRDefault="00CE4EA9" w:rsidP="00CE4EA9">
            <w:pPr>
              <w:widowControl w:val="0"/>
              <w:autoSpaceDE w:val="0"/>
              <w:autoSpaceDN w:val="0"/>
              <w:spacing w:before="0" w:after="0"/>
              <w:jc w:val="center"/>
              <w:rPr>
                <w:rFonts w:ascii="Arial" w:eastAsia="MS Mincho" w:hAnsi="Arial" w:cs="Arial"/>
                <w:b/>
                <w:sz w:val="18"/>
                <w:szCs w:val="18"/>
                <w:lang w:val="es-ES" w:eastAsia="es-AR"/>
              </w:rPr>
            </w:pPr>
            <w:r w:rsidRPr="00813A05">
              <w:rPr>
                <w:rFonts w:ascii="Arial" w:eastAsia="MS Mincho" w:hAnsi="Arial" w:cs="Arial"/>
                <w:b/>
                <w:sz w:val="18"/>
                <w:szCs w:val="18"/>
                <w:lang w:val="es-ES" w:eastAsia="es-AR"/>
              </w:rPr>
              <w:t>República Argentina</w:t>
            </w:r>
          </w:p>
          <w:p w:rsidR="00CE4EA9" w:rsidRPr="00813A05" w:rsidRDefault="00CE4EA9" w:rsidP="00CE4EA9">
            <w:pPr>
              <w:widowControl w:val="0"/>
              <w:autoSpaceDE w:val="0"/>
              <w:autoSpaceDN w:val="0"/>
              <w:spacing w:before="0" w:after="0"/>
              <w:jc w:val="center"/>
              <w:rPr>
                <w:rFonts w:ascii="Arial" w:eastAsia="MS Mincho" w:hAnsi="Arial" w:cs="Arial"/>
                <w:b/>
                <w:bCs/>
                <w:sz w:val="18"/>
                <w:szCs w:val="18"/>
                <w:lang w:val="es-ES" w:eastAsia="es-AR"/>
              </w:rPr>
            </w:pPr>
            <w:r w:rsidRPr="00813A05">
              <w:rPr>
                <w:rFonts w:ascii="Arial" w:eastAsia="MS Mincho" w:hAnsi="Arial" w:cs="Arial"/>
                <w:b/>
                <w:sz w:val="18"/>
                <w:szCs w:val="18"/>
                <w:lang w:val="es-ES" w:eastAsia="es-AR"/>
              </w:rPr>
              <w:t>Servicio Nacional de Sanidad y Calidad Agroalimentaria</w:t>
            </w:r>
          </w:p>
          <w:p w:rsidR="00CE4EA9" w:rsidRPr="00813A05" w:rsidRDefault="00CE4EA9" w:rsidP="00CE4EA9">
            <w:pPr>
              <w:widowControl w:val="0"/>
              <w:autoSpaceDE w:val="0"/>
              <w:autoSpaceDN w:val="0"/>
              <w:spacing w:before="0" w:after="0"/>
              <w:jc w:val="center"/>
              <w:rPr>
                <w:rFonts w:ascii="Arial" w:eastAsia="MS Mincho" w:hAnsi="Arial" w:cs="Arial"/>
                <w:sz w:val="14"/>
                <w:szCs w:val="14"/>
                <w:lang w:val="es-AR" w:eastAsia="es-AR"/>
              </w:rPr>
            </w:pPr>
          </w:p>
        </w:tc>
        <w:tc>
          <w:tcPr>
            <w:tcW w:w="1141" w:type="dxa"/>
            <w:tcBorders>
              <w:top w:val="single" w:sz="4" w:space="0" w:color="auto"/>
              <w:left w:val="single" w:sz="4" w:space="0" w:color="auto"/>
              <w:bottom w:val="single" w:sz="4" w:space="0" w:color="auto"/>
              <w:right w:val="single" w:sz="4" w:space="0" w:color="auto"/>
            </w:tcBorders>
            <w:shd w:val="clear" w:color="auto" w:fill="auto"/>
          </w:tcPr>
          <w:p w:rsidR="00CE4EA9" w:rsidRPr="00813A05" w:rsidRDefault="00CE4EA9" w:rsidP="00CE4EA9">
            <w:pPr>
              <w:widowControl w:val="0"/>
              <w:autoSpaceDE w:val="0"/>
              <w:autoSpaceDN w:val="0"/>
              <w:spacing w:before="0" w:after="0"/>
              <w:jc w:val="center"/>
              <w:rPr>
                <w:rFonts w:ascii="Arial" w:eastAsia="MS Mincho" w:hAnsi="Arial" w:cs="Arial"/>
                <w:sz w:val="14"/>
                <w:szCs w:val="14"/>
                <w:lang w:val="es-AR" w:eastAsia="es-AR"/>
              </w:rPr>
            </w:pPr>
          </w:p>
        </w:tc>
        <w:tc>
          <w:tcPr>
            <w:tcW w:w="4139" w:type="dxa"/>
            <w:tcBorders>
              <w:top w:val="single" w:sz="4" w:space="0" w:color="auto"/>
              <w:left w:val="single" w:sz="4" w:space="0" w:color="auto"/>
              <w:bottom w:val="single" w:sz="4" w:space="0" w:color="auto"/>
              <w:right w:val="single" w:sz="4" w:space="0" w:color="auto"/>
            </w:tcBorders>
            <w:shd w:val="clear" w:color="auto" w:fill="auto"/>
            <w:vAlign w:val="center"/>
          </w:tcPr>
          <w:p w:rsidR="00CE4EA9" w:rsidRPr="009C60C5" w:rsidRDefault="009C60C5" w:rsidP="004420B4">
            <w:pPr>
              <w:tabs>
                <w:tab w:val="left" w:pos="285"/>
              </w:tabs>
              <w:jc w:val="center"/>
              <w:rPr>
                <w:rFonts w:ascii="Arial" w:eastAsia="MS Mincho" w:hAnsi="Arial" w:cs="Arial"/>
                <w:b/>
                <w:bCs/>
                <w:sz w:val="36"/>
                <w:szCs w:val="36"/>
                <w:lang w:val="es-AR"/>
              </w:rPr>
            </w:pPr>
            <w:r w:rsidRPr="002C2F0E">
              <w:rPr>
                <w:rFonts w:ascii="Arial" w:eastAsia="MS Mincho" w:hAnsi="Arial" w:cs="Arial"/>
                <w:b/>
                <w:bCs/>
                <w:sz w:val="28"/>
                <w:szCs w:val="36"/>
                <w:lang w:val="es-AR"/>
              </w:rPr>
              <w:t>GRAN BRETAÑA</w:t>
            </w:r>
          </w:p>
        </w:tc>
      </w:tr>
      <w:tr w:rsidR="00CE4EA9" w:rsidRPr="008B4B68" w:rsidTr="00813A05">
        <w:trPr>
          <w:cantSplit/>
          <w:trHeight w:val="704"/>
        </w:trPr>
        <w:tc>
          <w:tcPr>
            <w:tcW w:w="10756" w:type="dxa"/>
            <w:gridSpan w:val="3"/>
            <w:tcBorders>
              <w:top w:val="single" w:sz="4" w:space="0" w:color="auto"/>
              <w:left w:val="single" w:sz="4" w:space="0" w:color="auto"/>
              <w:bottom w:val="single" w:sz="4" w:space="0" w:color="auto"/>
              <w:right w:val="single" w:sz="4" w:space="0" w:color="auto"/>
            </w:tcBorders>
            <w:shd w:val="clear" w:color="auto" w:fill="auto"/>
          </w:tcPr>
          <w:p w:rsidR="00CE4EA9" w:rsidRPr="00815EF5" w:rsidRDefault="00CE4EA9" w:rsidP="00CE4EA9">
            <w:pPr>
              <w:widowControl w:val="0"/>
              <w:autoSpaceDE w:val="0"/>
              <w:autoSpaceDN w:val="0"/>
              <w:spacing w:before="0" w:after="0"/>
              <w:rPr>
                <w:rFonts w:ascii="Arial" w:eastAsia="MS Mincho" w:hAnsi="Arial" w:cs="Arial"/>
                <w:sz w:val="14"/>
                <w:szCs w:val="14"/>
                <w:lang w:val="es-AR" w:eastAsia="es-AR"/>
              </w:rPr>
            </w:pPr>
          </w:p>
          <w:p w:rsidR="00CE4EA9" w:rsidRPr="009C76DF" w:rsidRDefault="00CE4EA9" w:rsidP="00CE4EA9">
            <w:pPr>
              <w:widowControl w:val="0"/>
              <w:autoSpaceDE w:val="0"/>
              <w:autoSpaceDN w:val="0"/>
              <w:spacing w:before="0" w:after="0"/>
              <w:jc w:val="center"/>
              <w:rPr>
                <w:rFonts w:asciiTheme="minorHAnsi" w:eastAsia="MS Mincho" w:hAnsiTheme="minorHAnsi" w:cstheme="minorHAnsi"/>
                <w:b/>
                <w:sz w:val="14"/>
                <w:szCs w:val="14"/>
                <w:lang w:val="es-AR" w:eastAsia="es-AR"/>
              </w:rPr>
            </w:pPr>
            <w:r w:rsidRPr="009C76DF">
              <w:rPr>
                <w:rFonts w:asciiTheme="minorHAnsi" w:eastAsia="MS Mincho" w:hAnsiTheme="minorHAnsi" w:cstheme="minorHAnsi"/>
                <w:b/>
                <w:sz w:val="14"/>
                <w:szCs w:val="14"/>
                <w:lang w:val="es-AR" w:eastAsia="es-AR"/>
              </w:rPr>
              <w:t xml:space="preserve">MODELO DE CERTIFICADO </w:t>
            </w:r>
            <w:r w:rsidR="00434DB3">
              <w:rPr>
                <w:rFonts w:asciiTheme="minorHAnsi" w:eastAsia="MS Mincho" w:hAnsiTheme="minorHAnsi" w:cstheme="minorHAnsi"/>
                <w:b/>
                <w:sz w:val="14"/>
                <w:szCs w:val="14"/>
                <w:lang w:val="es-AR" w:eastAsia="es-AR"/>
              </w:rPr>
              <w:t>SANITARIO</w:t>
            </w:r>
            <w:r w:rsidRPr="009C76DF">
              <w:rPr>
                <w:rFonts w:asciiTheme="minorHAnsi" w:eastAsia="MS Mincho" w:hAnsiTheme="minorHAnsi" w:cstheme="minorHAnsi"/>
                <w:b/>
                <w:sz w:val="14"/>
                <w:szCs w:val="14"/>
                <w:lang w:val="es-AR" w:eastAsia="es-AR"/>
              </w:rPr>
              <w:t xml:space="preserve"> PARA PRODUCTOS DE LA PESCA PARA SU COMERCIALIZACIÓN/ </w:t>
            </w:r>
            <w:r w:rsidR="00106907" w:rsidRPr="009C76DF">
              <w:rPr>
                <w:rFonts w:asciiTheme="minorHAnsi" w:eastAsia="MS Mincho" w:hAnsiTheme="minorHAnsi" w:cstheme="minorHAnsi"/>
                <w:sz w:val="14"/>
                <w:szCs w:val="14"/>
                <w:lang w:val="es-AR" w:eastAsia="es-AR"/>
              </w:rPr>
              <w:t xml:space="preserve">MODEL </w:t>
            </w:r>
            <w:r w:rsidR="00434DB3">
              <w:rPr>
                <w:rFonts w:asciiTheme="minorHAnsi" w:eastAsia="MS Mincho" w:hAnsiTheme="minorHAnsi" w:cstheme="minorHAnsi"/>
                <w:sz w:val="14"/>
                <w:szCs w:val="14"/>
                <w:lang w:val="es-AR" w:eastAsia="es-AR"/>
              </w:rPr>
              <w:t>HEALTH</w:t>
            </w:r>
            <w:r w:rsidR="00106907" w:rsidRPr="009C76DF">
              <w:rPr>
                <w:rFonts w:asciiTheme="minorHAnsi" w:eastAsia="MS Mincho" w:hAnsiTheme="minorHAnsi" w:cstheme="minorHAnsi"/>
                <w:sz w:val="14"/>
                <w:szCs w:val="14"/>
                <w:lang w:val="es-AR" w:eastAsia="es-AR"/>
              </w:rPr>
              <w:t xml:space="preserve"> CERTIFICATE </w:t>
            </w:r>
            <w:r w:rsidRPr="009C76DF">
              <w:rPr>
                <w:rFonts w:asciiTheme="minorHAnsi" w:eastAsia="MS Mincho" w:hAnsiTheme="minorHAnsi" w:cstheme="minorHAnsi"/>
                <w:sz w:val="14"/>
                <w:szCs w:val="14"/>
                <w:lang w:val="es-AR" w:eastAsia="es-AR"/>
              </w:rPr>
              <w:t>FOR PLACING ON THE MARKET OF FISHERY PRODUCTS</w:t>
            </w:r>
            <w:r w:rsidR="000A6463" w:rsidRPr="009C76DF">
              <w:rPr>
                <w:rFonts w:asciiTheme="minorHAnsi" w:eastAsia="MS Mincho" w:hAnsiTheme="minorHAnsi" w:cstheme="minorHAnsi"/>
                <w:sz w:val="14"/>
                <w:szCs w:val="14"/>
                <w:lang w:val="es-AR" w:eastAsia="es-AR"/>
              </w:rPr>
              <w:t xml:space="preserve"> (FP)</w:t>
            </w:r>
          </w:p>
          <w:p w:rsidR="00CE4EA9" w:rsidRPr="00CE4EA9" w:rsidRDefault="00CE4EA9" w:rsidP="00CE4EA9">
            <w:pPr>
              <w:widowControl w:val="0"/>
              <w:autoSpaceDE w:val="0"/>
              <w:autoSpaceDN w:val="0"/>
              <w:spacing w:before="0" w:after="0"/>
              <w:jc w:val="center"/>
              <w:rPr>
                <w:rFonts w:ascii="Arial" w:eastAsia="MS Mincho" w:hAnsi="Arial" w:cs="Arial"/>
                <w:b/>
                <w:sz w:val="14"/>
                <w:szCs w:val="14"/>
                <w:lang w:val="es-AR" w:eastAsia="es-AR"/>
              </w:rPr>
            </w:pPr>
          </w:p>
          <w:p w:rsidR="00CE4EA9" w:rsidRPr="009C76DF" w:rsidRDefault="009C60C5" w:rsidP="000A6463">
            <w:pPr>
              <w:widowControl w:val="0"/>
              <w:autoSpaceDE w:val="0"/>
              <w:autoSpaceDN w:val="0"/>
              <w:spacing w:before="0" w:after="0"/>
              <w:jc w:val="center"/>
              <w:rPr>
                <w:rFonts w:asciiTheme="minorHAnsi" w:eastAsia="MS Mincho" w:hAnsiTheme="minorHAnsi" w:cstheme="minorHAnsi"/>
                <w:sz w:val="16"/>
                <w:szCs w:val="16"/>
                <w:lang w:val="en-US" w:eastAsia="es-AR"/>
              </w:rPr>
            </w:pPr>
            <w:r w:rsidRPr="009C76DF">
              <w:rPr>
                <w:rFonts w:asciiTheme="minorHAnsi" w:eastAsia="MS Mincho" w:hAnsiTheme="minorHAnsi" w:cstheme="minorHAnsi"/>
                <w:b/>
                <w:bCs/>
                <w:sz w:val="16"/>
                <w:szCs w:val="16"/>
                <w:lang w:val="en-US"/>
              </w:rPr>
              <w:t xml:space="preserve">Certificado veterinario para Gran Bretaña, Islas del Canal e Isla de Man / </w:t>
            </w:r>
            <w:r w:rsidR="008B4B68" w:rsidRPr="009C76DF">
              <w:rPr>
                <w:rFonts w:asciiTheme="minorHAnsi" w:eastAsia="MS Mincho" w:hAnsiTheme="minorHAnsi" w:cstheme="minorHAnsi"/>
                <w:b/>
                <w:bCs/>
                <w:sz w:val="16"/>
                <w:szCs w:val="16"/>
                <w:lang w:val="en-US"/>
              </w:rPr>
              <w:t>Health</w:t>
            </w:r>
            <w:r w:rsidRPr="009C76DF">
              <w:rPr>
                <w:rFonts w:asciiTheme="minorHAnsi" w:eastAsia="MS Mincho" w:hAnsiTheme="minorHAnsi" w:cstheme="minorHAnsi"/>
                <w:b/>
                <w:sz w:val="16"/>
                <w:szCs w:val="16"/>
                <w:lang w:val="en-US"/>
              </w:rPr>
              <w:t xml:space="preserve"> certificate to </w:t>
            </w:r>
            <w:r w:rsidRPr="009C76DF">
              <w:rPr>
                <w:rFonts w:asciiTheme="minorHAnsi" w:eastAsia="MS Mincho" w:hAnsiTheme="minorHAnsi" w:cstheme="minorHAnsi"/>
                <w:b/>
                <w:bCs/>
                <w:sz w:val="16"/>
                <w:szCs w:val="16"/>
                <w:lang w:val="en-US"/>
              </w:rPr>
              <w:t>Great Britain, Channel Islands and Isle of Man</w:t>
            </w:r>
          </w:p>
        </w:tc>
      </w:tr>
    </w:tbl>
    <w:tbl>
      <w:tblPr>
        <w:tblStyle w:val="TableGrid1"/>
        <w:tblpPr w:leftFromText="141" w:rightFromText="141" w:vertAnchor="page" w:horzAnchor="margin" w:tblpXSpec="center" w:tblpY="2441"/>
        <w:tblW w:w="10740" w:type="dxa"/>
        <w:tblLook w:val="0000" w:firstRow="0" w:lastRow="0" w:firstColumn="0" w:lastColumn="0" w:noHBand="0" w:noVBand="0"/>
      </w:tblPr>
      <w:tblGrid>
        <w:gridCol w:w="529"/>
        <w:gridCol w:w="1733"/>
        <w:gridCol w:w="667"/>
        <w:gridCol w:w="373"/>
        <w:gridCol w:w="1527"/>
        <w:gridCol w:w="677"/>
        <w:gridCol w:w="74"/>
        <w:gridCol w:w="1799"/>
        <w:gridCol w:w="692"/>
        <w:gridCol w:w="1818"/>
        <w:gridCol w:w="851"/>
      </w:tblGrid>
      <w:tr w:rsidR="000A6463" w:rsidRPr="0066461A" w:rsidTr="004E47F1">
        <w:trPr>
          <w:trHeight w:val="424"/>
        </w:trPr>
        <w:tc>
          <w:tcPr>
            <w:tcW w:w="529" w:type="dxa"/>
            <w:vMerge w:val="restart"/>
            <w:textDirection w:val="btLr"/>
          </w:tcPr>
          <w:p w:rsidR="000A6463" w:rsidRPr="0066461A" w:rsidRDefault="000A6463" w:rsidP="000A6463">
            <w:pPr>
              <w:spacing w:before="0" w:after="0"/>
              <w:ind w:left="113" w:right="113"/>
              <w:jc w:val="center"/>
              <w:rPr>
                <w:rFonts w:asciiTheme="minorHAnsi" w:eastAsiaTheme="minorHAnsi" w:hAnsiTheme="minorHAnsi" w:cstheme="minorHAnsi"/>
                <w:b/>
                <w:sz w:val="16"/>
                <w:szCs w:val="16"/>
                <w:lang w:eastAsia="en-US"/>
              </w:rPr>
            </w:pPr>
            <w:r w:rsidRPr="0066461A">
              <w:rPr>
                <w:rFonts w:asciiTheme="minorHAnsi" w:eastAsiaTheme="minorHAnsi" w:hAnsiTheme="minorHAnsi" w:cstheme="minorHAnsi"/>
                <w:b/>
                <w:sz w:val="16"/>
                <w:szCs w:val="16"/>
                <w:lang w:eastAsia="en-US"/>
              </w:rPr>
              <w:t xml:space="preserve">Parte I: Datos de la partida expedida/ </w:t>
            </w:r>
            <w:r w:rsidRPr="0066461A">
              <w:rPr>
                <w:rFonts w:asciiTheme="minorHAnsi" w:eastAsiaTheme="minorHAnsi" w:hAnsiTheme="minorHAnsi" w:cstheme="minorHAnsi"/>
                <w:sz w:val="16"/>
                <w:szCs w:val="16"/>
                <w:lang w:eastAsia="en-US"/>
              </w:rPr>
              <w:t>Part I: Details of dispatched consignment</w:t>
            </w:r>
          </w:p>
        </w:tc>
        <w:tc>
          <w:tcPr>
            <w:tcW w:w="4977" w:type="dxa"/>
            <w:gridSpan w:val="5"/>
            <w:vMerge w:val="restart"/>
          </w:tcPr>
          <w:p w:rsidR="000A6463" w:rsidRPr="009C76DF" w:rsidRDefault="000A6463" w:rsidP="000A6463">
            <w:pPr>
              <w:spacing w:before="0" w:after="0"/>
              <w:jc w:val="left"/>
              <w:rPr>
                <w:rFonts w:asciiTheme="minorHAnsi" w:eastAsiaTheme="minorHAnsi" w:hAnsiTheme="minorHAnsi" w:cstheme="minorHAnsi"/>
                <w:sz w:val="16"/>
                <w:szCs w:val="16"/>
                <w:lang w:val="es-AR" w:eastAsia="en-US"/>
              </w:rPr>
            </w:pPr>
            <w:r w:rsidRPr="009C76DF">
              <w:rPr>
                <w:rFonts w:asciiTheme="minorHAnsi" w:eastAsiaTheme="minorHAnsi" w:hAnsiTheme="minorHAnsi" w:cstheme="minorHAnsi"/>
                <w:b/>
                <w:sz w:val="16"/>
                <w:szCs w:val="16"/>
                <w:lang w:val="es-AR" w:eastAsia="en-US"/>
              </w:rPr>
              <w:t>I.1.</w:t>
            </w:r>
            <w:r w:rsidRPr="009C76DF">
              <w:rPr>
                <w:rFonts w:asciiTheme="minorHAnsi" w:eastAsiaTheme="minorHAnsi" w:hAnsiTheme="minorHAnsi" w:cstheme="minorHAnsi"/>
                <w:sz w:val="16"/>
                <w:szCs w:val="16"/>
                <w:lang w:val="es-AR" w:eastAsia="en-US"/>
              </w:rPr>
              <w:t xml:space="preserve"> </w:t>
            </w:r>
            <w:r w:rsidRPr="009C76DF">
              <w:rPr>
                <w:rFonts w:asciiTheme="minorHAnsi" w:eastAsiaTheme="minorHAnsi" w:hAnsiTheme="minorHAnsi" w:cstheme="minorHAnsi"/>
                <w:b/>
                <w:sz w:val="16"/>
                <w:szCs w:val="16"/>
                <w:lang w:val="es-AR" w:eastAsia="en-US"/>
              </w:rPr>
              <w:t>Expedidor/Exportador/</w:t>
            </w:r>
            <w:r w:rsidRPr="009C76DF">
              <w:rPr>
                <w:rFonts w:asciiTheme="minorHAnsi" w:eastAsiaTheme="minorHAnsi" w:hAnsiTheme="minorHAnsi" w:cstheme="minorHAnsi"/>
                <w:sz w:val="16"/>
                <w:szCs w:val="16"/>
                <w:lang w:val="es-AR" w:eastAsia="en-US"/>
              </w:rPr>
              <w:t xml:space="preserve"> Consignor/Exporter</w:t>
            </w:r>
          </w:p>
          <w:p w:rsidR="000A6463" w:rsidRPr="009C76DF" w:rsidRDefault="000A6463" w:rsidP="000A6463">
            <w:pPr>
              <w:spacing w:before="0" w:after="0"/>
              <w:jc w:val="left"/>
              <w:rPr>
                <w:rFonts w:asciiTheme="minorHAnsi" w:eastAsiaTheme="minorHAnsi" w:hAnsiTheme="minorHAnsi" w:cstheme="minorHAnsi"/>
                <w:sz w:val="14"/>
                <w:szCs w:val="14"/>
                <w:lang w:val="es-AR" w:eastAsia="en-US"/>
              </w:rPr>
            </w:pPr>
            <w:r w:rsidRPr="009C76DF">
              <w:rPr>
                <w:rFonts w:asciiTheme="minorHAnsi" w:eastAsiaTheme="minorHAnsi" w:hAnsiTheme="minorHAnsi" w:cstheme="minorHAnsi"/>
                <w:sz w:val="16"/>
                <w:szCs w:val="16"/>
                <w:lang w:val="es-AR" w:eastAsia="en-US"/>
              </w:rPr>
              <w:br/>
            </w:r>
            <w:r w:rsidRPr="009C76DF">
              <w:rPr>
                <w:rFonts w:asciiTheme="minorHAnsi" w:eastAsiaTheme="minorHAnsi" w:hAnsiTheme="minorHAnsi" w:cstheme="minorHAnsi"/>
                <w:sz w:val="14"/>
                <w:szCs w:val="14"/>
                <w:lang w:val="es-AR" w:eastAsia="en-US"/>
              </w:rPr>
              <w:t>Nombre/Name</w:t>
            </w:r>
          </w:p>
          <w:p w:rsidR="000A6463" w:rsidRPr="009C76DF" w:rsidRDefault="000A6463" w:rsidP="000A6463">
            <w:pPr>
              <w:spacing w:before="0" w:after="0"/>
              <w:jc w:val="left"/>
              <w:rPr>
                <w:rFonts w:asciiTheme="minorHAnsi" w:eastAsiaTheme="minorHAnsi" w:hAnsiTheme="minorHAnsi" w:cstheme="minorHAnsi"/>
                <w:sz w:val="14"/>
                <w:szCs w:val="14"/>
                <w:lang w:val="es-AR" w:eastAsia="en-US"/>
              </w:rPr>
            </w:pPr>
          </w:p>
          <w:p w:rsidR="000A6463" w:rsidRPr="009C76DF" w:rsidRDefault="000A6463" w:rsidP="000A6463">
            <w:pPr>
              <w:spacing w:before="0" w:after="0"/>
              <w:jc w:val="left"/>
              <w:rPr>
                <w:rFonts w:asciiTheme="minorHAnsi" w:eastAsiaTheme="minorHAnsi" w:hAnsiTheme="minorHAnsi" w:cstheme="minorHAnsi"/>
                <w:sz w:val="14"/>
                <w:szCs w:val="14"/>
                <w:lang w:val="es-AR" w:eastAsia="en-US"/>
              </w:rPr>
            </w:pPr>
            <w:r w:rsidRPr="009C76DF">
              <w:rPr>
                <w:rFonts w:asciiTheme="minorHAnsi" w:eastAsiaTheme="minorHAnsi" w:hAnsiTheme="minorHAnsi" w:cstheme="minorHAnsi"/>
                <w:sz w:val="14"/>
                <w:szCs w:val="14"/>
                <w:lang w:val="es-AR" w:eastAsia="en-US"/>
              </w:rPr>
              <w:t>Dirección/ Address</w:t>
            </w:r>
          </w:p>
          <w:p w:rsidR="000A6463" w:rsidRPr="009C76DF" w:rsidRDefault="000A6463" w:rsidP="000A6463">
            <w:pPr>
              <w:spacing w:before="0" w:after="0"/>
              <w:jc w:val="left"/>
              <w:rPr>
                <w:rFonts w:asciiTheme="minorHAnsi" w:eastAsiaTheme="minorHAnsi" w:hAnsiTheme="minorHAnsi" w:cstheme="minorHAnsi"/>
                <w:sz w:val="14"/>
                <w:szCs w:val="14"/>
                <w:lang w:val="es-AR" w:eastAsia="en-US"/>
              </w:rPr>
            </w:pPr>
          </w:p>
          <w:p w:rsidR="000A6463" w:rsidRPr="0066461A" w:rsidRDefault="000A6463" w:rsidP="000A6463">
            <w:pPr>
              <w:spacing w:before="0" w:after="0"/>
              <w:jc w:val="left"/>
              <w:rPr>
                <w:rFonts w:asciiTheme="minorHAnsi" w:eastAsiaTheme="minorHAnsi" w:hAnsiTheme="minorHAnsi" w:cstheme="minorHAnsi"/>
                <w:sz w:val="12"/>
                <w:szCs w:val="12"/>
                <w:lang w:val="es-AR" w:eastAsia="en-US"/>
              </w:rPr>
            </w:pPr>
            <w:r w:rsidRPr="009C76DF">
              <w:rPr>
                <w:rFonts w:asciiTheme="minorHAnsi" w:eastAsiaTheme="minorHAnsi" w:hAnsiTheme="minorHAnsi" w:cstheme="minorHAnsi"/>
                <w:sz w:val="14"/>
                <w:szCs w:val="14"/>
                <w:lang w:val="es-AR" w:eastAsia="en-US"/>
              </w:rPr>
              <w:t>N°. de tel/ Tel. No</w:t>
            </w:r>
          </w:p>
        </w:tc>
        <w:tc>
          <w:tcPr>
            <w:tcW w:w="2565" w:type="dxa"/>
            <w:gridSpan w:val="3"/>
          </w:tcPr>
          <w:p w:rsidR="000A6463" w:rsidRPr="009C76DF" w:rsidRDefault="000A6463" w:rsidP="000A6463">
            <w:pPr>
              <w:spacing w:before="0" w:after="0"/>
              <w:jc w:val="left"/>
              <w:rPr>
                <w:rFonts w:asciiTheme="minorHAnsi" w:eastAsiaTheme="minorHAnsi" w:hAnsiTheme="minorHAnsi" w:cstheme="minorHAnsi"/>
                <w:sz w:val="16"/>
                <w:szCs w:val="16"/>
                <w:lang w:val="es-AR" w:eastAsia="en-US"/>
              </w:rPr>
            </w:pPr>
            <w:r w:rsidRPr="009C76DF">
              <w:rPr>
                <w:rFonts w:asciiTheme="minorHAnsi" w:eastAsiaTheme="minorHAnsi" w:hAnsiTheme="minorHAnsi" w:cstheme="minorHAnsi"/>
                <w:b/>
                <w:sz w:val="16"/>
                <w:szCs w:val="16"/>
                <w:lang w:val="es-AR" w:eastAsia="en-US"/>
              </w:rPr>
              <w:t>I.2.</w:t>
            </w:r>
            <w:r w:rsidRPr="009C76DF">
              <w:rPr>
                <w:rFonts w:asciiTheme="minorHAnsi" w:eastAsiaTheme="minorHAnsi" w:hAnsiTheme="minorHAnsi" w:cstheme="minorHAnsi"/>
                <w:sz w:val="16"/>
                <w:szCs w:val="16"/>
                <w:lang w:val="es-AR" w:eastAsia="en-US"/>
              </w:rPr>
              <w:t xml:space="preserve"> </w:t>
            </w:r>
            <w:r w:rsidRPr="009C76DF">
              <w:rPr>
                <w:rFonts w:asciiTheme="minorHAnsi" w:eastAsiaTheme="minorHAnsi" w:hAnsiTheme="minorHAnsi" w:cstheme="minorHAnsi"/>
                <w:b/>
                <w:sz w:val="16"/>
                <w:szCs w:val="16"/>
                <w:lang w:val="es-AR" w:eastAsia="en-US"/>
              </w:rPr>
              <w:t>Número de referencia del certificado/</w:t>
            </w:r>
            <w:r w:rsidRPr="009C76DF">
              <w:rPr>
                <w:rFonts w:asciiTheme="minorHAnsi" w:eastAsiaTheme="minorHAnsi" w:hAnsiTheme="minorHAnsi" w:cstheme="minorHAnsi"/>
                <w:sz w:val="16"/>
                <w:szCs w:val="16"/>
                <w:lang w:val="es-AR" w:eastAsia="en-US"/>
              </w:rPr>
              <w:t xml:space="preserve"> Certificate reference No</w:t>
            </w:r>
          </w:p>
          <w:p w:rsidR="000A6463" w:rsidRPr="009C76DF" w:rsidRDefault="000A6463" w:rsidP="000A6463">
            <w:pPr>
              <w:spacing w:before="0" w:after="0"/>
              <w:jc w:val="left"/>
              <w:rPr>
                <w:rFonts w:asciiTheme="minorHAnsi" w:eastAsiaTheme="minorHAnsi" w:hAnsiTheme="minorHAnsi" w:cstheme="minorHAnsi"/>
                <w:sz w:val="16"/>
                <w:szCs w:val="16"/>
                <w:lang w:val="es-AR" w:eastAsia="en-US"/>
              </w:rPr>
            </w:pPr>
          </w:p>
          <w:p w:rsidR="000A6463" w:rsidRPr="009C76DF" w:rsidRDefault="000A6463" w:rsidP="000A6463">
            <w:pPr>
              <w:spacing w:before="0" w:after="0"/>
              <w:jc w:val="left"/>
              <w:rPr>
                <w:rFonts w:asciiTheme="minorHAnsi" w:eastAsiaTheme="minorHAnsi" w:hAnsiTheme="minorHAnsi" w:cstheme="minorHAnsi"/>
                <w:sz w:val="16"/>
                <w:szCs w:val="16"/>
                <w:lang w:val="es-AR" w:eastAsia="en-US"/>
              </w:rPr>
            </w:pPr>
          </w:p>
        </w:tc>
        <w:tc>
          <w:tcPr>
            <w:tcW w:w="2669" w:type="dxa"/>
            <w:gridSpan w:val="2"/>
            <w:tcBorders>
              <w:tr2bl w:val="single" w:sz="4" w:space="0" w:color="auto"/>
            </w:tcBorders>
          </w:tcPr>
          <w:p w:rsidR="000A6463" w:rsidRPr="009C76DF" w:rsidRDefault="000A6463" w:rsidP="000A6463">
            <w:pPr>
              <w:spacing w:before="0" w:after="0"/>
              <w:jc w:val="left"/>
              <w:rPr>
                <w:rFonts w:asciiTheme="minorHAnsi" w:eastAsiaTheme="minorHAnsi" w:hAnsiTheme="minorHAnsi" w:cstheme="minorHAnsi"/>
                <w:sz w:val="16"/>
                <w:szCs w:val="16"/>
                <w:lang w:val="es-AR" w:eastAsia="en-US"/>
              </w:rPr>
            </w:pPr>
            <w:r w:rsidRPr="009C76DF">
              <w:rPr>
                <w:rFonts w:asciiTheme="minorHAnsi" w:eastAsiaTheme="minorHAnsi" w:hAnsiTheme="minorHAnsi" w:cstheme="minorHAnsi"/>
                <w:b/>
                <w:sz w:val="16"/>
                <w:szCs w:val="16"/>
                <w:lang w:val="es-AR" w:eastAsia="en-US"/>
              </w:rPr>
              <w:t>I.2.a</w:t>
            </w:r>
            <w:r w:rsidRPr="009C76DF">
              <w:rPr>
                <w:rFonts w:asciiTheme="minorHAnsi" w:eastAsiaTheme="minorHAnsi" w:hAnsiTheme="minorHAnsi" w:cstheme="minorHAnsi"/>
                <w:sz w:val="16"/>
                <w:szCs w:val="16"/>
                <w:lang w:val="es-AR" w:eastAsia="en-US"/>
              </w:rPr>
              <w:t xml:space="preserve"> </w:t>
            </w:r>
          </w:p>
        </w:tc>
      </w:tr>
      <w:tr w:rsidR="000A6463" w:rsidRPr="0066461A" w:rsidTr="004E47F1">
        <w:trPr>
          <w:trHeight w:val="321"/>
        </w:trPr>
        <w:tc>
          <w:tcPr>
            <w:tcW w:w="529" w:type="dxa"/>
            <w:vMerge/>
          </w:tcPr>
          <w:p w:rsidR="000A6463" w:rsidRPr="0066461A" w:rsidRDefault="000A6463" w:rsidP="000A6463">
            <w:pPr>
              <w:spacing w:before="0" w:after="0"/>
              <w:jc w:val="left"/>
              <w:rPr>
                <w:rFonts w:asciiTheme="minorHAnsi" w:eastAsiaTheme="minorHAnsi" w:hAnsiTheme="minorHAnsi" w:cstheme="minorHAnsi"/>
                <w:sz w:val="12"/>
                <w:szCs w:val="12"/>
                <w:lang w:val="es-AR" w:eastAsia="en-US"/>
              </w:rPr>
            </w:pPr>
          </w:p>
        </w:tc>
        <w:tc>
          <w:tcPr>
            <w:tcW w:w="4977" w:type="dxa"/>
            <w:gridSpan w:val="5"/>
            <w:vMerge/>
          </w:tcPr>
          <w:p w:rsidR="000A6463" w:rsidRPr="0066461A" w:rsidRDefault="000A6463" w:rsidP="000A6463">
            <w:pPr>
              <w:spacing w:before="0" w:after="0"/>
              <w:jc w:val="left"/>
              <w:rPr>
                <w:rFonts w:asciiTheme="minorHAnsi" w:eastAsiaTheme="minorHAnsi" w:hAnsiTheme="minorHAnsi" w:cstheme="minorHAnsi"/>
                <w:sz w:val="12"/>
                <w:szCs w:val="12"/>
                <w:lang w:val="es-AR" w:eastAsia="en-US"/>
              </w:rPr>
            </w:pPr>
          </w:p>
        </w:tc>
        <w:tc>
          <w:tcPr>
            <w:tcW w:w="5234" w:type="dxa"/>
            <w:gridSpan w:val="5"/>
          </w:tcPr>
          <w:p w:rsidR="000A6463" w:rsidRDefault="000A6463" w:rsidP="000A6463">
            <w:pPr>
              <w:spacing w:before="0" w:after="0"/>
              <w:jc w:val="left"/>
              <w:rPr>
                <w:rFonts w:asciiTheme="minorHAnsi" w:eastAsiaTheme="minorHAnsi" w:hAnsiTheme="minorHAnsi" w:cstheme="minorHAnsi"/>
                <w:sz w:val="16"/>
                <w:szCs w:val="16"/>
                <w:lang w:eastAsia="en-US"/>
              </w:rPr>
            </w:pPr>
            <w:r w:rsidRPr="009C76DF">
              <w:rPr>
                <w:rFonts w:asciiTheme="minorHAnsi" w:eastAsiaTheme="minorHAnsi" w:hAnsiTheme="minorHAnsi" w:cstheme="minorHAnsi"/>
                <w:b/>
                <w:sz w:val="16"/>
                <w:szCs w:val="16"/>
                <w:lang w:eastAsia="en-US"/>
              </w:rPr>
              <w:t>I.3.</w:t>
            </w:r>
            <w:r w:rsidRPr="009C76DF">
              <w:rPr>
                <w:rFonts w:asciiTheme="minorHAnsi" w:eastAsiaTheme="minorHAnsi" w:hAnsiTheme="minorHAnsi" w:cstheme="minorHAnsi"/>
                <w:sz w:val="16"/>
                <w:szCs w:val="16"/>
                <w:lang w:eastAsia="en-US"/>
              </w:rPr>
              <w:t xml:space="preserve"> </w:t>
            </w:r>
            <w:r w:rsidRPr="009C76DF">
              <w:rPr>
                <w:rFonts w:asciiTheme="minorHAnsi" w:eastAsiaTheme="minorHAnsi" w:hAnsiTheme="minorHAnsi" w:cstheme="minorHAnsi"/>
                <w:b/>
                <w:sz w:val="16"/>
                <w:szCs w:val="16"/>
                <w:lang w:eastAsia="en-US"/>
              </w:rPr>
              <w:t xml:space="preserve">Autoridad cental competente/ </w:t>
            </w:r>
            <w:r w:rsidRPr="009C76DF">
              <w:rPr>
                <w:rFonts w:asciiTheme="minorHAnsi" w:eastAsiaTheme="minorHAnsi" w:hAnsiTheme="minorHAnsi" w:cstheme="minorHAnsi"/>
                <w:sz w:val="16"/>
                <w:szCs w:val="16"/>
                <w:lang w:eastAsia="en-US"/>
              </w:rPr>
              <w:t>Central Competent Authority</w:t>
            </w:r>
          </w:p>
          <w:p w:rsidR="009C76DF" w:rsidRDefault="009C76DF" w:rsidP="000A6463">
            <w:pPr>
              <w:spacing w:before="0" w:after="0"/>
              <w:jc w:val="left"/>
              <w:rPr>
                <w:rFonts w:asciiTheme="minorHAnsi" w:eastAsiaTheme="minorHAnsi" w:hAnsiTheme="minorHAnsi" w:cstheme="minorHAnsi"/>
                <w:sz w:val="16"/>
                <w:szCs w:val="16"/>
                <w:lang w:eastAsia="en-US"/>
              </w:rPr>
            </w:pPr>
          </w:p>
          <w:p w:rsidR="009C76DF" w:rsidRPr="009C76DF" w:rsidRDefault="009C76DF" w:rsidP="000A6463">
            <w:pPr>
              <w:spacing w:before="0" w:after="0"/>
              <w:jc w:val="left"/>
              <w:rPr>
                <w:rFonts w:asciiTheme="minorHAnsi" w:eastAsiaTheme="minorHAnsi" w:hAnsiTheme="minorHAnsi" w:cstheme="minorHAnsi"/>
                <w:sz w:val="16"/>
                <w:szCs w:val="16"/>
                <w:lang w:eastAsia="en-US"/>
              </w:rPr>
            </w:pPr>
          </w:p>
        </w:tc>
      </w:tr>
      <w:tr w:rsidR="000A6463" w:rsidRPr="0066461A" w:rsidTr="004E47F1">
        <w:trPr>
          <w:trHeight w:val="343"/>
        </w:trPr>
        <w:tc>
          <w:tcPr>
            <w:tcW w:w="529" w:type="dxa"/>
            <w:vMerge/>
          </w:tcPr>
          <w:p w:rsidR="000A6463" w:rsidRPr="0066461A" w:rsidRDefault="000A6463" w:rsidP="000A6463">
            <w:pPr>
              <w:spacing w:before="0" w:after="0"/>
              <w:jc w:val="left"/>
              <w:rPr>
                <w:rFonts w:asciiTheme="minorHAnsi" w:eastAsiaTheme="minorHAnsi" w:hAnsiTheme="minorHAnsi" w:cstheme="minorHAnsi"/>
                <w:sz w:val="12"/>
                <w:szCs w:val="12"/>
                <w:lang w:eastAsia="en-US"/>
              </w:rPr>
            </w:pPr>
          </w:p>
        </w:tc>
        <w:tc>
          <w:tcPr>
            <w:tcW w:w="4977" w:type="dxa"/>
            <w:gridSpan w:val="5"/>
            <w:vMerge/>
          </w:tcPr>
          <w:p w:rsidR="000A6463" w:rsidRPr="0066461A" w:rsidRDefault="000A6463" w:rsidP="000A6463">
            <w:pPr>
              <w:spacing w:before="0" w:after="0"/>
              <w:jc w:val="left"/>
              <w:rPr>
                <w:rFonts w:asciiTheme="minorHAnsi" w:eastAsiaTheme="minorHAnsi" w:hAnsiTheme="minorHAnsi" w:cstheme="minorHAnsi"/>
                <w:sz w:val="12"/>
                <w:szCs w:val="12"/>
                <w:lang w:eastAsia="en-US"/>
              </w:rPr>
            </w:pPr>
          </w:p>
        </w:tc>
        <w:tc>
          <w:tcPr>
            <w:tcW w:w="5234" w:type="dxa"/>
            <w:gridSpan w:val="5"/>
          </w:tcPr>
          <w:p w:rsidR="000A6463" w:rsidRDefault="000A6463" w:rsidP="000A6463">
            <w:pPr>
              <w:spacing w:before="0" w:after="0"/>
              <w:jc w:val="left"/>
              <w:rPr>
                <w:rFonts w:asciiTheme="minorHAnsi" w:eastAsiaTheme="minorHAnsi" w:hAnsiTheme="minorHAnsi" w:cstheme="minorHAnsi"/>
                <w:sz w:val="16"/>
                <w:szCs w:val="16"/>
                <w:lang w:eastAsia="en-US"/>
              </w:rPr>
            </w:pPr>
            <w:r w:rsidRPr="009C76DF">
              <w:rPr>
                <w:rFonts w:asciiTheme="minorHAnsi" w:eastAsiaTheme="minorHAnsi" w:hAnsiTheme="minorHAnsi" w:cstheme="minorHAnsi"/>
                <w:b/>
                <w:sz w:val="16"/>
                <w:szCs w:val="16"/>
                <w:lang w:eastAsia="en-US"/>
              </w:rPr>
              <w:t>I.4.</w:t>
            </w:r>
            <w:r w:rsidRPr="009C76DF">
              <w:rPr>
                <w:rFonts w:asciiTheme="minorHAnsi" w:eastAsiaTheme="minorHAnsi" w:hAnsiTheme="minorHAnsi" w:cstheme="minorHAnsi"/>
                <w:sz w:val="16"/>
                <w:szCs w:val="16"/>
                <w:lang w:eastAsia="en-US"/>
              </w:rPr>
              <w:t xml:space="preserve"> </w:t>
            </w:r>
            <w:r w:rsidRPr="009C76DF">
              <w:rPr>
                <w:rFonts w:asciiTheme="minorHAnsi" w:eastAsiaTheme="minorHAnsi" w:hAnsiTheme="minorHAnsi" w:cstheme="minorHAnsi"/>
                <w:b/>
                <w:sz w:val="16"/>
                <w:szCs w:val="16"/>
                <w:lang w:eastAsia="en-US"/>
              </w:rPr>
              <w:t xml:space="preserve">Autoridad local competente/ </w:t>
            </w:r>
            <w:r w:rsidRPr="009C76DF">
              <w:rPr>
                <w:rFonts w:asciiTheme="minorHAnsi" w:eastAsiaTheme="minorHAnsi" w:hAnsiTheme="minorHAnsi" w:cstheme="minorHAnsi"/>
                <w:sz w:val="16"/>
                <w:szCs w:val="16"/>
                <w:lang w:eastAsia="en-US"/>
              </w:rPr>
              <w:t>Local Competent Authority</w:t>
            </w:r>
          </w:p>
          <w:p w:rsidR="009C76DF" w:rsidRDefault="009C76DF" w:rsidP="000A6463">
            <w:pPr>
              <w:spacing w:before="0" w:after="0"/>
              <w:jc w:val="left"/>
              <w:rPr>
                <w:rFonts w:asciiTheme="minorHAnsi" w:eastAsiaTheme="minorHAnsi" w:hAnsiTheme="minorHAnsi" w:cstheme="minorHAnsi"/>
                <w:sz w:val="16"/>
                <w:szCs w:val="16"/>
                <w:lang w:eastAsia="en-US"/>
              </w:rPr>
            </w:pPr>
          </w:p>
          <w:p w:rsidR="009C76DF" w:rsidRPr="009C76DF" w:rsidRDefault="009C76DF" w:rsidP="000A6463">
            <w:pPr>
              <w:spacing w:before="0" w:after="0"/>
              <w:jc w:val="left"/>
              <w:rPr>
                <w:rFonts w:asciiTheme="minorHAnsi" w:eastAsiaTheme="minorHAnsi" w:hAnsiTheme="minorHAnsi" w:cstheme="minorHAnsi"/>
                <w:sz w:val="16"/>
                <w:szCs w:val="16"/>
                <w:lang w:eastAsia="en-US"/>
              </w:rPr>
            </w:pPr>
          </w:p>
        </w:tc>
      </w:tr>
      <w:tr w:rsidR="000A6463" w:rsidRPr="0066461A" w:rsidTr="004E47F1">
        <w:trPr>
          <w:trHeight w:val="1096"/>
        </w:trPr>
        <w:tc>
          <w:tcPr>
            <w:tcW w:w="529" w:type="dxa"/>
            <w:vMerge/>
          </w:tcPr>
          <w:p w:rsidR="000A6463" w:rsidRPr="0066461A" w:rsidRDefault="000A6463" w:rsidP="000A6463">
            <w:pPr>
              <w:spacing w:before="0" w:after="0"/>
              <w:jc w:val="left"/>
              <w:rPr>
                <w:rFonts w:asciiTheme="minorHAnsi" w:eastAsiaTheme="minorHAnsi" w:hAnsiTheme="minorHAnsi" w:cstheme="minorHAnsi"/>
                <w:sz w:val="12"/>
                <w:szCs w:val="12"/>
                <w:lang w:eastAsia="en-US"/>
              </w:rPr>
            </w:pPr>
          </w:p>
        </w:tc>
        <w:tc>
          <w:tcPr>
            <w:tcW w:w="4977" w:type="dxa"/>
            <w:gridSpan w:val="5"/>
          </w:tcPr>
          <w:p w:rsidR="000A6463" w:rsidRPr="009C76DF" w:rsidRDefault="000A6463" w:rsidP="000A6463">
            <w:pPr>
              <w:spacing w:before="0" w:after="0"/>
              <w:jc w:val="left"/>
              <w:rPr>
                <w:rFonts w:asciiTheme="minorHAnsi" w:eastAsiaTheme="minorHAnsi" w:hAnsiTheme="minorHAnsi" w:cstheme="minorHAnsi"/>
                <w:sz w:val="16"/>
                <w:szCs w:val="16"/>
                <w:lang w:val="es-AR" w:eastAsia="en-US"/>
              </w:rPr>
            </w:pPr>
            <w:r w:rsidRPr="009C76DF">
              <w:rPr>
                <w:rFonts w:asciiTheme="minorHAnsi" w:eastAsiaTheme="minorHAnsi" w:hAnsiTheme="minorHAnsi" w:cstheme="minorHAnsi"/>
                <w:b/>
                <w:sz w:val="16"/>
                <w:szCs w:val="16"/>
                <w:lang w:val="es-AR" w:eastAsia="en-US"/>
              </w:rPr>
              <w:t>I.5.</w:t>
            </w:r>
            <w:r w:rsidRPr="009C76DF">
              <w:rPr>
                <w:rFonts w:asciiTheme="minorHAnsi" w:eastAsiaTheme="minorHAnsi" w:hAnsiTheme="minorHAnsi" w:cstheme="minorHAnsi"/>
                <w:sz w:val="16"/>
                <w:szCs w:val="16"/>
                <w:lang w:val="es-AR" w:eastAsia="en-US"/>
              </w:rPr>
              <w:t xml:space="preserve"> </w:t>
            </w:r>
            <w:r w:rsidRPr="009C76DF">
              <w:rPr>
                <w:rFonts w:asciiTheme="minorHAnsi" w:eastAsiaTheme="minorHAnsi" w:hAnsiTheme="minorHAnsi" w:cstheme="minorHAnsi"/>
                <w:b/>
                <w:sz w:val="16"/>
                <w:szCs w:val="16"/>
                <w:lang w:val="es-AR" w:eastAsia="en-US"/>
              </w:rPr>
              <w:t xml:space="preserve">Destinatario/Importador/ </w:t>
            </w:r>
            <w:r w:rsidRPr="009C76DF">
              <w:rPr>
                <w:rFonts w:asciiTheme="minorHAnsi" w:eastAsiaTheme="minorHAnsi" w:hAnsiTheme="minorHAnsi" w:cstheme="minorHAnsi"/>
                <w:sz w:val="16"/>
                <w:szCs w:val="16"/>
                <w:lang w:val="es-AR" w:eastAsia="en-US"/>
              </w:rPr>
              <w:t>Consignee/Importer</w:t>
            </w:r>
            <w:r w:rsidRPr="009C76DF">
              <w:rPr>
                <w:rFonts w:asciiTheme="minorHAnsi" w:eastAsiaTheme="minorHAnsi" w:hAnsiTheme="minorHAnsi" w:cstheme="minorHAnsi"/>
                <w:sz w:val="16"/>
                <w:szCs w:val="16"/>
                <w:lang w:val="es-AR" w:eastAsia="en-US"/>
              </w:rPr>
              <w:br/>
              <w:t xml:space="preserve"> </w:t>
            </w:r>
          </w:p>
          <w:p w:rsidR="000A6463" w:rsidRPr="009C76DF" w:rsidRDefault="000A6463" w:rsidP="000A6463">
            <w:pPr>
              <w:spacing w:before="0" w:after="0"/>
              <w:jc w:val="left"/>
              <w:rPr>
                <w:rFonts w:asciiTheme="minorHAnsi" w:eastAsiaTheme="minorHAnsi" w:hAnsiTheme="minorHAnsi" w:cstheme="minorHAnsi"/>
                <w:sz w:val="14"/>
                <w:szCs w:val="14"/>
                <w:lang w:val="es-AR" w:eastAsia="en-US"/>
              </w:rPr>
            </w:pPr>
            <w:r w:rsidRPr="009C76DF">
              <w:rPr>
                <w:rFonts w:asciiTheme="minorHAnsi" w:eastAsiaTheme="minorHAnsi" w:hAnsiTheme="minorHAnsi" w:cstheme="minorHAnsi"/>
                <w:b/>
                <w:sz w:val="14"/>
                <w:szCs w:val="14"/>
                <w:lang w:val="es-AR" w:eastAsia="en-US"/>
              </w:rPr>
              <w:t>Nombre/</w:t>
            </w:r>
            <w:r w:rsidRPr="009C76DF">
              <w:rPr>
                <w:rFonts w:asciiTheme="minorHAnsi" w:eastAsiaTheme="minorHAnsi" w:hAnsiTheme="minorHAnsi" w:cstheme="minorHAnsi"/>
                <w:sz w:val="14"/>
                <w:szCs w:val="14"/>
                <w:lang w:val="es-AR" w:eastAsia="en-US"/>
              </w:rPr>
              <w:t xml:space="preserve"> Name</w:t>
            </w:r>
          </w:p>
          <w:p w:rsidR="000A6463" w:rsidRPr="009C76DF" w:rsidRDefault="000A6463" w:rsidP="000A6463">
            <w:pPr>
              <w:spacing w:before="0" w:after="0"/>
              <w:jc w:val="left"/>
              <w:rPr>
                <w:rFonts w:asciiTheme="minorHAnsi" w:eastAsiaTheme="minorHAnsi" w:hAnsiTheme="minorHAnsi" w:cstheme="minorHAnsi"/>
                <w:sz w:val="14"/>
                <w:szCs w:val="14"/>
                <w:lang w:val="es-AR" w:eastAsia="en-US"/>
              </w:rPr>
            </w:pPr>
          </w:p>
          <w:p w:rsidR="000A6463" w:rsidRPr="009C76DF" w:rsidRDefault="000A6463" w:rsidP="000A6463">
            <w:pPr>
              <w:spacing w:before="0" w:after="0"/>
              <w:jc w:val="left"/>
              <w:rPr>
                <w:rFonts w:asciiTheme="minorHAnsi" w:eastAsiaTheme="minorHAnsi" w:hAnsiTheme="minorHAnsi" w:cstheme="minorHAnsi"/>
                <w:b/>
                <w:sz w:val="14"/>
                <w:szCs w:val="14"/>
                <w:lang w:val="es-AR" w:eastAsia="en-US"/>
              </w:rPr>
            </w:pPr>
            <w:r w:rsidRPr="009C76DF">
              <w:rPr>
                <w:rFonts w:asciiTheme="minorHAnsi" w:eastAsiaTheme="minorHAnsi" w:hAnsiTheme="minorHAnsi" w:cstheme="minorHAnsi"/>
                <w:b/>
                <w:sz w:val="14"/>
                <w:szCs w:val="14"/>
                <w:lang w:val="es-AR" w:eastAsia="en-US"/>
              </w:rPr>
              <w:t>Dirección/</w:t>
            </w:r>
            <w:r w:rsidRPr="009C76DF">
              <w:rPr>
                <w:rFonts w:asciiTheme="minorHAnsi" w:eastAsiaTheme="minorHAnsi" w:hAnsiTheme="minorHAnsi" w:cstheme="minorHAnsi"/>
                <w:sz w:val="14"/>
                <w:szCs w:val="14"/>
                <w:lang w:val="es-AR" w:eastAsia="en-US"/>
              </w:rPr>
              <w:t xml:space="preserve"> Address</w:t>
            </w:r>
            <w:r w:rsidRPr="009C76DF">
              <w:rPr>
                <w:rFonts w:asciiTheme="minorHAnsi" w:eastAsiaTheme="minorHAnsi" w:hAnsiTheme="minorHAnsi" w:cstheme="minorHAnsi"/>
                <w:sz w:val="14"/>
                <w:szCs w:val="14"/>
                <w:lang w:val="es-AR" w:eastAsia="en-US"/>
              </w:rPr>
              <w:br/>
              <w:t xml:space="preserve"> </w:t>
            </w:r>
          </w:p>
          <w:p w:rsidR="000A6463" w:rsidRPr="0066461A" w:rsidRDefault="000A6463" w:rsidP="000A6463">
            <w:pPr>
              <w:spacing w:before="0" w:after="0"/>
              <w:jc w:val="left"/>
              <w:rPr>
                <w:rFonts w:asciiTheme="minorHAnsi" w:eastAsiaTheme="minorHAnsi" w:hAnsiTheme="minorHAnsi" w:cstheme="minorHAnsi"/>
                <w:sz w:val="12"/>
                <w:szCs w:val="12"/>
                <w:lang w:eastAsia="en-US"/>
              </w:rPr>
            </w:pPr>
            <w:r w:rsidRPr="009C76DF">
              <w:rPr>
                <w:rFonts w:asciiTheme="minorHAnsi" w:eastAsiaTheme="minorHAnsi" w:hAnsiTheme="minorHAnsi" w:cstheme="minorHAnsi"/>
                <w:b/>
                <w:sz w:val="14"/>
                <w:szCs w:val="14"/>
                <w:lang w:val="es-AR" w:eastAsia="en-US"/>
              </w:rPr>
              <w:t xml:space="preserve">N°. de tel/ </w:t>
            </w:r>
            <w:r w:rsidRPr="009C76DF">
              <w:rPr>
                <w:rFonts w:asciiTheme="minorHAnsi" w:eastAsiaTheme="minorHAnsi" w:hAnsiTheme="minorHAnsi" w:cstheme="minorHAnsi"/>
                <w:sz w:val="14"/>
                <w:szCs w:val="14"/>
                <w:lang w:val="es-AR" w:eastAsia="en-US"/>
              </w:rPr>
              <w:t xml:space="preserve">Tel. </w:t>
            </w:r>
            <w:r w:rsidRPr="009C76DF">
              <w:rPr>
                <w:rFonts w:asciiTheme="minorHAnsi" w:eastAsiaTheme="minorHAnsi" w:hAnsiTheme="minorHAnsi" w:cstheme="minorHAnsi"/>
                <w:sz w:val="14"/>
                <w:szCs w:val="14"/>
                <w:lang w:eastAsia="en-US"/>
              </w:rPr>
              <w:t>No</w:t>
            </w:r>
          </w:p>
        </w:tc>
        <w:tc>
          <w:tcPr>
            <w:tcW w:w="5234" w:type="dxa"/>
            <w:gridSpan w:val="5"/>
          </w:tcPr>
          <w:p w:rsidR="000A6463" w:rsidRPr="009C76DF" w:rsidRDefault="000A6463" w:rsidP="000A6463">
            <w:pPr>
              <w:spacing w:before="0" w:after="0"/>
              <w:jc w:val="left"/>
              <w:rPr>
                <w:rFonts w:asciiTheme="minorHAnsi" w:eastAsiaTheme="minorHAnsi" w:hAnsiTheme="minorHAnsi" w:cstheme="minorHAnsi"/>
                <w:sz w:val="16"/>
                <w:szCs w:val="16"/>
                <w:lang w:val="es-AR" w:eastAsia="en-US"/>
              </w:rPr>
            </w:pPr>
            <w:r w:rsidRPr="009C76DF">
              <w:rPr>
                <w:rFonts w:asciiTheme="minorHAnsi" w:eastAsiaTheme="minorHAnsi" w:hAnsiTheme="minorHAnsi" w:cstheme="minorHAnsi"/>
                <w:b/>
                <w:sz w:val="16"/>
                <w:szCs w:val="16"/>
                <w:lang w:val="es-AR" w:eastAsia="en-US"/>
              </w:rPr>
              <w:t>I.6.</w:t>
            </w:r>
            <w:r w:rsidRPr="009C76DF">
              <w:rPr>
                <w:rFonts w:asciiTheme="minorHAnsi" w:eastAsiaTheme="minorHAnsi" w:hAnsiTheme="minorHAnsi" w:cstheme="minorHAnsi"/>
                <w:sz w:val="16"/>
                <w:szCs w:val="16"/>
                <w:lang w:val="es-AR" w:eastAsia="en-US"/>
              </w:rPr>
              <w:t xml:space="preserve"> </w:t>
            </w:r>
            <w:r w:rsidRPr="009C76DF">
              <w:rPr>
                <w:rFonts w:asciiTheme="minorHAnsi" w:eastAsiaTheme="minorHAnsi" w:hAnsiTheme="minorHAnsi" w:cstheme="minorHAnsi"/>
                <w:b/>
                <w:sz w:val="16"/>
                <w:szCs w:val="16"/>
                <w:lang w:val="es-AR" w:eastAsia="en-US"/>
              </w:rPr>
              <w:t xml:space="preserve">Operador responsable de la partida/ </w:t>
            </w:r>
            <w:r w:rsidRPr="009C76DF">
              <w:rPr>
                <w:rFonts w:asciiTheme="minorHAnsi" w:eastAsiaTheme="minorHAnsi" w:hAnsiTheme="minorHAnsi" w:cstheme="minorHAnsi"/>
                <w:sz w:val="16"/>
                <w:szCs w:val="16"/>
                <w:lang w:val="es-AR" w:eastAsia="en-US"/>
              </w:rPr>
              <w:t>Operator responsible for the consignment</w:t>
            </w:r>
          </w:p>
          <w:p w:rsidR="000A6463" w:rsidRPr="009C76DF" w:rsidRDefault="000A6463" w:rsidP="000A6463">
            <w:pPr>
              <w:spacing w:before="0" w:after="0"/>
              <w:jc w:val="left"/>
              <w:rPr>
                <w:rFonts w:asciiTheme="minorHAnsi" w:eastAsiaTheme="minorHAnsi" w:hAnsiTheme="minorHAnsi" w:cstheme="minorHAnsi"/>
                <w:sz w:val="14"/>
                <w:szCs w:val="14"/>
                <w:lang w:val="es-AR" w:eastAsia="en-US"/>
              </w:rPr>
            </w:pPr>
            <w:r w:rsidRPr="0066461A">
              <w:rPr>
                <w:rFonts w:asciiTheme="minorHAnsi" w:eastAsiaTheme="minorHAnsi" w:hAnsiTheme="minorHAnsi" w:cstheme="minorHAnsi"/>
                <w:sz w:val="12"/>
                <w:szCs w:val="12"/>
                <w:lang w:val="es-AR" w:eastAsia="en-US"/>
              </w:rPr>
              <w:br/>
            </w:r>
            <w:r w:rsidRPr="009C76DF">
              <w:rPr>
                <w:rFonts w:asciiTheme="minorHAnsi" w:eastAsiaTheme="minorHAnsi" w:hAnsiTheme="minorHAnsi" w:cstheme="minorHAnsi"/>
                <w:b/>
                <w:sz w:val="14"/>
                <w:szCs w:val="14"/>
                <w:lang w:val="es-AR" w:eastAsia="en-US"/>
              </w:rPr>
              <w:t xml:space="preserve">Nombre/ </w:t>
            </w:r>
            <w:r w:rsidRPr="009C76DF">
              <w:rPr>
                <w:rFonts w:asciiTheme="minorHAnsi" w:eastAsiaTheme="minorHAnsi" w:hAnsiTheme="minorHAnsi" w:cstheme="minorHAnsi"/>
                <w:sz w:val="14"/>
                <w:szCs w:val="14"/>
                <w:lang w:val="es-AR" w:eastAsia="en-US"/>
              </w:rPr>
              <w:t>Name</w:t>
            </w:r>
          </w:p>
          <w:p w:rsidR="000A6463" w:rsidRPr="009C76DF" w:rsidRDefault="000A6463" w:rsidP="000A6463">
            <w:pPr>
              <w:spacing w:before="0" w:after="0"/>
              <w:jc w:val="left"/>
              <w:rPr>
                <w:rFonts w:asciiTheme="minorHAnsi" w:eastAsiaTheme="minorHAnsi" w:hAnsiTheme="minorHAnsi" w:cstheme="minorHAnsi"/>
                <w:sz w:val="14"/>
                <w:szCs w:val="14"/>
                <w:lang w:val="es-AR" w:eastAsia="en-US"/>
              </w:rPr>
            </w:pPr>
          </w:p>
          <w:p w:rsidR="000A6463" w:rsidRPr="0066461A" w:rsidRDefault="000A6463" w:rsidP="000A6463">
            <w:pPr>
              <w:spacing w:before="0" w:after="0"/>
              <w:jc w:val="left"/>
              <w:rPr>
                <w:rFonts w:asciiTheme="minorHAnsi" w:eastAsiaTheme="minorHAnsi" w:hAnsiTheme="minorHAnsi" w:cstheme="minorHAnsi"/>
                <w:sz w:val="12"/>
                <w:szCs w:val="12"/>
                <w:lang w:val="es-AR" w:eastAsia="en-US"/>
              </w:rPr>
            </w:pPr>
            <w:r w:rsidRPr="009C76DF">
              <w:rPr>
                <w:rFonts w:asciiTheme="minorHAnsi" w:eastAsiaTheme="minorHAnsi" w:hAnsiTheme="minorHAnsi" w:cstheme="minorHAnsi"/>
                <w:b/>
                <w:sz w:val="14"/>
                <w:szCs w:val="14"/>
                <w:lang w:val="es-AR" w:eastAsia="en-US"/>
              </w:rPr>
              <w:t xml:space="preserve">Dirección/ </w:t>
            </w:r>
            <w:r w:rsidRPr="009C76DF">
              <w:rPr>
                <w:rFonts w:asciiTheme="minorHAnsi" w:eastAsiaTheme="minorHAnsi" w:hAnsiTheme="minorHAnsi" w:cstheme="minorHAnsi"/>
                <w:sz w:val="14"/>
                <w:szCs w:val="14"/>
                <w:lang w:val="es-AR" w:eastAsia="en-US"/>
              </w:rPr>
              <w:t>Address</w:t>
            </w:r>
            <w:r w:rsidRPr="009C76DF">
              <w:rPr>
                <w:rFonts w:asciiTheme="minorHAnsi" w:eastAsiaTheme="minorHAnsi" w:hAnsiTheme="minorHAnsi" w:cstheme="minorHAnsi"/>
                <w:sz w:val="14"/>
                <w:szCs w:val="14"/>
                <w:lang w:val="es-AR" w:eastAsia="en-US"/>
              </w:rPr>
              <w:br/>
            </w:r>
            <w:r w:rsidRPr="0066461A">
              <w:rPr>
                <w:rFonts w:asciiTheme="minorHAnsi" w:eastAsiaTheme="minorHAnsi" w:hAnsiTheme="minorHAnsi" w:cstheme="minorHAnsi"/>
                <w:sz w:val="12"/>
                <w:szCs w:val="12"/>
                <w:lang w:val="es-AR" w:eastAsia="en-US"/>
              </w:rPr>
              <w:t xml:space="preserve">  </w:t>
            </w:r>
          </w:p>
        </w:tc>
      </w:tr>
      <w:tr w:rsidR="000A6463" w:rsidRPr="0066461A" w:rsidTr="007A1355">
        <w:trPr>
          <w:trHeight w:val="365"/>
        </w:trPr>
        <w:tc>
          <w:tcPr>
            <w:tcW w:w="529" w:type="dxa"/>
            <w:vMerge/>
          </w:tcPr>
          <w:p w:rsidR="000A6463" w:rsidRPr="0066461A" w:rsidRDefault="000A6463" w:rsidP="000A6463">
            <w:pPr>
              <w:spacing w:before="0" w:after="0"/>
              <w:jc w:val="left"/>
              <w:rPr>
                <w:rFonts w:asciiTheme="minorHAnsi" w:eastAsiaTheme="minorHAnsi" w:hAnsiTheme="minorHAnsi" w:cstheme="minorHAnsi"/>
                <w:sz w:val="12"/>
                <w:szCs w:val="12"/>
                <w:lang w:val="es-AR" w:eastAsia="en-US"/>
              </w:rPr>
            </w:pPr>
          </w:p>
        </w:tc>
        <w:tc>
          <w:tcPr>
            <w:tcW w:w="1733" w:type="dxa"/>
            <w:tcBorders>
              <w:right w:val="dashed" w:sz="4" w:space="0" w:color="auto"/>
            </w:tcBorders>
          </w:tcPr>
          <w:p w:rsidR="000A6463" w:rsidRDefault="000A6463" w:rsidP="000A6463">
            <w:pPr>
              <w:spacing w:before="0" w:after="0"/>
              <w:jc w:val="left"/>
              <w:rPr>
                <w:rFonts w:asciiTheme="minorHAnsi" w:eastAsiaTheme="minorHAnsi" w:hAnsiTheme="minorHAnsi" w:cstheme="minorHAnsi"/>
                <w:sz w:val="14"/>
                <w:szCs w:val="14"/>
                <w:lang w:eastAsia="en-US"/>
              </w:rPr>
            </w:pPr>
            <w:r w:rsidRPr="009C76DF">
              <w:rPr>
                <w:rFonts w:asciiTheme="minorHAnsi" w:eastAsiaTheme="minorHAnsi" w:hAnsiTheme="minorHAnsi" w:cstheme="minorHAnsi"/>
                <w:b/>
                <w:sz w:val="14"/>
                <w:szCs w:val="14"/>
                <w:lang w:eastAsia="en-US"/>
              </w:rPr>
              <w:t xml:space="preserve">I.7. País de origen/ </w:t>
            </w:r>
            <w:r w:rsidRPr="009C76DF">
              <w:rPr>
                <w:rFonts w:asciiTheme="minorHAnsi" w:eastAsiaTheme="minorHAnsi" w:hAnsiTheme="minorHAnsi" w:cstheme="minorHAnsi"/>
                <w:sz w:val="14"/>
                <w:szCs w:val="14"/>
                <w:lang w:eastAsia="en-US"/>
              </w:rPr>
              <w:t>Country of origin</w:t>
            </w:r>
          </w:p>
          <w:p w:rsidR="004E47F1" w:rsidRDefault="004E47F1" w:rsidP="000A6463">
            <w:pPr>
              <w:spacing w:before="0" w:after="0"/>
              <w:jc w:val="left"/>
              <w:rPr>
                <w:rFonts w:asciiTheme="minorHAnsi" w:eastAsiaTheme="minorHAnsi" w:hAnsiTheme="minorHAnsi" w:cstheme="minorHAnsi"/>
                <w:sz w:val="14"/>
                <w:szCs w:val="14"/>
                <w:lang w:eastAsia="en-US"/>
              </w:rPr>
            </w:pPr>
          </w:p>
          <w:p w:rsidR="004E47F1" w:rsidRPr="009C76DF" w:rsidRDefault="004E47F1" w:rsidP="000A6463">
            <w:pPr>
              <w:spacing w:before="0" w:after="0"/>
              <w:jc w:val="left"/>
              <w:rPr>
                <w:rFonts w:asciiTheme="minorHAnsi" w:eastAsiaTheme="minorHAnsi" w:hAnsiTheme="minorHAnsi" w:cstheme="minorHAnsi"/>
                <w:sz w:val="14"/>
                <w:szCs w:val="14"/>
                <w:lang w:eastAsia="en-US"/>
              </w:rPr>
            </w:pPr>
          </w:p>
        </w:tc>
        <w:tc>
          <w:tcPr>
            <w:tcW w:w="667" w:type="dxa"/>
            <w:tcBorders>
              <w:left w:val="dashed" w:sz="4" w:space="0" w:color="auto"/>
            </w:tcBorders>
          </w:tcPr>
          <w:p w:rsidR="000A6463" w:rsidRPr="009C76DF" w:rsidRDefault="000A6463" w:rsidP="004E47F1">
            <w:pPr>
              <w:spacing w:before="0" w:after="0"/>
              <w:jc w:val="left"/>
              <w:rPr>
                <w:rFonts w:asciiTheme="minorHAnsi" w:eastAsiaTheme="minorHAnsi" w:hAnsiTheme="minorHAnsi" w:cstheme="minorHAnsi"/>
                <w:sz w:val="14"/>
                <w:szCs w:val="14"/>
                <w:lang w:eastAsia="en-US"/>
              </w:rPr>
            </w:pPr>
            <w:r w:rsidRPr="009C76DF">
              <w:rPr>
                <w:rFonts w:asciiTheme="minorHAnsi" w:eastAsiaTheme="minorHAnsi" w:hAnsiTheme="minorHAnsi" w:cstheme="minorHAnsi"/>
                <w:b/>
                <w:sz w:val="14"/>
                <w:szCs w:val="14"/>
                <w:lang w:eastAsia="en-US"/>
              </w:rPr>
              <w:t>Código ISO/</w:t>
            </w:r>
            <w:r w:rsidRPr="009C76DF">
              <w:rPr>
                <w:rFonts w:asciiTheme="minorHAnsi" w:eastAsiaTheme="minorHAnsi" w:hAnsiTheme="minorHAnsi" w:cstheme="minorHAnsi"/>
                <w:sz w:val="14"/>
                <w:szCs w:val="14"/>
                <w:lang w:eastAsia="en-US"/>
              </w:rPr>
              <w:t>ISO</w:t>
            </w:r>
          </w:p>
          <w:p w:rsidR="000A6463" w:rsidRPr="009C76DF" w:rsidRDefault="000A6463" w:rsidP="000A6463">
            <w:pPr>
              <w:spacing w:before="0" w:after="0"/>
              <w:jc w:val="center"/>
              <w:rPr>
                <w:rFonts w:asciiTheme="minorHAnsi" w:eastAsiaTheme="minorHAnsi" w:hAnsiTheme="minorHAnsi" w:cstheme="minorHAnsi"/>
                <w:sz w:val="14"/>
                <w:szCs w:val="14"/>
                <w:lang w:eastAsia="en-US"/>
              </w:rPr>
            </w:pPr>
          </w:p>
        </w:tc>
        <w:tc>
          <w:tcPr>
            <w:tcW w:w="1900" w:type="dxa"/>
            <w:gridSpan w:val="2"/>
            <w:tcBorders>
              <w:right w:val="dashed" w:sz="4" w:space="0" w:color="auto"/>
            </w:tcBorders>
          </w:tcPr>
          <w:p w:rsidR="000A6463" w:rsidRPr="009C76DF" w:rsidRDefault="000A6463" w:rsidP="000A6463">
            <w:pPr>
              <w:spacing w:before="0" w:after="0"/>
              <w:jc w:val="left"/>
              <w:rPr>
                <w:rFonts w:asciiTheme="minorHAnsi" w:eastAsiaTheme="minorHAnsi" w:hAnsiTheme="minorHAnsi" w:cstheme="minorHAnsi"/>
                <w:sz w:val="14"/>
                <w:szCs w:val="14"/>
                <w:lang w:val="es-AR" w:eastAsia="en-US"/>
              </w:rPr>
            </w:pPr>
            <w:r w:rsidRPr="009C76DF">
              <w:rPr>
                <w:rFonts w:asciiTheme="minorHAnsi" w:eastAsiaTheme="minorHAnsi" w:hAnsiTheme="minorHAnsi" w:cstheme="minorHAnsi"/>
                <w:b/>
                <w:sz w:val="14"/>
                <w:szCs w:val="14"/>
                <w:lang w:val="es-AR" w:eastAsia="en-US"/>
              </w:rPr>
              <w:t>I.8.</w:t>
            </w:r>
            <w:r w:rsidRPr="009C76DF">
              <w:rPr>
                <w:rFonts w:asciiTheme="minorHAnsi" w:eastAsiaTheme="minorHAnsi" w:hAnsiTheme="minorHAnsi" w:cstheme="minorHAnsi"/>
                <w:sz w:val="14"/>
                <w:szCs w:val="14"/>
                <w:lang w:val="es-AR" w:eastAsia="en-US"/>
              </w:rPr>
              <w:t xml:space="preserve"> </w:t>
            </w:r>
            <w:r w:rsidRPr="009C76DF">
              <w:rPr>
                <w:rFonts w:asciiTheme="minorHAnsi" w:eastAsiaTheme="minorHAnsi" w:hAnsiTheme="minorHAnsi" w:cstheme="minorHAnsi"/>
                <w:b/>
                <w:sz w:val="14"/>
                <w:szCs w:val="14"/>
                <w:lang w:val="es-AR" w:eastAsia="en-US"/>
              </w:rPr>
              <w:t xml:space="preserve">Región de origen/ </w:t>
            </w:r>
            <w:r w:rsidRPr="009C76DF">
              <w:rPr>
                <w:rFonts w:asciiTheme="minorHAnsi" w:eastAsiaTheme="minorHAnsi" w:hAnsiTheme="minorHAnsi" w:cstheme="minorHAnsi"/>
                <w:sz w:val="14"/>
                <w:szCs w:val="14"/>
                <w:lang w:val="es-AR" w:eastAsia="en-US"/>
              </w:rPr>
              <w:t>Region of origin</w:t>
            </w:r>
          </w:p>
        </w:tc>
        <w:tc>
          <w:tcPr>
            <w:tcW w:w="677" w:type="dxa"/>
            <w:tcBorders>
              <w:left w:val="dashed" w:sz="4" w:space="0" w:color="auto"/>
            </w:tcBorders>
          </w:tcPr>
          <w:p w:rsidR="000A6463" w:rsidRPr="009C76DF" w:rsidRDefault="000A6463" w:rsidP="000A6463">
            <w:pPr>
              <w:spacing w:before="0" w:after="0"/>
              <w:jc w:val="center"/>
              <w:rPr>
                <w:rFonts w:asciiTheme="minorHAnsi" w:eastAsiaTheme="minorHAnsi" w:hAnsiTheme="minorHAnsi" w:cstheme="minorHAnsi"/>
                <w:b/>
                <w:sz w:val="14"/>
                <w:szCs w:val="14"/>
                <w:lang w:eastAsia="en-US"/>
              </w:rPr>
            </w:pPr>
            <w:r w:rsidRPr="009C76DF">
              <w:rPr>
                <w:rFonts w:asciiTheme="minorHAnsi" w:eastAsiaTheme="minorHAnsi" w:hAnsiTheme="minorHAnsi" w:cstheme="minorHAnsi"/>
                <w:b/>
                <w:sz w:val="14"/>
                <w:szCs w:val="14"/>
                <w:lang w:eastAsia="en-US"/>
              </w:rPr>
              <w:t>Código/</w:t>
            </w:r>
          </w:p>
          <w:p w:rsidR="000A6463" w:rsidRPr="009C76DF" w:rsidRDefault="000A6463" w:rsidP="000A6463">
            <w:pPr>
              <w:spacing w:before="0" w:after="0"/>
              <w:jc w:val="center"/>
              <w:rPr>
                <w:rFonts w:asciiTheme="minorHAnsi" w:eastAsiaTheme="minorHAnsi" w:hAnsiTheme="minorHAnsi" w:cstheme="minorHAnsi"/>
                <w:sz w:val="14"/>
                <w:szCs w:val="14"/>
                <w:lang w:eastAsia="en-US"/>
              </w:rPr>
            </w:pPr>
            <w:r w:rsidRPr="009C76DF">
              <w:rPr>
                <w:rFonts w:asciiTheme="minorHAnsi" w:eastAsiaTheme="minorHAnsi" w:hAnsiTheme="minorHAnsi" w:cstheme="minorHAnsi"/>
                <w:sz w:val="14"/>
                <w:szCs w:val="14"/>
                <w:lang w:eastAsia="en-US"/>
              </w:rPr>
              <w:t>Code</w:t>
            </w:r>
          </w:p>
        </w:tc>
        <w:tc>
          <w:tcPr>
            <w:tcW w:w="1873" w:type="dxa"/>
            <w:gridSpan w:val="2"/>
            <w:tcBorders>
              <w:right w:val="dashed" w:sz="4" w:space="0" w:color="auto"/>
            </w:tcBorders>
          </w:tcPr>
          <w:p w:rsidR="000A6463" w:rsidRPr="009C76DF" w:rsidRDefault="000A6463" w:rsidP="000A6463">
            <w:pPr>
              <w:spacing w:before="0" w:after="0"/>
              <w:jc w:val="left"/>
              <w:rPr>
                <w:rFonts w:asciiTheme="minorHAnsi" w:eastAsiaTheme="minorHAnsi" w:hAnsiTheme="minorHAnsi" w:cstheme="minorHAnsi"/>
                <w:sz w:val="14"/>
                <w:szCs w:val="14"/>
                <w:lang w:eastAsia="en-US"/>
              </w:rPr>
            </w:pPr>
            <w:r w:rsidRPr="009C76DF">
              <w:rPr>
                <w:rFonts w:asciiTheme="minorHAnsi" w:eastAsiaTheme="minorHAnsi" w:hAnsiTheme="minorHAnsi" w:cstheme="minorHAnsi"/>
                <w:b/>
                <w:sz w:val="14"/>
                <w:szCs w:val="14"/>
                <w:lang w:eastAsia="en-US"/>
              </w:rPr>
              <w:t>I.9. País de destino/</w:t>
            </w:r>
            <w:r w:rsidRPr="009C76DF">
              <w:rPr>
                <w:rFonts w:asciiTheme="minorHAnsi" w:eastAsiaTheme="minorHAnsi" w:hAnsiTheme="minorHAnsi" w:cstheme="minorHAnsi"/>
                <w:sz w:val="14"/>
                <w:szCs w:val="14"/>
                <w:lang w:eastAsia="en-US"/>
              </w:rPr>
              <w:t xml:space="preserve"> Country of destination</w:t>
            </w:r>
          </w:p>
        </w:tc>
        <w:tc>
          <w:tcPr>
            <w:tcW w:w="692" w:type="dxa"/>
            <w:tcBorders>
              <w:left w:val="dashed" w:sz="4" w:space="0" w:color="auto"/>
            </w:tcBorders>
          </w:tcPr>
          <w:p w:rsidR="000A6463" w:rsidRPr="009C76DF" w:rsidRDefault="000A6463" w:rsidP="004E47F1">
            <w:pPr>
              <w:spacing w:before="0" w:after="0"/>
              <w:jc w:val="center"/>
              <w:rPr>
                <w:rFonts w:asciiTheme="minorHAnsi" w:eastAsiaTheme="minorHAnsi" w:hAnsiTheme="minorHAnsi" w:cstheme="minorHAnsi"/>
                <w:sz w:val="14"/>
                <w:szCs w:val="14"/>
                <w:lang w:eastAsia="en-US"/>
              </w:rPr>
            </w:pPr>
            <w:r w:rsidRPr="009C76DF">
              <w:rPr>
                <w:rFonts w:asciiTheme="minorHAnsi" w:eastAsiaTheme="minorHAnsi" w:hAnsiTheme="minorHAnsi" w:cstheme="minorHAnsi"/>
                <w:b/>
                <w:sz w:val="14"/>
                <w:szCs w:val="14"/>
                <w:lang w:eastAsia="en-US"/>
              </w:rPr>
              <w:t>Código ISO/</w:t>
            </w:r>
            <w:r w:rsidRPr="009C76DF">
              <w:rPr>
                <w:rFonts w:asciiTheme="minorHAnsi" w:eastAsiaTheme="minorHAnsi" w:hAnsiTheme="minorHAnsi" w:cstheme="minorHAnsi"/>
                <w:sz w:val="14"/>
                <w:szCs w:val="14"/>
                <w:lang w:eastAsia="en-US"/>
              </w:rPr>
              <w:t>ISO</w:t>
            </w:r>
          </w:p>
        </w:tc>
        <w:tc>
          <w:tcPr>
            <w:tcW w:w="1818" w:type="dxa"/>
            <w:tcBorders>
              <w:right w:val="dashed" w:sz="4" w:space="0" w:color="auto"/>
            </w:tcBorders>
          </w:tcPr>
          <w:p w:rsidR="000A6463" w:rsidRPr="009C76DF" w:rsidRDefault="000A6463" w:rsidP="000A6463">
            <w:pPr>
              <w:spacing w:before="0" w:after="0"/>
              <w:jc w:val="left"/>
              <w:rPr>
                <w:rFonts w:asciiTheme="minorHAnsi" w:eastAsiaTheme="minorHAnsi" w:hAnsiTheme="minorHAnsi" w:cstheme="minorHAnsi"/>
                <w:sz w:val="14"/>
                <w:szCs w:val="14"/>
                <w:lang w:val="es-AR" w:eastAsia="en-US"/>
              </w:rPr>
            </w:pPr>
            <w:r w:rsidRPr="009C76DF">
              <w:rPr>
                <w:rFonts w:asciiTheme="minorHAnsi" w:eastAsiaTheme="minorHAnsi" w:hAnsiTheme="minorHAnsi" w:cstheme="minorHAnsi"/>
                <w:b/>
                <w:sz w:val="14"/>
                <w:szCs w:val="14"/>
                <w:lang w:val="es-AR" w:eastAsia="en-US"/>
              </w:rPr>
              <w:t>I.10. Región de destino/</w:t>
            </w:r>
            <w:r w:rsidRPr="009C76DF">
              <w:rPr>
                <w:rFonts w:asciiTheme="minorHAnsi" w:eastAsiaTheme="minorHAnsi" w:hAnsiTheme="minorHAnsi" w:cstheme="minorHAnsi"/>
                <w:sz w:val="14"/>
                <w:szCs w:val="14"/>
                <w:lang w:val="es-AR" w:eastAsia="en-US"/>
              </w:rPr>
              <w:t xml:space="preserve">  Region of destination</w:t>
            </w:r>
          </w:p>
        </w:tc>
        <w:tc>
          <w:tcPr>
            <w:tcW w:w="851" w:type="dxa"/>
            <w:tcBorders>
              <w:left w:val="dashed" w:sz="4" w:space="0" w:color="auto"/>
            </w:tcBorders>
          </w:tcPr>
          <w:p w:rsidR="004E47F1" w:rsidRPr="009C76DF" w:rsidRDefault="004E47F1" w:rsidP="004E47F1">
            <w:pPr>
              <w:spacing w:before="0" w:after="0"/>
              <w:rPr>
                <w:rFonts w:asciiTheme="minorHAnsi" w:eastAsiaTheme="minorHAnsi" w:hAnsiTheme="minorHAnsi" w:cstheme="minorHAnsi"/>
                <w:b/>
                <w:sz w:val="14"/>
                <w:szCs w:val="14"/>
                <w:lang w:eastAsia="en-US"/>
              </w:rPr>
            </w:pPr>
            <w:r w:rsidRPr="009C76DF">
              <w:rPr>
                <w:rFonts w:asciiTheme="minorHAnsi" w:eastAsiaTheme="minorHAnsi" w:hAnsiTheme="minorHAnsi" w:cstheme="minorHAnsi"/>
                <w:b/>
                <w:sz w:val="14"/>
                <w:szCs w:val="14"/>
                <w:lang w:eastAsia="en-US"/>
              </w:rPr>
              <w:t>Código/</w:t>
            </w:r>
          </w:p>
          <w:p w:rsidR="000A6463" w:rsidRPr="009C76DF" w:rsidRDefault="004E47F1" w:rsidP="004E47F1">
            <w:pPr>
              <w:spacing w:before="0" w:after="0"/>
              <w:jc w:val="left"/>
              <w:rPr>
                <w:rFonts w:asciiTheme="minorHAnsi" w:eastAsiaTheme="minorHAnsi" w:hAnsiTheme="minorHAnsi" w:cstheme="minorHAnsi"/>
                <w:sz w:val="14"/>
                <w:szCs w:val="14"/>
                <w:lang w:val="es-AR" w:eastAsia="en-US"/>
              </w:rPr>
            </w:pPr>
            <w:r w:rsidRPr="009C76DF">
              <w:rPr>
                <w:rFonts w:asciiTheme="minorHAnsi" w:eastAsiaTheme="minorHAnsi" w:hAnsiTheme="minorHAnsi" w:cstheme="minorHAnsi"/>
                <w:sz w:val="14"/>
                <w:szCs w:val="14"/>
                <w:lang w:eastAsia="en-US"/>
              </w:rPr>
              <w:t>Code</w:t>
            </w:r>
          </w:p>
        </w:tc>
      </w:tr>
      <w:tr w:rsidR="009C76DF" w:rsidRPr="0066461A" w:rsidTr="004E47F1">
        <w:trPr>
          <w:trHeight w:val="1229"/>
        </w:trPr>
        <w:tc>
          <w:tcPr>
            <w:tcW w:w="529" w:type="dxa"/>
            <w:vMerge/>
          </w:tcPr>
          <w:p w:rsidR="009C76DF" w:rsidRPr="0066461A" w:rsidRDefault="009C76DF" w:rsidP="000A6463">
            <w:pPr>
              <w:spacing w:before="0" w:after="0"/>
              <w:jc w:val="left"/>
              <w:rPr>
                <w:rFonts w:asciiTheme="minorHAnsi" w:eastAsiaTheme="minorHAnsi" w:hAnsiTheme="minorHAnsi" w:cstheme="minorHAnsi"/>
                <w:sz w:val="12"/>
                <w:szCs w:val="12"/>
                <w:lang w:val="es-AR" w:eastAsia="en-US"/>
              </w:rPr>
            </w:pPr>
          </w:p>
        </w:tc>
        <w:tc>
          <w:tcPr>
            <w:tcW w:w="4977" w:type="dxa"/>
            <w:gridSpan w:val="5"/>
          </w:tcPr>
          <w:p w:rsidR="009C76DF" w:rsidRPr="009C76DF" w:rsidRDefault="009C76DF" w:rsidP="000A6463">
            <w:pPr>
              <w:spacing w:before="0" w:after="0"/>
              <w:jc w:val="left"/>
              <w:rPr>
                <w:rFonts w:asciiTheme="minorHAnsi" w:eastAsiaTheme="minorHAnsi" w:hAnsiTheme="minorHAnsi" w:cstheme="minorHAnsi"/>
                <w:sz w:val="16"/>
                <w:szCs w:val="16"/>
                <w:lang w:val="es-AR" w:eastAsia="en-US"/>
              </w:rPr>
            </w:pPr>
            <w:r w:rsidRPr="009C76DF">
              <w:rPr>
                <w:rFonts w:asciiTheme="minorHAnsi" w:eastAsiaTheme="minorHAnsi" w:hAnsiTheme="minorHAnsi" w:cstheme="minorHAnsi"/>
                <w:b/>
                <w:sz w:val="16"/>
                <w:szCs w:val="16"/>
                <w:lang w:val="es-AR" w:eastAsia="en-US"/>
              </w:rPr>
              <w:t>I.11</w:t>
            </w:r>
            <w:r w:rsidRPr="009C76DF">
              <w:rPr>
                <w:rFonts w:asciiTheme="minorHAnsi" w:eastAsiaTheme="minorHAnsi" w:hAnsiTheme="minorHAnsi" w:cstheme="minorHAnsi"/>
                <w:sz w:val="16"/>
                <w:szCs w:val="16"/>
                <w:lang w:val="es-AR" w:eastAsia="en-US"/>
              </w:rPr>
              <w:t xml:space="preserve"> </w:t>
            </w:r>
            <w:r w:rsidRPr="009C76DF">
              <w:rPr>
                <w:rFonts w:asciiTheme="minorHAnsi" w:eastAsiaTheme="minorHAnsi" w:hAnsiTheme="minorHAnsi" w:cstheme="minorHAnsi"/>
                <w:b/>
                <w:sz w:val="16"/>
                <w:szCs w:val="16"/>
                <w:lang w:val="es-AR" w:eastAsia="en-US"/>
              </w:rPr>
              <w:t>Lugar de expedición</w:t>
            </w:r>
            <w:r>
              <w:rPr>
                <w:rFonts w:asciiTheme="minorHAnsi" w:eastAsiaTheme="minorHAnsi" w:hAnsiTheme="minorHAnsi" w:cstheme="minorHAnsi"/>
                <w:b/>
                <w:sz w:val="16"/>
                <w:szCs w:val="16"/>
                <w:lang w:val="es-AR" w:eastAsia="en-US"/>
              </w:rPr>
              <w:t xml:space="preserve"> </w:t>
            </w:r>
            <w:r w:rsidRPr="009C76DF">
              <w:rPr>
                <w:rFonts w:asciiTheme="minorHAnsi" w:eastAsiaTheme="minorHAnsi" w:hAnsiTheme="minorHAnsi" w:cstheme="minorHAnsi"/>
                <w:b/>
                <w:sz w:val="16"/>
                <w:szCs w:val="16"/>
                <w:lang w:val="es-AR" w:eastAsia="en-US"/>
              </w:rPr>
              <w:t xml:space="preserve">/ </w:t>
            </w:r>
            <w:r w:rsidRPr="009C76DF">
              <w:rPr>
                <w:rFonts w:asciiTheme="minorHAnsi" w:eastAsiaTheme="minorHAnsi" w:hAnsiTheme="minorHAnsi" w:cstheme="minorHAnsi"/>
                <w:sz w:val="16"/>
                <w:szCs w:val="16"/>
                <w:lang w:val="es-AR" w:eastAsia="en-US"/>
              </w:rPr>
              <w:t>Place of dispatch</w:t>
            </w:r>
          </w:p>
          <w:p w:rsidR="009C76DF" w:rsidRPr="0066461A" w:rsidRDefault="009C76DF" w:rsidP="000A6463">
            <w:pPr>
              <w:spacing w:before="0" w:after="0"/>
              <w:jc w:val="left"/>
              <w:rPr>
                <w:rFonts w:asciiTheme="minorHAnsi" w:eastAsiaTheme="minorHAnsi" w:hAnsiTheme="minorHAnsi" w:cstheme="minorHAnsi"/>
                <w:sz w:val="12"/>
                <w:szCs w:val="12"/>
                <w:lang w:val="es-AR" w:eastAsia="en-US"/>
              </w:rPr>
            </w:pPr>
          </w:p>
          <w:p w:rsidR="009C76DF" w:rsidRPr="009C76DF" w:rsidRDefault="009C76DF" w:rsidP="000A6463">
            <w:pPr>
              <w:spacing w:before="0" w:after="0"/>
              <w:jc w:val="left"/>
              <w:rPr>
                <w:rFonts w:asciiTheme="minorHAnsi" w:eastAsiaTheme="minorHAnsi" w:hAnsiTheme="minorHAnsi" w:cstheme="minorHAnsi"/>
                <w:sz w:val="14"/>
                <w:szCs w:val="14"/>
                <w:lang w:eastAsia="en-US"/>
              </w:rPr>
            </w:pPr>
            <w:r w:rsidRPr="009C76DF">
              <w:rPr>
                <w:rFonts w:asciiTheme="minorHAnsi" w:eastAsiaTheme="minorHAnsi" w:hAnsiTheme="minorHAnsi" w:cstheme="minorHAnsi"/>
                <w:b/>
                <w:sz w:val="14"/>
                <w:szCs w:val="14"/>
                <w:lang w:eastAsia="en-US"/>
              </w:rPr>
              <w:t xml:space="preserve">Nombre/ </w:t>
            </w:r>
            <w:r w:rsidRPr="009C76DF">
              <w:rPr>
                <w:rFonts w:asciiTheme="minorHAnsi" w:eastAsiaTheme="minorHAnsi" w:hAnsiTheme="minorHAnsi" w:cstheme="minorHAnsi"/>
                <w:sz w:val="14"/>
                <w:szCs w:val="14"/>
                <w:lang w:eastAsia="en-US"/>
              </w:rPr>
              <w:t>Name</w:t>
            </w:r>
          </w:p>
          <w:p w:rsidR="009C76DF" w:rsidRPr="0066461A" w:rsidRDefault="009C76DF" w:rsidP="000A6463">
            <w:pPr>
              <w:spacing w:before="0" w:after="0"/>
              <w:jc w:val="left"/>
              <w:rPr>
                <w:rFonts w:asciiTheme="minorHAnsi" w:eastAsiaTheme="minorHAnsi" w:hAnsiTheme="minorHAnsi" w:cstheme="minorHAnsi"/>
                <w:sz w:val="12"/>
                <w:szCs w:val="12"/>
                <w:lang w:eastAsia="en-US"/>
              </w:rPr>
            </w:pPr>
            <w:r w:rsidRPr="009C76DF">
              <w:rPr>
                <w:rFonts w:asciiTheme="minorHAnsi" w:eastAsiaTheme="minorHAnsi" w:hAnsiTheme="minorHAnsi" w:cstheme="minorHAnsi"/>
                <w:sz w:val="14"/>
                <w:szCs w:val="14"/>
                <w:lang w:eastAsia="en-US"/>
              </w:rPr>
              <w:br/>
            </w:r>
            <w:r w:rsidRPr="009C76DF">
              <w:rPr>
                <w:rFonts w:asciiTheme="minorHAnsi" w:eastAsiaTheme="minorHAnsi" w:hAnsiTheme="minorHAnsi" w:cstheme="minorHAnsi"/>
                <w:b/>
                <w:sz w:val="14"/>
                <w:szCs w:val="14"/>
                <w:lang w:eastAsia="en-US"/>
              </w:rPr>
              <w:t xml:space="preserve">Dirección/ </w:t>
            </w:r>
            <w:r w:rsidRPr="009C76DF">
              <w:rPr>
                <w:rFonts w:asciiTheme="minorHAnsi" w:eastAsiaTheme="minorHAnsi" w:hAnsiTheme="minorHAnsi" w:cstheme="minorHAnsi"/>
                <w:sz w:val="14"/>
                <w:szCs w:val="14"/>
                <w:lang w:eastAsia="en-US"/>
              </w:rPr>
              <w:t>Address</w:t>
            </w:r>
          </w:p>
          <w:p w:rsidR="009C76DF" w:rsidRPr="0066461A" w:rsidRDefault="009C76DF" w:rsidP="000A6463">
            <w:pPr>
              <w:spacing w:before="0" w:after="0"/>
              <w:jc w:val="left"/>
              <w:rPr>
                <w:rFonts w:asciiTheme="minorHAnsi" w:eastAsiaTheme="minorHAnsi" w:hAnsiTheme="minorHAnsi" w:cstheme="minorHAnsi"/>
                <w:sz w:val="12"/>
                <w:szCs w:val="12"/>
                <w:lang w:val="es-AR" w:eastAsia="en-US"/>
              </w:rPr>
            </w:pPr>
          </w:p>
          <w:p w:rsidR="009C76DF" w:rsidRPr="0066461A" w:rsidRDefault="009C76DF" w:rsidP="000A6463">
            <w:pPr>
              <w:spacing w:before="0" w:after="0"/>
              <w:jc w:val="left"/>
              <w:rPr>
                <w:rFonts w:asciiTheme="minorHAnsi" w:eastAsiaTheme="minorHAnsi" w:hAnsiTheme="minorHAnsi" w:cstheme="minorHAnsi"/>
                <w:sz w:val="12"/>
                <w:szCs w:val="12"/>
                <w:lang w:val="es-AR" w:eastAsia="en-US"/>
              </w:rPr>
            </w:pPr>
          </w:p>
          <w:p w:rsidR="009C76DF" w:rsidRPr="009C76DF" w:rsidRDefault="009C76DF" w:rsidP="000A6463">
            <w:pPr>
              <w:spacing w:before="0" w:after="0"/>
              <w:jc w:val="left"/>
              <w:rPr>
                <w:rFonts w:asciiTheme="minorHAnsi" w:eastAsiaTheme="minorHAnsi" w:hAnsiTheme="minorHAnsi" w:cstheme="minorHAnsi"/>
                <w:sz w:val="14"/>
                <w:szCs w:val="14"/>
                <w:lang w:val="es-AR" w:eastAsia="en-US"/>
              </w:rPr>
            </w:pPr>
            <w:r w:rsidRPr="009C76DF">
              <w:rPr>
                <w:rFonts w:asciiTheme="minorHAnsi" w:eastAsiaTheme="minorHAnsi" w:hAnsiTheme="minorHAnsi" w:cstheme="minorHAnsi"/>
                <w:b/>
                <w:sz w:val="14"/>
                <w:szCs w:val="14"/>
                <w:lang w:val="es-AR" w:eastAsia="en-US"/>
              </w:rPr>
              <w:t xml:space="preserve">N°. de autorización/ </w:t>
            </w:r>
            <w:r w:rsidRPr="009C76DF">
              <w:rPr>
                <w:rFonts w:asciiTheme="minorHAnsi" w:eastAsiaTheme="minorHAnsi" w:hAnsiTheme="minorHAnsi" w:cstheme="minorHAnsi"/>
                <w:sz w:val="14"/>
                <w:szCs w:val="14"/>
                <w:lang w:val="es-AR" w:eastAsia="en-US"/>
              </w:rPr>
              <w:t>Approval No</w:t>
            </w:r>
          </w:p>
        </w:tc>
        <w:tc>
          <w:tcPr>
            <w:tcW w:w="5234" w:type="dxa"/>
            <w:gridSpan w:val="5"/>
          </w:tcPr>
          <w:p w:rsidR="009C76DF" w:rsidRPr="009C76DF" w:rsidRDefault="009C76DF" w:rsidP="000A6463">
            <w:pPr>
              <w:spacing w:before="0" w:after="0"/>
              <w:jc w:val="left"/>
              <w:rPr>
                <w:rFonts w:asciiTheme="minorHAnsi" w:eastAsiaTheme="minorHAnsi" w:hAnsiTheme="minorHAnsi" w:cstheme="minorHAnsi"/>
                <w:sz w:val="16"/>
                <w:szCs w:val="16"/>
                <w:lang w:eastAsia="en-US"/>
              </w:rPr>
            </w:pPr>
            <w:r w:rsidRPr="009C76DF">
              <w:rPr>
                <w:rFonts w:asciiTheme="minorHAnsi" w:eastAsiaTheme="minorHAnsi" w:hAnsiTheme="minorHAnsi" w:cstheme="minorHAnsi"/>
                <w:b/>
                <w:sz w:val="16"/>
                <w:szCs w:val="16"/>
                <w:lang w:eastAsia="en-US"/>
              </w:rPr>
              <w:t>I.12.</w:t>
            </w:r>
            <w:r w:rsidRPr="009C76DF">
              <w:rPr>
                <w:rFonts w:asciiTheme="minorHAnsi" w:eastAsiaTheme="minorHAnsi" w:hAnsiTheme="minorHAnsi" w:cstheme="minorHAnsi"/>
                <w:sz w:val="16"/>
                <w:szCs w:val="16"/>
                <w:lang w:eastAsia="en-US"/>
              </w:rPr>
              <w:t xml:space="preserve"> </w:t>
            </w:r>
            <w:r w:rsidRPr="009C76DF">
              <w:rPr>
                <w:rFonts w:asciiTheme="minorHAnsi" w:eastAsiaTheme="minorHAnsi" w:hAnsiTheme="minorHAnsi" w:cstheme="minorHAnsi"/>
                <w:b/>
                <w:sz w:val="16"/>
                <w:szCs w:val="16"/>
                <w:lang w:eastAsia="en-US"/>
              </w:rPr>
              <w:t>Lugar de destino</w:t>
            </w:r>
            <w:r>
              <w:rPr>
                <w:rFonts w:asciiTheme="minorHAnsi" w:eastAsiaTheme="minorHAnsi" w:hAnsiTheme="minorHAnsi" w:cstheme="minorHAnsi"/>
                <w:b/>
                <w:sz w:val="16"/>
                <w:szCs w:val="16"/>
                <w:lang w:eastAsia="en-US"/>
              </w:rPr>
              <w:t xml:space="preserve"> </w:t>
            </w:r>
            <w:r w:rsidRPr="009C76DF">
              <w:rPr>
                <w:rFonts w:asciiTheme="minorHAnsi" w:eastAsiaTheme="minorHAnsi" w:hAnsiTheme="minorHAnsi" w:cstheme="minorHAnsi"/>
                <w:b/>
                <w:sz w:val="16"/>
                <w:szCs w:val="16"/>
                <w:lang w:eastAsia="en-US"/>
              </w:rPr>
              <w:t xml:space="preserve">/ </w:t>
            </w:r>
            <w:r w:rsidRPr="009C76DF">
              <w:rPr>
                <w:rFonts w:asciiTheme="minorHAnsi" w:eastAsiaTheme="minorHAnsi" w:hAnsiTheme="minorHAnsi" w:cstheme="minorHAnsi"/>
                <w:sz w:val="16"/>
                <w:szCs w:val="16"/>
                <w:lang w:eastAsia="en-US"/>
              </w:rPr>
              <w:t>Place of destination</w:t>
            </w:r>
          </w:p>
          <w:p w:rsidR="009C76DF" w:rsidRPr="0066461A" w:rsidRDefault="009C76DF" w:rsidP="000A6463">
            <w:pPr>
              <w:spacing w:before="0" w:after="0"/>
              <w:jc w:val="left"/>
              <w:rPr>
                <w:rFonts w:asciiTheme="minorHAnsi" w:eastAsiaTheme="minorHAnsi" w:hAnsiTheme="minorHAnsi" w:cstheme="minorHAnsi"/>
                <w:sz w:val="12"/>
                <w:szCs w:val="12"/>
                <w:lang w:eastAsia="en-US"/>
              </w:rPr>
            </w:pPr>
          </w:p>
          <w:p w:rsidR="009C76DF" w:rsidRPr="009C76DF" w:rsidRDefault="009C76DF" w:rsidP="000A6463">
            <w:pPr>
              <w:spacing w:before="0" w:after="0"/>
              <w:jc w:val="left"/>
              <w:rPr>
                <w:rFonts w:asciiTheme="minorHAnsi" w:eastAsiaTheme="minorHAnsi" w:hAnsiTheme="minorHAnsi" w:cstheme="minorHAnsi"/>
                <w:sz w:val="14"/>
                <w:szCs w:val="14"/>
                <w:lang w:eastAsia="en-US"/>
              </w:rPr>
            </w:pPr>
            <w:r w:rsidRPr="009C76DF">
              <w:rPr>
                <w:rFonts w:asciiTheme="minorHAnsi" w:eastAsiaTheme="minorHAnsi" w:hAnsiTheme="minorHAnsi" w:cstheme="minorHAnsi"/>
                <w:b/>
                <w:sz w:val="14"/>
                <w:szCs w:val="14"/>
                <w:lang w:eastAsia="en-US"/>
              </w:rPr>
              <w:t xml:space="preserve">Nombre/ </w:t>
            </w:r>
            <w:r w:rsidRPr="009C76DF">
              <w:rPr>
                <w:rFonts w:asciiTheme="minorHAnsi" w:eastAsiaTheme="minorHAnsi" w:hAnsiTheme="minorHAnsi" w:cstheme="minorHAnsi"/>
                <w:sz w:val="14"/>
                <w:szCs w:val="14"/>
                <w:lang w:eastAsia="en-US"/>
              </w:rPr>
              <w:t>Name</w:t>
            </w:r>
          </w:p>
          <w:p w:rsidR="009C76DF" w:rsidRPr="0066461A" w:rsidRDefault="009C76DF" w:rsidP="000A6463">
            <w:pPr>
              <w:spacing w:before="0" w:after="0"/>
              <w:jc w:val="left"/>
              <w:rPr>
                <w:rFonts w:asciiTheme="minorHAnsi" w:eastAsiaTheme="minorHAnsi" w:hAnsiTheme="minorHAnsi" w:cstheme="minorHAnsi"/>
                <w:sz w:val="12"/>
                <w:szCs w:val="12"/>
                <w:lang w:eastAsia="en-US"/>
              </w:rPr>
            </w:pPr>
            <w:r w:rsidRPr="009C76DF">
              <w:rPr>
                <w:rFonts w:asciiTheme="minorHAnsi" w:eastAsiaTheme="minorHAnsi" w:hAnsiTheme="minorHAnsi" w:cstheme="minorHAnsi"/>
                <w:sz w:val="14"/>
                <w:szCs w:val="14"/>
                <w:lang w:eastAsia="en-US"/>
              </w:rPr>
              <w:br/>
            </w:r>
            <w:r w:rsidRPr="009C76DF">
              <w:rPr>
                <w:rFonts w:asciiTheme="minorHAnsi" w:eastAsiaTheme="minorHAnsi" w:hAnsiTheme="minorHAnsi" w:cstheme="minorHAnsi"/>
                <w:b/>
                <w:sz w:val="14"/>
                <w:szCs w:val="14"/>
                <w:lang w:eastAsia="en-US"/>
              </w:rPr>
              <w:t xml:space="preserve">Dirección/ </w:t>
            </w:r>
            <w:r w:rsidRPr="009C76DF">
              <w:rPr>
                <w:rFonts w:asciiTheme="minorHAnsi" w:eastAsiaTheme="minorHAnsi" w:hAnsiTheme="minorHAnsi" w:cstheme="minorHAnsi"/>
                <w:sz w:val="14"/>
                <w:szCs w:val="14"/>
                <w:lang w:eastAsia="en-US"/>
              </w:rPr>
              <w:t>Address</w:t>
            </w:r>
          </w:p>
        </w:tc>
      </w:tr>
      <w:tr w:rsidR="000A6463" w:rsidRPr="0066461A" w:rsidTr="004E47F1">
        <w:trPr>
          <w:trHeight w:val="384"/>
        </w:trPr>
        <w:tc>
          <w:tcPr>
            <w:tcW w:w="529" w:type="dxa"/>
            <w:vMerge/>
          </w:tcPr>
          <w:p w:rsidR="000A6463" w:rsidRPr="0066461A" w:rsidRDefault="000A6463" w:rsidP="000A6463">
            <w:pPr>
              <w:spacing w:before="0" w:after="0"/>
              <w:jc w:val="left"/>
              <w:rPr>
                <w:rFonts w:asciiTheme="minorHAnsi" w:eastAsiaTheme="minorHAnsi" w:hAnsiTheme="minorHAnsi" w:cstheme="minorHAnsi"/>
                <w:sz w:val="12"/>
                <w:szCs w:val="12"/>
                <w:lang w:eastAsia="en-US"/>
              </w:rPr>
            </w:pPr>
          </w:p>
        </w:tc>
        <w:tc>
          <w:tcPr>
            <w:tcW w:w="4977" w:type="dxa"/>
            <w:gridSpan w:val="5"/>
            <w:tcBorders>
              <w:bottom w:val="single" w:sz="4" w:space="0" w:color="auto"/>
            </w:tcBorders>
          </w:tcPr>
          <w:p w:rsidR="000A6463" w:rsidRDefault="000A6463" w:rsidP="000A6463">
            <w:pPr>
              <w:spacing w:before="0" w:after="0"/>
              <w:jc w:val="left"/>
              <w:rPr>
                <w:rFonts w:asciiTheme="minorHAnsi" w:eastAsiaTheme="minorHAnsi" w:hAnsiTheme="minorHAnsi" w:cstheme="minorHAnsi"/>
                <w:sz w:val="16"/>
                <w:szCs w:val="16"/>
                <w:lang w:eastAsia="en-US"/>
              </w:rPr>
            </w:pPr>
            <w:r w:rsidRPr="009C76DF">
              <w:rPr>
                <w:rFonts w:asciiTheme="minorHAnsi" w:eastAsiaTheme="minorHAnsi" w:hAnsiTheme="minorHAnsi" w:cstheme="minorHAnsi"/>
                <w:b/>
                <w:sz w:val="16"/>
                <w:szCs w:val="16"/>
                <w:lang w:eastAsia="en-US"/>
              </w:rPr>
              <w:t>I.13.</w:t>
            </w:r>
            <w:r w:rsidRPr="009C76DF">
              <w:rPr>
                <w:rFonts w:asciiTheme="minorHAnsi" w:eastAsiaTheme="minorHAnsi" w:hAnsiTheme="minorHAnsi" w:cstheme="minorHAnsi"/>
                <w:sz w:val="16"/>
                <w:szCs w:val="16"/>
                <w:lang w:eastAsia="en-US"/>
              </w:rPr>
              <w:t xml:space="preserve"> </w:t>
            </w:r>
            <w:r w:rsidRPr="009C76DF">
              <w:rPr>
                <w:rFonts w:asciiTheme="minorHAnsi" w:eastAsiaTheme="minorHAnsi" w:hAnsiTheme="minorHAnsi" w:cstheme="minorHAnsi"/>
                <w:b/>
                <w:sz w:val="16"/>
                <w:szCs w:val="16"/>
                <w:lang w:eastAsia="en-US"/>
              </w:rPr>
              <w:t xml:space="preserve">Lugar de carga/ </w:t>
            </w:r>
            <w:r w:rsidRPr="009C76DF">
              <w:rPr>
                <w:rFonts w:asciiTheme="minorHAnsi" w:eastAsiaTheme="minorHAnsi" w:hAnsiTheme="minorHAnsi" w:cstheme="minorHAnsi"/>
                <w:sz w:val="16"/>
                <w:szCs w:val="16"/>
                <w:lang w:eastAsia="en-US"/>
              </w:rPr>
              <w:t>Place of loading</w:t>
            </w:r>
          </w:p>
          <w:p w:rsidR="009C76DF" w:rsidRDefault="009C76DF" w:rsidP="000A6463">
            <w:pPr>
              <w:spacing w:before="0" w:after="0"/>
              <w:jc w:val="left"/>
              <w:rPr>
                <w:rFonts w:asciiTheme="minorHAnsi" w:eastAsiaTheme="minorHAnsi" w:hAnsiTheme="minorHAnsi" w:cstheme="minorHAnsi"/>
                <w:sz w:val="16"/>
                <w:szCs w:val="16"/>
                <w:lang w:eastAsia="en-US"/>
              </w:rPr>
            </w:pPr>
          </w:p>
          <w:p w:rsidR="009C76DF" w:rsidRPr="009C76DF" w:rsidRDefault="009C76DF" w:rsidP="000A6463">
            <w:pPr>
              <w:spacing w:before="0" w:after="0"/>
              <w:jc w:val="left"/>
              <w:rPr>
                <w:rFonts w:asciiTheme="minorHAnsi" w:eastAsiaTheme="minorHAnsi" w:hAnsiTheme="minorHAnsi" w:cstheme="minorHAnsi"/>
                <w:sz w:val="16"/>
                <w:szCs w:val="16"/>
                <w:lang w:eastAsia="en-US"/>
              </w:rPr>
            </w:pPr>
          </w:p>
        </w:tc>
        <w:tc>
          <w:tcPr>
            <w:tcW w:w="5234" w:type="dxa"/>
            <w:gridSpan w:val="5"/>
          </w:tcPr>
          <w:p w:rsidR="000A6463" w:rsidRPr="009C76DF" w:rsidRDefault="000A6463" w:rsidP="000A6463">
            <w:pPr>
              <w:spacing w:before="0" w:after="0"/>
              <w:jc w:val="left"/>
              <w:rPr>
                <w:rFonts w:asciiTheme="minorHAnsi" w:eastAsiaTheme="minorHAnsi" w:hAnsiTheme="minorHAnsi" w:cstheme="minorHAnsi"/>
                <w:sz w:val="16"/>
                <w:szCs w:val="16"/>
                <w:lang w:eastAsia="en-US"/>
              </w:rPr>
            </w:pPr>
            <w:r w:rsidRPr="009C76DF">
              <w:rPr>
                <w:rFonts w:asciiTheme="minorHAnsi" w:eastAsiaTheme="minorHAnsi" w:hAnsiTheme="minorHAnsi" w:cstheme="minorHAnsi"/>
                <w:b/>
                <w:sz w:val="16"/>
                <w:szCs w:val="16"/>
                <w:lang w:eastAsia="en-US"/>
              </w:rPr>
              <w:t>I.14.</w:t>
            </w:r>
            <w:r w:rsidRPr="009C76DF">
              <w:rPr>
                <w:rFonts w:asciiTheme="minorHAnsi" w:eastAsiaTheme="minorHAnsi" w:hAnsiTheme="minorHAnsi" w:cstheme="minorHAnsi"/>
                <w:sz w:val="16"/>
                <w:szCs w:val="16"/>
                <w:lang w:eastAsia="en-US"/>
              </w:rPr>
              <w:t xml:space="preserve"> </w:t>
            </w:r>
            <w:r w:rsidRPr="009C76DF">
              <w:rPr>
                <w:rFonts w:asciiTheme="minorHAnsi" w:eastAsiaTheme="minorHAnsi" w:hAnsiTheme="minorHAnsi" w:cstheme="minorHAnsi"/>
                <w:b/>
                <w:sz w:val="16"/>
                <w:szCs w:val="16"/>
                <w:lang w:eastAsia="en-US"/>
              </w:rPr>
              <w:t xml:space="preserve">Fecha y hora de salida/ </w:t>
            </w:r>
            <w:r w:rsidRPr="009C76DF">
              <w:rPr>
                <w:rFonts w:asciiTheme="minorHAnsi" w:eastAsiaTheme="minorHAnsi" w:hAnsiTheme="minorHAnsi" w:cstheme="minorHAnsi"/>
                <w:sz w:val="16"/>
                <w:szCs w:val="16"/>
                <w:lang w:eastAsia="en-US"/>
              </w:rPr>
              <w:t>Date and time of departure</w:t>
            </w:r>
          </w:p>
        </w:tc>
      </w:tr>
      <w:tr w:rsidR="006B0E1E" w:rsidRPr="0066461A" w:rsidTr="004E47F1">
        <w:trPr>
          <w:gridBefore w:val="1"/>
          <w:wBefore w:w="529" w:type="dxa"/>
          <w:trHeight w:val="597"/>
        </w:trPr>
        <w:tc>
          <w:tcPr>
            <w:tcW w:w="4977" w:type="dxa"/>
            <w:gridSpan w:val="5"/>
            <w:vMerge w:val="restart"/>
          </w:tcPr>
          <w:p w:rsidR="006B0E1E" w:rsidRDefault="006B0E1E" w:rsidP="006B0E1E">
            <w:pPr>
              <w:spacing w:before="0" w:after="0"/>
              <w:jc w:val="left"/>
              <w:rPr>
                <w:rFonts w:asciiTheme="minorHAnsi" w:hAnsiTheme="minorHAnsi" w:cstheme="minorHAnsi"/>
                <w:sz w:val="14"/>
                <w:szCs w:val="14"/>
                <w:lang w:val="es-AR"/>
              </w:rPr>
            </w:pPr>
            <w:r w:rsidRPr="009C76DF">
              <w:rPr>
                <w:rFonts w:asciiTheme="minorHAnsi" w:hAnsiTheme="minorHAnsi" w:cstheme="minorHAnsi"/>
                <w:b/>
                <w:sz w:val="16"/>
                <w:szCs w:val="16"/>
                <w:lang w:val="es-AR"/>
              </w:rPr>
              <w:t>I.15.</w:t>
            </w:r>
            <w:r w:rsidRPr="009C76DF">
              <w:rPr>
                <w:rFonts w:asciiTheme="minorHAnsi" w:hAnsiTheme="minorHAnsi" w:cstheme="minorHAnsi"/>
                <w:sz w:val="16"/>
                <w:szCs w:val="16"/>
                <w:lang w:val="es-AR"/>
              </w:rPr>
              <w:t xml:space="preserve"> </w:t>
            </w:r>
            <w:r w:rsidRPr="009C76DF">
              <w:rPr>
                <w:rFonts w:asciiTheme="minorHAnsi" w:hAnsiTheme="minorHAnsi" w:cstheme="minorHAnsi"/>
                <w:b/>
                <w:sz w:val="16"/>
                <w:szCs w:val="16"/>
                <w:lang w:val="es-AR"/>
              </w:rPr>
              <w:t xml:space="preserve">Medios de transporte/ </w:t>
            </w:r>
            <w:r w:rsidRPr="009C76DF">
              <w:rPr>
                <w:rFonts w:asciiTheme="minorHAnsi" w:hAnsiTheme="minorHAnsi" w:cstheme="minorHAnsi"/>
                <w:sz w:val="16"/>
                <w:szCs w:val="16"/>
                <w:lang w:val="es-AR"/>
              </w:rPr>
              <w:t>Means of transport</w:t>
            </w:r>
            <w:r w:rsidRPr="009C76DF">
              <w:rPr>
                <w:rFonts w:asciiTheme="minorHAnsi" w:hAnsiTheme="minorHAnsi" w:cstheme="minorHAnsi"/>
                <w:sz w:val="16"/>
                <w:szCs w:val="16"/>
                <w:lang w:val="es-AR"/>
              </w:rPr>
              <w:br/>
              <w:t xml:space="preserve">   </w:t>
            </w:r>
            <w:r w:rsidRPr="0066461A">
              <w:rPr>
                <w:rFonts w:asciiTheme="minorHAnsi" w:hAnsiTheme="minorHAnsi" w:cstheme="minorHAnsi"/>
                <w:sz w:val="12"/>
                <w:szCs w:val="12"/>
                <w:lang w:val="es-AR"/>
              </w:rPr>
              <w:t xml:space="preserve"> </w:t>
            </w:r>
          </w:p>
          <w:tbl>
            <w:tblPr>
              <w:tblW w:w="36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4"/>
              <w:gridCol w:w="236"/>
              <w:gridCol w:w="754"/>
              <w:gridCol w:w="270"/>
              <w:gridCol w:w="1294"/>
              <w:gridCol w:w="236"/>
            </w:tblGrid>
            <w:tr w:rsidR="007A1355" w:rsidRPr="006B0E1E" w:rsidTr="007A1355">
              <w:trPr>
                <w:trHeight w:val="101"/>
                <w:jc w:val="center"/>
              </w:trPr>
              <w:tc>
                <w:tcPr>
                  <w:tcW w:w="814" w:type="dxa"/>
                  <w:tcBorders>
                    <w:top w:val="nil"/>
                    <w:left w:val="nil"/>
                    <w:bottom w:val="nil"/>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right"/>
                    <w:rPr>
                      <w:rFonts w:ascii="Calibri" w:eastAsia="MS Mincho" w:hAnsi="Calibri" w:cs="Calibri"/>
                      <w:sz w:val="10"/>
                      <w:szCs w:val="10"/>
                      <w:lang w:val="en-US" w:eastAsia="es-AR"/>
                    </w:rPr>
                  </w:pPr>
                  <w:r w:rsidRPr="006B0E1E">
                    <w:rPr>
                      <w:rFonts w:ascii="Calibri" w:eastAsia="MS Mincho" w:hAnsi="Calibri" w:cs="Calibri"/>
                      <w:sz w:val="10"/>
                      <w:szCs w:val="10"/>
                      <w:lang w:val="en-US" w:eastAsia="es-AR"/>
                    </w:rPr>
                    <w:t>Avión</w:t>
                  </w:r>
                </w:p>
              </w:tc>
              <w:tc>
                <w:tcPr>
                  <w:tcW w:w="236" w:type="dxa"/>
                  <w:vMerge w:val="restart"/>
                  <w:tcBorders>
                    <w:top w:val="single" w:sz="4" w:space="0" w:color="auto"/>
                    <w:left w:val="single" w:sz="4" w:space="0" w:color="auto"/>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left"/>
                    <w:rPr>
                      <w:rFonts w:ascii="Calibri" w:eastAsia="SimSun" w:hAnsi="Calibri" w:cs="Calibri"/>
                      <w:sz w:val="10"/>
                      <w:szCs w:val="10"/>
                      <w:lang w:val="en-US" w:eastAsia="es-AR"/>
                    </w:rPr>
                  </w:pPr>
                </w:p>
              </w:tc>
              <w:tc>
                <w:tcPr>
                  <w:tcW w:w="754" w:type="dxa"/>
                  <w:tcBorders>
                    <w:top w:val="nil"/>
                    <w:left w:val="single" w:sz="4" w:space="0" w:color="auto"/>
                    <w:bottom w:val="nil"/>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right"/>
                    <w:rPr>
                      <w:rFonts w:ascii="Calibri" w:eastAsia="MS Mincho" w:hAnsi="Calibri" w:cs="Calibri"/>
                      <w:sz w:val="10"/>
                      <w:szCs w:val="10"/>
                      <w:lang w:val="en-US" w:eastAsia="es-AR"/>
                    </w:rPr>
                  </w:pPr>
                  <w:r w:rsidRPr="006B0E1E">
                    <w:rPr>
                      <w:rFonts w:ascii="Calibri" w:eastAsia="MS Mincho" w:hAnsi="Calibri" w:cs="Calibri"/>
                      <w:sz w:val="10"/>
                      <w:szCs w:val="10"/>
                      <w:lang w:val="en-US" w:eastAsia="es-AR"/>
                    </w:rPr>
                    <w:t>Buque</w:t>
                  </w:r>
                </w:p>
              </w:tc>
              <w:tc>
                <w:tcPr>
                  <w:tcW w:w="270" w:type="dxa"/>
                  <w:vMerge w:val="restart"/>
                  <w:tcBorders>
                    <w:top w:val="single" w:sz="4" w:space="0" w:color="auto"/>
                    <w:left w:val="single" w:sz="4" w:space="0" w:color="auto"/>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left"/>
                    <w:rPr>
                      <w:rFonts w:ascii="Calibri" w:eastAsia="SimSun" w:hAnsi="Calibri" w:cs="Calibri"/>
                      <w:sz w:val="10"/>
                      <w:szCs w:val="10"/>
                      <w:lang w:val="en-US" w:eastAsia="es-AR"/>
                    </w:rPr>
                  </w:pPr>
                </w:p>
              </w:tc>
              <w:tc>
                <w:tcPr>
                  <w:tcW w:w="1294" w:type="dxa"/>
                  <w:tcBorders>
                    <w:top w:val="nil"/>
                    <w:left w:val="single" w:sz="4" w:space="0" w:color="auto"/>
                    <w:bottom w:val="nil"/>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right"/>
                    <w:rPr>
                      <w:rFonts w:ascii="Calibri" w:eastAsia="MS Mincho" w:hAnsi="Calibri" w:cs="Calibri"/>
                      <w:sz w:val="10"/>
                      <w:szCs w:val="10"/>
                      <w:lang w:val="en-US" w:eastAsia="es-AR"/>
                    </w:rPr>
                  </w:pPr>
                  <w:r w:rsidRPr="006B0E1E">
                    <w:rPr>
                      <w:rFonts w:ascii="Calibri" w:eastAsia="MS Mincho" w:hAnsi="Calibri" w:cs="Calibri"/>
                      <w:sz w:val="10"/>
                      <w:szCs w:val="10"/>
                      <w:lang w:val="en-US" w:eastAsia="es-AR"/>
                    </w:rPr>
                    <w:t>Vagón de ferrocarril</w:t>
                  </w:r>
                </w:p>
              </w:tc>
              <w:tc>
                <w:tcPr>
                  <w:tcW w:w="236" w:type="dxa"/>
                  <w:vMerge w:val="restart"/>
                  <w:tcBorders>
                    <w:top w:val="single" w:sz="4" w:space="0" w:color="auto"/>
                    <w:left w:val="single" w:sz="4" w:space="0" w:color="auto"/>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left"/>
                    <w:rPr>
                      <w:rFonts w:ascii="Calibri" w:eastAsia="SimSun" w:hAnsi="Calibri" w:cs="Calibri"/>
                      <w:sz w:val="10"/>
                      <w:szCs w:val="10"/>
                      <w:lang w:val="en-US" w:eastAsia="es-AR"/>
                    </w:rPr>
                  </w:pPr>
                </w:p>
              </w:tc>
            </w:tr>
            <w:tr w:rsidR="007A1355" w:rsidRPr="006B0E1E" w:rsidTr="007A1355">
              <w:trPr>
                <w:trHeight w:val="56"/>
                <w:jc w:val="center"/>
              </w:trPr>
              <w:tc>
                <w:tcPr>
                  <w:tcW w:w="814" w:type="dxa"/>
                  <w:tcBorders>
                    <w:top w:val="nil"/>
                    <w:left w:val="nil"/>
                    <w:bottom w:val="nil"/>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right"/>
                    <w:rPr>
                      <w:rFonts w:ascii="Calibri" w:eastAsia="MS Mincho" w:hAnsi="Calibri" w:cs="Calibri"/>
                      <w:sz w:val="10"/>
                      <w:szCs w:val="10"/>
                      <w:lang w:val="en-US" w:eastAsia="es-AR"/>
                    </w:rPr>
                  </w:pPr>
                  <w:r w:rsidRPr="006B0E1E">
                    <w:rPr>
                      <w:rFonts w:ascii="Calibri" w:eastAsia="MS Mincho" w:hAnsi="Calibri" w:cs="Calibri"/>
                      <w:sz w:val="10"/>
                      <w:szCs w:val="10"/>
                      <w:lang w:val="en-US" w:eastAsia="es-AR"/>
                    </w:rPr>
                    <w:t>Aeroplane</w:t>
                  </w:r>
                </w:p>
              </w:tc>
              <w:tc>
                <w:tcPr>
                  <w:tcW w:w="236" w:type="dxa"/>
                  <w:vMerge/>
                  <w:tcBorders>
                    <w:left w:val="single" w:sz="4" w:space="0" w:color="auto"/>
                    <w:bottom w:val="single" w:sz="4" w:space="0" w:color="auto"/>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left"/>
                    <w:rPr>
                      <w:rFonts w:ascii="Calibri" w:eastAsia="MS Mincho" w:hAnsi="Calibri" w:cs="Calibri"/>
                      <w:sz w:val="10"/>
                      <w:szCs w:val="10"/>
                      <w:lang w:val="en-US" w:eastAsia="es-AR"/>
                    </w:rPr>
                  </w:pPr>
                </w:p>
              </w:tc>
              <w:tc>
                <w:tcPr>
                  <w:tcW w:w="754" w:type="dxa"/>
                  <w:tcBorders>
                    <w:top w:val="nil"/>
                    <w:left w:val="single" w:sz="4" w:space="0" w:color="auto"/>
                    <w:bottom w:val="nil"/>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right"/>
                    <w:rPr>
                      <w:rFonts w:ascii="Calibri" w:eastAsia="MS Mincho" w:hAnsi="Calibri" w:cs="Calibri"/>
                      <w:sz w:val="10"/>
                      <w:szCs w:val="10"/>
                      <w:lang w:val="en-US" w:eastAsia="es-AR"/>
                    </w:rPr>
                  </w:pPr>
                  <w:r>
                    <w:rPr>
                      <w:rFonts w:ascii="Calibri" w:eastAsia="MS Mincho" w:hAnsi="Calibri" w:cs="Calibri"/>
                      <w:sz w:val="10"/>
                      <w:szCs w:val="10"/>
                      <w:lang w:val="en-US" w:eastAsia="es-AR"/>
                    </w:rPr>
                    <w:t>Vessel</w:t>
                  </w:r>
                </w:p>
              </w:tc>
              <w:tc>
                <w:tcPr>
                  <w:tcW w:w="270" w:type="dxa"/>
                  <w:vMerge/>
                  <w:tcBorders>
                    <w:left w:val="single" w:sz="4" w:space="0" w:color="auto"/>
                    <w:bottom w:val="single" w:sz="4" w:space="0" w:color="auto"/>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left"/>
                    <w:rPr>
                      <w:rFonts w:ascii="Calibri" w:eastAsia="MS Mincho" w:hAnsi="Calibri" w:cs="Calibri"/>
                      <w:sz w:val="10"/>
                      <w:szCs w:val="10"/>
                      <w:lang w:val="en-US" w:eastAsia="es-AR"/>
                    </w:rPr>
                  </w:pPr>
                </w:p>
              </w:tc>
              <w:tc>
                <w:tcPr>
                  <w:tcW w:w="1294" w:type="dxa"/>
                  <w:tcBorders>
                    <w:top w:val="nil"/>
                    <w:left w:val="single" w:sz="4" w:space="0" w:color="auto"/>
                    <w:bottom w:val="nil"/>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right"/>
                    <w:rPr>
                      <w:rFonts w:ascii="Calibri" w:eastAsia="MS Mincho" w:hAnsi="Calibri" w:cs="Calibri"/>
                      <w:sz w:val="10"/>
                      <w:szCs w:val="10"/>
                      <w:lang w:val="en-US" w:eastAsia="es-AR"/>
                    </w:rPr>
                  </w:pPr>
                  <w:r w:rsidRPr="006B0E1E">
                    <w:rPr>
                      <w:rFonts w:ascii="Calibri" w:eastAsia="MS Mincho" w:hAnsi="Calibri" w:cs="Calibri"/>
                      <w:sz w:val="10"/>
                      <w:szCs w:val="10"/>
                      <w:lang w:val="en-US" w:eastAsia="es-AR"/>
                    </w:rPr>
                    <w:t xml:space="preserve">Railway </w:t>
                  </w:r>
                </w:p>
              </w:tc>
              <w:tc>
                <w:tcPr>
                  <w:tcW w:w="236" w:type="dxa"/>
                  <w:vMerge/>
                  <w:tcBorders>
                    <w:left w:val="single" w:sz="4" w:space="0" w:color="auto"/>
                    <w:bottom w:val="single" w:sz="4" w:space="0" w:color="auto"/>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left"/>
                    <w:rPr>
                      <w:rFonts w:ascii="Calibri" w:eastAsia="MS Mincho" w:hAnsi="Calibri" w:cs="Calibri"/>
                      <w:sz w:val="10"/>
                      <w:szCs w:val="10"/>
                      <w:lang w:val="en-US" w:eastAsia="es-AR"/>
                    </w:rPr>
                  </w:pPr>
                </w:p>
              </w:tc>
            </w:tr>
          </w:tbl>
          <w:p w:rsidR="006B0E1E" w:rsidRDefault="006B0E1E" w:rsidP="006B0E1E">
            <w:pPr>
              <w:spacing w:before="0" w:after="0"/>
              <w:jc w:val="left"/>
              <w:rPr>
                <w:rFonts w:asciiTheme="minorHAnsi" w:hAnsiTheme="minorHAnsi" w:cstheme="minorHAnsi"/>
                <w:sz w:val="14"/>
                <w:szCs w:val="14"/>
                <w:lang w:val="es-AR"/>
              </w:rPr>
            </w:pPr>
          </w:p>
          <w:tbl>
            <w:tblPr>
              <w:tblW w:w="0" w:type="auto"/>
              <w:jc w:val="center"/>
              <w:tblInd w:w="7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1"/>
              <w:gridCol w:w="284"/>
              <w:gridCol w:w="567"/>
              <w:gridCol w:w="249"/>
            </w:tblGrid>
            <w:tr w:rsidR="007A1355" w:rsidRPr="006B0E1E" w:rsidTr="007A1355">
              <w:trPr>
                <w:trHeight w:val="76"/>
                <w:jc w:val="center"/>
              </w:trPr>
              <w:tc>
                <w:tcPr>
                  <w:tcW w:w="1311" w:type="dxa"/>
                  <w:tcBorders>
                    <w:top w:val="nil"/>
                    <w:left w:val="nil"/>
                    <w:bottom w:val="nil"/>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right"/>
                    <w:rPr>
                      <w:rFonts w:ascii="Calibri" w:eastAsia="MS Mincho" w:hAnsi="Calibri" w:cs="Calibri"/>
                      <w:sz w:val="10"/>
                      <w:szCs w:val="10"/>
                      <w:lang w:val="en-US" w:eastAsia="es-AR"/>
                    </w:rPr>
                  </w:pPr>
                  <w:r w:rsidRPr="006B0E1E">
                    <w:rPr>
                      <w:rFonts w:ascii="Calibri" w:eastAsia="MS Mincho" w:hAnsi="Calibri" w:cs="Calibri"/>
                      <w:sz w:val="10"/>
                      <w:szCs w:val="10"/>
                      <w:lang w:val="en-US" w:eastAsia="es-AR"/>
                    </w:rPr>
                    <w:t>Vehículo de carretera</w:t>
                  </w:r>
                </w:p>
              </w:tc>
              <w:tc>
                <w:tcPr>
                  <w:tcW w:w="284" w:type="dxa"/>
                  <w:vMerge w:val="restart"/>
                  <w:tcBorders>
                    <w:top w:val="single" w:sz="4" w:space="0" w:color="auto"/>
                    <w:left w:val="single" w:sz="4" w:space="0" w:color="auto"/>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right"/>
                    <w:rPr>
                      <w:rFonts w:ascii="Calibri" w:eastAsia="SimSun" w:hAnsi="Calibri" w:cs="Calibri"/>
                      <w:sz w:val="10"/>
                      <w:szCs w:val="10"/>
                      <w:lang w:val="en-US" w:eastAsia="es-AR"/>
                    </w:rPr>
                  </w:pPr>
                </w:p>
              </w:tc>
              <w:tc>
                <w:tcPr>
                  <w:tcW w:w="567" w:type="dxa"/>
                  <w:tcBorders>
                    <w:top w:val="nil"/>
                    <w:left w:val="single" w:sz="4" w:space="0" w:color="auto"/>
                    <w:bottom w:val="nil"/>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right"/>
                    <w:rPr>
                      <w:rFonts w:ascii="Calibri" w:eastAsia="MS Mincho" w:hAnsi="Calibri" w:cs="Calibri"/>
                      <w:sz w:val="10"/>
                      <w:szCs w:val="10"/>
                      <w:lang w:val="en-US" w:eastAsia="es-AR"/>
                    </w:rPr>
                  </w:pPr>
                  <w:r w:rsidRPr="006B0E1E">
                    <w:rPr>
                      <w:rFonts w:ascii="Calibri" w:eastAsia="MS Mincho" w:hAnsi="Calibri" w:cs="Calibri"/>
                      <w:sz w:val="10"/>
                      <w:szCs w:val="10"/>
                      <w:lang w:val="en-US" w:eastAsia="es-AR"/>
                    </w:rPr>
                    <w:t>Otros</w:t>
                  </w:r>
                </w:p>
              </w:tc>
              <w:tc>
                <w:tcPr>
                  <w:tcW w:w="249" w:type="dxa"/>
                  <w:vMerge w:val="restart"/>
                  <w:tcBorders>
                    <w:top w:val="single" w:sz="4" w:space="0" w:color="auto"/>
                    <w:left w:val="single" w:sz="4" w:space="0" w:color="auto"/>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left"/>
                    <w:rPr>
                      <w:rFonts w:ascii="Calibri" w:eastAsia="SimSun" w:hAnsi="Calibri" w:cs="Calibri"/>
                      <w:sz w:val="10"/>
                      <w:szCs w:val="10"/>
                      <w:lang w:val="en-US" w:eastAsia="es-AR"/>
                    </w:rPr>
                  </w:pPr>
                </w:p>
              </w:tc>
            </w:tr>
            <w:tr w:rsidR="007A1355" w:rsidRPr="006B0E1E" w:rsidTr="007A1355">
              <w:trPr>
                <w:trHeight w:val="91"/>
                <w:jc w:val="center"/>
              </w:trPr>
              <w:tc>
                <w:tcPr>
                  <w:tcW w:w="1311" w:type="dxa"/>
                  <w:tcBorders>
                    <w:top w:val="nil"/>
                    <w:left w:val="nil"/>
                    <w:bottom w:val="nil"/>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right"/>
                    <w:rPr>
                      <w:rFonts w:ascii="Calibri" w:eastAsia="MS Mincho" w:hAnsi="Calibri" w:cs="Calibri"/>
                      <w:sz w:val="10"/>
                      <w:szCs w:val="10"/>
                      <w:lang w:val="en-US" w:eastAsia="es-AR"/>
                    </w:rPr>
                  </w:pPr>
                  <w:r w:rsidRPr="006B0E1E">
                    <w:rPr>
                      <w:rFonts w:ascii="Calibri" w:eastAsia="MS Mincho" w:hAnsi="Calibri" w:cs="Calibri"/>
                      <w:sz w:val="10"/>
                      <w:szCs w:val="10"/>
                      <w:lang w:val="en-US" w:eastAsia="es-AR"/>
                    </w:rPr>
                    <w:t>Road vehicle</w:t>
                  </w:r>
                </w:p>
              </w:tc>
              <w:tc>
                <w:tcPr>
                  <w:tcW w:w="284" w:type="dxa"/>
                  <w:vMerge/>
                  <w:tcBorders>
                    <w:left w:val="single" w:sz="4" w:space="0" w:color="auto"/>
                    <w:bottom w:val="single" w:sz="4" w:space="0" w:color="auto"/>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right"/>
                    <w:rPr>
                      <w:rFonts w:ascii="Calibri" w:eastAsia="MS Mincho" w:hAnsi="Calibri" w:cs="Calibri"/>
                      <w:sz w:val="10"/>
                      <w:szCs w:val="10"/>
                      <w:lang w:val="en-US" w:eastAsia="es-AR"/>
                    </w:rPr>
                  </w:pPr>
                </w:p>
              </w:tc>
              <w:tc>
                <w:tcPr>
                  <w:tcW w:w="567" w:type="dxa"/>
                  <w:tcBorders>
                    <w:top w:val="nil"/>
                    <w:left w:val="single" w:sz="4" w:space="0" w:color="auto"/>
                    <w:bottom w:val="nil"/>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right"/>
                    <w:rPr>
                      <w:rFonts w:ascii="Calibri" w:eastAsia="MS Mincho" w:hAnsi="Calibri" w:cs="Calibri"/>
                      <w:sz w:val="10"/>
                      <w:szCs w:val="10"/>
                      <w:lang w:val="en-US" w:eastAsia="es-AR"/>
                    </w:rPr>
                  </w:pPr>
                  <w:r w:rsidRPr="006B0E1E">
                    <w:rPr>
                      <w:rFonts w:ascii="Calibri" w:eastAsia="MS Mincho" w:hAnsi="Calibri" w:cs="Calibri"/>
                      <w:sz w:val="10"/>
                      <w:szCs w:val="10"/>
                      <w:lang w:val="en-US" w:eastAsia="es-AR"/>
                    </w:rPr>
                    <w:t>Other</w:t>
                  </w:r>
                </w:p>
              </w:tc>
              <w:tc>
                <w:tcPr>
                  <w:tcW w:w="249" w:type="dxa"/>
                  <w:vMerge/>
                  <w:tcBorders>
                    <w:left w:val="single" w:sz="4" w:space="0" w:color="auto"/>
                    <w:bottom w:val="single" w:sz="4" w:space="0" w:color="auto"/>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left"/>
                    <w:rPr>
                      <w:rFonts w:ascii="Calibri" w:eastAsia="MS Mincho" w:hAnsi="Calibri" w:cs="Calibri"/>
                      <w:sz w:val="10"/>
                      <w:szCs w:val="10"/>
                      <w:lang w:val="en-US" w:eastAsia="es-AR"/>
                    </w:rPr>
                  </w:pPr>
                </w:p>
              </w:tc>
            </w:tr>
          </w:tbl>
          <w:p w:rsidR="007A1355" w:rsidRDefault="007A1355" w:rsidP="000A6463">
            <w:pPr>
              <w:spacing w:before="0" w:after="0"/>
              <w:jc w:val="left"/>
              <w:rPr>
                <w:rFonts w:asciiTheme="minorHAnsi" w:hAnsiTheme="minorHAnsi" w:cstheme="minorHAnsi"/>
                <w:b/>
                <w:sz w:val="14"/>
                <w:szCs w:val="14"/>
              </w:rPr>
            </w:pPr>
          </w:p>
          <w:p w:rsidR="006B0E1E" w:rsidRPr="0066461A" w:rsidRDefault="006B0E1E" w:rsidP="000A6463">
            <w:pPr>
              <w:spacing w:before="0" w:after="0"/>
              <w:jc w:val="left"/>
              <w:rPr>
                <w:rFonts w:asciiTheme="minorHAnsi" w:hAnsiTheme="minorHAnsi" w:cstheme="minorHAnsi"/>
                <w:sz w:val="12"/>
                <w:szCs w:val="12"/>
              </w:rPr>
            </w:pPr>
            <w:r w:rsidRPr="009C76DF">
              <w:rPr>
                <w:rFonts w:asciiTheme="minorHAnsi" w:hAnsiTheme="minorHAnsi" w:cstheme="minorHAnsi"/>
                <w:b/>
                <w:sz w:val="14"/>
                <w:szCs w:val="14"/>
              </w:rPr>
              <w:t xml:space="preserve">Identificación/ </w:t>
            </w:r>
            <w:r w:rsidRPr="009C76DF">
              <w:rPr>
                <w:rFonts w:asciiTheme="minorHAnsi" w:hAnsiTheme="minorHAnsi" w:cstheme="minorHAnsi"/>
                <w:sz w:val="14"/>
                <w:szCs w:val="14"/>
              </w:rPr>
              <w:t>Identification:</w:t>
            </w:r>
          </w:p>
          <w:p w:rsidR="006B0E1E" w:rsidRPr="009C76DF" w:rsidRDefault="006B0E1E" w:rsidP="000A6463">
            <w:pPr>
              <w:spacing w:before="0" w:after="0"/>
              <w:jc w:val="left"/>
              <w:rPr>
                <w:rFonts w:asciiTheme="minorHAnsi" w:hAnsiTheme="minorHAnsi" w:cstheme="minorHAnsi"/>
                <w:sz w:val="14"/>
                <w:szCs w:val="14"/>
              </w:rPr>
            </w:pPr>
          </w:p>
        </w:tc>
        <w:tc>
          <w:tcPr>
            <w:tcW w:w="5234" w:type="dxa"/>
            <w:gridSpan w:val="5"/>
          </w:tcPr>
          <w:p w:rsidR="006B0E1E" w:rsidRPr="009C76DF" w:rsidRDefault="006B0E1E" w:rsidP="000A6463">
            <w:pPr>
              <w:spacing w:before="0"/>
              <w:jc w:val="left"/>
              <w:rPr>
                <w:rFonts w:asciiTheme="minorHAnsi" w:hAnsiTheme="minorHAnsi" w:cstheme="minorHAnsi"/>
                <w:sz w:val="16"/>
                <w:szCs w:val="16"/>
                <w:lang w:val="es-AR"/>
              </w:rPr>
            </w:pPr>
            <w:r w:rsidRPr="009C76DF">
              <w:rPr>
                <w:rFonts w:asciiTheme="minorHAnsi" w:hAnsiTheme="minorHAnsi" w:cstheme="minorHAnsi"/>
                <w:b/>
                <w:sz w:val="16"/>
                <w:szCs w:val="16"/>
                <w:lang w:val="es-AR"/>
              </w:rPr>
              <w:t>I.16.</w:t>
            </w:r>
            <w:r w:rsidRPr="009C76DF">
              <w:rPr>
                <w:rFonts w:asciiTheme="minorHAnsi" w:hAnsiTheme="minorHAnsi" w:cstheme="minorHAnsi"/>
                <w:sz w:val="16"/>
                <w:szCs w:val="16"/>
                <w:lang w:val="es-AR"/>
              </w:rPr>
              <w:t xml:space="preserve"> </w:t>
            </w:r>
            <w:r w:rsidRPr="009C76DF">
              <w:rPr>
                <w:rFonts w:asciiTheme="minorHAnsi" w:hAnsiTheme="minorHAnsi" w:cstheme="minorHAnsi"/>
                <w:b/>
                <w:sz w:val="16"/>
                <w:szCs w:val="16"/>
                <w:lang w:val="es-AR"/>
              </w:rPr>
              <w:t>PCF de entrada/</w:t>
            </w:r>
            <w:r w:rsidRPr="009C76DF">
              <w:rPr>
                <w:rFonts w:asciiTheme="minorHAnsi" w:hAnsiTheme="minorHAnsi" w:cstheme="minorHAnsi"/>
                <w:sz w:val="16"/>
                <w:szCs w:val="16"/>
                <w:lang w:val="es-AR"/>
              </w:rPr>
              <w:t xml:space="preserve"> Entry BCP</w:t>
            </w:r>
          </w:p>
        </w:tc>
      </w:tr>
      <w:tr w:rsidR="006B0E1E" w:rsidRPr="0066461A" w:rsidTr="004E47F1">
        <w:trPr>
          <w:gridBefore w:val="1"/>
          <w:wBefore w:w="529" w:type="dxa"/>
          <w:trHeight w:val="558"/>
        </w:trPr>
        <w:tc>
          <w:tcPr>
            <w:tcW w:w="4977" w:type="dxa"/>
            <w:gridSpan w:val="5"/>
            <w:vMerge/>
          </w:tcPr>
          <w:p w:rsidR="006B0E1E" w:rsidRPr="0066461A" w:rsidRDefault="006B0E1E" w:rsidP="000A6463">
            <w:pPr>
              <w:jc w:val="center"/>
              <w:rPr>
                <w:rFonts w:asciiTheme="minorHAnsi" w:hAnsiTheme="minorHAnsi" w:cstheme="minorHAnsi"/>
                <w:sz w:val="12"/>
                <w:szCs w:val="12"/>
                <w:lang w:val="es-AR"/>
              </w:rPr>
            </w:pPr>
          </w:p>
        </w:tc>
        <w:tc>
          <w:tcPr>
            <w:tcW w:w="5234" w:type="dxa"/>
            <w:gridSpan w:val="5"/>
            <w:vMerge w:val="restart"/>
          </w:tcPr>
          <w:p w:rsidR="006B0E1E" w:rsidRPr="009C76DF" w:rsidRDefault="006B0E1E" w:rsidP="000A6463">
            <w:pPr>
              <w:spacing w:before="0" w:after="0"/>
              <w:jc w:val="left"/>
              <w:rPr>
                <w:rFonts w:asciiTheme="minorHAnsi" w:hAnsiTheme="minorHAnsi" w:cstheme="minorHAnsi"/>
                <w:sz w:val="16"/>
                <w:szCs w:val="16"/>
                <w:lang w:val="es-AR"/>
              </w:rPr>
            </w:pPr>
            <w:r w:rsidRPr="009C76DF">
              <w:rPr>
                <w:rFonts w:asciiTheme="minorHAnsi" w:hAnsiTheme="minorHAnsi" w:cstheme="minorHAnsi"/>
                <w:b/>
                <w:sz w:val="16"/>
                <w:szCs w:val="16"/>
                <w:lang w:val="es-AR"/>
              </w:rPr>
              <w:t xml:space="preserve">I.17. Documentos de acompañamiento/ </w:t>
            </w:r>
            <w:r w:rsidRPr="009C76DF">
              <w:rPr>
                <w:rFonts w:asciiTheme="minorHAnsi" w:hAnsiTheme="minorHAnsi" w:cstheme="minorHAnsi"/>
                <w:sz w:val="16"/>
                <w:szCs w:val="16"/>
                <w:lang w:val="es-AR"/>
              </w:rPr>
              <w:t>Accompanying documents</w:t>
            </w:r>
          </w:p>
          <w:p w:rsidR="006B0E1E" w:rsidRPr="0066461A" w:rsidRDefault="006B0E1E" w:rsidP="000A6463">
            <w:pPr>
              <w:spacing w:before="0" w:after="0"/>
              <w:jc w:val="left"/>
              <w:rPr>
                <w:rFonts w:asciiTheme="minorHAnsi" w:hAnsiTheme="minorHAnsi" w:cstheme="minorHAnsi"/>
                <w:sz w:val="12"/>
                <w:szCs w:val="12"/>
                <w:lang w:val="es-AR"/>
              </w:rPr>
            </w:pPr>
          </w:p>
          <w:p w:rsidR="006B0E1E" w:rsidRPr="0066461A" w:rsidRDefault="006B0E1E" w:rsidP="000A6463">
            <w:pPr>
              <w:spacing w:before="0" w:after="0"/>
              <w:jc w:val="left"/>
              <w:rPr>
                <w:rFonts w:asciiTheme="minorHAnsi" w:hAnsiTheme="minorHAnsi" w:cstheme="minorHAnsi"/>
                <w:sz w:val="12"/>
                <w:szCs w:val="12"/>
                <w:lang w:val="es-AR"/>
              </w:rPr>
            </w:pPr>
            <w:r w:rsidRPr="0066461A">
              <w:rPr>
                <w:rFonts w:asciiTheme="minorHAnsi" w:hAnsiTheme="minorHAnsi" w:cstheme="minorHAnsi"/>
                <w:sz w:val="12"/>
                <w:szCs w:val="12"/>
                <w:lang w:val="es-AR"/>
              </w:rPr>
              <w:t xml:space="preserve">                 </w:t>
            </w:r>
          </w:p>
          <w:p w:rsidR="006B0E1E" w:rsidRPr="009C76DF" w:rsidRDefault="006B0E1E" w:rsidP="000A6463">
            <w:pPr>
              <w:spacing w:before="0" w:after="0"/>
              <w:jc w:val="left"/>
              <w:rPr>
                <w:rFonts w:asciiTheme="minorHAnsi" w:hAnsiTheme="minorHAnsi" w:cstheme="minorHAnsi"/>
                <w:sz w:val="14"/>
                <w:szCs w:val="14"/>
              </w:rPr>
            </w:pPr>
            <w:r w:rsidRPr="009C76DF">
              <w:rPr>
                <w:rFonts w:asciiTheme="minorHAnsi" w:hAnsiTheme="minorHAnsi" w:cstheme="minorHAnsi"/>
                <w:sz w:val="14"/>
                <w:szCs w:val="14"/>
                <w:lang w:val="es-AR"/>
              </w:rPr>
              <w:t xml:space="preserve">               </w:t>
            </w:r>
            <w:r w:rsidRPr="009C76DF">
              <w:rPr>
                <w:rFonts w:asciiTheme="minorHAnsi" w:hAnsiTheme="minorHAnsi" w:cstheme="minorHAnsi"/>
                <w:b/>
                <w:sz w:val="14"/>
                <w:szCs w:val="14"/>
              </w:rPr>
              <w:t xml:space="preserve">Tipo/ </w:t>
            </w:r>
            <w:r w:rsidRPr="009C76DF">
              <w:rPr>
                <w:rFonts w:asciiTheme="minorHAnsi" w:hAnsiTheme="minorHAnsi" w:cstheme="minorHAnsi"/>
                <w:sz w:val="14"/>
                <w:szCs w:val="14"/>
              </w:rPr>
              <w:t>Type</w:t>
            </w:r>
            <w:r w:rsidRPr="009C76DF">
              <w:rPr>
                <w:rFonts w:asciiTheme="minorHAnsi" w:hAnsiTheme="minorHAnsi" w:cstheme="minorHAnsi"/>
                <w:sz w:val="14"/>
                <w:szCs w:val="14"/>
              </w:rPr>
              <w:br/>
              <w:t xml:space="preserve">               </w:t>
            </w:r>
            <w:r w:rsidRPr="009C76DF">
              <w:rPr>
                <w:rFonts w:asciiTheme="minorHAnsi" w:hAnsiTheme="minorHAnsi" w:cstheme="minorHAnsi"/>
                <w:b/>
                <w:sz w:val="14"/>
                <w:szCs w:val="14"/>
              </w:rPr>
              <w:t xml:space="preserve">N°./ </w:t>
            </w:r>
            <w:r w:rsidRPr="009C76DF">
              <w:rPr>
                <w:rFonts w:asciiTheme="minorHAnsi" w:hAnsiTheme="minorHAnsi" w:cstheme="minorHAnsi"/>
                <w:sz w:val="14"/>
                <w:szCs w:val="14"/>
              </w:rPr>
              <w:t>No</w:t>
            </w:r>
          </w:p>
        </w:tc>
      </w:tr>
      <w:tr w:rsidR="006B0E1E" w:rsidRPr="0066461A" w:rsidTr="004E47F1">
        <w:trPr>
          <w:gridBefore w:val="1"/>
          <w:wBefore w:w="529" w:type="dxa"/>
          <w:trHeight w:val="575"/>
        </w:trPr>
        <w:tc>
          <w:tcPr>
            <w:tcW w:w="4977" w:type="dxa"/>
            <w:gridSpan w:val="5"/>
          </w:tcPr>
          <w:p w:rsidR="006B0E1E" w:rsidRPr="009C76DF" w:rsidRDefault="006B0E1E" w:rsidP="000A6463">
            <w:pPr>
              <w:spacing w:before="0" w:after="0"/>
              <w:jc w:val="left"/>
              <w:rPr>
                <w:rFonts w:asciiTheme="minorHAnsi" w:hAnsiTheme="minorHAnsi" w:cstheme="minorHAnsi"/>
                <w:sz w:val="16"/>
                <w:szCs w:val="16"/>
                <w:lang w:val="es-AR"/>
              </w:rPr>
            </w:pPr>
            <w:r w:rsidRPr="006B0E1E">
              <w:rPr>
                <w:rFonts w:asciiTheme="minorHAnsi" w:hAnsiTheme="minorHAnsi" w:cstheme="minorHAnsi"/>
                <w:b/>
                <w:sz w:val="16"/>
                <w:szCs w:val="16"/>
                <w:lang w:val="es-AR"/>
              </w:rPr>
              <w:t>I</w:t>
            </w:r>
            <w:r w:rsidRPr="009C76DF">
              <w:rPr>
                <w:rFonts w:asciiTheme="minorHAnsi" w:hAnsiTheme="minorHAnsi" w:cstheme="minorHAnsi"/>
                <w:b/>
                <w:sz w:val="16"/>
                <w:szCs w:val="16"/>
                <w:lang w:val="es-AR"/>
              </w:rPr>
              <w:t>.18. Condiciones de transporte/</w:t>
            </w:r>
            <w:r w:rsidRPr="009C76DF">
              <w:rPr>
                <w:rFonts w:asciiTheme="minorHAnsi" w:hAnsiTheme="minorHAnsi" w:cstheme="minorHAnsi"/>
                <w:sz w:val="16"/>
                <w:szCs w:val="16"/>
                <w:lang w:val="es-AR"/>
              </w:rPr>
              <w:t xml:space="preserve"> Transport conditions</w:t>
            </w:r>
          </w:p>
          <w:p w:rsidR="006B0E1E" w:rsidRPr="0066461A" w:rsidRDefault="006B0E1E" w:rsidP="000A6463">
            <w:pPr>
              <w:spacing w:before="0" w:after="0"/>
              <w:jc w:val="left"/>
              <w:rPr>
                <w:rFonts w:asciiTheme="minorHAnsi" w:hAnsiTheme="minorHAnsi" w:cstheme="minorHAnsi"/>
                <w:sz w:val="12"/>
                <w:szCs w:val="12"/>
                <w:lang w:val="es-AR"/>
              </w:rPr>
            </w:pPr>
          </w:p>
          <w:tbl>
            <w:tblPr>
              <w:tblW w:w="0" w:type="auto"/>
              <w:jc w:val="center"/>
              <w:tblInd w:w="8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7"/>
              <w:gridCol w:w="236"/>
              <w:gridCol w:w="1040"/>
              <w:gridCol w:w="270"/>
              <w:gridCol w:w="1006"/>
              <w:gridCol w:w="275"/>
            </w:tblGrid>
            <w:tr w:rsidR="007A1355" w:rsidRPr="006B0E1E" w:rsidTr="007A1355">
              <w:trPr>
                <w:trHeight w:val="71"/>
                <w:jc w:val="center"/>
              </w:trPr>
              <w:tc>
                <w:tcPr>
                  <w:tcW w:w="847" w:type="dxa"/>
                  <w:tcBorders>
                    <w:top w:val="nil"/>
                    <w:left w:val="nil"/>
                    <w:bottom w:val="nil"/>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right"/>
                    <w:rPr>
                      <w:rFonts w:ascii="Calibri" w:eastAsia="MS Mincho" w:hAnsi="Calibri" w:cs="Calibri"/>
                      <w:sz w:val="10"/>
                      <w:szCs w:val="10"/>
                      <w:lang w:val="es-AR" w:eastAsia="es-AR"/>
                    </w:rPr>
                  </w:pPr>
                  <w:r w:rsidRPr="006B0E1E">
                    <w:rPr>
                      <w:rFonts w:ascii="Calibri" w:eastAsia="MS Mincho" w:hAnsi="Calibri" w:cs="Calibri"/>
                      <w:sz w:val="10"/>
                      <w:szCs w:val="10"/>
                      <w:lang w:val="es-AR" w:eastAsia="es-AR"/>
                    </w:rPr>
                    <w:t>Ambiente</w:t>
                  </w:r>
                </w:p>
              </w:tc>
              <w:tc>
                <w:tcPr>
                  <w:tcW w:w="236" w:type="dxa"/>
                  <w:vMerge w:val="restart"/>
                  <w:tcBorders>
                    <w:top w:val="single" w:sz="4" w:space="0" w:color="auto"/>
                    <w:left w:val="single" w:sz="4" w:space="0" w:color="auto"/>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left"/>
                    <w:rPr>
                      <w:rFonts w:ascii="Calibri" w:eastAsia="SimSun" w:hAnsi="Calibri" w:cs="Calibri"/>
                      <w:sz w:val="10"/>
                      <w:szCs w:val="10"/>
                      <w:lang w:val="es-AR" w:eastAsia="es-AR"/>
                    </w:rPr>
                  </w:pPr>
                </w:p>
              </w:tc>
              <w:tc>
                <w:tcPr>
                  <w:tcW w:w="1040" w:type="dxa"/>
                  <w:tcBorders>
                    <w:top w:val="nil"/>
                    <w:left w:val="single" w:sz="4" w:space="0" w:color="auto"/>
                    <w:bottom w:val="nil"/>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right"/>
                    <w:rPr>
                      <w:rFonts w:ascii="Calibri" w:eastAsia="MS Mincho" w:hAnsi="Calibri" w:cs="Calibri"/>
                      <w:sz w:val="10"/>
                      <w:szCs w:val="10"/>
                      <w:lang w:val="es-AR" w:eastAsia="es-AR"/>
                    </w:rPr>
                  </w:pPr>
                  <w:r w:rsidRPr="006B0E1E">
                    <w:rPr>
                      <w:rFonts w:ascii="Calibri" w:eastAsia="MS Mincho" w:hAnsi="Calibri" w:cs="Calibri"/>
                      <w:sz w:val="10"/>
                      <w:szCs w:val="10"/>
                      <w:lang w:val="es-AR" w:eastAsia="es-AR"/>
                    </w:rPr>
                    <w:t>De refrigeración</w:t>
                  </w:r>
                </w:p>
              </w:tc>
              <w:tc>
                <w:tcPr>
                  <w:tcW w:w="270" w:type="dxa"/>
                  <w:vMerge w:val="restart"/>
                  <w:tcBorders>
                    <w:top w:val="single" w:sz="4" w:space="0" w:color="auto"/>
                    <w:left w:val="single" w:sz="4" w:space="0" w:color="auto"/>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ind w:left="-117"/>
                    <w:jc w:val="left"/>
                    <w:rPr>
                      <w:rFonts w:ascii="Calibri" w:eastAsia="SimSun" w:hAnsi="Calibri" w:cs="Calibri"/>
                      <w:sz w:val="10"/>
                      <w:szCs w:val="10"/>
                      <w:lang w:val="es-AR" w:eastAsia="es-AR"/>
                    </w:rPr>
                  </w:pPr>
                </w:p>
              </w:tc>
              <w:tc>
                <w:tcPr>
                  <w:tcW w:w="1006" w:type="dxa"/>
                  <w:tcBorders>
                    <w:top w:val="nil"/>
                    <w:left w:val="single" w:sz="4" w:space="0" w:color="auto"/>
                    <w:bottom w:val="nil"/>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right"/>
                    <w:rPr>
                      <w:rFonts w:ascii="Calibri" w:eastAsia="MS Mincho" w:hAnsi="Calibri" w:cs="Calibri"/>
                      <w:sz w:val="10"/>
                      <w:szCs w:val="10"/>
                      <w:lang w:val="es-AR" w:eastAsia="es-AR"/>
                    </w:rPr>
                  </w:pPr>
                  <w:r w:rsidRPr="006B0E1E">
                    <w:rPr>
                      <w:rFonts w:ascii="Calibri" w:eastAsia="MS Mincho" w:hAnsi="Calibri" w:cs="Calibri"/>
                      <w:sz w:val="10"/>
                      <w:szCs w:val="10"/>
                      <w:lang w:val="es-AR" w:eastAsia="es-AR"/>
                    </w:rPr>
                    <w:t>De congelación</w:t>
                  </w:r>
                </w:p>
              </w:tc>
              <w:tc>
                <w:tcPr>
                  <w:tcW w:w="275" w:type="dxa"/>
                  <w:vMerge w:val="restart"/>
                  <w:tcBorders>
                    <w:top w:val="single" w:sz="4" w:space="0" w:color="auto"/>
                    <w:left w:val="single" w:sz="4" w:space="0" w:color="auto"/>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left"/>
                    <w:rPr>
                      <w:rFonts w:ascii="Calibri" w:eastAsia="SimSun" w:hAnsi="Calibri" w:cs="Calibri"/>
                      <w:sz w:val="10"/>
                      <w:szCs w:val="10"/>
                      <w:lang w:val="es-AR" w:eastAsia="es-AR"/>
                    </w:rPr>
                  </w:pPr>
                </w:p>
              </w:tc>
            </w:tr>
            <w:tr w:rsidR="007A1355" w:rsidRPr="006B0E1E" w:rsidTr="007A1355">
              <w:trPr>
                <w:trHeight w:val="126"/>
                <w:jc w:val="center"/>
              </w:trPr>
              <w:tc>
                <w:tcPr>
                  <w:tcW w:w="847" w:type="dxa"/>
                  <w:tcBorders>
                    <w:top w:val="nil"/>
                    <w:left w:val="nil"/>
                    <w:bottom w:val="nil"/>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right"/>
                    <w:rPr>
                      <w:rFonts w:ascii="Calibri" w:eastAsia="MS Mincho" w:hAnsi="Calibri" w:cs="Calibri"/>
                      <w:sz w:val="10"/>
                      <w:szCs w:val="10"/>
                      <w:lang w:val="es-AR" w:eastAsia="es-AR"/>
                    </w:rPr>
                  </w:pPr>
                  <w:r w:rsidRPr="006B0E1E">
                    <w:rPr>
                      <w:rFonts w:ascii="Calibri" w:eastAsia="MS Mincho" w:hAnsi="Calibri" w:cs="Calibri"/>
                      <w:sz w:val="10"/>
                      <w:szCs w:val="10"/>
                      <w:lang w:val="es-AR" w:eastAsia="es-AR"/>
                    </w:rPr>
                    <w:t>Ambient</w:t>
                  </w:r>
                </w:p>
              </w:tc>
              <w:tc>
                <w:tcPr>
                  <w:tcW w:w="236" w:type="dxa"/>
                  <w:vMerge/>
                  <w:tcBorders>
                    <w:left w:val="single" w:sz="4" w:space="0" w:color="auto"/>
                    <w:bottom w:val="single" w:sz="4" w:space="0" w:color="auto"/>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left"/>
                    <w:rPr>
                      <w:rFonts w:ascii="Calibri" w:eastAsia="MS Mincho" w:hAnsi="Calibri" w:cs="Calibri"/>
                      <w:sz w:val="10"/>
                      <w:szCs w:val="10"/>
                      <w:lang w:val="es-AR" w:eastAsia="es-AR"/>
                    </w:rPr>
                  </w:pPr>
                </w:p>
              </w:tc>
              <w:tc>
                <w:tcPr>
                  <w:tcW w:w="1040" w:type="dxa"/>
                  <w:tcBorders>
                    <w:top w:val="nil"/>
                    <w:left w:val="single" w:sz="4" w:space="0" w:color="auto"/>
                    <w:bottom w:val="nil"/>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right"/>
                    <w:rPr>
                      <w:rFonts w:ascii="Calibri" w:eastAsia="MS Mincho" w:hAnsi="Calibri" w:cs="Calibri"/>
                      <w:sz w:val="10"/>
                      <w:szCs w:val="10"/>
                      <w:lang w:val="en-US" w:eastAsia="es-AR"/>
                    </w:rPr>
                  </w:pPr>
                  <w:r w:rsidRPr="006B0E1E">
                    <w:rPr>
                      <w:rFonts w:ascii="Calibri" w:eastAsia="MS Mincho" w:hAnsi="Calibri" w:cs="Calibri"/>
                      <w:sz w:val="10"/>
                      <w:szCs w:val="10"/>
                      <w:lang w:val="es-AR" w:eastAsia="es-AR"/>
                    </w:rPr>
                    <w:t>Chille</w:t>
                  </w:r>
                  <w:r w:rsidRPr="006B0E1E">
                    <w:rPr>
                      <w:rFonts w:ascii="Calibri" w:eastAsia="MS Mincho" w:hAnsi="Calibri" w:cs="Calibri"/>
                      <w:sz w:val="10"/>
                      <w:szCs w:val="10"/>
                      <w:lang w:val="en-US" w:eastAsia="es-AR"/>
                    </w:rPr>
                    <w:t>d</w:t>
                  </w:r>
                </w:p>
              </w:tc>
              <w:tc>
                <w:tcPr>
                  <w:tcW w:w="270" w:type="dxa"/>
                  <w:vMerge/>
                  <w:tcBorders>
                    <w:left w:val="single" w:sz="4" w:space="0" w:color="auto"/>
                    <w:bottom w:val="single" w:sz="4" w:space="0" w:color="auto"/>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left"/>
                    <w:rPr>
                      <w:rFonts w:ascii="Calibri" w:eastAsia="MS Mincho" w:hAnsi="Calibri" w:cs="Calibri"/>
                      <w:sz w:val="10"/>
                      <w:szCs w:val="10"/>
                      <w:lang w:val="es-AR" w:eastAsia="es-AR"/>
                    </w:rPr>
                  </w:pPr>
                </w:p>
              </w:tc>
              <w:tc>
                <w:tcPr>
                  <w:tcW w:w="1006" w:type="dxa"/>
                  <w:tcBorders>
                    <w:top w:val="nil"/>
                    <w:left w:val="single" w:sz="4" w:space="0" w:color="auto"/>
                    <w:bottom w:val="nil"/>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right"/>
                    <w:rPr>
                      <w:rFonts w:ascii="Calibri" w:eastAsia="MS Mincho" w:hAnsi="Calibri" w:cs="Calibri"/>
                      <w:sz w:val="10"/>
                      <w:szCs w:val="10"/>
                      <w:lang w:val="en-US" w:eastAsia="es-AR"/>
                    </w:rPr>
                  </w:pPr>
                  <w:r w:rsidRPr="006B0E1E">
                    <w:rPr>
                      <w:rFonts w:ascii="Calibri" w:eastAsia="MS Mincho" w:hAnsi="Calibri" w:cs="Calibri"/>
                      <w:sz w:val="10"/>
                      <w:szCs w:val="10"/>
                      <w:lang w:val="en-US" w:eastAsia="es-AR"/>
                    </w:rPr>
                    <w:t>Frozen</w:t>
                  </w:r>
                </w:p>
              </w:tc>
              <w:tc>
                <w:tcPr>
                  <w:tcW w:w="275" w:type="dxa"/>
                  <w:vMerge/>
                  <w:tcBorders>
                    <w:left w:val="single" w:sz="4" w:space="0" w:color="auto"/>
                    <w:bottom w:val="single" w:sz="4" w:space="0" w:color="auto"/>
                    <w:right w:val="single" w:sz="4" w:space="0" w:color="auto"/>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left"/>
                    <w:rPr>
                      <w:rFonts w:ascii="Calibri" w:eastAsia="MS Mincho" w:hAnsi="Calibri" w:cs="Calibri"/>
                      <w:sz w:val="10"/>
                      <w:szCs w:val="10"/>
                      <w:lang w:val="es-AR" w:eastAsia="es-AR"/>
                    </w:rPr>
                  </w:pPr>
                </w:p>
              </w:tc>
            </w:tr>
          </w:tbl>
          <w:p w:rsidR="006B0E1E" w:rsidRPr="009C76DF" w:rsidRDefault="006B0E1E" w:rsidP="006B0E1E">
            <w:pPr>
              <w:spacing w:before="0" w:after="0"/>
              <w:jc w:val="left"/>
              <w:rPr>
                <w:rFonts w:asciiTheme="minorHAnsi" w:hAnsiTheme="minorHAnsi" w:cstheme="minorHAnsi"/>
                <w:sz w:val="14"/>
                <w:szCs w:val="14"/>
              </w:rPr>
            </w:pPr>
          </w:p>
        </w:tc>
        <w:tc>
          <w:tcPr>
            <w:tcW w:w="5234" w:type="dxa"/>
            <w:gridSpan w:val="5"/>
            <w:vMerge/>
          </w:tcPr>
          <w:p w:rsidR="006B0E1E" w:rsidRPr="0066461A" w:rsidRDefault="006B0E1E" w:rsidP="000A6463">
            <w:pPr>
              <w:jc w:val="center"/>
              <w:rPr>
                <w:rFonts w:asciiTheme="minorHAnsi" w:hAnsiTheme="minorHAnsi" w:cstheme="minorHAnsi"/>
                <w:sz w:val="12"/>
                <w:szCs w:val="12"/>
              </w:rPr>
            </w:pPr>
          </w:p>
        </w:tc>
      </w:tr>
      <w:tr w:rsidR="000A6463" w:rsidRPr="0066461A" w:rsidTr="004E47F1">
        <w:trPr>
          <w:gridBefore w:val="1"/>
          <w:wBefore w:w="529" w:type="dxa"/>
          <w:trHeight w:val="399"/>
        </w:trPr>
        <w:tc>
          <w:tcPr>
            <w:tcW w:w="10211" w:type="dxa"/>
            <w:gridSpan w:val="10"/>
          </w:tcPr>
          <w:p w:rsidR="000A6463" w:rsidRPr="009C76DF" w:rsidRDefault="000A6463" w:rsidP="000A6463">
            <w:pPr>
              <w:spacing w:before="0" w:after="0"/>
              <w:jc w:val="left"/>
              <w:rPr>
                <w:rFonts w:asciiTheme="minorHAnsi" w:hAnsiTheme="minorHAnsi" w:cstheme="minorHAnsi"/>
                <w:sz w:val="16"/>
                <w:szCs w:val="16"/>
                <w:lang w:val="es-AR"/>
              </w:rPr>
            </w:pPr>
            <w:r w:rsidRPr="009C76DF">
              <w:rPr>
                <w:rFonts w:asciiTheme="minorHAnsi" w:hAnsiTheme="minorHAnsi" w:cstheme="minorHAnsi"/>
                <w:b/>
                <w:sz w:val="16"/>
                <w:szCs w:val="16"/>
                <w:lang w:val="es-AR"/>
              </w:rPr>
              <w:t>I.19. Número del contenedor/Número de precinto/</w:t>
            </w:r>
            <w:r w:rsidRPr="009C76DF">
              <w:rPr>
                <w:rFonts w:asciiTheme="minorHAnsi" w:hAnsiTheme="minorHAnsi" w:cstheme="minorHAnsi"/>
                <w:sz w:val="16"/>
                <w:szCs w:val="16"/>
                <w:lang w:val="es-AR"/>
              </w:rPr>
              <w:t xml:space="preserve"> Container No/Seal No</w:t>
            </w:r>
          </w:p>
        </w:tc>
      </w:tr>
      <w:tr w:rsidR="006B0E1E" w:rsidRPr="0066461A" w:rsidTr="004E47F1">
        <w:trPr>
          <w:gridBefore w:val="1"/>
          <w:wBefore w:w="529" w:type="dxa"/>
          <w:trHeight w:val="1271"/>
        </w:trPr>
        <w:tc>
          <w:tcPr>
            <w:tcW w:w="10211" w:type="dxa"/>
            <w:gridSpan w:val="10"/>
            <w:tcBorders>
              <w:bottom w:val="single" w:sz="4" w:space="0" w:color="auto"/>
            </w:tcBorders>
          </w:tcPr>
          <w:p w:rsidR="006B0E1E" w:rsidRPr="009C76DF" w:rsidRDefault="006B0E1E" w:rsidP="000A6463">
            <w:pPr>
              <w:spacing w:before="0" w:after="0"/>
              <w:jc w:val="left"/>
              <w:rPr>
                <w:rFonts w:asciiTheme="minorHAnsi" w:hAnsiTheme="minorHAnsi" w:cstheme="minorHAnsi"/>
                <w:sz w:val="16"/>
                <w:szCs w:val="16"/>
              </w:rPr>
            </w:pPr>
            <w:r w:rsidRPr="009C76DF">
              <w:rPr>
                <w:rFonts w:asciiTheme="minorHAnsi" w:hAnsiTheme="minorHAnsi" w:cstheme="minorHAnsi"/>
                <w:b/>
                <w:sz w:val="16"/>
                <w:szCs w:val="16"/>
              </w:rPr>
              <w:t xml:space="preserve">I.20. Mercancías certificadas como/ </w:t>
            </w:r>
            <w:r w:rsidRPr="009C76DF">
              <w:rPr>
                <w:rFonts w:asciiTheme="minorHAnsi" w:hAnsiTheme="minorHAnsi" w:cstheme="minorHAnsi"/>
                <w:sz w:val="16"/>
                <w:szCs w:val="16"/>
              </w:rPr>
              <w:t xml:space="preserve"> Goods certified as</w:t>
            </w:r>
          </w:p>
          <w:p w:rsidR="006B0E1E" w:rsidRDefault="006B0E1E" w:rsidP="000A6463">
            <w:pPr>
              <w:spacing w:before="0" w:after="0"/>
              <w:jc w:val="left"/>
              <w:rPr>
                <w:rFonts w:asciiTheme="minorHAnsi" w:hAnsiTheme="minorHAnsi" w:cstheme="minorHAnsi"/>
                <w:b/>
                <w:sz w:val="14"/>
                <w:szCs w:val="14"/>
              </w:rPr>
            </w:pPr>
            <w:r w:rsidRPr="0066461A">
              <w:rPr>
                <w:rFonts w:asciiTheme="minorHAnsi" w:hAnsiTheme="minorHAnsi" w:cstheme="minorHAnsi"/>
                <w:sz w:val="12"/>
                <w:szCs w:val="12"/>
              </w:rPr>
              <w:br/>
            </w:r>
          </w:p>
          <w:tbl>
            <w:tblPr>
              <w:tblW w:w="0" w:type="auto"/>
              <w:tblInd w:w="1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86"/>
              <w:gridCol w:w="251"/>
              <w:gridCol w:w="694"/>
              <w:gridCol w:w="1134"/>
              <w:gridCol w:w="317"/>
              <w:gridCol w:w="812"/>
            </w:tblGrid>
            <w:tr w:rsidR="007A1355" w:rsidRPr="006B0E1E" w:rsidTr="00722B07">
              <w:trPr>
                <w:trHeight w:val="161"/>
              </w:trPr>
              <w:tc>
                <w:tcPr>
                  <w:tcW w:w="1486" w:type="dxa"/>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ind w:left="584" w:hanging="584"/>
                    <w:jc w:val="left"/>
                    <w:rPr>
                      <w:rFonts w:ascii="Calibri" w:eastAsia="MS Mincho" w:hAnsi="Calibri" w:cs="Calibri"/>
                      <w:sz w:val="12"/>
                      <w:szCs w:val="14"/>
                      <w:lang w:val="es-AR" w:eastAsia="es-AR"/>
                    </w:rPr>
                  </w:pPr>
                  <w:r>
                    <w:rPr>
                      <w:rFonts w:ascii="Calibri" w:eastAsia="MS Mincho" w:hAnsi="Calibri" w:cs="Calibri"/>
                      <w:sz w:val="12"/>
                      <w:szCs w:val="14"/>
                      <w:lang w:val="es-AR" w:eastAsia="es-AR"/>
                    </w:rPr>
                    <w:t>Industria conservera</w:t>
                  </w:r>
                  <w:r w:rsidR="00722B07">
                    <w:rPr>
                      <w:rFonts w:ascii="Calibri" w:eastAsia="MS Mincho" w:hAnsi="Calibri" w:cs="Calibri"/>
                      <w:sz w:val="12"/>
                      <w:szCs w:val="14"/>
                      <w:lang w:val="es-AR" w:eastAsia="es-AR"/>
                    </w:rPr>
                    <w:t xml:space="preserve"> / </w:t>
                  </w:r>
                  <w:r w:rsidR="00722B07" w:rsidRPr="006B0E1E">
                    <w:rPr>
                      <w:rFonts w:ascii="Calibri" w:eastAsia="MS Mincho" w:hAnsi="Calibri" w:cs="Calibri"/>
                      <w:sz w:val="12"/>
                      <w:szCs w:val="14"/>
                      <w:lang w:val="en-US" w:eastAsia="es-AR"/>
                    </w:rPr>
                    <w:t>Canning industry</w:t>
                  </w:r>
                </w:p>
              </w:tc>
              <w:tc>
                <w:tcPr>
                  <w:tcW w:w="251" w:type="dxa"/>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left"/>
                    <w:rPr>
                      <w:rFonts w:ascii="Calibri" w:eastAsia="MS Mincho" w:hAnsi="Calibri" w:cs="Calibri"/>
                      <w:sz w:val="12"/>
                      <w:szCs w:val="10"/>
                      <w:lang w:val="es-AR" w:eastAsia="es-AR"/>
                    </w:rPr>
                  </w:pPr>
                </w:p>
              </w:tc>
              <w:tc>
                <w:tcPr>
                  <w:tcW w:w="694" w:type="dxa"/>
                  <w:tcBorders>
                    <w:top w:val="nil"/>
                    <w:bottom w:val="nil"/>
                  </w:tcBorders>
                </w:tcPr>
                <w:p w:rsidR="007A1355" w:rsidRDefault="007A1355" w:rsidP="00434DB3">
                  <w:pPr>
                    <w:framePr w:hSpace="141" w:wrap="around" w:vAnchor="page" w:hAnchor="margin" w:xAlign="center" w:y="2441"/>
                    <w:widowControl w:val="0"/>
                    <w:autoSpaceDE w:val="0"/>
                    <w:autoSpaceDN w:val="0"/>
                    <w:spacing w:before="0" w:after="0"/>
                    <w:jc w:val="left"/>
                    <w:rPr>
                      <w:rFonts w:ascii="Calibri" w:eastAsia="MS Mincho" w:hAnsi="Calibri" w:cs="Calibri"/>
                      <w:sz w:val="12"/>
                      <w:szCs w:val="10"/>
                      <w:lang w:val="es-AR" w:eastAsia="es-AR"/>
                    </w:rPr>
                  </w:pPr>
                </w:p>
              </w:tc>
              <w:tc>
                <w:tcPr>
                  <w:tcW w:w="1134" w:type="dxa"/>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left"/>
                    <w:rPr>
                      <w:rFonts w:ascii="Calibri" w:eastAsia="MS Mincho" w:hAnsi="Calibri" w:cs="Calibri"/>
                      <w:sz w:val="12"/>
                      <w:szCs w:val="10"/>
                      <w:lang w:val="es-AR" w:eastAsia="es-AR"/>
                    </w:rPr>
                  </w:pPr>
                  <w:r>
                    <w:rPr>
                      <w:rFonts w:ascii="Calibri" w:eastAsia="MS Mincho" w:hAnsi="Calibri" w:cs="Calibri"/>
                      <w:sz w:val="12"/>
                      <w:szCs w:val="10"/>
                      <w:lang w:val="es-AR" w:eastAsia="es-AR"/>
                    </w:rPr>
                    <w:t>Consumo humano</w:t>
                  </w:r>
                  <w:r w:rsidR="00722B07">
                    <w:rPr>
                      <w:rFonts w:ascii="Calibri" w:eastAsia="MS Mincho" w:hAnsi="Calibri" w:cs="Calibri"/>
                      <w:sz w:val="12"/>
                      <w:szCs w:val="10"/>
                      <w:lang w:val="es-AR" w:eastAsia="es-AR"/>
                    </w:rPr>
                    <w:t xml:space="preserve"> /  Human consumption</w:t>
                  </w:r>
                </w:p>
              </w:tc>
              <w:tc>
                <w:tcPr>
                  <w:tcW w:w="317" w:type="dxa"/>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left"/>
                    <w:rPr>
                      <w:rFonts w:ascii="Calibri" w:eastAsia="MS Mincho" w:hAnsi="Calibri" w:cs="Calibri"/>
                      <w:sz w:val="12"/>
                      <w:szCs w:val="10"/>
                      <w:lang w:val="es-AR" w:eastAsia="es-AR"/>
                    </w:rPr>
                  </w:pPr>
                </w:p>
              </w:tc>
              <w:tc>
                <w:tcPr>
                  <w:tcW w:w="812" w:type="dxa"/>
                  <w:tcBorders>
                    <w:top w:val="nil"/>
                    <w:bottom w:val="nil"/>
                    <w:right w:val="nil"/>
                  </w:tcBorders>
                  <w:shd w:val="clear" w:color="auto" w:fill="auto"/>
                </w:tcPr>
                <w:p w:rsidR="007A1355" w:rsidRPr="006B0E1E" w:rsidRDefault="007A1355" w:rsidP="00434DB3">
                  <w:pPr>
                    <w:framePr w:hSpace="141" w:wrap="around" w:vAnchor="page" w:hAnchor="margin" w:xAlign="center" w:y="2441"/>
                    <w:widowControl w:val="0"/>
                    <w:autoSpaceDE w:val="0"/>
                    <w:autoSpaceDN w:val="0"/>
                    <w:spacing w:before="0" w:after="0"/>
                    <w:jc w:val="left"/>
                    <w:rPr>
                      <w:rFonts w:ascii="Calibri" w:eastAsia="MS Mincho" w:hAnsi="Calibri" w:cs="Calibri"/>
                      <w:sz w:val="12"/>
                      <w:szCs w:val="10"/>
                      <w:lang w:val="es-AR" w:eastAsia="es-AR"/>
                    </w:rPr>
                  </w:pPr>
                </w:p>
              </w:tc>
            </w:tr>
          </w:tbl>
          <w:p w:rsidR="006B0E1E" w:rsidRPr="0066461A" w:rsidRDefault="006B0E1E" w:rsidP="000A6463">
            <w:pPr>
              <w:spacing w:before="0" w:after="0" w:line="360" w:lineRule="auto"/>
              <w:jc w:val="left"/>
              <w:rPr>
                <w:rFonts w:asciiTheme="minorHAnsi" w:hAnsiTheme="minorHAnsi" w:cstheme="minorHAnsi"/>
                <w:sz w:val="12"/>
                <w:szCs w:val="12"/>
              </w:rPr>
            </w:pPr>
          </w:p>
        </w:tc>
      </w:tr>
      <w:tr w:rsidR="000A6463" w:rsidRPr="0066461A" w:rsidTr="004E47F1">
        <w:trPr>
          <w:gridBefore w:val="1"/>
          <w:wBefore w:w="529" w:type="dxa"/>
          <w:trHeight w:val="718"/>
        </w:trPr>
        <w:tc>
          <w:tcPr>
            <w:tcW w:w="5051" w:type="dxa"/>
            <w:gridSpan w:val="6"/>
            <w:tcBorders>
              <w:tr2bl w:val="single" w:sz="4" w:space="0" w:color="auto"/>
            </w:tcBorders>
          </w:tcPr>
          <w:p w:rsidR="000A6463" w:rsidRPr="00722B07" w:rsidRDefault="000A6463" w:rsidP="000A6463">
            <w:pPr>
              <w:spacing w:before="0" w:after="0"/>
              <w:jc w:val="left"/>
              <w:rPr>
                <w:rFonts w:asciiTheme="minorHAnsi" w:hAnsiTheme="minorHAnsi" w:cstheme="minorHAnsi"/>
                <w:b/>
                <w:sz w:val="16"/>
                <w:szCs w:val="16"/>
              </w:rPr>
            </w:pPr>
            <w:r w:rsidRPr="00722B07">
              <w:rPr>
                <w:rFonts w:asciiTheme="minorHAnsi" w:hAnsiTheme="minorHAnsi" w:cstheme="minorHAnsi"/>
                <w:b/>
                <w:sz w:val="16"/>
                <w:szCs w:val="16"/>
              </w:rPr>
              <w:t xml:space="preserve">I.21. </w:t>
            </w:r>
          </w:p>
          <w:p w:rsidR="000A6463" w:rsidRPr="00722B07" w:rsidRDefault="000A6463" w:rsidP="000A6463">
            <w:pPr>
              <w:spacing w:before="0" w:after="0"/>
              <w:jc w:val="left"/>
              <w:rPr>
                <w:rFonts w:asciiTheme="minorHAnsi" w:hAnsiTheme="minorHAnsi" w:cstheme="minorHAnsi"/>
                <w:sz w:val="16"/>
                <w:szCs w:val="16"/>
              </w:rPr>
            </w:pPr>
          </w:p>
          <w:p w:rsidR="000A6463" w:rsidRPr="00722B07" w:rsidRDefault="000A6463" w:rsidP="000A6463">
            <w:pPr>
              <w:spacing w:before="0" w:after="0"/>
              <w:jc w:val="left"/>
              <w:rPr>
                <w:rFonts w:asciiTheme="minorHAnsi" w:hAnsiTheme="minorHAnsi" w:cstheme="minorHAnsi"/>
                <w:sz w:val="16"/>
                <w:szCs w:val="16"/>
              </w:rPr>
            </w:pPr>
          </w:p>
          <w:p w:rsidR="000A6463" w:rsidRPr="00722B07" w:rsidRDefault="000A6463" w:rsidP="000A6463">
            <w:pPr>
              <w:spacing w:before="0" w:after="0"/>
              <w:jc w:val="left"/>
              <w:rPr>
                <w:rFonts w:asciiTheme="minorHAnsi" w:hAnsiTheme="minorHAnsi" w:cstheme="minorHAnsi"/>
                <w:sz w:val="16"/>
                <w:szCs w:val="16"/>
              </w:rPr>
            </w:pPr>
            <w:r w:rsidRPr="00722B07">
              <w:rPr>
                <w:rFonts w:asciiTheme="minorHAnsi" w:hAnsiTheme="minorHAnsi" w:cstheme="minorHAnsi"/>
                <w:sz w:val="16"/>
                <w:szCs w:val="16"/>
              </w:rPr>
              <w:t xml:space="preserve">            </w:t>
            </w:r>
          </w:p>
        </w:tc>
        <w:tc>
          <w:tcPr>
            <w:tcW w:w="5160" w:type="dxa"/>
            <w:gridSpan w:val="4"/>
            <w:tcBorders>
              <w:tr2bl w:val="single" w:sz="4" w:space="0" w:color="auto"/>
            </w:tcBorders>
          </w:tcPr>
          <w:p w:rsidR="000A6463" w:rsidRPr="00722B07" w:rsidRDefault="000A6463" w:rsidP="000A6463">
            <w:pPr>
              <w:tabs>
                <w:tab w:val="right" w:pos="4608"/>
              </w:tabs>
              <w:spacing w:before="0" w:after="0"/>
              <w:jc w:val="left"/>
              <w:rPr>
                <w:rFonts w:asciiTheme="minorHAnsi" w:hAnsiTheme="minorHAnsi" w:cstheme="minorHAnsi"/>
                <w:b/>
                <w:sz w:val="16"/>
                <w:szCs w:val="16"/>
              </w:rPr>
            </w:pPr>
            <w:r w:rsidRPr="00722B07">
              <w:rPr>
                <w:rFonts w:asciiTheme="minorHAnsi" w:hAnsiTheme="minorHAnsi" w:cstheme="minorHAnsi"/>
                <w:b/>
                <w:sz w:val="16"/>
                <w:szCs w:val="16"/>
              </w:rPr>
              <w:t xml:space="preserve">I.22. </w:t>
            </w:r>
          </w:p>
          <w:p w:rsidR="000A6463" w:rsidRPr="00722B07" w:rsidRDefault="000A6463" w:rsidP="000A6463">
            <w:pPr>
              <w:spacing w:before="0" w:after="0" w:line="360" w:lineRule="auto"/>
              <w:jc w:val="left"/>
              <w:rPr>
                <w:rFonts w:asciiTheme="minorHAnsi" w:hAnsiTheme="minorHAnsi" w:cstheme="minorHAnsi"/>
                <w:sz w:val="16"/>
                <w:szCs w:val="16"/>
              </w:rPr>
            </w:pPr>
          </w:p>
        </w:tc>
      </w:tr>
      <w:tr w:rsidR="000A6463" w:rsidRPr="0066461A" w:rsidTr="004E47F1">
        <w:trPr>
          <w:gridBefore w:val="1"/>
          <w:wBefore w:w="529" w:type="dxa"/>
          <w:trHeight w:val="475"/>
        </w:trPr>
        <w:tc>
          <w:tcPr>
            <w:tcW w:w="2773" w:type="dxa"/>
            <w:gridSpan w:val="3"/>
          </w:tcPr>
          <w:p w:rsidR="000A6463" w:rsidRPr="009C76DF" w:rsidRDefault="000A6463" w:rsidP="000A6463">
            <w:pPr>
              <w:spacing w:before="0" w:after="0"/>
              <w:jc w:val="left"/>
              <w:rPr>
                <w:rFonts w:asciiTheme="minorHAnsi" w:hAnsiTheme="minorHAnsi" w:cstheme="minorHAnsi"/>
                <w:sz w:val="16"/>
                <w:szCs w:val="16"/>
              </w:rPr>
            </w:pPr>
            <w:r w:rsidRPr="009C76DF">
              <w:rPr>
                <w:rFonts w:asciiTheme="minorHAnsi" w:hAnsiTheme="minorHAnsi" w:cstheme="minorHAnsi"/>
                <w:b/>
                <w:sz w:val="16"/>
                <w:szCs w:val="16"/>
              </w:rPr>
              <w:t>I.23 Número total de bultos/</w:t>
            </w:r>
            <w:r w:rsidRPr="009C76DF">
              <w:rPr>
                <w:rFonts w:asciiTheme="minorHAnsi" w:hAnsiTheme="minorHAnsi" w:cstheme="minorHAnsi"/>
                <w:sz w:val="16"/>
                <w:szCs w:val="16"/>
              </w:rPr>
              <w:t xml:space="preserve"> Total number of packages</w:t>
            </w:r>
          </w:p>
        </w:tc>
        <w:tc>
          <w:tcPr>
            <w:tcW w:w="2278" w:type="dxa"/>
            <w:gridSpan w:val="3"/>
          </w:tcPr>
          <w:p w:rsidR="009C76DF" w:rsidRDefault="000A6463" w:rsidP="000A6463">
            <w:pPr>
              <w:spacing w:before="0" w:after="0"/>
              <w:jc w:val="left"/>
              <w:rPr>
                <w:rFonts w:asciiTheme="minorHAnsi" w:hAnsiTheme="minorHAnsi" w:cstheme="minorHAnsi"/>
                <w:sz w:val="16"/>
                <w:szCs w:val="16"/>
                <w:lang w:val="es-AR"/>
              </w:rPr>
            </w:pPr>
            <w:r w:rsidRPr="009C76DF">
              <w:rPr>
                <w:rFonts w:asciiTheme="minorHAnsi" w:hAnsiTheme="minorHAnsi" w:cstheme="minorHAnsi"/>
                <w:b/>
                <w:sz w:val="16"/>
                <w:szCs w:val="16"/>
                <w:lang w:val="es-AR"/>
              </w:rPr>
              <w:t xml:space="preserve">I.24. Cantidad/ </w:t>
            </w:r>
            <w:r w:rsidRPr="009C76DF">
              <w:rPr>
                <w:rFonts w:asciiTheme="minorHAnsi" w:hAnsiTheme="minorHAnsi" w:cstheme="minorHAnsi"/>
                <w:sz w:val="16"/>
                <w:szCs w:val="16"/>
                <w:lang w:val="es-AR"/>
              </w:rPr>
              <w:t>Quantity</w:t>
            </w:r>
          </w:p>
          <w:p w:rsidR="000A6463" w:rsidRPr="009C76DF" w:rsidRDefault="000A6463" w:rsidP="000A6463">
            <w:pPr>
              <w:spacing w:before="0" w:after="0"/>
              <w:jc w:val="left"/>
              <w:rPr>
                <w:rFonts w:asciiTheme="minorHAnsi" w:hAnsiTheme="minorHAnsi" w:cstheme="minorHAnsi"/>
                <w:sz w:val="16"/>
                <w:szCs w:val="16"/>
                <w:lang w:val="es-AR"/>
              </w:rPr>
            </w:pPr>
            <w:r w:rsidRPr="009C76DF">
              <w:rPr>
                <w:rFonts w:asciiTheme="minorHAnsi" w:hAnsiTheme="minorHAnsi" w:cstheme="minorHAnsi"/>
                <w:b/>
                <w:sz w:val="16"/>
                <w:szCs w:val="16"/>
                <w:lang w:val="es-AR"/>
              </w:rPr>
              <w:t xml:space="preserve">Número total/ </w:t>
            </w:r>
            <w:r w:rsidRPr="009C76DF">
              <w:rPr>
                <w:rFonts w:asciiTheme="minorHAnsi" w:hAnsiTheme="minorHAnsi" w:cstheme="minorHAnsi"/>
                <w:sz w:val="16"/>
                <w:szCs w:val="16"/>
                <w:lang w:val="es-AR"/>
              </w:rPr>
              <w:t>Total number</w:t>
            </w:r>
          </w:p>
        </w:tc>
        <w:tc>
          <w:tcPr>
            <w:tcW w:w="2491" w:type="dxa"/>
            <w:gridSpan w:val="2"/>
          </w:tcPr>
          <w:p w:rsidR="000A6463" w:rsidRPr="009C76DF" w:rsidRDefault="000A6463" w:rsidP="000A6463">
            <w:pPr>
              <w:spacing w:before="0" w:after="0"/>
              <w:jc w:val="left"/>
              <w:rPr>
                <w:rFonts w:asciiTheme="minorHAnsi" w:hAnsiTheme="minorHAnsi" w:cstheme="minorHAnsi"/>
                <w:sz w:val="16"/>
                <w:szCs w:val="16"/>
              </w:rPr>
            </w:pPr>
            <w:r w:rsidRPr="009C76DF">
              <w:rPr>
                <w:rFonts w:asciiTheme="minorHAnsi" w:hAnsiTheme="minorHAnsi" w:cstheme="minorHAnsi"/>
                <w:b/>
                <w:sz w:val="16"/>
                <w:szCs w:val="16"/>
              </w:rPr>
              <w:t>Peso neto total (kg)/</w:t>
            </w:r>
            <w:r w:rsidRPr="009C76DF">
              <w:rPr>
                <w:rFonts w:asciiTheme="minorHAnsi" w:hAnsiTheme="minorHAnsi" w:cstheme="minorHAnsi"/>
                <w:sz w:val="16"/>
                <w:szCs w:val="16"/>
              </w:rPr>
              <w:t>Total net weight (Kg)</w:t>
            </w:r>
          </w:p>
        </w:tc>
        <w:tc>
          <w:tcPr>
            <w:tcW w:w="2669" w:type="dxa"/>
            <w:gridSpan w:val="2"/>
          </w:tcPr>
          <w:p w:rsidR="000A6463" w:rsidRDefault="000A6463" w:rsidP="000A6463">
            <w:pPr>
              <w:spacing w:before="0" w:after="0"/>
              <w:jc w:val="left"/>
              <w:rPr>
                <w:rFonts w:asciiTheme="minorHAnsi" w:hAnsiTheme="minorHAnsi" w:cstheme="minorHAnsi"/>
                <w:sz w:val="16"/>
                <w:szCs w:val="16"/>
              </w:rPr>
            </w:pPr>
            <w:r w:rsidRPr="009C76DF">
              <w:rPr>
                <w:rFonts w:asciiTheme="minorHAnsi" w:hAnsiTheme="minorHAnsi" w:cstheme="minorHAnsi"/>
                <w:b/>
                <w:sz w:val="16"/>
                <w:szCs w:val="16"/>
              </w:rPr>
              <w:t>Peso bruto total (kg)/</w:t>
            </w:r>
            <w:r w:rsidRPr="009C76DF">
              <w:rPr>
                <w:rFonts w:asciiTheme="minorHAnsi" w:hAnsiTheme="minorHAnsi" w:cstheme="minorHAnsi"/>
                <w:sz w:val="16"/>
                <w:szCs w:val="16"/>
              </w:rPr>
              <w:t>Total gross weight (Kg)</w:t>
            </w:r>
          </w:p>
          <w:p w:rsidR="004E47F1" w:rsidRDefault="004E47F1" w:rsidP="000A6463">
            <w:pPr>
              <w:spacing w:before="0" w:after="0"/>
              <w:jc w:val="left"/>
              <w:rPr>
                <w:rFonts w:asciiTheme="minorHAnsi" w:hAnsiTheme="minorHAnsi" w:cstheme="minorHAnsi"/>
                <w:sz w:val="16"/>
                <w:szCs w:val="16"/>
              </w:rPr>
            </w:pPr>
          </w:p>
          <w:p w:rsidR="004E47F1" w:rsidRPr="009C76DF" w:rsidRDefault="004E47F1" w:rsidP="000A6463">
            <w:pPr>
              <w:spacing w:before="0" w:after="0"/>
              <w:jc w:val="left"/>
              <w:rPr>
                <w:rFonts w:asciiTheme="minorHAnsi" w:hAnsiTheme="minorHAnsi" w:cstheme="minorHAnsi"/>
                <w:sz w:val="16"/>
                <w:szCs w:val="16"/>
              </w:rPr>
            </w:pPr>
          </w:p>
        </w:tc>
      </w:tr>
      <w:tr w:rsidR="000A6463" w:rsidRPr="0066461A" w:rsidTr="004E47F1">
        <w:trPr>
          <w:gridBefore w:val="1"/>
          <w:wBefore w:w="529" w:type="dxa"/>
          <w:trHeight w:val="403"/>
        </w:trPr>
        <w:tc>
          <w:tcPr>
            <w:tcW w:w="10211" w:type="dxa"/>
            <w:gridSpan w:val="10"/>
          </w:tcPr>
          <w:p w:rsidR="00434DB3" w:rsidRDefault="003B7846" w:rsidP="003B7846">
            <w:pPr>
              <w:spacing w:before="0" w:after="0"/>
              <w:jc w:val="left"/>
              <w:rPr>
                <w:rFonts w:asciiTheme="minorHAnsi" w:hAnsiTheme="minorHAnsi" w:cstheme="minorHAnsi"/>
                <w:sz w:val="16"/>
                <w:szCs w:val="16"/>
                <w:lang w:val="es-AR"/>
              </w:rPr>
            </w:pPr>
            <w:r w:rsidRPr="003B7846">
              <w:rPr>
                <w:rFonts w:asciiTheme="minorHAnsi" w:hAnsiTheme="minorHAnsi" w:cstheme="minorHAnsi"/>
                <w:b/>
                <w:sz w:val="16"/>
                <w:szCs w:val="16"/>
                <w:lang w:val="es-AR"/>
              </w:rPr>
              <w:t>I.25. Identificación de la mercancía/</w:t>
            </w:r>
            <w:r w:rsidR="00434DB3">
              <w:rPr>
                <w:rFonts w:asciiTheme="minorHAnsi" w:hAnsiTheme="minorHAnsi" w:cstheme="minorHAnsi"/>
                <w:sz w:val="16"/>
                <w:szCs w:val="16"/>
                <w:lang w:val="es-AR"/>
              </w:rPr>
              <w:t xml:space="preserve"> Description of goods</w:t>
            </w:r>
          </w:p>
          <w:p w:rsidR="003B7846" w:rsidRPr="003B7846" w:rsidRDefault="003B7846" w:rsidP="003B7846">
            <w:pPr>
              <w:spacing w:before="0" w:after="0"/>
              <w:jc w:val="left"/>
              <w:rPr>
                <w:rFonts w:asciiTheme="minorHAnsi" w:hAnsiTheme="minorHAnsi" w:cstheme="minorHAnsi"/>
                <w:sz w:val="16"/>
                <w:szCs w:val="16"/>
                <w:lang w:val="es-AR"/>
              </w:rPr>
            </w:pPr>
            <w:r w:rsidRPr="003B7846">
              <w:rPr>
                <w:rFonts w:asciiTheme="minorHAnsi" w:hAnsiTheme="minorHAnsi" w:cstheme="minorHAnsi"/>
                <w:sz w:val="16"/>
                <w:szCs w:val="16"/>
                <w:lang w:val="es-AR"/>
              </w:rPr>
              <w:t xml:space="preserve">                                                                        </w:t>
            </w:r>
          </w:p>
          <w:p w:rsidR="000A6463" w:rsidRDefault="003B7846" w:rsidP="003B7846">
            <w:pPr>
              <w:spacing w:before="0" w:after="0"/>
              <w:ind w:left="2445" w:hanging="2445"/>
              <w:jc w:val="left"/>
              <w:rPr>
                <w:rFonts w:asciiTheme="minorHAnsi" w:hAnsiTheme="minorHAnsi" w:cstheme="minorHAnsi"/>
                <w:sz w:val="16"/>
                <w:szCs w:val="16"/>
                <w:lang w:val="es-AR"/>
              </w:rPr>
            </w:pPr>
            <w:r w:rsidRPr="003B7846">
              <w:rPr>
                <w:rFonts w:asciiTheme="minorHAnsi" w:hAnsiTheme="minorHAnsi" w:cstheme="minorHAnsi"/>
                <w:b/>
                <w:sz w:val="16"/>
                <w:szCs w:val="16"/>
                <w:lang w:val="es-AR"/>
              </w:rPr>
              <w:t xml:space="preserve">N°./ </w:t>
            </w:r>
            <w:r w:rsidRPr="003B7846">
              <w:rPr>
                <w:rFonts w:asciiTheme="minorHAnsi" w:hAnsiTheme="minorHAnsi" w:cstheme="minorHAnsi"/>
                <w:sz w:val="16"/>
                <w:szCs w:val="16"/>
                <w:lang w:val="es-AR"/>
              </w:rPr>
              <w:t xml:space="preserve">No                               </w:t>
            </w:r>
            <w:r w:rsidRPr="003B7846">
              <w:rPr>
                <w:rFonts w:asciiTheme="minorHAnsi" w:hAnsiTheme="minorHAnsi" w:cstheme="minorHAnsi"/>
                <w:b/>
                <w:sz w:val="16"/>
                <w:szCs w:val="16"/>
                <w:lang w:val="es-AR"/>
              </w:rPr>
              <w:t>Código y título NC/</w:t>
            </w:r>
            <w:r w:rsidRPr="003B7846">
              <w:rPr>
                <w:rFonts w:asciiTheme="minorHAnsi" w:hAnsiTheme="minorHAnsi" w:cstheme="minorHAnsi"/>
                <w:sz w:val="16"/>
                <w:szCs w:val="16"/>
                <w:lang w:val="es-AR"/>
              </w:rPr>
              <w:t xml:space="preserve"> Code and CN title</w:t>
            </w:r>
          </w:p>
          <w:p w:rsidR="004E47F1" w:rsidRPr="0066461A" w:rsidRDefault="004E47F1" w:rsidP="000A6463">
            <w:pPr>
              <w:spacing w:before="0" w:after="0"/>
              <w:jc w:val="left"/>
              <w:rPr>
                <w:rFonts w:asciiTheme="minorHAnsi" w:hAnsiTheme="minorHAnsi" w:cstheme="minorHAnsi"/>
                <w:sz w:val="12"/>
                <w:szCs w:val="12"/>
                <w:lang w:val="es-AR"/>
              </w:rPr>
            </w:pPr>
          </w:p>
        </w:tc>
      </w:tr>
      <w:tr w:rsidR="003B7846" w:rsidRPr="0066461A" w:rsidTr="00434DB3">
        <w:trPr>
          <w:gridBefore w:val="1"/>
          <w:wBefore w:w="529" w:type="dxa"/>
          <w:trHeight w:val="3006"/>
        </w:trPr>
        <w:tc>
          <w:tcPr>
            <w:tcW w:w="10211" w:type="dxa"/>
            <w:gridSpan w:val="10"/>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1"/>
              <w:gridCol w:w="2315"/>
              <w:gridCol w:w="1066"/>
              <w:gridCol w:w="815"/>
              <w:gridCol w:w="853"/>
              <w:gridCol w:w="1060"/>
              <w:gridCol w:w="967"/>
              <w:gridCol w:w="949"/>
              <w:gridCol w:w="839"/>
            </w:tblGrid>
            <w:tr w:rsidR="003B7846" w:rsidRPr="003B7846" w:rsidTr="003B7846">
              <w:trPr>
                <w:trHeight w:val="487"/>
              </w:trPr>
              <w:tc>
                <w:tcPr>
                  <w:tcW w:w="562" w:type="pct"/>
                  <w:shd w:val="clear" w:color="auto" w:fill="auto"/>
                </w:tcPr>
                <w:p w:rsidR="003B7846" w:rsidRPr="003B7846" w:rsidRDefault="003B7846" w:rsidP="003B7846">
                  <w:pPr>
                    <w:framePr w:hSpace="141" w:wrap="around" w:vAnchor="page" w:hAnchor="margin" w:xAlign="center" w:y="2441"/>
                    <w:widowControl w:val="0"/>
                    <w:autoSpaceDE w:val="0"/>
                    <w:autoSpaceDN w:val="0"/>
                    <w:spacing w:before="0" w:after="0"/>
                    <w:jc w:val="center"/>
                    <w:rPr>
                      <w:rFonts w:ascii="Calibri" w:eastAsia="MS Mincho" w:hAnsi="Calibri" w:cs="Calibri"/>
                      <w:snapToGrid w:val="0"/>
                      <w:sz w:val="10"/>
                      <w:szCs w:val="10"/>
                      <w:lang w:val="es-AR"/>
                    </w:rPr>
                  </w:pPr>
                  <w:r w:rsidRPr="003B7846">
                    <w:rPr>
                      <w:rFonts w:ascii="Calibri" w:eastAsia="MS Mincho" w:hAnsi="Calibri" w:cs="Calibri"/>
                      <w:snapToGrid w:val="0"/>
                      <w:sz w:val="10"/>
                      <w:szCs w:val="10"/>
                      <w:lang w:val="es-AR"/>
                    </w:rPr>
                    <w:t>Especie(Nombre científico)</w:t>
                  </w:r>
                </w:p>
                <w:p w:rsidR="003B7846" w:rsidRPr="003B7846" w:rsidRDefault="003B7846" w:rsidP="003B7846">
                  <w:pPr>
                    <w:framePr w:hSpace="141" w:wrap="around" w:vAnchor="page" w:hAnchor="margin" w:xAlign="center" w:y="2441"/>
                    <w:widowControl w:val="0"/>
                    <w:autoSpaceDE w:val="0"/>
                    <w:autoSpaceDN w:val="0"/>
                    <w:spacing w:before="0" w:after="0"/>
                    <w:jc w:val="center"/>
                    <w:rPr>
                      <w:rFonts w:ascii="Calibri" w:eastAsia="MS Mincho" w:hAnsi="Calibri" w:cs="Calibri"/>
                      <w:snapToGrid w:val="0"/>
                      <w:sz w:val="10"/>
                      <w:szCs w:val="10"/>
                      <w:lang w:val="es-ES"/>
                    </w:rPr>
                  </w:pPr>
                  <w:r w:rsidRPr="003B7846">
                    <w:rPr>
                      <w:rFonts w:ascii="Calibri" w:eastAsia="MS Mincho" w:hAnsi="Calibri" w:cs="Calibri"/>
                      <w:snapToGrid w:val="0"/>
                      <w:sz w:val="10"/>
                      <w:szCs w:val="10"/>
                      <w:lang w:val="es-ES"/>
                    </w:rPr>
                    <w:t>Species (Scientific name)</w:t>
                  </w:r>
                </w:p>
              </w:tc>
              <w:tc>
                <w:tcPr>
                  <w:tcW w:w="1159" w:type="pct"/>
                  <w:shd w:val="clear" w:color="auto" w:fill="auto"/>
                </w:tcPr>
                <w:p w:rsidR="003B7846" w:rsidRPr="003B7846" w:rsidRDefault="003B7846" w:rsidP="003B7846">
                  <w:pPr>
                    <w:framePr w:hSpace="141" w:wrap="around" w:vAnchor="page" w:hAnchor="margin" w:xAlign="center" w:y="2441"/>
                    <w:widowControl w:val="0"/>
                    <w:autoSpaceDE w:val="0"/>
                    <w:autoSpaceDN w:val="0"/>
                    <w:spacing w:before="0" w:after="0"/>
                    <w:jc w:val="center"/>
                    <w:rPr>
                      <w:rFonts w:ascii="Calibri" w:eastAsia="MS Mincho" w:hAnsi="Calibri" w:cs="Calibri"/>
                      <w:snapToGrid w:val="0"/>
                      <w:sz w:val="10"/>
                      <w:szCs w:val="10"/>
                      <w:lang w:val="es-AR"/>
                    </w:rPr>
                  </w:pPr>
                  <w:r w:rsidRPr="003B7846">
                    <w:rPr>
                      <w:rFonts w:ascii="Calibri" w:eastAsia="MS Mincho" w:hAnsi="Calibri" w:cs="Calibri"/>
                      <w:snapToGrid w:val="0"/>
                      <w:sz w:val="10"/>
                      <w:szCs w:val="10"/>
                      <w:lang w:val="es-AR"/>
                    </w:rPr>
                    <w:t>Naturaleza de la mercancía</w:t>
                  </w:r>
                </w:p>
                <w:p w:rsidR="003B7846" w:rsidRPr="003B7846" w:rsidRDefault="003B7846" w:rsidP="003B7846">
                  <w:pPr>
                    <w:framePr w:hSpace="141" w:wrap="around" w:vAnchor="page" w:hAnchor="margin" w:xAlign="center" w:y="2441"/>
                    <w:widowControl w:val="0"/>
                    <w:autoSpaceDE w:val="0"/>
                    <w:autoSpaceDN w:val="0"/>
                    <w:spacing w:before="0" w:after="0"/>
                    <w:jc w:val="center"/>
                    <w:rPr>
                      <w:rFonts w:ascii="Calibri" w:eastAsia="MS Mincho" w:hAnsi="Calibri" w:cs="Calibri"/>
                      <w:snapToGrid w:val="0"/>
                      <w:sz w:val="10"/>
                      <w:szCs w:val="10"/>
                      <w:lang w:val="es-AR"/>
                    </w:rPr>
                  </w:pPr>
                  <w:r w:rsidRPr="003B7846">
                    <w:rPr>
                      <w:rFonts w:ascii="Calibri" w:eastAsia="MS Mincho" w:hAnsi="Calibri" w:cs="Calibri"/>
                      <w:snapToGrid w:val="0"/>
                      <w:sz w:val="10"/>
                      <w:szCs w:val="10"/>
                      <w:lang w:val="es-AR"/>
                    </w:rPr>
                    <w:t>Nature of commdity</w:t>
                  </w:r>
                </w:p>
              </w:tc>
              <w:tc>
                <w:tcPr>
                  <w:tcW w:w="534" w:type="pct"/>
                  <w:shd w:val="clear" w:color="auto" w:fill="auto"/>
                </w:tcPr>
                <w:p w:rsidR="003B7846" w:rsidRPr="003B7846" w:rsidRDefault="003B7846" w:rsidP="003B7846">
                  <w:pPr>
                    <w:framePr w:hSpace="141" w:wrap="around" w:vAnchor="page" w:hAnchor="margin" w:xAlign="center" w:y="2441"/>
                    <w:widowControl w:val="0"/>
                    <w:autoSpaceDE w:val="0"/>
                    <w:autoSpaceDN w:val="0"/>
                    <w:spacing w:before="0" w:after="0"/>
                    <w:jc w:val="center"/>
                    <w:rPr>
                      <w:rFonts w:ascii="Calibri" w:eastAsia="MS Mincho" w:hAnsi="Calibri" w:cs="Calibri"/>
                      <w:snapToGrid w:val="0"/>
                      <w:sz w:val="10"/>
                      <w:szCs w:val="10"/>
                      <w:lang w:val="es-AR"/>
                    </w:rPr>
                  </w:pPr>
                  <w:r w:rsidRPr="003B7846">
                    <w:rPr>
                      <w:rFonts w:ascii="Calibri" w:eastAsia="MS Mincho" w:hAnsi="Calibri" w:cs="Calibri"/>
                      <w:snapToGrid w:val="0"/>
                      <w:sz w:val="10"/>
                      <w:szCs w:val="10"/>
                      <w:lang w:val="es-AR"/>
                    </w:rPr>
                    <w:t>Tipo de tratamiento</w:t>
                  </w:r>
                </w:p>
                <w:p w:rsidR="003B7846" w:rsidRPr="003B7846" w:rsidRDefault="003B7846" w:rsidP="003B7846">
                  <w:pPr>
                    <w:framePr w:hSpace="141" w:wrap="around" w:vAnchor="page" w:hAnchor="margin" w:xAlign="center" w:y="2441"/>
                    <w:widowControl w:val="0"/>
                    <w:autoSpaceDE w:val="0"/>
                    <w:autoSpaceDN w:val="0"/>
                    <w:spacing w:before="0" w:after="0"/>
                    <w:jc w:val="center"/>
                    <w:rPr>
                      <w:rFonts w:ascii="Calibri" w:eastAsia="MS Mincho" w:hAnsi="Calibri" w:cs="Calibri"/>
                      <w:snapToGrid w:val="0"/>
                      <w:sz w:val="10"/>
                      <w:szCs w:val="10"/>
                      <w:lang w:val="es-ES"/>
                    </w:rPr>
                  </w:pPr>
                  <w:r w:rsidRPr="003B7846">
                    <w:rPr>
                      <w:rFonts w:ascii="Calibri" w:eastAsia="MS Mincho" w:hAnsi="Calibri" w:cs="Calibri"/>
                      <w:snapToGrid w:val="0"/>
                      <w:sz w:val="10"/>
                      <w:szCs w:val="10"/>
                      <w:lang w:val="es-ES"/>
                    </w:rPr>
                    <w:t>Treatment type</w:t>
                  </w:r>
                </w:p>
                <w:p w:rsidR="003B7846" w:rsidRPr="003B7846" w:rsidRDefault="003B7846" w:rsidP="003B7846">
                  <w:pPr>
                    <w:framePr w:hSpace="141" w:wrap="around" w:vAnchor="page" w:hAnchor="margin" w:xAlign="center" w:y="2441"/>
                    <w:widowControl w:val="0"/>
                    <w:autoSpaceDE w:val="0"/>
                    <w:autoSpaceDN w:val="0"/>
                    <w:spacing w:before="0" w:after="0"/>
                    <w:jc w:val="center"/>
                    <w:rPr>
                      <w:rFonts w:ascii="Calibri" w:eastAsia="MS Mincho" w:hAnsi="Calibri" w:cs="Calibri"/>
                      <w:snapToGrid w:val="0"/>
                      <w:spacing w:val="16"/>
                      <w:sz w:val="10"/>
                      <w:szCs w:val="10"/>
                      <w:lang w:val="pl-PL"/>
                    </w:rPr>
                  </w:pPr>
                </w:p>
                <w:p w:rsidR="003B7846" w:rsidRPr="003B7846" w:rsidRDefault="003B7846" w:rsidP="003B7846">
                  <w:pPr>
                    <w:framePr w:hSpace="141" w:wrap="around" w:vAnchor="page" w:hAnchor="margin" w:xAlign="center" w:y="2441"/>
                    <w:widowControl w:val="0"/>
                    <w:autoSpaceDE w:val="0"/>
                    <w:autoSpaceDN w:val="0"/>
                    <w:spacing w:before="0" w:after="0"/>
                    <w:jc w:val="center"/>
                    <w:rPr>
                      <w:rFonts w:ascii="Calibri" w:eastAsia="MS Mincho" w:hAnsi="Calibri" w:cs="Calibri"/>
                      <w:snapToGrid w:val="0"/>
                      <w:spacing w:val="-6"/>
                      <w:sz w:val="10"/>
                      <w:szCs w:val="10"/>
                      <w:lang w:val="pl-PL"/>
                    </w:rPr>
                  </w:pPr>
                </w:p>
              </w:tc>
              <w:tc>
                <w:tcPr>
                  <w:tcW w:w="408" w:type="pct"/>
                </w:tcPr>
                <w:p w:rsidR="003B7846" w:rsidRPr="003B7846" w:rsidRDefault="003B7846" w:rsidP="003B7846">
                  <w:pPr>
                    <w:spacing w:before="0" w:after="0"/>
                    <w:jc w:val="left"/>
                    <w:rPr>
                      <w:rFonts w:ascii="Calibri" w:eastAsia="MS Mincho" w:hAnsi="Calibri" w:cs="Calibri"/>
                      <w:snapToGrid w:val="0"/>
                      <w:sz w:val="10"/>
                      <w:szCs w:val="10"/>
                      <w:lang w:val="es-ES"/>
                    </w:rPr>
                  </w:pPr>
                  <w:r w:rsidRPr="003B7846">
                    <w:rPr>
                      <w:rFonts w:ascii="Calibri" w:eastAsia="MS Mincho" w:hAnsi="Calibri" w:cs="Calibri"/>
                      <w:snapToGrid w:val="0"/>
                      <w:sz w:val="10"/>
                      <w:szCs w:val="10"/>
                      <w:lang w:val="es-ES"/>
                    </w:rPr>
                    <w:t>Buque/Planta de procesado/ Vessel / manufactur</w:t>
                  </w:r>
                  <w:r>
                    <w:rPr>
                      <w:rFonts w:ascii="Calibri" w:eastAsia="MS Mincho" w:hAnsi="Calibri" w:cs="Calibri"/>
                      <w:snapToGrid w:val="0"/>
                      <w:sz w:val="10"/>
                      <w:szCs w:val="10"/>
                      <w:lang w:val="es-ES"/>
                    </w:rPr>
                    <w:t>ing plant</w:t>
                  </w:r>
                </w:p>
              </w:tc>
              <w:tc>
                <w:tcPr>
                  <w:tcW w:w="427" w:type="pct"/>
                  <w:shd w:val="clear" w:color="auto" w:fill="auto"/>
                </w:tcPr>
                <w:p w:rsidR="003B7846" w:rsidRPr="003B7846" w:rsidRDefault="003B7846" w:rsidP="003B7846">
                  <w:pPr>
                    <w:widowControl w:val="0"/>
                    <w:autoSpaceDE w:val="0"/>
                    <w:autoSpaceDN w:val="0"/>
                    <w:spacing w:before="0" w:after="0"/>
                    <w:jc w:val="center"/>
                    <w:rPr>
                      <w:rFonts w:ascii="Calibri" w:eastAsia="MS Mincho" w:hAnsi="Calibri" w:cs="Calibri"/>
                      <w:snapToGrid w:val="0"/>
                      <w:sz w:val="10"/>
                      <w:szCs w:val="10"/>
                      <w:lang w:val="es-AR"/>
                    </w:rPr>
                  </w:pPr>
                  <w:r w:rsidRPr="003B7846">
                    <w:rPr>
                      <w:rFonts w:ascii="Calibri" w:eastAsia="MS Mincho" w:hAnsi="Calibri" w:cs="Calibri"/>
                      <w:snapToGrid w:val="0"/>
                      <w:sz w:val="10"/>
                      <w:szCs w:val="10"/>
                      <w:lang w:val="es-AR"/>
                    </w:rPr>
                    <w:t>Almacén frigorífico</w:t>
                  </w:r>
                </w:p>
                <w:p w:rsidR="003B7846" w:rsidRPr="003B7846" w:rsidRDefault="003B7846" w:rsidP="003B7846">
                  <w:pPr>
                    <w:widowControl w:val="0"/>
                    <w:autoSpaceDE w:val="0"/>
                    <w:autoSpaceDN w:val="0"/>
                    <w:spacing w:before="0" w:after="0"/>
                    <w:jc w:val="center"/>
                    <w:rPr>
                      <w:rFonts w:ascii="Calibri" w:eastAsia="MS Mincho" w:hAnsi="Calibri" w:cs="Calibri"/>
                      <w:snapToGrid w:val="0"/>
                      <w:sz w:val="10"/>
                      <w:szCs w:val="10"/>
                    </w:rPr>
                  </w:pPr>
                  <w:r w:rsidRPr="003B7846">
                    <w:rPr>
                      <w:rFonts w:ascii="Calibri" w:eastAsia="MS Mincho" w:hAnsi="Calibri" w:cs="Calibri"/>
                      <w:snapToGrid w:val="0"/>
                      <w:sz w:val="10"/>
                      <w:szCs w:val="10"/>
                    </w:rPr>
                    <w:t>Cold store</w:t>
                  </w:r>
                </w:p>
                <w:p w:rsidR="003B7846" w:rsidRPr="003B7846" w:rsidRDefault="003B7846" w:rsidP="003B7846">
                  <w:pPr>
                    <w:framePr w:hSpace="141" w:wrap="around" w:vAnchor="page" w:hAnchor="margin" w:xAlign="center" w:y="2441"/>
                    <w:widowControl w:val="0"/>
                    <w:autoSpaceDE w:val="0"/>
                    <w:autoSpaceDN w:val="0"/>
                    <w:spacing w:before="0" w:after="0"/>
                    <w:jc w:val="center"/>
                    <w:rPr>
                      <w:rFonts w:ascii="Calibri" w:eastAsia="MS Mincho" w:hAnsi="Calibri" w:cs="Calibri"/>
                      <w:snapToGrid w:val="0"/>
                      <w:spacing w:val="-6"/>
                      <w:sz w:val="10"/>
                      <w:szCs w:val="10"/>
                      <w:lang w:val="pl-PL"/>
                    </w:rPr>
                  </w:pPr>
                </w:p>
                <w:p w:rsidR="003B7846" w:rsidRPr="003B7846" w:rsidRDefault="003B7846" w:rsidP="003B7846">
                  <w:pPr>
                    <w:framePr w:hSpace="141" w:wrap="around" w:vAnchor="page" w:hAnchor="margin" w:xAlign="center" w:y="2441"/>
                    <w:widowControl w:val="0"/>
                    <w:autoSpaceDE w:val="0"/>
                    <w:autoSpaceDN w:val="0"/>
                    <w:spacing w:before="0" w:after="0"/>
                    <w:jc w:val="center"/>
                    <w:rPr>
                      <w:rFonts w:ascii="Calibri" w:eastAsia="MS Mincho" w:hAnsi="Calibri" w:cs="Calibri"/>
                      <w:snapToGrid w:val="0"/>
                      <w:spacing w:val="-6"/>
                      <w:sz w:val="10"/>
                      <w:szCs w:val="10"/>
                      <w:lang w:val="pl-PL"/>
                    </w:rPr>
                  </w:pPr>
                </w:p>
              </w:tc>
              <w:tc>
                <w:tcPr>
                  <w:tcW w:w="531" w:type="pct"/>
                  <w:shd w:val="clear" w:color="auto" w:fill="auto"/>
                </w:tcPr>
                <w:p w:rsidR="003B7846" w:rsidRPr="003B7846" w:rsidRDefault="003B7846" w:rsidP="003B7846">
                  <w:pPr>
                    <w:widowControl w:val="0"/>
                    <w:autoSpaceDE w:val="0"/>
                    <w:autoSpaceDN w:val="0"/>
                    <w:spacing w:before="0" w:after="0"/>
                    <w:jc w:val="center"/>
                    <w:rPr>
                      <w:rFonts w:ascii="Calibri" w:eastAsia="MS Mincho" w:hAnsi="Calibri" w:cs="Calibri"/>
                      <w:snapToGrid w:val="0"/>
                      <w:sz w:val="10"/>
                      <w:szCs w:val="10"/>
                      <w:lang w:val="es-AR"/>
                    </w:rPr>
                  </w:pPr>
                  <w:r w:rsidRPr="003B7846">
                    <w:rPr>
                      <w:rFonts w:ascii="Calibri" w:eastAsia="MS Mincho" w:hAnsi="Calibri" w:cs="Calibri"/>
                      <w:snapToGrid w:val="0"/>
                      <w:sz w:val="10"/>
                      <w:szCs w:val="10"/>
                      <w:lang w:val="es-AR"/>
                    </w:rPr>
                    <w:t>Número de bultos</w:t>
                  </w:r>
                </w:p>
                <w:p w:rsidR="003B7846" w:rsidRPr="003B7846" w:rsidRDefault="003B7846" w:rsidP="003B7846">
                  <w:pPr>
                    <w:widowControl w:val="0"/>
                    <w:autoSpaceDE w:val="0"/>
                    <w:autoSpaceDN w:val="0"/>
                    <w:spacing w:before="0" w:after="0"/>
                    <w:jc w:val="center"/>
                    <w:rPr>
                      <w:rFonts w:ascii="Calibri" w:eastAsia="MS Mincho" w:hAnsi="Calibri" w:cs="Calibri"/>
                      <w:snapToGrid w:val="0"/>
                      <w:sz w:val="10"/>
                      <w:szCs w:val="10"/>
                      <w:lang w:val="es-ES"/>
                    </w:rPr>
                  </w:pPr>
                  <w:r w:rsidRPr="003B7846">
                    <w:rPr>
                      <w:rFonts w:ascii="Calibri" w:eastAsia="MS Mincho" w:hAnsi="Calibri" w:cs="Calibri"/>
                      <w:snapToGrid w:val="0"/>
                      <w:sz w:val="10"/>
                      <w:szCs w:val="10"/>
                      <w:lang w:val="es-ES"/>
                    </w:rPr>
                    <w:t>Number of packages</w:t>
                  </w:r>
                </w:p>
                <w:p w:rsidR="003B7846" w:rsidRPr="003B7846" w:rsidRDefault="003B7846" w:rsidP="003B7846">
                  <w:pPr>
                    <w:framePr w:hSpace="141" w:wrap="around" w:vAnchor="page" w:hAnchor="margin" w:xAlign="center" w:y="2441"/>
                    <w:widowControl w:val="0"/>
                    <w:autoSpaceDE w:val="0"/>
                    <w:autoSpaceDN w:val="0"/>
                    <w:spacing w:before="0" w:after="0"/>
                    <w:jc w:val="center"/>
                    <w:rPr>
                      <w:rFonts w:ascii="Calibri" w:eastAsia="MS Mincho" w:hAnsi="Calibri" w:cs="Calibri"/>
                      <w:snapToGrid w:val="0"/>
                      <w:spacing w:val="4"/>
                      <w:sz w:val="10"/>
                      <w:szCs w:val="10"/>
                      <w:lang w:val="pl-PL"/>
                    </w:rPr>
                  </w:pPr>
                </w:p>
                <w:p w:rsidR="003B7846" w:rsidRPr="003B7846" w:rsidRDefault="003B7846" w:rsidP="003B7846">
                  <w:pPr>
                    <w:framePr w:hSpace="141" w:wrap="around" w:vAnchor="page" w:hAnchor="margin" w:xAlign="center" w:y="2441"/>
                    <w:widowControl w:val="0"/>
                    <w:autoSpaceDE w:val="0"/>
                    <w:autoSpaceDN w:val="0"/>
                    <w:spacing w:before="0" w:after="0"/>
                    <w:jc w:val="center"/>
                    <w:rPr>
                      <w:rFonts w:ascii="Calibri" w:eastAsia="MS Mincho" w:hAnsi="Calibri" w:cs="Calibri"/>
                      <w:snapToGrid w:val="0"/>
                      <w:spacing w:val="-6"/>
                      <w:sz w:val="10"/>
                      <w:szCs w:val="10"/>
                      <w:lang w:val="pl-PL"/>
                    </w:rPr>
                  </w:pPr>
                </w:p>
              </w:tc>
              <w:tc>
                <w:tcPr>
                  <w:tcW w:w="484" w:type="pct"/>
                  <w:shd w:val="clear" w:color="auto" w:fill="auto"/>
                </w:tcPr>
                <w:p w:rsidR="003B7846" w:rsidRPr="003B7846" w:rsidRDefault="003B7846" w:rsidP="003B7846">
                  <w:pPr>
                    <w:widowControl w:val="0"/>
                    <w:autoSpaceDE w:val="0"/>
                    <w:autoSpaceDN w:val="0"/>
                    <w:spacing w:before="0" w:after="0"/>
                    <w:jc w:val="center"/>
                    <w:rPr>
                      <w:rFonts w:ascii="Calibri" w:eastAsia="MS Mincho" w:hAnsi="Calibri" w:cs="Calibri"/>
                      <w:snapToGrid w:val="0"/>
                      <w:sz w:val="10"/>
                      <w:szCs w:val="10"/>
                      <w:lang w:val="es-AR"/>
                    </w:rPr>
                  </w:pPr>
                  <w:r w:rsidRPr="003B7846">
                    <w:rPr>
                      <w:rFonts w:ascii="Calibri" w:eastAsia="MS Mincho" w:hAnsi="Calibri" w:cs="Calibri"/>
                      <w:snapToGrid w:val="0"/>
                      <w:sz w:val="10"/>
                      <w:szCs w:val="10"/>
                      <w:lang w:val="es-AR"/>
                    </w:rPr>
                    <w:t>Peso neto</w:t>
                  </w:r>
                </w:p>
                <w:p w:rsidR="003B7846" w:rsidRPr="003B7846" w:rsidRDefault="003B7846" w:rsidP="003B7846">
                  <w:pPr>
                    <w:framePr w:hSpace="141" w:wrap="around" w:vAnchor="page" w:hAnchor="margin" w:xAlign="center" w:y="2441"/>
                    <w:widowControl w:val="0"/>
                    <w:autoSpaceDE w:val="0"/>
                    <w:autoSpaceDN w:val="0"/>
                    <w:spacing w:before="0" w:after="0"/>
                    <w:jc w:val="center"/>
                    <w:rPr>
                      <w:rFonts w:ascii="Calibri" w:eastAsia="MS Mincho" w:hAnsi="Calibri" w:cs="Calibri"/>
                      <w:snapToGrid w:val="0"/>
                      <w:spacing w:val="-6"/>
                      <w:sz w:val="10"/>
                      <w:szCs w:val="10"/>
                      <w:lang w:val="pl-PL"/>
                    </w:rPr>
                  </w:pPr>
                  <w:r w:rsidRPr="003B7846">
                    <w:rPr>
                      <w:rFonts w:ascii="Calibri" w:eastAsia="MS Mincho" w:hAnsi="Calibri" w:cs="Calibri"/>
                      <w:snapToGrid w:val="0"/>
                      <w:sz w:val="10"/>
                      <w:szCs w:val="10"/>
                    </w:rPr>
                    <w:t>Net weight</w:t>
                  </w:r>
                  <w:r w:rsidRPr="003B7846">
                    <w:rPr>
                      <w:rFonts w:ascii="Calibri" w:eastAsia="MS Mincho" w:hAnsi="Calibri" w:cs="Calibri"/>
                      <w:snapToGrid w:val="0"/>
                      <w:spacing w:val="-6"/>
                      <w:sz w:val="10"/>
                      <w:szCs w:val="10"/>
                      <w:lang w:val="pl-PL"/>
                    </w:rPr>
                    <w:t xml:space="preserve"> </w:t>
                  </w:r>
                </w:p>
              </w:tc>
              <w:tc>
                <w:tcPr>
                  <w:tcW w:w="475" w:type="pct"/>
                  <w:shd w:val="clear" w:color="auto" w:fill="auto"/>
                </w:tcPr>
                <w:p w:rsidR="003B7846" w:rsidRPr="003B7846" w:rsidRDefault="003B7846" w:rsidP="003B7846">
                  <w:pPr>
                    <w:framePr w:hSpace="141" w:wrap="around" w:vAnchor="page" w:hAnchor="margin" w:xAlign="center" w:y="2441"/>
                    <w:widowControl w:val="0"/>
                    <w:autoSpaceDE w:val="0"/>
                    <w:autoSpaceDN w:val="0"/>
                    <w:spacing w:before="0" w:after="0"/>
                    <w:jc w:val="center"/>
                    <w:rPr>
                      <w:rFonts w:ascii="Calibri" w:eastAsia="MS Mincho" w:hAnsi="Calibri" w:cs="Calibri"/>
                      <w:snapToGrid w:val="0"/>
                      <w:spacing w:val="-6"/>
                      <w:sz w:val="10"/>
                      <w:szCs w:val="10"/>
                      <w:lang w:val="es-ES"/>
                    </w:rPr>
                  </w:pPr>
                  <w:r>
                    <w:rPr>
                      <w:rFonts w:ascii="Calibri" w:eastAsia="MS Mincho" w:hAnsi="Calibri" w:cs="Calibri"/>
                      <w:snapToGrid w:val="0"/>
                      <w:sz w:val="10"/>
                      <w:szCs w:val="10"/>
                    </w:rPr>
                    <w:t>Número de lote</w:t>
                  </w:r>
                  <w:r w:rsidRPr="003B7846">
                    <w:rPr>
                      <w:rFonts w:ascii="Calibri" w:eastAsia="MS Mincho" w:hAnsi="Calibri" w:cs="Calibri"/>
                      <w:snapToGrid w:val="0"/>
                      <w:sz w:val="10"/>
                      <w:szCs w:val="10"/>
                    </w:rPr>
                    <w:t xml:space="preserve"> Batch No</w:t>
                  </w:r>
                </w:p>
              </w:tc>
              <w:tc>
                <w:tcPr>
                  <w:tcW w:w="420" w:type="pct"/>
                  <w:shd w:val="clear" w:color="auto" w:fill="auto"/>
                </w:tcPr>
                <w:p w:rsidR="003B7846" w:rsidRDefault="003B7846" w:rsidP="003B7846">
                  <w:pPr>
                    <w:framePr w:hSpace="141" w:wrap="around" w:vAnchor="page" w:hAnchor="margin" w:xAlign="center" w:y="2441"/>
                    <w:widowControl w:val="0"/>
                    <w:autoSpaceDE w:val="0"/>
                    <w:autoSpaceDN w:val="0"/>
                    <w:spacing w:before="0" w:after="0"/>
                    <w:jc w:val="center"/>
                    <w:rPr>
                      <w:rFonts w:ascii="Calibri" w:eastAsia="MS Mincho" w:hAnsi="Calibri" w:cs="Calibri"/>
                      <w:snapToGrid w:val="0"/>
                      <w:sz w:val="10"/>
                      <w:szCs w:val="10"/>
                    </w:rPr>
                  </w:pPr>
                  <w:r w:rsidRPr="003B7846">
                    <w:rPr>
                      <w:rFonts w:ascii="Calibri" w:eastAsia="MS Mincho" w:hAnsi="Calibri" w:cs="Calibri"/>
                      <w:snapToGrid w:val="0"/>
                      <w:sz w:val="10"/>
                      <w:szCs w:val="10"/>
                    </w:rPr>
                    <w:t>Tipo de embalaje</w:t>
                  </w:r>
                </w:p>
                <w:p w:rsidR="003B7846" w:rsidRPr="003B7846" w:rsidRDefault="003B7846" w:rsidP="003B7846">
                  <w:pPr>
                    <w:framePr w:hSpace="141" w:wrap="around" w:vAnchor="page" w:hAnchor="margin" w:xAlign="center" w:y="2441"/>
                    <w:widowControl w:val="0"/>
                    <w:autoSpaceDE w:val="0"/>
                    <w:autoSpaceDN w:val="0"/>
                    <w:spacing w:before="0" w:after="0"/>
                    <w:jc w:val="center"/>
                    <w:rPr>
                      <w:rFonts w:ascii="Calibri" w:eastAsia="MS Mincho" w:hAnsi="Calibri" w:cs="Calibri"/>
                      <w:snapToGrid w:val="0"/>
                      <w:sz w:val="10"/>
                      <w:szCs w:val="10"/>
                    </w:rPr>
                  </w:pPr>
                  <w:r w:rsidRPr="003B7846">
                    <w:rPr>
                      <w:rFonts w:ascii="Calibri" w:eastAsia="MS Mincho" w:hAnsi="Calibri" w:cs="Calibri"/>
                      <w:snapToGrid w:val="0"/>
                      <w:sz w:val="10"/>
                      <w:szCs w:val="10"/>
                    </w:rPr>
                    <w:t xml:space="preserve"> Type of packaging</w:t>
                  </w:r>
                </w:p>
                <w:p w:rsidR="003B7846" w:rsidRPr="003B7846" w:rsidRDefault="003B7846" w:rsidP="003B7846">
                  <w:pPr>
                    <w:framePr w:hSpace="141" w:wrap="around" w:vAnchor="page" w:hAnchor="margin" w:xAlign="center" w:y="2441"/>
                    <w:widowControl w:val="0"/>
                    <w:autoSpaceDE w:val="0"/>
                    <w:autoSpaceDN w:val="0"/>
                    <w:spacing w:before="0" w:after="0"/>
                    <w:jc w:val="center"/>
                    <w:rPr>
                      <w:rFonts w:ascii="Calibri" w:eastAsia="MS Mincho" w:hAnsi="Calibri" w:cs="Calibri"/>
                      <w:snapToGrid w:val="0"/>
                      <w:sz w:val="10"/>
                      <w:szCs w:val="10"/>
                    </w:rPr>
                  </w:pPr>
                </w:p>
              </w:tc>
            </w:tr>
            <w:tr w:rsidR="003B7846" w:rsidRPr="003B7846" w:rsidTr="003B7846">
              <w:trPr>
                <w:trHeight w:val="196"/>
              </w:trPr>
              <w:tc>
                <w:tcPr>
                  <w:tcW w:w="562" w:type="pct"/>
                  <w:shd w:val="clear" w:color="auto" w:fill="auto"/>
                </w:tcPr>
                <w:p w:rsidR="003B7846" w:rsidRPr="003B7846" w:rsidRDefault="003B7846" w:rsidP="003B7846">
                  <w:pPr>
                    <w:framePr w:hSpace="141" w:wrap="around" w:vAnchor="page" w:hAnchor="margin" w:xAlign="center" w:y="2441"/>
                    <w:widowControl w:val="0"/>
                    <w:autoSpaceDE w:val="0"/>
                    <w:autoSpaceDN w:val="0"/>
                    <w:spacing w:before="0" w:after="0"/>
                    <w:rPr>
                      <w:rFonts w:ascii="Calibri" w:eastAsia="MS Mincho" w:hAnsi="Calibri" w:cs="Calibri"/>
                      <w:snapToGrid w:val="0"/>
                      <w:spacing w:val="-6"/>
                      <w:sz w:val="14"/>
                      <w:szCs w:val="14"/>
                      <w:lang w:val="pl-PL"/>
                    </w:rPr>
                  </w:pPr>
                </w:p>
                <w:p w:rsidR="003B7846" w:rsidRPr="003B7846" w:rsidRDefault="003B7846" w:rsidP="003B7846">
                  <w:pPr>
                    <w:framePr w:hSpace="141" w:wrap="around" w:vAnchor="page" w:hAnchor="margin" w:xAlign="center" w:y="2441"/>
                    <w:widowControl w:val="0"/>
                    <w:autoSpaceDE w:val="0"/>
                    <w:autoSpaceDN w:val="0"/>
                    <w:spacing w:before="0" w:after="0"/>
                    <w:rPr>
                      <w:rFonts w:ascii="Calibri" w:eastAsia="MS Mincho" w:hAnsi="Calibri" w:cs="Calibri"/>
                      <w:snapToGrid w:val="0"/>
                      <w:spacing w:val="-6"/>
                      <w:sz w:val="14"/>
                      <w:szCs w:val="14"/>
                      <w:lang w:val="pl-PL"/>
                    </w:rPr>
                  </w:pPr>
                </w:p>
                <w:p w:rsidR="003B7846" w:rsidRPr="003B7846" w:rsidRDefault="003B7846" w:rsidP="003B7846">
                  <w:pPr>
                    <w:framePr w:hSpace="141" w:wrap="around" w:vAnchor="page" w:hAnchor="margin" w:xAlign="center" w:y="2441"/>
                    <w:widowControl w:val="0"/>
                    <w:autoSpaceDE w:val="0"/>
                    <w:autoSpaceDN w:val="0"/>
                    <w:spacing w:before="0" w:after="0"/>
                    <w:rPr>
                      <w:rFonts w:ascii="Calibri" w:eastAsia="MS Mincho" w:hAnsi="Calibri" w:cs="Calibri"/>
                      <w:snapToGrid w:val="0"/>
                      <w:spacing w:val="-6"/>
                      <w:sz w:val="14"/>
                      <w:szCs w:val="14"/>
                      <w:lang w:val="pl-PL"/>
                    </w:rPr>
                  </w:pPr>
                </w:p>
                <w:p w:rsidR="003B7846" w:rsidRDefault="003B7846" w:rsidP="003B7846">
                  <w:pPr>
                    <w:framePr w:hSpace="141" w:wrap="around" w:vAnchor="page" w:hAnchor="margin" w:xAlign="center" w:y="2441"/>
                    <w:widowControl w:val="0"/>
                    <w:autoSpaceDE w:val="0"/>
                    <w:autoSpaceDN w:val="0"/>
                    <w:spacing w:before="0" w:after="0"/>
                    <w:rPr>
                      <w:rFonts w:ascii="Calibri" w:eastAsia="MS Mincho" w:hAnsi="Calibri" w:cs="Calibri"/>
                      <w:snapToGrid w:val="0"/>
                      <w:spacing w:val="-6"/>
                      <w:sz w:val="14"/>
                      <w:szCs w:val="14"/>
                      <w:lang w:val="pl-PL"/>
                    </w:rPr>
                  </w:pPr>
                </w:p>
                <w:p w:rsidR="003B7846" w:rsidRDefault="003B7846" w:rsidP="003B7846">
                  <w:pPr>
                    <w:framePr w:hSpace="141" w:wrap="around" w:vAnchor="page" w:hAnchor="margin" w:xAlign="center" w:y="2441"/>
                    <w:widowControl w:val="0"/>
                    <w:autoSpaceDE w:val="0"/>
                    <w:autoSpaceDN w:val="0"/>
                    <w:spacing w:before="0" w:after="0"/>
                    <w:rPr>
                      <w:rFonts w:ascii="Calibri" w:eastAsia="MS Mincho" w:hAnsi="Calibri" w:cs="Calibri"/>
                      <w:snapToGrid w:val="0"/>
                      <w:spacing w:val="-6"/>
                      <w:sz w:val="14"/>
                      <w:szCs w:val="14"/>
                      <w:lang w:val="pl-PL"/>
                    </w:rPr>
                  </w:pPr>
                </w:p>
                <w:p w:rsidR="003B7846" w:rsidRDefault="003B7846" w:rsidP="003B7846">
                  <w:pPr>
                    <w:framePr w:hSpace="141" w:wrap="around" w:vAnchor="page" w:hAnchor="margin" w:xAlign="center" w:y="2441"/>
                    <w:widowControl w:val="0"/>
                    <w:autoSpaceDE w:val="0"/>
                    <w:autoSpaceDN w:val="0"/>
                    <w:spacing w:before="0" w:after="0"/>
                    <w:rPr>
                      <w:rFonts w:ascii="Calibri" w:eastAsia="MS Mincho" w:hAnsi="Calibri" w:cs="Calibri"/>
                      <w:snapToGrid w:val="0"/>
                      <w:spacing w:val="-6"/>
                      <w:sz w:val="14"/>
                      <w:szCs w:val="14"/>
                      <w:lang w:val="pl-PL"/>
                    </w:rPr>
                  </w:pPr>
                </w:p>
                <w:p w:rsidR="003B7846" w:rsidRDefault="003B7846" w:rsidP="003B7846">
                  <w:pPr>
                    <w:framePr w:hSpace="141" w:wrap="around" w:vAnchor="page" w:hAnchor="margin" w:xAlign="center" w:y="2441"/>
                    <w:widowControl w:val="0"/>
                    <w:autoSpaceDE w:val="0"/>
                    <w:autoSpaceDN w:val="0"/>
                    <w:spacing w:before="0" w:after="0"/>
                    <w:rPr>
                      <w:rFonts w:ascii="Calibri" w:eastAsia="MS Mincho" w:hAnsi="Calibri" w:cs="Calibri"/>
                      <w:snapToGrid w:val="0"/>
                      <w:spacing w:val="-6"/>
                      <w:sz w:val="14"/>
                      <w:szCs w:val="14"/>
                      <w:lang w:val="pl-PL"/>
                    </w:rPr>
                  </w:pPr>
                </w:p>
                <w:p w:rsidR="003B7846" w:rsidRDefault="003B7846" w:rsidP="003B7846">
                  <w:pPr>
                    <w:framePr w:hSpace="141" w:wrap="around" w:vAnchor="page" w:hAnchor="margin" w:xAlign="center" w:y="2441"/>
                    <w:widowControl w:val="0"/>
                    <w:autoSpaceDE w:val="0"/>
                    <w:autoSpaceDN w:val="0"/>
                    <w:spacing w:before="0" w:after="0"/>
                    <w:rPr>
                      <w:rFonts w:ascii="Calibri" w:eastAsia="MS Mincho" w:hAnsi="Calibri" w:cs="Calibri"/>
                      <w:snapToGrid w:val="0"/>
                      <w:spacing w:val="-6"/>
                      <w:sz w:val="14"/>
                      <w:szCs w:val="14"/>
                      <w:lang w:val="pl-PL"/>
                    </w:rPr>
                  </w:pPr>
                </w:p>
                <w:p w:rsidR="003B7846" w:rsidRDefault="003B7846" w:rsidP="003B7846">
                  <w:pPr>
                    <w:framePr w:hSpace="141" w:wrap="around" w:vAnchor="page" w:hAnchor="margin" w:xAlign="center" w:y="2441"/>
                    <w:widowControl w:val="0"/>
                    <w:autoSpaceDE w:val="0"/>
                    <w:autoSpaceDN w:val="0"/>
                    <w:spacing w:before="0" w:after="0"/>
                    <w:rPr>
                      <w:rFonts w:ascii="Calibri" w:eastAsia="MS Mincho" w:hAnsi="Calibri" w:cs="Calibri"/>
                      <w:snapToGrid w:val="0"/>
                      <w:spacing w:val="-6"/>
                      <w:sz w:val="14"/>
                      <w:szCs w:val="14"/>
                      <w:lang w:val="pl-PL"/>
                    </w:rPr>
                  </w:pPr>
                </w:p>
                <w:p w:rsidR="003B7846" w:rsidRDefault="003B7846" w:rsidP="003B7846">
                  <w:pPr>
                    <w:framePr w:hSpace="141" w:wrap="around" w:vAnchor="page" w:hAnchor="margin" w:xAlign="center" w:y="2441"/>
                    <w:widowControl w:val="0"/>
                    <w:autoSpaceDE w:val="0"/>
                    <w:autoSpaceDN w:val="0"/>
                    <w:spacing w:before="0" w:after="0"/>
                    <w:rPr>
                      <w:rFonts w:ascii="Calibri" w:eastAsia="MS Mincho" w:hAnsi="Calibri" w:cs="Calibri"/>
                      <w:snapToGrid w:val="0"/>
                      <w:spacing w:val="-6"/>
                      <w:sz w:val="14"/>
                      <w:szCs w:val="14"/>
                      <w:lang w:val="pl-PL"/>
                    </w:rPr>
                  </w:pPr>
                </w:p>
                <w:p w:rsidR="003B7846" w:rsidRPr="003B7846" w:rsidRDefault="003B7846" w:rsidP="003B7846">
                  <w:pPr>
                    <w:framePr w:hSpace="141" w:wrap="around" w:vAnchor="page" w:hAnchor="margin" w:xAlign="center" w:y="2441"/>
                    <w:widowControl w:val="0"/>
                    <w:autoSpaceDE w:val="0"/>
                    <w:autoSpaceDN w:val="0"/>
                    <w:spacing w:before="0" w:after="0"/>
                    <w:rPr>
                      <w:rFonts w:ascii="Calibri" w:eastAsia="MS Mincho" w:hAnsi="Calibri" w:cs="Calibri"/>
                      <w:snapToGrid w:val="0"/>
                      <w:spacing w:val="-6"/>
                      <w:sz w:val="14"/>
                      <w:szCs w:val="14"/>
                      <w:lang w:val="pl-PL"/>
                    </w:rPr>
                  </w:pPr>
                </w:p>
                <w:p w:rsidR="003B7846" w:rsidRPr="003B7846" w:rsidRDefault="003B7846" w:rsidP="003B7846">
                  <w:pPr>
                    <w:framePr w:hSpace="141" w:wrap="around" w:vAnchor="page" w:hAnchor="margin" w:xAlign="center" w:y="2441"/>
                    <w:widowControl w:val="0"/>
                    <w:autoSpaceDE w:val="0"/>
                    <w:autoSpaceDN w:val="0"/>
                    <w:spacing w:before="0" w:after="0"/>
                    <w:rPr>
                      <w:rFonts w:ascii="Calibri" w:eastAsia="MS Mincho" w:hAnsi="Calibri" w:cs="Calibri"/>
                      <w:snapToGrid w:val="0"/>
                      <w:spacing w:val="-6"/>
                      <w:sz w:val="14"/>
                      <w:szCs w:val="14"/>
                      <w:lang w:val="pl-PL"/>
                    </w:rPr>
                  </w:pPr>
                </w:p>
              </w:tc>
              <w:tc>
                <w:tcPr>
                  <w:tcW w:w="1159" w:type="pct"/>
                  <w:shd w:val="clear" w:color="auto" w:fill="auto"/>
                </w:tcPr>
                <w:p w:rsidR="003B7846" w:rsidRPr="003B7846" w:rsidRDefault="003B7846" w:rsidP="003B7846">
                  <w:pPr>
                    <w:framePr w:hSpace="141" w:wrap="around" w:vAnchor="page" w:hAnchor="margin" w:xAlign="center" w:y="2441"/>
                    <w:widowControl w:val="0"/>
                    <w:autoSpaceDE w:val="0"/>
                    <w:autoSpaceDN w:val="0"/>
                    <w:spacing w:before="0" w:after="0"/>
                    <w:rPr>
                      <w:rFonts w:ascii="Calibri" w:eastAsia="MS Mincho" w:hAnsi="Calibri" w:cs="Calibri"/>
                      <w:snapToGrid w:val="0"/>
                      <w:spacing w:val="-6"/>
                      <w:sz w:val="14"/>
                      <w:szCs w:val="14"/>
                      <w:lang w:val="pl-PL"/>
                    </w:rPr>
                  </w:pPr>
                </w:p>
              </w:tc>
              <w:tc>
                <w:tcPr>
                  <w:tcW w:w="534" w:type="pct"/>
                  <w:shd w:val="clear" w:color="auto" w:fill="auto"/>
                </w:tcPr>
                <w:p w:rsidR="003B7846" w:rsidRPr="003B7846" w:rsidRDefault="003B7846" w:rsidP="003B7846">
                  <w:pPr>
                    <w:framePr w:hSpace="141" w:wrap="around" w:vAnchor="page" w:hAnchor="margin" w:xAlign="center" w:y="2441"/>
                    <w:widowControl w:val="0"/>
                    <w:autoSpaceDE w:val="0"/>
                    <w:autoSpaceDN w:val="0"/>
                    <w:spacing w:before="0" w:after="0"/>
                    <w:rPr>
                      <w:rFonts w:ascii="Calibri" w:eastAsia="MS Mincho" w:hAnsi="Calibri" w:cs="Calibri"/>
                      <w:snapToGrid w:val="0"/>
                      <w:spacing w:val="-6"/>
                      <w:sz w:val="14"/>
                      <w:szCs w:val="14"/>
                      <w:lang w:val="pl-PL"/>
                    </w:rPr>
                  </w:pPr>
                </w:p>
              </w:tc>
              <w:tc>
                <w:tcPr>
                  <w:tcW w:w="408" w:type="pct"/>
                </w:tcPr>
                <w:p w:rsidR="003B7846" w:rsidRPr="003B7846" w:rsidRDefault="003B7846" w:rsidP="003B7846">
                  <w:pPr>
                    <w:framePr w:hSpace="141" w:wrap="around" w:vAnchor="page" w:hAnchor="margin" w:xAlign="center" w:y="2441"/>
                    <w:widowControl w:val="0"/>
                    <w:autoSpaceDE w:val="0"/>
                    <w:autoSpaceDN w:val="0"/>
                    <w:spacing w:before="0" w:after="0"/>
                    <w:rPr>
                      <w:rFonts w:ascii="Calibri" w:eastAsia="MS Mincho" w:hAnsi="Calibri" w:cs="Calibri"/>
                      <w:snapToGrid w:val="0"/>
                      <w:spacing w:val="-6"/>
                      <w:sz w:val="14"/>
                      <w:szCs w:val="14"/>
                      <w:lang w:val="pl-PL"/>
                    </w:rPr>
                  </w:pPr>
                </w:p>
              </w:tc>
              <w:tc>
                <w:tcPr>
                  <w:tcW w:w="427" w:type="pct"/>
                  <w:shd w:val="clear" w:color="auto" w:fill="auto"/>
                </w:tcPr>
                <w:p w:rsidR="003B7846" w:rsidRPr="003B7846" w:rsidRDefault="003B7846" w:rsidP="003B7846">
                  <w:pPr>
                    <w:framePr w:hSpace="141" w:wrap="around" w:vAnchor="page" w:hAnchor="margin" w:xAlign="center" w:y="2441"/>
                    <w:widowControl w:val="0"/>
                    <w:autoSpaceDE w:val="0"/>
                    <w:autoSpaceDN w:val="0"/>
                    <w:spacing w:before="0" w:after="0"/>
                    <w:rPr>
                      <w:rFonts w:ascii="Calibri" w:eastAsia="MS Mincho" w:hAnsi="Calibri" w:cs="Calibri"/>
                      <w:snapToGrid w:val="0"/>
                      <w:spacing w:val="-6"/>
                      <w:sz w:val="14"/>
                      <w:szCs w:val="14"/>
                      <w:lang w:val="pl-PL"/>
                    </w:rPr>
                  </w:pPr>
                </w:p>
              </w:tc>
              <w:tc>
                <w:tcPr>
                  <w:tcW w:w="531" w:type="pct"/>
                  <w:shd w:val="clear" w:color="auto" w:fill="auto"/>
                </w:tcPr>
                <w:p w:rsidR="003B7846" w:rsidRPr="003B7846" w:rsidRDefault="003B7846" w:rsidP="003B7846">
                  <w:pPr>
                    <w:framePr w:hSpace="141" w:wrap="around" w:vAnchor="page" w:hAnchor="margin" w:xAlign="center" w:y="2441"/>
                    <w:widowControl w:val="0"/>
                    <w:autoSpaceDE w:val="0"/>
                    <w:autoSpaceDN w:val="0"/>
                    <w:spacing w:before="0" w:after="0"/>
                    <w:rPr>
                      <w:rFonts w:ascii="Calibri" w:eastAsia="MS Mincho" w:hAnsi="Calibri" w:cs="Calibri"/>
                      <w:snapToGrid w:val="0"/>
                      <w:spacing w:val="-6"/>
                      <w:sz w:val="14"/>
                      <w:szCs w:val="14"/>
                      <w:lang w:val="pl-PL"/>
                    </w:rPr>
                  </w:pPr>
                </w:p>
                <w:p w:rsidR="003B7846" w:rsidRPr="003B7846" w:rsidRDefault="003B7846" w:rsidP="003B7846">
                  <w:pPr>
                    <w:framePr w:hSpace="141" w:wrap="around" w:vAnchor="page" w:hAnchor="margin" w:xAlign="center" w:y="2441"/>
                    <w:widowControl w:val="0"/>
                    <w:autoSpaceDE w:val="0"/>
                    <w:autoSpaceDN w:val="0"/>
                    <w:spacing w:before="0" w:after="0"/>
                    <w:rPr>
                      <w:rFonts w:ascii="Calibri" w:eastAsia="MS Mincho" w:hAnsi="Calibri" w:cs="Calibri"/>
                      <w:snapToGrid w:val="0"/>
                      <w:spacing w:val="-6"/>
                      <w:sz w:val="14"/>
                      <w:szCs w:val="14"/>
                      <w:lang w:val="pl-PL"/>
                    </w:rPr>
                  </w:pPr>
                </w:p>
                <w:p w:rsidR="003B7846" w:rsidRPr="003B7846" w:rsidRDefault="003B7846" w:rsidP="003B7846">
                  <w:pPr>
                    <w:framePr w:hSpace="141" w:wrap="around" w:vAnchor="page" w:hAnchor="margin" w:xAlign="center" w:y="2441"/>
                    <w:widowControl w:val="0"/>
                    <w:autoSpaceDE w:val="0"/>
                    <w:autoSpaceDN w:val="0"/>
                    <w:spacing w:before="0" w:after="0"/>
                    <w:rPr>
                      <w:rFonts w:ascii="Calibri" w:eastAsia="MS Mincho" w:hAnsi="Calibri" w:cs="Calibri"/>
                      <w:snapToGrid w:val="0"/>
                      <w:spacing w:val="-6"/>
                      <w:sz w:val="14"/>
                      <w:szCs w:val="14"/>
                      <w:lang w:val="pl-PL"/>
                    </w:rPr>
                  </w:pPr>
                </w:p>
                <w:p w:rsidR="003B7846" w:rsidRPr="003B7846" w:rsidRDefault="003B7846" w:rsidP="003B7846">
                  <w:pPr>
                    <w:framePr w:hSpace="141" w:wrap="around" w:vAnchor="page" w:hAnchor="margin" w:xAlign="center" w:y="2441"/>
                    <w:widowControl w:val="0"/>
                    <w:autoSpaceDE w:val="0"/>
                    <w:autoSpaceDN w:val="0"/>
                    <w:spacing w:before="0" w:after="0"/>
                    <w:rPr>
                      <w:rFonts w:ascii="Calibri" w:eastAsia="MS Mincho" w:hAnsi="Calibri" w:cs="Calibri"/>
                      <w:snapToGrid w:val="0"/>
                      <w:spacing w:val="-6"/>
                      <w:sz w:val="14"/>
                      <w:szCs w:val="14"/>
                      <w:lang w:val="pl-PL"/>
                    </w:rPr>
                  </w:pPr>
                </w:p>
              </w:tc>
              <w:tc>
                <w:tcPr>
                  <w:tcW w:w="484" w:type="pct"/>
                  <w:shd w:val="clear" w:color="auto" w:fill="auto"/>
                </w:tcPr>
                <w:p w:rsidR="003B7846" w:rsidRPr="003B7846" w:rsidRDefault="003B7846" w:rsidP="003B7846">
                  <w:pPr>
                    <w:framePr w:hSpace="141" w:wrap="around" w:vAnchor="page" w:hAnchor="margin" w:xAlign="center" w:y="2441"/>
                    <w:widowControl w:val="0"/>
                    <w:autoSpaceDE w:val="0"/>
                    <w:autoSpaceDN w:val="0"/>
                    <w:spacing w:before="0" w:after="0"/>
                    <w:rPr>
                      <w:rFonts w:ascii="Calibri" w:eastAsia="MS Mincho" w:hAnsi="Calibri" w:cs="Calibri"/>
                      <w:snapToGrid w:val="0"/>
                      <w:spacing w:val="-6"/>
                      <w:sz w:val="14"/>
                      <w:szCs w:val="14"/>
                      <w:lang w:val="pl-PL"/>
                    </w:rPr>
                  </w:pPr>
                </w:p>
              </w:tc>
              <w:tc>
                <w:tcPr>
                  <w:tcW w:w="475" w:type="pct"/>
                  <w:shd w:val="clear" w:color="auto" w:fill="auto"/>
                </w:tcPr>
                <w:p w:rsidR="003B7846" w:rsidRPr="003B7846" w:rsidRDefault="003B7846" w:rsidP="003B7846">
                  <w:pPr>
                    <w:framePr w:hSpace="141" w:wrap="around" w:vAnchor="page" w:hAnchor="margin" w:xAlign="center" w:y="2441"/>
                    <w:widowControl w:val="0"/>
                    <w:autoSpaceDE w:val="0"/>
                    <w:autoSpaceDN w:val="0"/>
                    <w:spacing w:before="0" w:after="0"/>
                    <w:rPr>
                      <w:rFonts w:ascii="Calibri" w:eastAsia="MS Mincho" w:hAnsi="Calibri" w:cs="Calibri"/>
                      <w:snapToGrid w:val="0"/>
                      <w:spacing w:val="-6"/>
                      <w:sz w:val="14"/>
                      <w:szCs w:val="14"/>
                      <w:lang w:val="pl-PL"/>
                    </w:rPr>
                  </w:pPr>
                </w:p>
              </w:tc>
              <w:tc>
                <w:tcPr>
                  <w:tcW w:w="420" w:type="pct"/>
                  <w:shd w:val="clear" w:color="auto" w:fill="auto"/>
                </w:tcPr>
                <w:p w:rsidR="003B7846" w:rsidRPr="003B7846" w:rsidRDefault="003B7846" w:rsidP="003B7846">
                  <w:pPr>
                    <w:framePr w:hSpace="141" w:wrap="around" w:vAnchor="page" w:hAnchor="margin" w:xAlign="center" w:y="2441"/>
                    <w:widowControl w:val="0"/>
                    <w:autoSpaceDE w:val="0"/>
                    <w:autoSpaceDN w:val="0"/>
                    <w:spacing w:before="0" w:after="0"/>
                    <w:rPr>
                      <w:rFonts w:ascii="Calibri" w:eastAsia="MS Mincho" w:hAnsi="Calibri" w:cs="Calibri"/>
                      <w:snapToGrid w:val="0"/>
                      <w:spacing w:val="-6"/>
                      <w:sz w:val="14"/>
                      <w:szCs w:val="14"/>
                      <w:lang w:val="pl-PL"/>
                    </w:rPr>
                  </w:pPr>
                </w:p>
              </w:tc>
            </w:tr>
          </w:tbl>
          <w:p w:rsidR="00434DB3" w:rsidRPr="009C76DF" w:rsidRDefault="00434DB3" w:rsidP="00434DB3">
            <w:pPr>
              <w:spacing w:before="60" w:after="0"/>
              <w:jc w:val="left"/>
              <w:rPr>
                <w:rFonts w:asciiTheme="minorHAnsi" w:hAnsiTheme="minorHAnsi" w:cstheme="minorHAnsi"/>
                <w:b/>
                <w:sz w:val="14"/>
                <w:szCs w:val="14"/>
                <w:lang w:val="es-AR"/>
              </w:rPr>
            </w:pPr>
            <w:r w:rsidRPr="003B7846">
              <w:rPr>
                <w:rFonts w:asciiTheme="minorHAnsi" w:hAnsiTheme="minorHAnsi" w:cstheme="minorHAnsi"/>
                <w:b/>
                <w:noProof/>
                <w:sz w:val="16"/>
                <w:szCs w:val="16"/>
                <w:lang w:val="es-ES" w:eastAsia="es-ES"/>
              </w:rPr>
              <mc:AlternateContent>
                <mc:Choice Requires="wps">
                  <w:drawing>
                    <wp:anchor distT="0" distB="0" distL="114300" distR="114300" simplePos="0" relativeHeight="251659264" behindDoc="0" locked="0" layoutInCell="1" allowOverlap="1" wp14:anchorId="1D6EB28C" wp14:editId="3AC47675">
                      <wp:simplePos x="0" y="0"/>
                      <wp:positionH relativeFrom="column">
                        <wp:posOffset>1448435</wp:posOffset>
                      </wp:positionH>
                      <wp:positionV relativeFrom="paragraph">
                        <wp:posOffset>32385</wp:posOffset>
                      </wp:positionV>
                      <wp:extent cx="158750" cy="127000"/>
                      <wp:effectExtent l="0" t="0" r="12700" b="25400"/>
                      <wp:wrapNone/>
                      <wp:docPr id="2" name="2 Rectángulo"/>
                      <wp:cNvGraphicFramePr/>
                      <a:graphic xmlns:a="http://schemas.openxmlformats.org/drawingml/2006/main">
                        <a:graphicData uri="http://schemas.microsoft.com/office/word/2010/wordprocessingShape">
                          <wps:wsp>
                            <wps:cNvSpPr/>
                            <wps:spPr>
                              <a:xfrm>
                                <a:off x="0" y="0"/>
                                <a:ext cx="158750" cy="127000"/>
                              </a:xfrm>
                              <a:prstGeom prst="rect">
                                <a:avLst/>
                              </a:prstGeom>
                              <a:noFill/>
                              <a:ln w="63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2 Rectángulo" o:spid="_x0000_s1026" style="position:absolute;margin-left:114.05pt;margin-top:2.55pt;width:12.5pt;height:1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" filled="f" strokecolor="#0d0d0d [3069]" strokeweight=".5pt"/>
                  </w:pict>
                </mc:Fallback>
              </mc:AlternateContent>
            </w:r>
            <w:r w:rsidRPr="003B7846">
              <w:rPr>
                <w:rFonts w:asciiTheme="minorHAnsi" w:hAnsiTheme="minorHAnsi" w:cstheme="minorHAnsi"/>
                <w:sz w:val="16"/>
                <w:szCs w:val="16"/>
                <w:lang w:val="es-AR"/>
              </w:rPr>
              <w:t>Consumidor final / Final consumer</w:t>
            </w:r>
          </w:p>
        </w:tc>
      </w:tr>
    </w:tbl>
    <w:p w:rsidR="00D90838" w:rsidRPr="009C60C5" w:rsidRDefault="00D90838" w:rsidP="009C60C5">
      <w:pPr>
        <w:sectPr w:rsidR="00D90838" w:rsidRPr="009C60C5" w:rsidSect="00203D44">
          <w:headerReference w:type="default" r:id="rId9"/>
          <w:footerReference w:type="default" r:id="rId10"/>
          <w:pgSz w:w="12242" w:h="20163" w:code="5"/>
          <w:pgMar w:top="1409" w:right="1043" w:bottom="1134" w:left="1418" w:header="283" w:footer="0" w:gutter="0"/>
          <w:cols w:space="720"/>
          <w:docGrid w:linePitch="326"/>
        </w:sectPr>
      </w:pPr>
    </w:p>
    <w:tbl>
      <w:tblPr>
        <w:tblpPr w:leftFromText="141" w:rightFromText="141" w:vertAnchor="page" w:horzAnchor="margin" w:tblpXSpec="right" w:tblpY="5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6"/>
        <w:gridCol w:w="2963"/>
        <w:gridCol w:w="2549"/>
      </w:tblGrid>
      <w:tr w:rsidR="00434DB3" w:rsidRPr="0066461A" w:rsidTr="00434DB3">
        <w:trPr>
          <w:trHeight w:val="695"/>
        </w:trPr>
        <w:tc>
          <w:tcPr>
            <w:tcW w:w="3086" w:type="dxa"/>
            <w:tcBorders>
              <w:top w:val="nil"/>
              <w:left w:val="nil"/>
              <w:bottom w:val="nil"/>
              <w:right w:val="single" w:sz="4" w:space="0" w:color="auto"/>
            </w:tcBorders>
            <w:shd w:val="clear" w:color="auto" w:fill="auto"/>
          </w:tcPr>
          <w:p w:rsidR="00434DB3" w:rsidRPr="00434DB3" w:rsidRDefault="00434DB3" w:rsidP="00434DB3">
            <w:pPr>
              <w:tabs>
                <w:tab w:val="left" w:pos="980"/>
              </w:tabs>
              <w:spacing w:before="0" w:after="0" w:line="276" w:lineRule="auto"/>
              <w:jc w:val="left"/>
              <w:rPr>
                <w:rFonts w:asciiTheme="minorHAnsi" w:hAnsiTheme="minorHAnsi" w:cstheme="minorHAnsi"/>
                <w:b/>
                <w:noProof/>
                <w:sz w:val="16"/>
                <w:szCs w:val="16"/>
                <w:lang w:val="es-ES" w:eastAsia="es-ES"/>
              </w:rPr>
            </w:pPr>
            <w:r>
              <w:rPr>
                <w:rFonts w:asciiTheme="minorHAnsi" w:hAnsiTheme="minorHAnsi" w:cstheme="minorHAnsi"/>
                <w:sz w:val="14"/>
                <w:szCs w:val="14"/>
                <w:lang w:val="en-US"/>
              </w:rPr>
              <w:lastRenderedPageBreak/>
              <w:tab/>
            </w:r>
            <w:r w:rsidRPr="003B7846">
              <w:rPr>
                <w:rFonts w:asciiTheme="minorHAnsi" w:hAnsiTheme="minorHAnsi" w:cstheme="minorHAnsi"/>
                <w:b/>
                <w:noProof/>
                <w:sz w:val="16"/>
                <w:szCs w:val="16"/>
                <w:lang w:val="es-ES" w:eastAsia="es-ES"/>
              </w:rPr>
              <w:t xml:space="preserve"> </w:t>
            </w:r>
          </w:p>
          <w:p w:rsidR="00434DB3" w:rsidRPr="0066461A" w:rsidRDefault="00434DB3" w:rsidP="00434DB3">
            <w:pPr>
              <w:spacing w:before="0" w:after="0" w:line="276" w:lineRule="auto"/>
              <w:jc w:val="left"/>
              <w:rPr>
                <w:rFonts w:asciiTheme="minorHAnsi" w:hAnsiTheme="minorHAnsi" w:cstheme="minorHAnsi"/>
                <w:sz w:val="14"/>
                <w:szCs w:val="14"/>
                <w:lang w:val="en-US"/>
              </w:rPr>
            </w:pPr>
          </w:p>
          <w:p w:rsidR="00434DB3" w:rsidRPr="0066461A" w:rsidRDefault="00434DB3" w:rsidP="00434DB3">
            <w:pPr>
              <w:spacing w:before="0" w:after="0" w:line="276" w:lineRule="auto"/>
              <w:jc w:val="left"/>
              <w:rPr>
                <w:rFonts w:asciiTheme="minorHAnsi" w:hAnsiTheme="minorHAnsi" w:cstheme="minorHAnsi"/>
                <w:sz w:val="14"/>
                <w:szCs w:val="14"/>
                <w:lang w:val="en-US"/>
              </w:rPr>
            </w:pPr>
          </w:p>
          <w:p w:rsidR="00434DB3" w:rsidRPr="0066461A" w:rsidRDefault="00434DB3" w:rsidP="00434DB3">
            <w:pPr>
              <w:spacing w:before="0" w:after="0" w:line="276" w:lineRule="auto"/>
              <w:jc w:val="left"/>
              <w:rPr>
                <w:rFonts w:asciiTheme="minorHAnsi" w:hAnsiTheme="minorHAnsi" w:cstheme="minorHAnsi"/>
                <w:sz w:val="14"/>
                <w:szCs w:val="14"/>
                <w:lang w:val="en-US"/>
              </w:rPr>
            </w:pPr>
          </w:p>
        </w:tc>
        <w:tc>
          <w:tcPr>
            <w:tcW w:w="2963" w:type="dxa"/>
            <w:tcBorders>
              <w:top w:val="single" w:sz="4" w:space="0" w:color="auto"/>
              <w:left w:val="single" w:sz="4" w:space="0" w:color="auto"/>
              <w:bottom w:val="single" w:sz="4" w:space="0" w:color="auto"/>
              <w:right w:val="single" w:sz="4" w:space="0" w:color="auto"/>
            </w:tcBorders>
            <w:shd w:val="clear" w:color="auto" w:fill="auto"/>
          </w:tcPr>
          <w:p w:rsidR="00434DB3" w:rsidRPr="0066461A" w:rsidRDefault="00434DB3" w:rsidP="00434DB3">
            <w:pPr>
              <w:spacing w:before="0" w:after="0" w:line="276" w:lineRule="auto"/>
              <w:jc w:val="left"/>
              <w:rPr>
                <w:rFonts w:asciiTheme="minorHAnsi" w:hAnsiTheme="minorHAnsi" w:cstheme="minorHAnsi"/>
                <w:sz w:val="14"/>
                <w:szCs w:val="14"/>
                <w:lang w:val="es-AR"/>
              </w:rPr>
            </w:pPr>
            <w:r w:rsidRPr="0066461A">
              <w:rPr>
                <w:rFonts w:asciiTheme="minorHAnsi" w:hAnsiTheme="minorHAnsi" w:cstheme="minorHAnsi"/>
                <w:b/>
                <w:sz w:val="14"/>
                <w:szCs w:val="14"/>
                <w:lang w:val="es-AR"/>
              </w:rPr>
              <w:t>Il.a.</w:t>
            </w:r>
            <w:r w:rsidRPr="0066461A">
              <w:rPr>
                <w:rFonts w:asciiTheme="minorHAnsi" w:hAnsiTheme="minorHAnsi" w:cstheme="minorHAnsi"/>
                <w:sz w:val="14"/>
                <w:szCs w:val="14"/>
                <w:lang w:val="es-AR"/>
              </w:rPr>
              <w:t xml:space="preserve"> </w:t>
            </w:r>
            <w:r w:rsidRPr="0066461A">
              <w:rPr>
                <w:rFonts w:asciiTheme="minorHAnsi" w:hAnsiTheme="minorHAnsi" w:cstheme="minorHAnsi"/>
                <w:b/>
                <w:sz w:val="14"/>
                <w:szCs w:val="14"/>
                <w:lang w:val="es-AR"/>
              </w:rPr>
              <w:t xml:space="preserve">Número de referencia del certificado/ </w:t>
            </w:r>
            <w:r w:rsidRPr="0066461A">
              <w:rPr>
                <w:rFonts w:asciiTheme="minorHAnsi" w:hAnsiTheme="minorHAnsi" w:cstheme="minorHAnsi"/>
                <w:sz w:val="14"/>
                <w:szCs w:val="14"/>
                <w:lang w:val="es-AR"/>
              </w:rPr>
              <w:t>Certificate reference number</w:t>
            </w:r>
          </w:p>
        </w:tc>
        <w:tc>
          <w:tcPr>
            <w:tcW w:w="2549" w:type="dxa"/>
            <w:tcBorders>
              <w:top w:val="single" w:sz="4" w:space="0" w:color="auto"/>
              <w:left w:val="single" w:sz="4" w:space="0" w:color="auto"/>
              <w:bottom w:val="single" w:sz="4" w:space="0" w:color="auto"/>
              <w:right w:val="single" w:sz="4" w:space="0" w:color="auto"/>
              <w:tr2bl w:val="single" w:sz="4" w:space="0" w:color="auto"/>
            </w:tcBorders>
            <w:shd w:val="clear" w:color="auto" w:fill="auto"/>
          </w:tcPr>
          <w:p w:rsidR="00434DB3" w:rsidRPr="0066461A" w:rsidRDefault="00434DB3" w:rsidP="00434DB3">
            <w:pPr>
              <w:spacing w:before="0" w:after="0" w:line="276" w:lineRule="auto"/>
              <w:jc w:val="left"/>
              <w:rPr>
                <w:rFonts w:asciiTheme="minorHAnsi" w:hAnsiTheme="minorHAnsi" w:cstheme="minorHAnsi"/>
                <w:b/>
                <w:sz w:val="14"/>
                <w:szCs w:val="14"/>
                <w:lang w:val="es-AR"/>
              </w:rPr>
            </w:pPr>
            <w:r w:rsidRPr="0066461A">
              <w:rPr>
                <w:rFonts w:asciiTheme="minorHAnsi" w:hAnsiTheme="minorHAnsi" w:cstheme="minorHAnsi"/>
                <w:b/>
                <w:sz w:val="14"/>
                <w:szCs w:val="14"/>
                <w:lang w:val="es-AR"/>
              </w:rPr>
              <w:t>II.b.</w:t>
            </w:r>
          </w:p>
        </w:tc>
      </w:tr>
    </w:tbl>
    <w:p w:rsidR="00434DB3" w:rsidRDefault="00434DB3" w:rsidP="0066461A">
      <w:pPr>
        <w:spacing w:before="0" w:after="0" w:line="276" w:lineRule="auto"/>
        <w:jc w:val="center"/>
        <w:rPr>
          <w:rFonts w:asciiTheme="minorHAnsi" w:hAnsiTheme="minorHAnsi" w:cstheme="minorHAnsi"/>
          <w:b/>
          <w:sz w:val="16"/>
          <w:szCs w:val="16"/>
          <w:lang w:val="es-AR"/>
        </w:rPr>
      </w:pPr>
    </w:p>
    <w:p w:rsidR="00434DB3" w:rsidRDefault="00434DB3" w:rsidP="0066461A">
      <w:pPr>
        <w:spacing w:before="0" w:after="0" w:line="276" w:lineRule="auto"/>
        <w:jc w:val="center"/>
        <w:rPr>
          <w:rFonts w:asciiTheme="minorHAnsi" w:hAnsiTheme="minorHAnsi" w:cstheme="minorHAnsi"/>
          <w:b/>
          <w:sz w:val="16"/>
          <w:szCs w:val="16"/>
          <w:lang w:val="es-AR"/>
        </w:rPr>
      </w:pPr>
    </w:p>
    <w:p w:rsidR="00434DB3" w:rsidRDefault="00434DB3" w:rsidP="0066461A">
      <w:pPr>
        <w:spacing w:before="0" w:after="0" w:line="276" w:lineRule="auto"/>
        <w:jc w:val="center"/>
        <w:rPr>
          <w:rFonts w:asciiTheme="minorHAnsi" w:hAnsiTheme="minorHAnsi" w:cstheme="minorHAnsi"/>
          <w:b/>
          <w:sz w:val="16"/>
          <w:szCs w:val="16"/>
          <w:lang w:val="es-AR"/>
        </w:rPr>
      </w:pPr>
    </w:p>
    <w:p w:rsidR="00434DB3" w:rsidRDefault="00434DB3" w:rsidP="0066461A">
      <w:pPr>
        <w:spacing w:before="0" w:after="0" w:line="276" w:lineRule="auto"/>
        <w:jc w:val="center"/>
        <w:rPr>
          <w:rFonts w:asciiTheme="minorHAnsi" w:hAnsiTheme="minorHAnsi" w:cstheme="minorHAnsi"/>
          <w:b/>
          <w:sz w:val="16"/>
          <w:szCs w:val="16"/>
          <w:lang w:val="es-AR"/>
        </w:rPr>
      </w:pPr>
    </w:p>
    <w:p w:rsidR="00564613" w:rsidRPr="0066461A" w:rsidRDefault="00434DB3" w:rsidP="0066461A">
      <w:pPr>
        <w:spacing w:before="0" w:after="0" w:line="276" w:lineRule="auto"/>
        <w:jc w:val="center"/>
        <w:rPr>
          <w:rFonts w:asciiTheme="minorHAnsi" w:hAnsiTheme="minorHAnsi" w:cstheme="minorHAnsi"/>
          <w:b/>
          <w:sz w:val="16"/>
          <w:szCs w:val="16"/>
          <w:lang w:val="es-AR"/>
        </w:rPr>
      </w:pPr>
      <w:r w:rsidRPr="0066461A">
        <w:rPr>
          <w:rFonts w:asciiTheme="minorHAnsi" w:hAnsiTheme="minorHAnsi" w:cstheme="minorHAnsi"/>
          <w:b/>
          <w:sz w:val="16"/>
          <w:szCs w:val="16"/>
          <w:lang w:val="es-AR"/>
        </w:rPr>
        <w:t xml:space="preserve"> </w:t>
      </w:r>
      <w:r w:rsidR="00564613" w:rsidRPr="0066461A">
        <w:rPr>
          <w:rFonts w:asciiTheme="minorHAnsi" w:hAnsiTheme="minorHAnsi" w:cstheme="minorHAnsi"/>
          <w:b/>
          <w:sz w:val="16"/>
          <w:szCs w:val="16"/>
          <w:lang w:val="es-AR"/>
        </w:rPr>
        <w:t>Parte II: Certificación</w:t>
      </w:r>
    </w:p>
    <w:p w:rsidR="00F8170C" w:rsidRPr="00F8170C" w:rsidRDefault="00F8170C" w:rsidP="00BD7001">
      <w:pPr>
        <w:spacing w:before="0" w:after="0" w:line="276" w:lineRule="auto"/>
        <w:rPr>
          <w:rFonts w:asciiTheme="minorHAnsi" w:hAnsiTheme="minorHAnsi" w:cstheme="minorHAnsi"/>
          <w:b/>
          <w:sz w:val="16"/>
          <w:szCs w:val="16"/>
          <w:lang w:val="es-AR"/>
        </w:rPr>
      </w:pPr>
      <w:r>
        <w:rPr>
          <w:rFonts w:asciiTheme="minorHAnsi" w:hAnsiTheme="minorHAnsi" w:cstheme="minorHAnsi"/>
          <w:b/>
          <w:sz w:val="16"/>
          <w:szCs w:val="16"/>
          <w:lang w:val="es-AR"/>
        </w:rPr>
        <w:t>II.</w:t>
      </w:r>
      <w:r w:rsidR="00564613" w:rsidRPr="0066461A">
        <w:rPr>
          <w:rFonts w:asciiTheme="minorHAnsi" w:hAnsiTheme="minorHAnsi" w:cstheme="minorHAnsi"/>
          <w:b/>
          <w:sz w:val="16"/>
          <w:szCs w:val="16"/>
          <w:lang w:val="es-AR"/>
        </w:rPr>
        <w:t xml:space="preserve"> </w:t>
      </w:r>
      <w:r w:rsidRPr="00F8170C">
        <w:rPr>
          <w:rFonts w:asciiTheme="minorHAnsi" w:hAnsiTheme="minorHAnsi" w:cstheme="minorHAnsi"/>
          <w:b/>
          <w:sz w:val="16"/>
          <w:szCs w:val="16"/>
          <w:lang w:val="es-AR"/>
        </w:rPr>
        <w:t>Sa</w:t>
      </w:r>
      <w:r w:rsidR="00313FBE">
        <w:rPr>
          <w:rFonts w:asciiTheme="minorHAnsi" w:hAnsiTheme="minorHAnsi" w:cstheme="minorHAnsi"/>
          <w:b/>
          <w:sz w:val="16"/>
          <w:szCs w:val="16"/>
          <w:lang w:val="es-AR"/>
        </w:rPr>
        <w:t>nidad</w:t>
      </w:r>
      <w:r w:rsidRPr="00F8170C">
        <w:rPr>
          <w:rFonts w:asciiTheme="minorHAnsi" w:hAnsiTheme="minorHAnsi" w:cstheme="minorHAnsi"/>
          <w:b/>
          <w:sz w:val="16"/>
          <w:szCs w:val="16"/>
          <w:lang w:val="es-AR"/>
        </w:rPr>
        <w:t xml:space="preserve"> animal</w:t>
      </w:r>
    </w:p>
    <w:p w:rsidR="00F8170C" w:rsidRPr="00E1698B" w:rsidRDefault="00F8170C" w:rsidP="00BD7001">
      <w:pPr>
        <w:spacing w:before="0" w:after="0" w:line="276" w:lineRule="auto"/>
        <w:rPr>
          <w:rFonts w:asciiTheme="minorHAnsi" w:hAnsiTheme="minorHAnsi" w:cstheme="minorHAnsi"/>
          <w:b/>
          <w:strike/>
          <w:sz w:val="16"/>
          <w:szCs w:val="16"/>
          <w:lang w:val="es-AR"/>
        </w:rPr>
      </w:pPr>
      <w:r w:rsidRPr="00E1698B">
        <w:rPr>
          <w:rFonts w:asciiTheme="minorHAnsi" w:hAnsiTheme="minorHAnsi" w:cstheme="minorHAnsi"/>
          <w:b/>
          <w:strike/>
          <w:sz w:val="16"/>
          <w:szCs w:val="16"/>
          <w:vertAlign w:val="superscript"/>
          <w:lang w:val="es-AR"/>
        </w:rPr>
        <w:t>(</w:t>
      </w:r>
      <w:r w:rsidR="00D40D44" w:rsidRPr="00E1698B">
        <w:rPr>
          <w:rFonts w:asciiTheme="minorHAnsi" w:hAnsiTheme="minorHAnsi" w:cstheme="minorHAnsi"/>
          <w:b/>
          <w:strike/>
          <w:sz w:val="16"/>
          <w:szCs w:val="16"/>
          <w:vertAlign w:val="superscript"/>
          <w:lang w:val="es-AR"/>
        </w:rPr>
        <w:t>1</w:t>
      </w:r>
      <w:r w:rsidRPr="00E1698B">
        <w:rPr>
          <w:rFonts w:asciiTheme="minorHAnsi" w:hAnsiTheme="minorHAnsi" w:cstheme="minorHAnsi"/>
          <w:b/>
          <w:strike/>
          <w:sz w:val="16"/>
          <w:szCs w:val="16"/>
          <w:vertAlign w:val="superscript"/>
          <w:lang w:val="es-AR"/>
        </w:rPr>
        <w:t>)</w:t>
      </w:r>
      <w:r w:rsidR="00966627" w:rsidRPr="00E1698B">
        <w:rPr>
          <w:rFonts w:asciiTheme="minorHAnsi" w:hAnsiTheme="minorHAnsi" w:cstheme="minorHAnsi"/>
          <w:b/>
          <w:strike/>
          <w:sz w:val="16"/>
          <w:szCs w:val="16"/>
          <w:lang w:val="es-AR"/>
        </w:rPr>
        <w:t xml:space="preserve"> Certificació</w:t>
      </w:r>
      <w:r w:rsidRPr="00E1698B">
        <w:rPr>
          <w:rFonts w:asciiTheme="minorHAnsi" w:hAnsiTheme="minorHAnsi" w:cstheme="minorHAnsi"/>
          <w:b/>
          <w:strike/>
          <w:sz w:val="16"/>
          <w:szCs w:val="16"/>
          <w:lang w:val="es-AR"/>
        </w:rPr>
        <w:t xml:space="preserve">n zoosanitaria para peces y crustáceos de </w:t>
      </w:r>
      <w:r w:rsidR="00313FBE" w:rsidRPr="00E1698B">
        <w:rPr>
          <w:rFonts w:asciiTheme="minorHAnsi" w:hAnsiTheme="minorHAnsi" w:cstheme="minorHAnsi"/>
          <w:b/>
          <w:strike/>
          <w:sz w:val="16"/>
          <w:szCs w:val="16"/>
          <w:lang w:val="es-AR"/>
        </w:rPr>
        <w:t>acuicultura</w:t>
      </w:r>
    </w:p>
    <w:p w:rsidR="00F8170C" w:rsidRPr="00E1698B" w:rsidRDefault="00313FBE" w:rsidP="00BD7001">
      <w:pPr>
        <w:spacing w:before="0" w:after="0" w:line="276" w:lineRule="auto"/>
        <w:rPr>
          <w:rFonts w:asciiTheme="minorHAnsi" w:hAnsiTheme="minorHAnsi" w:cstheme="minorHAnsi"/>
          <w:strike/>
          <w:sz w:val="16"/>
          <w:szCs w:val="16"/>
          <w:lang w:val="es-AR"/>
        </w:rPr>
      </w:pPr>
      <w:r w:rsidRPr="00E1698B">
        <w:rPr>
          <w:rFonts w:asciiTheme="minorHAnsi" w:hAnsiTheme="minorHAnsi" w:cstheme="minorHAnsi"/>
          <w:strike/>
          <w:sz w:val="16"/>
          <w:szCs w:val="16"/>
          <w:lang w:val="es-AR"/>
        </w:rPr>
        <w:t xml:space="preserve">Yo, el </w:t>
      </w:r>
      <w:r w:rsidR="00F8170C" w:rsidRPr="00E1698B">
        <w:rPr>
          <w:rFonts w:asciiTheme="minorHAnsi" w:hAnsiTheme="minorHAnsi" w:cstheme="minorHAnsi"/>
          <w:strike/>
          <w:sz w:val="16"/>
          <w:szCs w:val="16"/>
          <w:lang w:val="es-AR"/>
        </w:rPr>
        <w:t xml:space="preserve">Certificador </w:t>
      </w:r>
      <w:r w:rsidRPr="00E1698B">
        <w:rPr>
          <w:rFonts w:asciiTheme="minorHAnsi" w:hAnsiTheme="minorHAnsi" w:cstheme="minorHAnsi"/>
          <w:strike/>
          <w:sz w:val="16"/>
          <w:szCs w:val="16"/>
          <w:lang w:val="es-AR"/>
        </w:rPr>
        <w:t>oficial</w:t>
      </w:r>
      <w:r w:rsidR="00F8170C" w:rsidRPr="00E1698B">
        <w:rPr>
          <w:rFonts w:asciiTheme="minorHAnsi" w:hAnsiTheme="minorHAnsi" w:cstheme="minorHAnsi"/>
          <w:strike/>
          <w:sz w:val="16"/>
          <w:szCs w:val="16"/>
          <w:lang w:val="es-AR"/>
        </w:rPr>
        <w:t xml:space="preserve"> abajo firmante, certifico por la presente que los animales de acuicultura o sus productos mencionados en la Parte I de este certificado:</w:t>
      </w:r>
    </w:p>
    <w:p w:rsidR="00F8170C" w:rsidRPr="00E1698B" w:rsidRDefault="00690431" w:rsidP="00BD7001">
      <w:pPr>
        <w:spacing w:after="0" w:line="276" w:lineRule="auto"/>
        <w:rPr>
          <w:rFonts w:asciiTheme="minorHAnsi" w:hAnsiTheme="minorHAnsi" w:cstheme="minorHAnsi"/>
          <w:b/>
          <w:strike/>
          <w:sz w:val="16"/>
          <w:szCs w:val="16"/>
          <w:lang w:val="es-AR"/>
        </w:rPr>
      </w:pPr>
      <w:r w:rsidRPr="00E1698B">
        <w:rPr>
          <w:rFonts w:asciiTheme="minorHAnsi" w:hAnsiTheme="minorHAnsi" w:cstheme="minorHAnsi"/>
          <w:b/>
          <w:strike/>
          <w:sz w:val="16"/>
          <w:szCs w:val="16"/>
          <w:vertAlign w:val="superscript"/>
          <w:lang w:val="es-AR"/>
        </w:rPr>
        <w:t>(1</w:t>
      </w:r>
      <w:r w:rsidR="00F8170C" w:rsidRPr="00E1698B">
        <w:rPr>
          <w:rFonts w:asciiTheme="minorHAnsi" w:hAnsiTheme="minorHAnsi" w:cstheme="minorHAnsi"/>
          <w:b/>
          <w:strike/>
          <w:sz w:val="16"/>
          <w:szCs w:val="16"/>
          <w:vertAlign w:val="superscript"/>
          <w:lang w:val="es-AR"/>
        </w:rPr>
        <w:t>)</w:t>
      </w:r>
      <w:r w:rsidR="00F8170C" w:rsidRPr="00E1698B">
        <w:rPr>
          <w:rFonts w:asciiTheme="minorHAnsi" w:hAnsiTheme="minorHAnsi" w:cstheme="minorHAnsi"/>
          <w:b/>
          <w:strike/>
          <w:sz w:val="16"/>
          <w:szCs w:val="16"/>
          <w:lang w:val="es-AR"/>
        </w:rPr>
        <w:t>[AH/T153 Requisitos del territorio</w:t>
      </w:r>
    </w:p>
    <w:p w:rsidR="00F8170C" w:rsidRPr="00E1698B" w:rsidRDefault="00D40D44" w:rsidP="00BD7001">
      <w:pPr>
        <w:spacing w:before="0" w:after="0" w:line="276" w:lineRule="auto"/>
        <w:rPr>
          <w:rFonts w:asciiTheme="minorHAnsi" w:hAnsiTheme="minorHAnsi" w:cstheme="minorHAnsi"/>
          <w:strike/>
          <w:sz w:val="16"/>
          <w:szCs w:val="16"/>
          <w:lang w:val="es-AR"/>
        </w:rPr>
      </w:pPr>
      <w:r w:rsidRPr="00E1698B">
        <w:rPr>
          <w:rFonts w:asciiTheme="minorHAnsi" w:hAnsiTheme="minorHAnsi" w:cstheme="minorHAnsi"/>
          <w:strike/>
          <w:sz w:val="16"/>
          <w:szCs w:val="16"/>
          <w:lang w:val="es-AR"/>
        </w:rPr>
        <w:t>P</w:t>
      </w:r>
      <w:r w:rsidR="00F8170C" w:rsidRPr="00E1698B">
        <w:rPr>
          <w:rFonts w:asciiTheme="minorHAnsi" w:hAnsiTheme="minorHAnsi" w:cstheme="minorHAnsi"/>
          <w:strike/>
          <w:sz w:val="16"/>
          <w:szCs w:val="16"/>
          <w:lang w:val="es-AR"/>
        </w:rPr>
        <w:t>roceden de un país, territorio, zona o com</w:t>
      </w:r>
      <w:r w:rsidR="00690431" w:rsidRPr="00E1698B">
        <w:rPr>
          <w:rFonts w:asciiTheme="minorHAnsi" w:hAnsiTheme="minorHAnsi" w:cstheme="minorHAnsi"/>
          <w:strike/>
          <w:sz w:val="16"/>
          <w:szCs w:val="16"/>
          <w:lang w:val="es-AR"/>
        </w:rPr>
        <w:t xml:space="preserve">partimento declarado libre de </w:t>
      </w:r>
      <w:r w:rsidR="00690431" w:rsidRPr="00E1698B">
        <w:rPr>
          <w:rFonts w:asciiTheme="minorHAnsi" w:hAnsiTheme="minorHAnsi" w:cstheme="minorHAnsi"/>
          <w:strike/>
          <w:sz w:val="16"/>
          <w:szCs w:val="16"/>
          <w:vertAlign w:val="superscript"/>
          <w:lang w:val="es-AR"/>
        </w:rPr>
        <w:t>(1</w:t>
      </w:r>
      <w:r w:rsidR="00F8170C" w:rsidRPr="00E1698B">
        <w:rPr>
          <w:rFonts w:asciiTheme="minorHAnsi" w:hAnsiTheme="minorHAnsi" w:cstheme="minorHAnsi"/>
          <w:strike/>
          <w:sz w:val="16"/>
          <w:szCs w:val="16"/>
          <w:vertAlign w:val="superscript"/>
          <w:lang w:val="es-AR"/>
        </w:rPr>
        <w:t>)</w:t>
      </w:r>
      <w:r w:rsidR="00F8170C" w:rsidRPr="00E1698B">
        <w:rPr>
          <w:rFonts w:asciiTheme="minorHAnsi" w:hAnsiTheme="minorHAnsi" w:cstheme="minorHAnsi"/>
          <w:strike/>
          <w:sz w:val="16"/>
          <w:szCs w:val="16"/>
          <w:lang w:val="es-AR"/>
        </w:rPr>
        <w:t>[Necros</w:t>
      </w:r>
      <w:r w:rsidR="00690431" w:rsidRPr="00E1698B">
        <w:rPr>
          <w:rFonts w:asciiTheme="minorHAnsi" w:hAnsiTheme="minorHAnsi" w:cstheme="minorHAnsi"/>
          <w:strike/>
          <w:sz w:val="16"/>
          <w:szCs w:val="16"/>
          <w:lang w:val="es-AR"/>
        </w:rPr>
        <w:t xml:space="preserve">is hematopoyética epizoótica] </w:t>
      </w:r>
      <w:r w:rsidR="00690431" w:rsidRPr="00E1698B">
        <w:rPr>
          <w:rFonts w:asciiTheme="minorHAnsi" w:hAnsiTheme="minorHAnsi" w:cstheme="minorHAnsi"/>
          <w:strike/>
          <w:sz w:val="16"/>
          <w:szCs w:val="16"/>
          <w:vertAlign w:val="superscript"/>
          <w:lang w:val="es-AR"/>
        </w:rPr>
        <w:t>(1)</w:t>
      </w:r>
      <w:r w:rsidR="00690431" w:rsidRPr="00E1698B">
        <w:rPr>
          <w:rFonts w:asciiTheme="minorHAnsi" w:hAnsiTheme="minorHAnsi" w:cstheme="minorHAnsi"/>
          <w:strike/>
          <w:sz w:val="16"/>
          <w:szCs w:val="16"/>
          <w:lang w:val="es-AR"/>
        </w:rPr>
        <w:t xml:space="preserve">[Síndrome de Taura] </w:t>
      </w:r>
      <w:r w:rsidR="00690431" w:rsidRPr="00E1698B">
        <w:rPr>
          <w:rFonts w:asciiTheme="minorHAnsi" w:hAnsiTheme="minorHAnsi" w:cstheme="minorHAnsi"/>
          <w:strike/>
          <w:sz w:val="16"/>
          <w:szCs w:val="16"/>
          <w:vertAlign w:val="superscript"/>
          <w:lang w:val="es-AR"/>
        </w:rPr>
        <w:t>(1</w:t>
      </w:r>
      <w:r w:rsidR="00F8170C" w:rsidRPr="00E1698B">
        <w:rPr>
          <w:rFonts w:asciiTheme="minorHAnsi" w:hAnsiTheme="minorHAnsi" w:cstheme="minorHAnsi"/>
          <w:strike/>
          <w:sz w:val="16"/>
          <w:szCs w:val="16"/>
          <w:vertAlign w:val="superscript"/>
          <w:lang w:val="es-AR"/>
        </w:rPr>
        <w:t>)</w:t>
      </w:r>
      <w:r w:rsidR="00F8170C" w:rsidRPr="00E1698B">
        <w:rPr>
          <w:rFonts w:asciiTheme="minorHAnsi" w:hAnsiTheme="minorHAnsi" w:cstheme="minorHAnsi"/>
          <w:strike/>
          <w:sz w:val="16"/>
          <w:szCs w:val="16"/>
          <w:lang w:val="es-AR"/>
        </w:rPr>
        <w:t>[Enfermedad de la cabeza amarilla] y cumple con los requisitos GB pertinentes;]</w:t>
      </w:r>
    </w:p>
    <w:p w:rsidR="00F8170C" w:rsidRPr="00E1698B" w:rsidRDefault="00690431" w:rsidP="00BD7001">
      <w:pPr>
        <w:spacing w:after="0" w:line="276" w:lineRule="auto"/>
        <w:rPr>
          <w:rFonts w:asciiTheme="minorHAnsi" w:hAnsiTheme="minorHAnsi" w:cstheme="minorHAnsi"/>
          <w:b/>
          <w:strike/>
          <w:sz w:val="16"/>
          <w:szCs w:val="16"/>
          <w:lang w:val="es-AR"/>
        </w:rPr>
      </w:pPr>
      <w:r w:rsidRPr="00E1698B">
        <w:rPr>
          <w:rFonts w:asciiTheme="minorHAnsi" w:hAnsiTheme="minorHAnsi" w:cstheme="minorHAnsi"/>
          <w:b/>
          <w:strike/>
          <w:sz w:val="16"/>
          <w:szCs w:val="16"/>
          <w:vertAlign w:val="superscript"/>
          <w:lang w:val="es-AR"/>
        </w:rPr>
        <w:t>(1</w:t>
      </w:r>
      <w:r w:rsidR="00F8170C" w:rsidRPr="00E1698B">
        <w:rPr>
          <w:rFonts w:asciiTheme="minorHAnsi" w:hAnsiTheme="minorHAnsi" w:cstheme="minorHAnsi"/>
          <w:b/>
          <w:strike/>
          <w:sz w:val="16"/>
          <w:szCs w:val="16"/>
          <w:vertAlign w:val="superscript"/>
          <w:lang w:val="es-AR"/>
        </w:rPr>
        <w:t>)</w:t>
      </w:r>
      <w:r w:rsidR="00F8170C" w:rsidRPr="00E1698B">
        <w:rPr>
          <w:rFonts w:asciiTheme="minorHAnsi" w:hAnsiTheme="minorHAnsi" w:cstheme="minorHAnsi"/>
          <w:b/>
          <w:strike/>
          <w:sz w:val="16"/>
          <w:szCs w:val="16"/>
          <w:lang w:val="es-AR"/>
        </w:rPr>
        <w:t>[AH/T154 Requisitos del territorio</w:t>
      </w:r>
    </w:p>
    <w:p w:rsidR="00F8170C" w:rsidRPr="00E1698B" w:rsidRDefault="00D40D44" w:rsidP="00BD7001">
      <w:pPr>
        <w:spacing w:before="0" w:after="0" w:line="276" w:lineRule="auto"/>
        <w:rPr>
          <w:rFonts w:asciiTheme="minorHAnsi" w:hAnsiTheme="minorHAnsi" w:cstheme="minorHAnsi"/>
          <w:strike/>
          <w:sz w:val="16"/>
          <w:szCs w:val="16"/>
          <w:lang w:val="es-AR"/>
        </w:rPr>
      </w:pPr>
      <w:r w:rsidRPr="00E1698B">
        <w:rPr>
          <w:rFonts w:asciiTheme="minorHAnsi" w:hAnsiTheme="minorHAnsi" w:cstheme="minorHAnsi"/>
          <w:strike/>
          <w:sz w:val="16"/>
          <w:szCs w:val="16"/>
          <w:lang w:val="es-AR"/>
        </w:rPr>
        <w:t>P</w:t>
      </w:r>
      <w:r w:rsidR="00F8170C" w:rsidRPr="00E1698B">
        <w:rPr>
          <w:rFonts w:asciiTheme="minorHAnsi" w:hAnsiTheme="minorHAnsi" w:cstheme="minorHAnsi"/>
          <w:strike/>
          <w:sz w:val="16"/>
          <w:szCs w:val="16"/>
          <w:lang w:val="es-AR"/>
        </w:rPr>
        <w:t>roceden de un país, territorio, zona o com</w:t>
      </w:r>
      <w:r w:rsidR="00690431" w:rsidRPr="00E1698B">
        <w:rPr>
          <w:rFonts w:asciiTheme="minorHAnsi" w:hAnsiTheme="minorHAnsi" w:cstheme="minorHAnsi"/>
          <w:strike/>
          <w:sz w:val="16"/>
          <w:szCs w:val="16"/>
          <w:lang w:val="es-AR"/>
        </w:rPr>
        <w:t xml:space="preserve">partimento declarado libre de </w:t>
      </w:r>
      <w:r w:rsidR="00690431" w:rsidRPr="00E1698B">
        <w:rPr>
          <w:rFonts w:asciiTheme="minorHAnsi" w:hAnsiTheme="minorHAnsi" w:cstheme="minorHAnsi"/>
          <w:strike/>
          <w:sz w:val="16"/>
          <w:szCs w:val="16"/>
          <w:vertAlign w:val="superscript"/>
          <w:lang w:val="es-AR"/>
        </w:rPr>
        <w:t>(1</w:t>
      </w:r>
      <w:r w:rsidR="00F8170C" w:rsidRPr="00E1698B">
        <w:rPr>
          <w:rFonts w:asciiTheme="minorHAnsi" w:hAnsiTheme="minorHAnsi" w:cstheme="minorHAnsi"/>
          <w:strike/>
          <w:sz w:val="16"/>
          <w:szCs w:val="16"/>
          <w:vertAlign w:val="superscript"/>
          <w:lang w:val="es-AR"/>
        </w:rPr>
        <w:t>)</w:t>
      </w:r>
      <w:r w:rsidR="00F8170C" w:rsidRPr="00E1698B">
        <w:rPr>
          <w:rFonts w:asciiTheme="minorHAnsi" w:hAnsiTheme="minorHAnsi" w:cstheme="minorHAnsi"/>
          <w:strike/>
          <w:sz w:val="16"/>
          <w:szCs w:val="16"/>
          <w:lang w:val="es-AR"/>
        </w:rPr>
        <w:t>[</w:t>
      </w:r>
      <w:r w:rsidR="00690431" w:rsidRPr="00E1698B">
        <w:rPr>
          <w:rFonts w:asciiTheme="minorHAnsi" w:hAnsiTheme="minorHAnsi" w:cstheme="minorHAnsi"/>
          <w:strike/>
          <w:sz w:val="16"/>
          <w:szCs w:val="16"/>
          <w:lang w:val="es-AR"/>
        </w:rPr>
        <w:t xml:space="preserve">Septicemia hemorrágica viral] </w:t>
      </w:r>
      <w:r w:rsidR="00690431" w:rsidRPr="00E1698B">
        <w:rPr>
          <w:rFonts w:asciiTheme="minorHAnsi" w:hAnsiTheme="minorHAnsi" w:cstheme="minorHAnsi"/>
          <w:strike/>
          <w:sz w:val="16"/>
          <w:szCs w:val="16"/>
          <w:vertAlign w:val="superscript"/>
          <w:lang w:val="es-AR"/>
        </w:rPr>
        <w:t>(1</w:t>
      </w:r>
      <w:r w:rsidR="00F8170C" w:rsidRPr="00E1698B">
        <w:rPr>
          <w:rFonts w:asciiTheme="minorHAnsi" w:hAnsiTheme="minorHAnsi" w:cstheme="minorHAnsi"/>
          <w:strike/>
          <w:sz w:val="16"/>
          <w:szCs w:val="16"/>
          <w:vertAlign w:val="superscript"/>
          <w:lang w:val="es-AR"/>
        </w:rPr>
        <w:t>)</w:t>
      </w:r>
      <w:r w:rsidR="00F8170C" w:rsidRPr="00E1698B">
        <w:rPr>
          <w:rFonts w:asciiTheme="minorHAnsi" w:hAnsiTheme="minorHAnsi" w:cstheme="minorHAnsi"/>
          <w:strike/>
          <w:sz w:val="16"/>
          <w:szCs w:val="16"/>
          <w:lang w:val="es-AR"/>
        </w:rPr>
        <w:t>[Necros</w:t>
      </w:r>
      <w:r w:rsidR="00690431" w:rsidRPr="00E1698B">
        <w:rPr>
          <w:rFonts w:asciiTheme="minorHAnsi" w:hAnsiTheme="minorHAnsi" w:cstheme="minorHAnsi"/>
          <w:strike/>
          <w:sz w:val="16"/>
          <w:szCs w:val="16"/>
          <w:lang w:val="es-AR"/>
        </w:rPr>
        <w:t xml:space="preserve">is hematopoyética infecciosa] </w:t>
      </w:r>
      <w:r w:rsidR="00690431" w:rsidRPr="00E1698B">
        <w:rPr>
          <w:rFonts w:asciiTheme="minorHAnsi" w:hAnsiTheme="minorHAnsi" w:cstheme="minorHAnsi"/>
          <w:strike/>
          <w:sz w:val="16"/>
          <w:szCs w:val="16"/>
          <w:vertAlign w:val="superscript"/>
          <w:lang w:val="es-AR"/>
        </w:rPr>
        <w:t>(1</w:t>
      </w:r>
      <w:r w:rsidR="00F8170C" w:rsidRPr="00E1698B">
        <w:rPr>
          <w:rFonts w:asciiTheme="minorHAnsi" w:hAnsiTheme="minorHAnsi" w:cstheme="minorHAnsi"/>
          <w:strike/>
          <w:sz w:val="16"/>
          <w:szCs w:val="16"/>
          <w:vertAlign w:val="superscript"/>
          <w:lang w:val="es-AR"/>
        </w:rPr>
        <w:t>)</w:t>
      </w:r>
      <w:r w:rsidR="00F8170C" w:rsidRPr="00E1698B">
        <w:rPr>
          <w:rFonts w:asciiTheme="minorHAnsi" w:hAnsiTheme="minorHAnsi" w:cstheme="minorHAnsi"/>
          <w:strike/>
          <w:sz w:val="16"/>
          <w:szCs w:val="16"/>
          <w:lang w:val="es-AR"/>
        </w:rPr>
        <w:t xml:space="preserve">[Anemia infecciosa del salmón </w:t>
      </w:r>
      <w:r w:rsidR="00690431" w:rsidRPr="00E1698B">
        <w:rPr>
          <w:rFonts w:asciiTheme="minorHAnsi" w:hAnsiTheme="minorHAnsi" w:cstheme="minorHAnsi"/>
          <w:strike/>
          <w:sz w:val="16"/>
          <w:szCs w:val="16"/>
          <w:lang w:val="es-AR"/>
        </w:rPr>
        <w:t xml:space="preserve">(genotipo HPR con supresión)] </w:t>
      </w:r>
      <w:r w:rsidR="00690431" w:rsidRPr="00E1698B">
        <w:rPr>
          <w:rFonts w:asciiTheme="minorHAnsi" w:hAnsiTheme="minorHAnsi" w:cstheme="minorHAnsi"/>
          <w:strike/>
          <w:sz w:val="16"/>
          <w:szCs w:val="16"/>
          <w:vertAlign w:val="superscript"/>
          <w:lang w:val="es-AR"/>
        </w:rPr>
        <w:t>(1</w:t>
      </w:r>
      <w:r w:rsidR="00F8170C" w:rsidRPr="00E1698B">
        <w:rPr>
          <w:rFonts w:asciiTheme="minorHAnsi" w:hAnsiTheme="minorHAnsi" w:cstheme="minorHAnsi"/>
          <w:strike/>
          <w:sz w:val="16"/>
          <w:szCs w:val="16"/>
          <w:vertAlign w:val="superscript"/>
          <w:lang w:val="es-AR"/>
        </w:rPr>
        <w:t>)</w:t>
      </w:r>
      <w:r w:rsidR="00F8170C" w:rsidRPr="00E1698B">
        <w:rPr>
          <w:rFonts w:asciiTheme="minorHAnsi" w:hAnsiTheme="minorHAnsi" w:cstheme="minorHAnsi"/>
          <w:strike/>
          <w:sz w:val="16"/>
          <w:szCs w:val="16"/>
          <w:lang w:val="es-AR"/>
        </w:rPr>
        <w:t xml:space="preserve">[Virus del </w:t>
      </w:r>
      <w:r w:rsidR="00690431" w:rsidRPr="00E1698B">
        <w:rPr>
          <w:rFonts w:asciiTheme="minorHAnsi" w:hAnsiTheme="minorHAnsi" w:cstheme="minorHAnsi"/>
          <w:strike/>
          <w:sz w:val="16"/>
          <w:szCs w:val="16"/>
          <w:lang w:val="es-AR"/>
        </w:rPr>
        <w:t xml:space="preserve">herpes koi ] </w:t>
      </w:r>
      <w:r w:rsidR="00690431" w:rsidRPr="00E1698B">
        <w:rPr>
          <w:rFonts w:asciiTheme="minorHAnsi" w:hAnsiTheme="minorHAnsi" w:cstheme="minorHAnsi"/>
          <w:strike/>
          <w:sz w:val="16"/>
          <w:szCs w:val="16"/>
          <w:vertAlign w:val="superscript"/>
          <w:lang w:val="es-AR"/>
        </w:rPr>
        <w:t>(1</w:t>
      </w:r>
      <w:r w:rsidR="00F8170C" w:rsidRPr="00E1698B">
        <w:rPr>
          <w:rFonts w:asciiTheme="minorHAnsi" w:hAnsiTheme="minorHAnsi" w:cstheme="minorHAnsi"/>
          <w:strike/>
          <w:sz w:val="16"/>
          <w:szCs w:val="16"/>
          <w:vertAlign w:val="superscript"/>
          <w:lang w:val="es-AR"/>
        </w:rPr>
        <w:t>)</w:t>
      </w:r>
      <w:r w:rsidR="00F8170C" w:rsidRPr="00E1698B">
        <w:rPr>
          <w:rFonts w:asciiTheme="minorHAnsi" w:hAnsiTheme="minorHAnsi" w:cstheme="minorHAnsi"/>
          <w:strike/>
          <w:sz w:val="16"/>
          <w:szCs w:val="16"/>
          <w:lang w:val="es-AR"/>
        </w:rPr>
        <w:t>[Enfermedad de la mancha blanca] y cumpl</w:t>
      </w:r>
      <w:r w:rsidR="00313FBE" w:rsidRPr="00E1698B">
        <w:rPr>
          <w:rFonts w:asciiTheme="minorHAnsi" w:hAnsiTheme="minorHAnsi" w:cstheme="minorHAnsi"/>
          <w:strike/>
          <w:sz w:val="16"/>
          <w:szCs w:val="16"/>
          <w:lang w:val="es-AR"/>
        </w:rPr>
        <w:t>e</w:t>
      </w:r>
      <w:r w:rsidR="00F8170C" w:rsidRPr="00E1698B">
        <w:rPr>
          <w:rFonts w:asciiTheme="minorHAnsi" w:hAnsiTheme="minorHAnsi" w:cstheme="minorHAnsi"/>
          <w:strike/>
          <w:sz w:val="16"/>
          <w:szCs w:val="16"/>
          <w:lang w:val="es-AR"/>
        </w:rPr>
        <w:t xml:space="preserve"> con los requisitos GB pertinentes;]</w:t>
      </w:r>
    </w:p>
    <w:p w:rsidR="00F8170C" w:rsidRPr="00E1698B" w:rsidRDefault="00690431" w:rsidP="00BD7001">
      <w:pPr>
        <w:spacing w:after="0" w:line="276" w:lineRule="auto"/>
        <w:rPr>
          <w:rFonts w:asciiTheme="minorHAnsi" w:hAnsiTheme="minorHAnsi" w:cstheme="minorHAnsi"/>
          <w:b/>
          <w:strike/>
          <w:sz w:val="16"/>
          <w:szCs w:val="16"/>
          <w:lang w:val="es-AR"/>
        </w:rPr>
      </w:pPr>
      <w:r w:rsidRPr="00E1698B">
        <w:rPr>
          <w:rFonts w:asciiTheme="minorHAnsi" w:hAnsiTheme="minorHAnsi" w:cstheme="minorHAnsi"/>
          <w:b/>
          <w:strike/>
          <w:sz w:val="16"/>
          <w:szCs w:val="16"/>
          <w:vertAlign w:val="superscript"/>
          <w:lang w:val="es-AR"/>
        </w:rPr>
        <w:t>(1</w:t>
      </w:r>
      <w:r w:rsidR="00F8170C" w:rsidRPr="00E1698B">
        <w:rPr>
          <w:rFonts w:asciiTheme="minorHAnsi" w:hAnsiTheme="minorHAnsi" w:cstheme="minorHAnsi"/>
          <w:b/>
          <w:strike/>
          <w:sz w:val="16"/>
          <w:szCs w:val="16"/>
          <w:vertAlign w:val="superscript"/>
          <w:lang w:val="es-AR"/>
        </w:rPr>
        <w:t>)</w:t>
      </w:r>
      <w:r w:rsidR="00F8170C" w:rsidRPr="00E1698B">
        <w:rPr>
          <w:rFonts w:asciiTheme="minorHAnsi" w:hAnsiTheme="minorHAnsi" w:cstheme="minorHAnsi"/>
          <w:b/>
          <w:strike/>
          <w:sz w:val="16"/>
          <w:szCs w:val="16"/>
          <w:lang w:val="es-AR"/>
        </w:rPr>
        <w:t>[AH/T155 Requisitos del territorio</w:t>
      </w:r>
    </w:p>
    <w:p w:rsidR="00F8170C" w:rsidRPr="00E1698B" w:rsidRDefault="00690431" w:rsidP="00BD7001">
      <w:pPr>
        <w:spacing w:before="0" w:after="0" w:line="276" w:lineRule="auto"/>
        <w:ind w:left="567" w:hanging="567"/>
        <w:rPr>
          <w:rFonts w:asciiTheme="minorHAnsi" w:hAnsiTheme="minorHAnsi" w:cstheme="minorHAnsi"/>
          <w:strike/>
          <w:sz w:val="16"/>
          <w:szCs w:val="16"/>
          <w:lang w:val="es-AR"/>
        </w:rPr>
      </w:pPr>
      <w:r w:rsidRPr="00E1698B">
        <w:rPr>
          <w:rFonts w:asciiTheme="minorHAnsi" w:hAnsiTheme="minorHAnsi" w:cstheme="minorHAnsi"/>
          <w:b/>
          <w:strike/>
          <w:sz w:val="16"/>
          <w:szCs w:val="16"/>
          <w:vertAlign w:val="superscript"/>
          <w:lang w:val="es-AR"/>
        </w:rPr>
        <w:t>(1</w:t>
      </w:r>
      <w:r w:rsidR="00F8170C" w:rsidRPr="00E1698B">
        <w:rPr>
          <w:rFonts w:asciiTheme="minorHAnsi" w:hAnsiTheme="minorHAnsi" w:cstheme="minorHAnsi"/>
          <w:b/>
          <w:strike/>
          <w:sz w:val="16"/>
          <w:szCs w:val="16"/>
          <w:vertAlign w:val="superscript"/>
          <w:lang w:val="es-AR"/>
        </w:rPr>
        <w:t xml:space="preserve">) </w:t>
      </w:r>
      <w:r w:rsidR="00313FBE" w:rsidRPr="00E1698B">
        <w:rPr>
          <w:rFonts w:asciiTheme="minorHAnsi" w:hAnsiTheme="minorHAnsi" w:cstheme="minorHAnsi"/>
          <w:b/>
          <w:strike/>
          <w:sz w:val="16"/>
          <w:szCs w:val="16"/>
          <w:vertAlign w:val="superscript"/>
          <w:lang w:val="es-AR"/>
        </w:rPr>
        <w:t>o bien</w:t>
      </w:r>
      <w:r w:rsidR="00313FBE" w:rsidRPr="00E1698B">
        <w:rPr>
          <w:rFonts w:asciiTheme="minorHAnsi" w:hAnsiTheme="minorHAnsi" w:cstheme="minorHAnsi"/>
          <w:strike/>
          <w:sz w:val="16"/>
          <w:szCs w:val="16"/>
          <w:lang w:val="es-AR"/>
        </w:rPr>
        <w:tab/>
      </w:r>
      <w:r w:rsidR="00F8170C" w:rsidRPr="00E1698B">
        <w:rPr>
          <w:rFonts w:asciiTheme="minorHAnsi" w:hAnsiTheme="minorHAnsi" w:cstheme="minorHAnsi"/>
          <w:strike/>
          <w:sz w:val="16"/>
          <w:szCs w:val="16"/>
          <w:lang w:val="es-AR"/>
        </w:rPr>
        <w:t>[provienen de un país, territorio, zona o compartimento:</w:t>
      </w:r>
    </w:p>
    <w:p w:rsidR="00F8170C" w:rsidRPr="00E1698B" w:rsidRDefault="00F8170C" w:rsidP="00BD7001">
      <w:pPr>
        <w:spacing w:after="0" w:line="276" w:lineRule="auto"/>
        <w:ind w:left="1418" w:hanging="709"/>
        <w:rPr>
          <w:rFonts w:asciiTheme="minorHAnsi" w:hAnsiTheme="minorHAnsi" w:cstheme="minorHAnsi"/>
          <w:strike/>
          <w:sz w:val="16"/>
          <w:szCs w:val="16"/>
          <w:lang w:val="es-AR"/>
        </w:rPr>
      </w:pPr>
      <w:r w:rsidRPr="00E1698B">
        <w:rPr>
          <w:rFonts w:asciiTheme="minorHAnsi" w:hAnsiTheme="minorHAnsi" w:cstheme="minorHAnsi"/>
          <w:b/>
          <w:strike/>
          <w:sz w:val="16"/>
          <w:szCs w:val="16"/>
          <w:lang w:val="es-AR"/>
        </w:rPr>
        <w:t>(a)</w:t>
      </w:r>
      <w:r w:rsidR="00313FBE" w:rsidRPr="00E1698B">
        <w:rPr>
          <w:rFonts w:asciiTheme="minorHAnsi" w:hAnsiTheme="minorHAnsi" w:cstheme="minorHAnsi"/>
          <w:b/>
          <w:strike/>
          <w:sz w:val="16"/>
          <w:szCs w:val="16"/>
          <w:lang w:val="es-AR"/>
        </w:rPr>
        <w:tab/>
      </w:r>
      <w:r w:rsidR="00454F68" w:rsidRPr="00E1698B">
        <w:rPr>
          <w:rFonts w:asciiTheme="minorHAnsi" w:hAnsiTheme="minorHAnsi" w:cstheme="minorHAnsi"/>
          <w:strike/>
          <w:sz w:val="16"/>
          <w:szCs w:val="16"/>
          <w:lang w:val="es-AR"/>
        </w:rPr>
        <w:t>D</w:t>
      </w:r>
      <w:r w:rsidR="00690431" w:rsidRPr="00E1698B">
        <w:rPr>
          <w:rFonts w:asciiTheme="minorHAnsi" w:hAnsiTheme="minorHAnsi" w:cstheme="minorHAnsi"/>
          <w:strike/>
          <w:sz w:val="16"/>
          <w:szCs w:val="16"/>
          <w:lang w:val="es-AR"/>
        </w:rPr>
        <w:t>onde</w:t>
      </w:r>
      <w:r w:rsidR="00313FBE" w:rsidRPr="00E1698B">
        <w:rPr>
          <w:rFonts w:asciiTheme="minorHAnsi" w:hAnsiTheme="minorHAnsi" w:cstheme="minorHAnsi"/>
          <w:strike/>
          <w:sz w:val="16"/>
          <w:szCs w:val="16"/>
          <w:lang w:val="es-AR"/>
        </w:rPr>
        <w:t xml:space="preserve"> la </w:t>
      </w:r>
      <w:r w:rsidR="00690431" w:rsidRPr="00E1698B">
        <w:rPr>
          <w:rFonts w:asciiTheme="minorHAnsi" w:hAnsiTheme="minorHAnsi" w:cstheme="minorHAnsi"/>
          <w:strike/>
          <w:sz w:val="16"/>
          <w:szCs w:val="16"/>
          <w:vertAlign w:val="superscript"/>
          <w:lang w:val="es-AR"/>
        </w:rPr>
        <w:t>(1</w:t>
      </w:r>
      <w:r w:rsidRPr="00E1698B">
        <w:rPr>
          <w:rFonts w:asciiTheme="minorHAnsi" w:hAnsiTheme="minorHAnsi" w:cstheme="minorHAnsi"/>
          <w:strike/>
          <w:sz w:val="16"/>
          <w:szCs w:val="16"/>
          <w:vertAlign w:val="superscript"/>
          <w:lang w:val="es-AR"/>
        </w:rPr>
        <w:t>)</w:t>
      </w:r>
      <w:r w:rsidRPr="00E1698B">
        <w:rPr>
          <w:rFonts w:asciiTheme="minorHAnsi" w:hAnsiTheme="minorHAnsi" w:cstheme="minorHAnsi"/>
          <w:strike/>
          <w:sz w:val="16"/>
          <w:szCs w:val="16"/>
          <w:lang w:val="es-AR"/>
        </w:rPr>
        <w:t xml:space="preserve">[Viremia </w:t>
      </w:r>
      <w:r w:rsidR="00690431" w:rsidRPr="00E1698B">
        <w:rPr>
          <w:rFonts w:asciiTheme="minorHAnsi" w:hAnsiTheme="minorHAnsi" w:cstheme="minorHAnsi"/>
          <w:strike/>
          <w:sz w:val="16"/>
          <w:szCs w:val="16"/>
          <w:lang w:val="es-AR"/>
        </w:rPr>
        <w:t xml:space="preserve">primaveral de la carpa (SVC)] </w:t>
      </w:r>
      <w:r w:rsidR="00690431" w:rsidRPr="00E1698B">
        <w:rPr>
          <w:rFonts w:asciiTheme="minorHAnsi" w:hAnsiTheme="minorHAnsi" w:cstheme="minorHAnsi"/>
          <w:strike/>
          <w:sz w:val="16"/>
          <w:szCs w:val="16"/>
          <w:vertAlign w:val="superscript"/>
          <w:lang w:val="es-AR"/>
        </w:rPr>
        <w:t>(1)</w:t>
      </w:r>
      <w:r w:rsidR="00690431" w:rsidRPr="00E1698B">
        <w:rPr>
          <w:rFonts w:asciiTheme="minorHAnsi" w:hAnsiTheme="minorHAnsi" w:cstheme="minorHAnsi"/>
          <w:strike/>
          <w:sz w:val="16"/>
          <w:szCs w:val="16"/>
          <w:lang w:val="es-AR"/>
        </w:rPr>
        <w:t xml:space="preserve">[Gyrodactylus salaris (GS)] </w:t>
      </w:r>
      <w:r w:rsidR="00690431" w:rsidRPr="00E1698B">
        <w:rPr>
          <w:rFonts w:asciiTheme="minorHAnsi" w:hAnsiTheme="minorHAnsi" w:cstheme="minorHAnsi"/>
          <w:strike/>
          <w:sz w:val="16"/>
          <w:szCs w:val="16"/>
          <w:vertAlign w:val="superscript"/>
          <w:lang w:val="es-AR"/>
        </w:rPr>
        <w:t>(1</w:t>
      </w:r>
      <w:r w:rsidRPr="00E1698B">
        <w:rPr>
          <w:rFonts w:asciiTheme="minorHAnsi" w:hAnsiTheme="minorHAnsi" w:cstheme="minorHAnsi"/>
          <w:strike/>
          <w:sz w:val="16"/>
          <w:szCs w:val="16"/>
          <w:vertAlign w:val="superscript"/>
          <w:lang w:val="es-AR"/>
        </w:rPr>
        <w:t>)</w:t>
      </w:r>
      <w:r w:rsidRPr="00E1698B">
        <w:rPr>
          <w:rFonts w:asciiTheme="minorHAnsi" w:hAnsiTheme="minorHAnsi" w:cstheme="minorHAnsi"/>
          <w:strike/>
          <w:sz w:val="16"/>
          <w:szCs w:val="16"/>
          <w:lang w:val="es-AR"/>
        </w:rPr>
        <w:t xml:space="preserve">[Enfermedad renal bacteriana (BKD)] es </w:t>
      </w:r>
      <w:r w:rsidR="00966627" w:rsidRPr="00E1698B">
        <w:rPr>
          <w:rFonts w:asciiTheme="minorHAnsi" w:hAnsiTheme="minorHAnsi" w:cstheme="minorHAnsi"/>
          <w:strike/>
          <w:sz w:val="16"/>
          <w:szCs w:val="16"/>
          <w:lang w:val="es-AR"/>
        </w:rPr>
        <w:t>de declaración obligatoria</w:t>
      </w:r>
      <w:r w:rsidRPr="00E1698B">
        <w:rPr>
          <w:rFonts w:asciiTheme="minorHAnsi" w:hAnsiTheme="minorHAnsi" w:cstheme="minorHAnsi"/>
          <w:strike/>
          <w:sz w:val="16"/>
          <w:szCs w:val="16"/>
          <w:lang w:val="es-AR"/>
        </w:rPr>
        <w:t xml:space="preserve"> a la autoridad competente y </w:t>
      </w:r>
      <w:r w:rsidR="00966627" w:rsidRPr="00E1698B">
        <w:rPr>
          <w:rFonts w:asciiTheme="minorHAnsi" w:hAnsiTheme="minorHAnsi" w:cstheme="minorHAnsi"/>
          <w:strike/>
          <w:sz w:val="16"/>
          <w:szCs w:val="16"/>
          <w:lang w:val="es-AR"/>
        </w:rPr>
        <w:t>las notificaciones de sos</w:t>
      </w:r>
      <w:r w:rsidRPr="00E1698B">
        <w:rPr>
          <w:rFonts w:asciiTheme="minorHAnsi" w:hAnsiTheme="minorHAnsi" w:cstheme="minorHAnsi"/>
          <w:strike/>
          <w:sz w:val="16"/>
          <w:szCs w:val="16"/>
          <w:lang w:val="es-AR"/>
        </w:rPr>
        <w:t>pecha</w:t>
      </w:r>
      <w:r w:rsidR="00966627" w:rsidRPr="00E1698B">
        <w:rPr>
          <w:rFonts w:asciiTheme="minorHAnsi" w:hAnsiTheme="minorHAnsi" w:cstheme="minorHAnsi"/>
          <w:strike/>
          <w:sz w:val="16"/>
          <w:szCs w:val="16"/>
          <w:lang w:val="es-AR"/>
        </w:rPr>
        <w:t xml:space="preserve"> de infección de la(s) enfermedad(es) per</w:t>
      </w:r>
      <w:r w:rsidR="00F70E68" w:rsidRPr="00E1698B">
        <w:rPr>
          <w:rFonts w:asciiTheme="minorHAnsi" w:hAnsiTheme="minorHAnsi" w:cstheme="minorHAnsi"/>
          <w:strike/>
          <w:sz w:val="16"/>
          <w:szCs w:val="16"/>
          <w:lang w:val="es-AR"/>
        </w:rPr>
        <w:t>tinente(s) son investigados inmediatamente por la autoridad c</w:t>
      </w:r>
      <w:r w:rsidRPr="00E1698B">
        <w:rPr>
          <w:rFonts w:asciiTheme="minorHAnsi" w:hAnsiTheme="minorHAnsi" w:cstheme="minorHAnsi"/>
          <w:strike/>
          <w:sz w:val="16"/>
          <w:szCs w:val="16"/>
          <w:lang w:val="es-AR"/>
        </w:rPr>
        <w:t>ompetente;</w:t>
      </w:r>
    </w:p>
    <w:p w:rsidR="00F8170C" w:rsidRPr="00E1698B" w:rsidRDefault="00F8170C" w:rsidP="00BD7001">
      <w:pPr>
        <w:spacing w:after="0" w:line="276" w:lineRule="auto"/>
        <w:ind w:left="1418" w:hanging="709"/>
        <w:rPr>
          <w:rFonts w:asciiTheme="minorHAnsi" w:hAnsiTheme="minorHAnsi" w:cstheme="minorHAnsi"/>
          <w:strike/>
          <w:sz w:val="16"/>
          <w:szCs w:val="16"/>
          <w:lang w:val="es-AR"/>
        </w:rPr>
      </w:pPr>
      <w:r w:rsidRPr="00E1698B">
        <w:rPr>
          <w:rFonts w:asciiTheme="minorHAnsi" w:hAnsiTheme="minorHAnsi" w:cstheme="minorHAnsi"/>
          <w:b/>
          <w:strike/>
          <w:sz w:val="16"/>
          <w:szCs w:val="16"/>
          <w:lang w:val="es-AR"/>
        </w:rPr>
        <w:t>(b)</w:t>
      </w:r>
      <w:r w:rsidR="00313FBE" w:rsidRPr="00E1698B">
        <w:rPr>
          <w:rFonts w:asciiTheme="minorHAnsi" w:hAnsiTheme="minorHAnsi" w:cstheme="minorHAnsi"/>
          <w:b/>
          <w:strike/>
          <w:sz w:val="16"/>
          <w:szCs w:val="16"/>
          <w:lang w:val="es-AR"/>
        </w:rPr>
        <w:tab/>
      </w:r>
      <w:r w:rsidR="00C6049D" w:rsidRPr="00E1698B">
        <w:rPr>
          <w:rFonts w:asciiTheme="minorHAnsi" w:hAnsiTheme="minorHAnsi" w:cstheme="minorHAnsi"/>
          <w:strike/>
          <w:sz w:val="16"/>
          <w:szCs w:val="16"/>
          <w:lang w:val="es-AR"/>
        </w:rPr>
        <w:t>T</w:t>
      </w:r>
      <w:r w:rsidRPr="00E1698B">
        <w:rPr>
          <w:rFonts w:asciiTheme="minorHAnsi" w:hAnsiTheme="minorHAnsi" w:cstheme="minorHAnsi"/>
          <w:strike/>
          <w:sz w:val="16"/>
          <w:szCs w:val="16"/>
          <w:lang w:val="es-AR"/>
        </w:rPr>
        <w:t>odos los animales de acuicultura de especies susceptibles a la(s) enfermedad(es) pertinente(s) introducidos en ese país, territorio, zona o compartimento proceden de una fuente libre de las enfermedades pertinentes;</w:t>
      </w:r>
    </w:p>
    <w:p w:rsidR="00313FBE" w:rsidRPr="00E1698B" w:rsidRDefault="00690431" w:rsidP="00BD7001">
      <w:pPr>
        <w:spacing w:after="0" w:line="276" w:lineRule="auto"/>
        <w:ind w:left="1418" w:hanging="709"/>
        <w:rPr>
          <w:rFonts w:asciiTheme="minorHAnsi" w:hAnsiTheme="minorHAnsi" w:cstheme="minorHAnsi"/>
          <w:strike/>
          <w:sz w:val="16"/>
          <w:szCs w:val="16"/>
          <w:lang w:val="es-AR"/>
        </w:rPr>
      </w:pPr>
      <w:r w:rsidRPr="00E1698B">
        <w:rPr>
          <w:rFonts w:asciiTheme="minorHAnsi" w:hAnsiTheme="minorHAnsi" w:cstheme="minorHAnsi"/>
          <w:b/>
          <w:strike/>
          <w:sz w:val="16"/>
          <w:szCs w:val="16"/>
          <w:lang w:val="es-AR"/>
        </w:rPr>
        <w:t>(c)</w:t>
      </w:r>
      <w:r w:rsidR="00313FBE" w:rsidRPr="00E1698B">
        <w:rPr>
          <w:rFonts w:asciiTheme="minorHAnsi" w:hAnsiTheme="minorHAnsi" w:cstheme="minorHAnsi"/>
          <w:b/>
          <w:strike/>
          <w:sz w:val="16"/>
          <w:szCs w:val="16"/>
          <w:lang w:val="es-AR"/>
        </w:rPr>
        <w:tab/>
      </w:r>
      <w:r w:rsidR="00C6049D" w:rsidRPr="00E1698B">
        <w:rPr>
          <w:rFonts w:asciiTheme="minorHAnsi" w:hAnsiTheme="minorHAnsi" w:cstheme="minorHAnsi"/>
          <w:strike/>
          <w:sz w:val="16"/>
          <w:szCs w:val="16"/>
          <w:lang w:val="es-AR"/>
        </w:rPr>
        <w:t>L</w:t>
      </w:r>
      <w:r w:rsidR="00F8170C" w:rsidRPr="00E1698B">
        <w:rPr>
          <w:rFonts w:asciiTheme="minorHAnsi" w:hAnsiTheme="minorHAnsi" w:cstheme="minorHAnsi"/>
          <w:strike/>
          <w:sz w:val="16"/>
          <w:szCs w:val="16"/>
          <w:lang w:val="es-AR"/>
        </w:rPr>
        <w:t>as especies susceptibles a la(s) enfermedad(es) pertinente</w:t>
      </w:r>
      <w:r w:rsidR="00C6049D" w:rsidRPr="00E1698B">
        <w:rPr>
          <w:rFonts w:asciiTheme="minorHAnsi" w:hAnsiTheme="minorHAnsi" w:cstheme="minorHAnsi"/>
          <w:strike/>
          <w:sz w:val="16"/>
          <w:szCs w:val="16"/>
          <w:lang w:val="es-AR"/>
        </w:rPr>
        <w:t>(s) no esta</w:t>
      </w:r>
      <w:r w:rsidR="00F8170C" w:rsidRPr="00E1698B">
        <w:rPr>
          <w:rFonts w:asciiTheme="minorHAnsi" w:hAnsiTheme="minorHAnsi" w:cstheme="minorHAnsi"/>
          <w:strike/>
          <w:sz w:val="16"/>
          <w:szCs w:val="16"/>
          <w:lang w:val="es-AR"/>
        </w:rPr>
        <w:t xml:space="preserve">n vacunadas contra </w:t>
      </w:r>
      <w:r w:rsidR="00C6049D" w:rsidRPr="00E1698B">
        <w:rPr>
          <w:rFonts w:asciiTheme="minorHAnsi" w:hAnsiTheme="minorHAnsi" w:cstheme="minorHAnsi"/>
          <w:strike/>
          <w:sz w:val="16"/>
          <w:szCs w:val="16"/>
          <w:lang w:val="es-AR"/>
        </w:rPr>
        <w:t>esas</w:t>
      </w:r>
      <w:r w:rsidR="00F8170C" w:rsidRPr="00E1698B">
        <w:rPr>
          <w:rFonts w:asciiTheme="minorHAnsi" w:hAnsiTheme="minorHAnsi" w:cstheme="minorHAnsi"/>
          <w:strike/>
          <w:sz w:val="16"/>
          <w:szCs w:val="16"/>
          <w:lang w:val="es-AR"/>
        </w:rPr>
        <w:t xml:space="preserve"> </w:t>
      </w:r>
      <w:r w:rsidR="00C6049D" w:rsidRPr="00E1698B">
        <w:rPr>
          <w:rFonts w:asciiTheme="minorHAnsi" w:hAnsiTheme="minorHAnsi" w:cstheme="minorHAnsi"/>
          <w:strike/>
          <w:sz w:val="16"/>
          <w:szCs w:val="16"/>
          <w:lang w:val="es-AR"/>
        </w:rPr>
        <w:t>enfermedad(es)</w:t>
      </w:r>
      <w:r w:rsidR="00313FBE" w:rsidRPr="00E1698B">
        <w:rPr>
          <w:rFonts w:asciiTheme="minorHAnsi" w:hAnsiTheme="minorHAnsi" w:cstheme="minorHAnsi"/>
          <w:strike/>
          <w:sz w:val="16"/>
          <w:szCs w:val="16"/>
          <w:lang w:val="es-AR"/>
        </w:rPr>
        <w:t>; y</w:t>
      </w:r>
    </w:p>
    <w:p w:rsidR="00F8170C" w:rsidRPr="00E1698B" w:rsidRDefault="00F8170C" w:rsidP="00BD7001">
      <w:pPr>
        <w:spacing w:after="0" w:line="276" w:lineRule="auto"/>
        <w:ind w:left="1418" w:hanging="709"/>
        <w:rPr>
          <w:rFonts w:asciiTheme="minorHAnsi" w:hAnsiTheme="minorHAnsi" w:cstheme="minorHAnsi"/>
          <w:strike/>
          <w:sz w:val="16"/>
          <w:szCs w:val="16"/>
          <w:lang w:val="es-AR"/>
        </w:rPr>
      </w:pPr>
      <w:r w:rsidRPr="00E1698B">
        <w:rPr>
          <w:rFonts w:asciiTheme="minorHAnsi" w:hAnsiTheme="minorHAnsi" w:cstheme="minorHAnsi"/>
          <w:b/>
          <w:strike/>
          <w:sz w:val="16"/>
          <w:szCs w:val="16"/>
          <w:lang w:val="es-AR"/>
        </w:rPr>
        <w:t>(</w:t>
      </w:r>
      <w:r w:rsidR="00B43C86" w:rsidRPr="00E1698B">
        <w:rPr>
          <w:rFonts w:asciiTheme="minorHAnsi" w:hAnsiTheme="minorHAnsi" w:cstheme="minorHAnsi"/>
          <w:b/>
          <w:strike/>
          <w:sz w:val="16"/>
          <w:szCs w:val="16"/>
          <w:lang w:val="es-AR"/>
        </w:rPr>
        <w:t xml:space="preserve">d)   </w:t>
      </w:r>
      <w:r w:rsidR="00690431" w:rsidRPr="00E1698B">
        <w:rPr>
          <w:rFonts w:asciiTheme="minorHAnsi" w:hAnsiTheme="minorHAnsi" w:cstheme="minorHAnsi"/>
          <w:b/>
          <w:strike/>
          <w:sz w:val="16"/>
          <w:szCs w:val="16"/>
          <w:vertAlign w:val="superscript"/>
          <w:lang w:val="es-AR"/>
        </w:rPr>
        <w:t>(1)</w:t>
      </w:r>
      <w:r w:rsidR="00313FBE" w:rsidRPr="00E1698B">
        <w:rPr>
          <w:rFonts w:asciiTheme="minorHAnsi" w:hAnsiTheme="minorHAnsi" w:cstheme="minorHAnsi"/>
          <w:b/>
          <w:strike/>
          <w:sz w:val="16"/>
          <w:szCs w:val="16"/>
          <w:vertAlign w:val="superscript"/>
          <w:lang w:val="es-AR"/>
        </w:rPr>
        <w:t xml:space="preserve"> o bien</w:t>
      </w:r>
      <w:r w:rsidR="00B43C86" w:rsidRPr="00E1698B">
        <w:rPr>
          <w:rFonts w:asciiTheme="minorHAnsi" w:hAnsiTheme="minorHAnsi" w:cstheme="minorHAnsi"/>
          <w:b/>
          <w:strike/>
          <w:sz w:val="16"/>
          <w:szCs w:val="16"/>
          <w:vertAlign w:val="superscript"/>
          <w:lang w:val="es-AR"/>
        </w:rPr>
        <w:tab/>
      </w:r>
      <w:r w:rsidR="00690431" w:rsidRPr="00E1698B">
        <w:rPr>
          <w:rFonts w:asciiTheme="minorHAnsi" w:hAnsiTheme="minorHAnsi" w:cstheme="minorHAnsi"/>
          <w:b/>
          <w:strike/>
          <w:sz w:val="16"/>
          <w:szCs w:val="16"/>
          <w:vertAlign w:val="superscript"/>
          <w:lang w:val="es-AR"/>
        </w:rPr>
        <w:t>(1</w:t>
      </w:r>
      <w:r w:rsidRPr="00E1698B">
        <w:rPr>
          <w:rFonts w:asciiTheme="minorHAnsi" w:hAnsiTheme="minorHAnsi" w:cstheme="minorHAnsi"/>
          <w:b/>
          <w:strike/>
          <w:sz w:val="16"/>
          <w:szCs w:val="16"/>
          <w:vertAlign w:val="superscript"/>
          <w:lang w:val="es-AR"/>
        </w:rPr>
        <w:t>)</w:t>
      </w:r>
      <w:r w:rsidR="00C6049D" w:rsidRPr="00E1698B">
        <w:rPr>
          <w:rFonts w:asciiTheme="minorHAnsi" w:hAnsiTheme="minorHAnsi" w:cstheme="minorHAnsi"/>
          <w:strike/>
          <w:sz w:val="16"/>
          <w:szCs w:val="16"/>
          <w:lang w:val="es-AR"/>
        </w:rPr>
        <w:t xml:space="preserve"> [en el caso de BKD</w:t>
      </w:r>
      <w:r w:rsidRPr="00E1698B">
        <w:rPr>
          <w:rFonts w:asciiTheme="minorHAnsi" w:hAnsiTheme="minorHAnsi" w:cstheme="minorHAnsi"/>
          <w:strike/>
          <w:sz w:val="16"/>
          <w:szCs w:val="16"/>
          <w:lang w:val="es-AR"/>
        </w:rPr>
        <w:t>, cumple requisitos de ausencia de enfermedad equivalentes a los establecidos en la Decisión 2009/177;]</w:t>
      </w:r>
    </w:p>
    <w:p w:rsidR="00F8170C" w:rsidRPr="00E1698B" w:rsidRDefault="00454F68" w:rsidP="00BD7001">
      <w:pPr>
        <w:spacing w:after="0" w:line="276" w:lineRule="auto"/>
        <w:ind w:left="1418" w:hanging="425"/>
        <w:rPr>
          <w:rFonts w:asciiTheme="minorHAnsi" w:hAnsiTheme="minorHAnsi" w:cstheme="minorHAnsi"/>
          <w:strike/>
          <w:sz w:val="16"/>
          <w:szCs w:val="16"/>
          <w:lang w:val="es-AR"/>
        </w:rPr>
      </w:pPr>
      <w:r w:rsidRPr="00E1698B">
        <w:rPr>
          <w:rFonts w:asciiTheme="minorHAnsi" w:hAnsiTheme="minorHAnsi" w:cstheme="minorHAnsi"/>
          <w:b/>
          <w:strike/>
          <w:sz w:val="16"/>
          <w:szCs w:val="16"/>
          <w:vertAlign w:val="superscript"/>
          <w:lang w:val="es-AR"/>
        </w:rPr>
        <w:t xml:space="preserve"> </w:t>
      </w:r>
      <w:r w:rsidR="00690431" w:rsidRPr="00E1698B">
        <w:rPr>
          <w:rFonts w:asciiTheme="minorHAnsi" w:hAnsiTheme="minorHAnsi" w:cstheme="minorHAnsi"/>
          <w:b/>
          <w:strike/>
          <w:sz w:val="16"/>
          <w:szCs w:val="16"/>
          <w:vertAlign w:val="superscript"/>
          <w:lang w:val="es-AR"/>
        </w:rPr>
        <w:t>(1</w:t>
      </w:r>
      <w:r w:rsidR="00F8170C" w:rsidRPr="00E1698B">
        <w:rPr>
          <w:rFonts w:asciiTheme="minorHAnsi" w:hAnsiTheme="minorHAnsi" w:cstheme="minorHAnsi"/>
          <w:b/>
          <w:strike/>
          <w:sz w:val="16"/>
          <w:szCs w:val="16"/>
          <w:vertAlign w:val="superscript"/>
          <w:lang w:val="es-AR"/>
        </w:rPr>
        <w:t>)</w:t>
      </w:r>
      <w:r w:rsidR="00313FBE" w:rsidRPr="00E1698B">
        <w:rPr>
          <w:rFonts w:asciiTheme="minorHAnsi" w:hAnsiTheme="minorHAnsi" w:cstheme="minorHAnsi"/>
          <w:b/>
          <w:strike/>
          <w:sz w:val="16"/>
          <w:szCs w:val="16"/>
          <w:vertAlign w:val="superscript"/>
          <w:lang w:val="es-AR"/>
        </w:rPr>
        <w:t xml:space="preserve"> y/o</w:t>
      </w:r>
      <w:r w:rsidR="00B43C86" w:rsidRPr="00E1698B">
        <w:rPr>
          <w:rFonts w:asciiTheme="minorHAnsi" w:hAnsiTheme="minorHAnsi" w:cstheme="minorHAnsi"/>
          <w:b/>
          <w:strike/>
          <w:sz w:val="16"/>
          <w:szCs w:val="16"/>
          <w:vertAlign w:val="superscript"/>
          <w:lang w:val="es-AR"/>
        </w:rPr>
        <w:tab/>
      </w:r>
      <w:r w:rsidR="00690431" w:rsidRPr="00E1698B">
        <w:rPr>
          <w:rFonts w:asciiTheme="minorHAnsi" w:hAnsiTheme="minorHAnsi" w:cstheme="minorHAnsi"/>
          <w:strike/>
          <w:sz w:val="16"/>
          <w:szCs w:val="16"/>
          <w:lang w:val="es-AR"/>
        </w:rPr>
        <w:t xml:space="preserve">[en el caso de </w:t>
      </w:r>
      <w:r w:rsidR="00690431" w:rsidRPr="00E1698B">
        <w:rPr>
          <w:rFonts w:asciiTheme="minorHAnsi" w:hAnsiTheme="minorHAnsi" w:cstheme="minorHAnsi"/>
          <w:strike/>
          <w:sz w:val="16"/>
          <w:szCs w:val="16"/>
          <w:vertAlign w:val="superscript"/>
          <w:lang w:val="es-AR"/>
        </w:rPr>
        <w:t>(1)</w:t>
      </w:r>
      <w:r w:rsidR="00690431" w:rsidRPr="00E1698B">
        <w:rPr>
          <w:rFonts w:asciiTheme="minorHAnsi" w:hAnsiTheme="minorHAnsi" w:cstheme="minorHAnsi"/>
          <w:strike/>
          <w:sz w:val="16"/>
          <w:szCs w:val="16"/>
          <w:lang w:val="es-AR"/>
        </w:rPr>
        <w:t xml:space="preserve">[SVC] </w:t>
      </w:r>
      <w:r w:rsidR="00690431" w:rsidRPr="00E1698B">
        <w:rPr>
          <w:rFonts w:asciiTheme="minorHAnsi" w:hAnsiTheme="minorHAnsi" w:cstheme="minorHAnsi"/>
          <w:strike/>
          <w:sz w:val="16"/>
          <w:szCs w:val="16"/>
          <w:vertAlign w:val="superscript"/>
          <w:lang w:val="es-AR"/>
        </w:rPr>
        <w:t>(1</w:t>
      </w:r>
      <w:r w:rsidR="00F8170C" w:rsidRPr="00E1698B">
        <w:rPr>
          <w:rFonts w:asciiTheme="minorHAnsi" w:hAnsiTheme="minorHAnsi" w:cstheme="minorHAnsi"/>
          <w:strike/>
          <w:sz w:val="16"/>
          <w:szCs w:val="16"/>
          <w:vertAlign w:val="superscript"/>
          <w:lang w:val="es-AR"/>
        </w:rPr>
        <w:t>)</w:t>
      </w:r>
      <w:r w:rsidR="00F8170C" w:rsidRPr="00E1698B">
        <w:rPr>
          <w:rFonts w:asciiTheme="minorHAnsi" w:hAnsiTheme="minorHAnsi" w:cstheme="minorHAnsi"/>
          <w:strike/>
          <w:sz w:val="16"/>
          <w:szCs w:val="16"/>
          <w:lang w:val="es-AR"/>
        </w:rPr>
        <w:t xml:space="preserve">[GS], cumple con los requisitos para </w:t>
      </w:r>
      <w:r w:rsidR="00C6049D" w:rsidRPr="00E1698B">
        <w:rPr>
          <w:rFonts w:asciiTheme="minorHAnsi" w:hAnsiTheme="minorHAnsi" w:cstheme="minorHAnsi"/>
          <w:strike/>
          <w:sz w:val="16"/>
          <w:szCs w:val="16"/>
          <w:lang w:val="es-AR"/>
        </w:rPr>
        <w:t>encontrarse</w:t>
      </w:r>
      <w:r w:rsidR="00F8170C" w:rsidRPr="00E1698B">
        <w:rPr>
          <w:rFonts w:asciiTheme="minorHAnsi" w:hAnsiTheme="minorHAnsi" w:cstheme="minorHAnsi"/>
          <w:strike/>
          <w:sz w:val="16"/>
          <w:szCs w:val="16"/>
          <w:lang w:val="es-AR"/>
        </w:rPr>
        <w:t xml:space="preserve"> libre de</w:t>
      </w:r>
      <w:r w:rsidR="00C6049D" w:rsidRPr="00E1698B">
        <w:rPr>
          <w:rFonts w:asciiTheme="minorHAnsi" w:hAnsiTheme="minorHAnsi" w:cstheme="minorHAnsi"/>
          <w:strike/>
          <w:sz w:val="16"/>
          <w:szCs w:val="16"/>
          <w:lang w:val="es-AR"/>
        </w:rPr>
        <w:t xml:space="preserve"> enfermedad establecidos en la n</w:t>
      </w:r>
      <w:r w:rsidR="00F8170C" w:rsidRPr="00E1698B">
        <w:rPr>
          <w:rFonts w:asciiTheme="minorHAnsi" w:hAnsiTheme="minorHAnsi" w:cstheme="minorHAnsi"/>
          <w:strike/>
          <w:sz w:val="16"/>
          <w:szCs w:val="16"/>
          <w:lang w:val="es-AR"/>
        </w:rPr>
        <w:t>orma</w:t>
      </w:r>
      <w:r w:rsidR="00B43C86" w:rsidRPr="00E1698B">
        <w:rPr>
          <w:rFonts w:asciiTheme="minorHAnsi" w:hAnsiTheme="minorHAnsi" w:cstheme="minorHAnsi"/>
          <w:strike/>
          <w:sz w:val="16"/>
          <w:szCs w:val="16"/>
          <w:lang w:val="es-AR"/>
        </w:rPr>
        <w:t xml:space="preserve"> </w:t>
      </w:r>
      <w:r w:rsidR="00F8170C" w:rsidRPr="00E1698B">
        <w:rPr>
          <w:rFonts w:asciiTheme="minorHAnsi" w:hAnsiTheme="minorHAnsi" w:cstheme="minorHAnsi"/>
          <w:strike/>
          <w:sz w:val="16"/>
          <w:szCs w:val="16"/>
          <w:lang w:val="es-AR"/>
        </w:rPr>
        <w:t>WOAH</w:t>
      </w:r>
      <w:r w:rsidR="00B43C86" w:rsidRPr="00E1698B">
        <w:rPr>
          <w:rFonts w:asciiTheme="minorHAnsi" w:hAnsiTheme="minorHAnsi" w:cstheme="minorHAnsi"/>
          <w:strike/>
          <w:sz w:val="16"/>
          <w:szCs w:val="16"/>
          <w:lang w:val="es-AR"/>
        </w:rPr>
        <w:t xml:space="preserve"> </w:t>
      </w:r>
      <w:r w:rsidR="00F8170C" w:rsidRPr="00E1698B">
        <w:rPr>
          <w:rFonts w:asciiTheme="minorHAnsi" w:hAnsiTheme="minorHAnsi" w:cstheme="minorHAnsi"/>
          <w:strike/>
          <w:sz w:val="16"/>
          <w:szCs w:val="16"/>
          <w:lang w:val="es-AR"/>
        </w:rPr>
        <w:t>correspondiente;]</w:t>
      </w:r>
    </w:p>
    <w:p w:rsidR="00F8170C" w:rsidRPr="00E1698B" w:rsidRDefault="00454F68" w:rsidP="00BD7001">
      <w:pPr>
        <w:spacing w:after="0" w:line="276" w:lineRule="auto"/>
        <w:ind w:left="1418" w:hanging="425"/>
        <w:rPr>
          <w:rFonts w:asciiTheme="minorHAnsi" w:hAnsiTheme="minorHAnsi" w:cstheme="minorHAnsi"/>
          <w:strike/>
          <w:sz w:val="16"/>
          <w:szCs w:val="16"/>
          <w:lang w:val="es-AR"/>
        </w:rPr>
      </w:pPr>
      <w:r w:rsidRPr="00E1698B">
        <w:rPr>
          <w:rFonts w:asciiTheme="minorHAnsi" w:hAnsiTheme="minorHAnsi" w:cstheme="minorHAnsi"/>
          <w:b/>
          <w:strike/>
          <w:sz w:val="16"/>
          <w:szCs w:val="16"/>
          <w:vertAlign w:val="superscript"/>
          <w:lang w:val="es-AR"/>
        </w:rPr>
        <w:t xml:space="preserve"> </w:t>
      </w:r>
      <w:r w:rsidR="00690431" w:rsidRPr="00E1698B">
        <w:rPr>
          <w:rFonts w:asciiTheme="minorHAnsi" w:hAnsiTheme="minorHAnsi" w:cstheme="minorHAnsi"/>
          <w:b/>
          <w:strike/>
          <w:sz w:val="16"/>
          <w:szCs w:val="16"/>
          <w:vertAlign w:val="superscript"/>
          <w:lang w:val="es-AR"/>
        </w:rPr>
        <w:t>(1</w:t>
      </w:r>
      <w:r w:rsidR="00313FBE" w:rsidRPr="00E1698B">
        <w:rPr>
          <w:rFonts w:asciiTheme="minorHAnsi" w:hAnsiTheme="minorHAnsi" w:cstheme="minorHAnsi"/>
          <w:b/>
          <w:strike/>
          <w:sz w:val="16"/>
          <w:szCs w:val="16"/>
          <w:vertAlign w:val="superscript"/>
          <w:lang w:val="es-AR"/>
        </w:rPr>
        <w:t>) y/o</w:t>
      </w:r>
      <w:r w:rsidR="00B43C86" w:rsidRPr="00E1698B">
        <w:rPr>
          <w:rFonts w:asciiTheme="minorHAnsi" w:hAnsiTheme="minorHAnsi" w:cstheme="minorHAnsi"/>
          <w:strike/>
          <w:sz w:val="16"/>
          <w:szCs w:val="16"/>
          <w:lang w:val="es-AR"/>
        </w:rPr>
        <w:tab/>
      </w:r>
      <w:r w:rsidR="00690431" w:rsidRPr="00E1698B">
        <w:rPr>
          <w:rFonts w:asciiTheme="minorHAnsi" w:hAnsiTheme="minorHAnsi" w:cstheme="minorHAnsi"/>
          <w:strike/>
          <w:sz w:val="16"/>
          <w:szCs w:val="16"/>
          <w:lang w:val="es-AR"/>
        </w:rPr>
        <w:t xml:space="preserve">[en el caso de </w:t>
      </w:r>
      <w:r w:rsidR="00690431" w:rsidRPr="00E1698B">
        <w:rPr>
          <w:rFonts w:asciiTheme="minorHAnsi" w:hAnsiTheme="minorHAnsi" w:cstheme="minorHAnsi"/>
          <w:strike/>
          <w:sz w:val="16"/>
          <w:szCs w:val="16"/>
          <w:vertAlign w:val="superscript"/>
          <w:lang w:val="es-AR"/>
        </w:rPr>
        <w:t>(1)</w:t>
      </w:r>
      <w:r w:rsidR="00690431" w:rsidRPr="00E1698B">
        <w:rPr>
          <w:rFonts w:asciiTheme="minorHAnsi" w:hAnsiTheme="minorHAnsi" w:cstheme="minorHAnsi"/>
          <w:strike/>
          <w:sz w:val="16"/>
          <w:szCs w:val="16"/>
          <w:lang w:val="es-AR"/>
        </w:rPr>
        <w:t xml:space="preserve">[SVC] </w:t>
      </w:r>
      <w:r w:rsidR="00690431" w:rsidRPr="00E1698B">
        <w:rPr>
          <w:rFonts w:asciiTheme="minorHAnsi" w:hAnsiTheme="minorHAnsi" w:cstheme="minorHAnsi"/>
          <w:strike/>
          <w:sz w:val="16"/>
          <w:szCs w:val="16"/>
          <w:vertAlign w:val="superscript"/>
          <w:lang w:val="es-AR"/>
        </w:rPr>
        <w:t>(1</w:t>
      </w:r>
      <w:r w:rsidR="00F8170C" w:rsidRPr="00E1698B">
        <w:rPr>
          <w:rFonts w:asciiTheme="minorHAnsi" w:hAnsiTheme="minorHAnsi" w:cstheme="minorHAnsi"/>
          <w:strike/>
          <w:sz w:val="16"/>
          <w:szCs w:val="16"/>
          <w:vertAlign w:val="superscript"/>
          <w:lang w:val="es-AR"/>
        </w:rPr>
        <w:t>)</w:t>
      </w:r>
      <w:r w:rsidR="00F8170C" w:rsidRPr="00E1698B">
        <w:rPr>
          <w:rFonts w:asciiTheme="minorHAnsi" w:hAnsiTheme="minorHAnsi" w:cstheme="minorHAnsi"/>
          <w:strike/>
          <w:sz w:val="16"/>
          <w:szCs w:val="16"/>
          <w:lang w:val="es-AR"/>
        </w:rPr>
        <w:t>[BKD], comprende una explotación individual que, bajo la supervisión de la autoridad competente:</w:t>
      </w:r>
    </w:p>
    <w:p w:rsidR="00F8170C" w:rsidRPr="00E1698B" w:rsidRDefault="00F8170C" w:rsidP="00BD7001">
      <w:pPr>
        <w:spacing w:after="0" w:line="276" w:lineRule="auto"/>
        <w:ind w:left="1843" w:hanging="283"/>
        <w:rPr>
          <w:rFonts w:asciiTheme="minorHAnsi" w:hAnsiTheme="minorHAnsi" w:cstheme="minorHAnsi"/>
          <w:strike/>
          <w:sz w:val="16"/>
          <w:szCs w:val="16"/>
          <w:lang w:val="es-AR"/>
        </w:rPr>
      </w:pPr>
      <w:r w:rsidRPr="00E1698B">
        <w:rPr>
          <w:rFonts w:asciiTheme="minorHAnsi" w:hAnsiTheme="minorHAnsi" w:cstheme="minorHAnsi"/>
          <w:b/>
          <w:strike/>
          <w:sz w:val="16"/>
          <w:szCs w:val="16"/>
          <w:lang w:val="es-AR"/>
        </w:rPr>
        <w:t>(i)</w:t>
      </w:r>
      <w:r w:rsidR="00B43C86" w:rsidRPr="00E1698B">
        <w:rPr>
          <w:rFonts w:asciiTheme="minorHAnsi" w:hAnsiTheme="minorHAnsi" w:cstheme="minorHAnsi"/>
          <w:b/>
          <w:strike/>
          <w:sz w:val="16"/>
          <w:szCs w:val="16"/>
          <w:lang w:val="es-AR"/>
        </w:rPr>
        <w:tab/>
      </w:r>
      <w:r w:rsidRPr="00E1698B">
        <w:rPr>
          <w:rFonts w:asciiTheme="minorHAnsi" w:hAnsiTheme="minorHAnsi" w:cstheme="minorHAnsi"/>
          <w:strike/>
          <w:sz w:val="16"/>
          <w:szCs w:val="16"/>
          <w:lang w:val="es-AR"/>
        </w:rPr>
        <w:t>ha sido vaciado, limpiado y desinfectado y dejado en barbecho durante al menos seis semanas;</w:t>
      </w:r>
    </w:p>
    <w:p w:rsidR="00F8170C" w:rsidRPr="00E1698B" w:rsidRDefault="00F8170C" w:rsidP="00BD7001">
      <w:pPr>
        <w:spacing w:after="0" w:line="276" w:lineRule="auto"/>
        <w:ind w:left="1843" w:hanging="283"/>
        <w:rPr>
          <w:rFonts w:asciiTheme="minorHAnsi" w:hAnsiTheme="minorHAnsi" w:cstheme="minorHAnsi"/>
          <w:strike/>
          <w:sz w:val="16"/>
          <w:szCs w:val="16"/>
          <w:lang w:val="es-AR"/>
        </w:rPr>
      </w:pPr>
      <w:r w:rsidRPr="00E1698B">
        <w:rPr>
          <w:rFonts w:asciiTheme="minorHAnsi" w:hAnsiTheme="minorHAnsi" w:cstheme="minorHAnsi"/>
          <w:b/>
          <w:strike/>
          <w:sz w:val="16"/>
          <w:szCs w:val="16"/>
          <w:lang w:val="es-AR"/>
        </w:rPr>
        <w:t>(ii)</w:t>
      </w:r>
      <w:r w:rsidR="00B43C86" w:rsidRPr="00E1698B">
        <w:rPr>
          <w:rFonts w:asciiTheme="minorHAnsi" w:hAnsiTheme="minorHAnsi" w:cstheme="minorHAnsi"/>
          <w:b/>
          <w:strike/>
          <w:sz w:val="16"/>
          <w:szCs w:val="16"/>
          <w:lang w:val="es-AR"/>
        </w:rPr>
        <w:tab/>
      </w:r>
      <w:r w:rsidRPr="00E1698B">
        <w:rPr>
          <w:rFonts w:asciiTheme="minorHAnsi" w:hAnsiTheme="minorHAnsi" w:cstheme="minorHAnsi"/>
          <w:strike/>
          <w:sz w:val="16"/>
          <w:szCs w:val="16"/>
          <w:lang w:val="es-AR"/>
        </w:rPr>
        <w:t>ha sido repoblado con animales procedentes de zonas certificadas libres de la</w:t>
      </w:r>
      <w:r w:rsidR="00A71D4C" w:rsidRPr="00E1698B">
        <w:rPr>
          <w:rFonts w:asciiTheme="minorHAnsi" w:hAnsiTheme="minorHAnsi" w:cstheme="minorHAnsi"/>
          <w:strike/>
          <w:sz w:val="16"/>
          <w:szCs w:val="16"/>
          <w:lang w:val="es-AR"/>
        </w:rPr>
        <w:t>(s)</w:t>
      </w:r>
      <w:r w:rsidRPr="00E1698B">
        <w:rPr>
          <w:rFonts w:asciiTheme="minorHAnsi" w:hAnsiTheme="minorHAnsi" w:cstheme="minorHAnsi"/>
          <w:strike/>
          <w:sz w:val="16"/>
          <w:szCs w:val="16"/>
          <w:lang w:val="es-AR"/>
        </w:rPr>
        <w:t xml:space="preserve"> enfermedad</w:t>
      </w:r>
      <w:r w:rsidR="00A71D4C" w:rsidRPr="00E1698B">
        <w:rPr>
          <w:rFonts w:asciiTheme="minorHAnsi" w:hAnsiTheme="minorHAnsi" w:cstheme="minorHAnsi"/>
          <w:strike/>
          <w:sz w:val="16"/>
          <w:szCs w:val="16"/>
          <w:lang w:val="es-AR"/>
        </w:rPr>
        <w:t>(es)</w:t>
      </w:r>
      <w:r w:rsidRPr="00E1698B">
        <w:rPr>
          <w:rFonts w:asciiTheme="minorHAnsi" w:hAnsiTheme="minorHAnsi" w:cstheme="minorHAnsi"/>
          <w:strike/>
          <w:sz w:val="16"/>
          <w:szCs w:val="16"/>
          <w:lang w:val="es-AR"/>
        </w:rPr>
        <w:t xml:space="preserve"> </w:t>
      </w:r>
      <w:r w:rsidR="00A71D4C" w:rsidRPr="00E1698B">
        <w:rPr>
          <w:rFonts w:asciiTheme="minorHAnsi" w:hAnsiTheme="minorHAnsi" w:cstheme="minorHAnsi"/>
          <w:strike/>
          <w:sz w:val="16"/>
          <w:szCs w:val="16"/>
          <w:lang w:val="es-AR"/>
        </w:rPr>
        <w:t>correspondientes</w:t>
      </w:r>
      <w:r w:rsidRPr="00E1698B">
        <w:rPr>
          <w:rFonts w:asciiTheme="minorHAnsi" w:hAnsiTheme="minorHAnsi" w:cstheme="minorHAnsi"/>
          <w:strike/>
          <w:sz w:val="16"/>
          <w:szCs w:val="16"/>
          <w:lang w:val="es-AR"/>
        </w:rPr>
        <w:t xml:space="preserve"> por la</w:t>
      </w:r>
      <w:r w:rsidR="000742DE" w:rsidRPr="00E1698B">
        <w:rPr>
          <w:rFonts w:asciiTheme="minorHAnsi" w:hAnsiTheme="minorHAnsi" w:cstheme="minorHAnsi"/>
          <w:strike/>
          <w:sz w:val="16"/>
          <w:szCs w:val="16"/>
          <w:lang w:val="es-AR"/>
        </w:rPr>
        <w:t xml:space="preserve"> </w:t>
      </w:r>
      <w:r w:rsidRPr="00E1698B">
        <w:rPr>
          <w:rFonts w:asciiTheme="minorHAnsi" w:hAnsiTheme="minorHAnsi" w:cstheme="minorHAnsi"/>
          <w:strike/>
          <w:sz w:val="16"/>
          <w:szCs w:val="16"/>
          <w:lang w:val="es-AR"/>
        </w:rPr>
        <w:t>autoridad competente;]]</w:t>
      </w:r>
    </w:p>
    <w:p w:rsidR="00F8170C" w:rsidRPr="00E1698B" w:rsidRDefault="00B43C86" w:rsidP="00BD7001">
      <w:pPr>
        <w:spacing w:after="0" w:line="276" w:lineRule="auto"/>
        <w:ind w:left="567" w:hanging="567"/>
        <w:rPr>
          <w:rFonts w:asciiTheme="minorHAnsi" w:hAnsiTheme="minorHAnsi" w:cstheme="minorHAnsi"/>
          <w:strike/>
          <w:sz w:val="16"/>
          <w:szCs w:val="16"/>
          <w:lang w:val="es-AR"/>
        </w:rPr>
      </w:pPr>
      <w:r w:rsidRPr="00E1698B">
        <w:rPr>
          <w:rFonts w:asciiTheme="minorHAnsi" w:hAnsiTheme="minorHAnsi" w:cstheme="minorHAnsi"/>
          <w:b/>
          <w:strike/>
          <w:sz w:val="16"/>
          <w:szCs w:val="16"/>
          <w:vertAlign w:val="superscript"/>
          <w:lang w:val="es-AR"/>
        </w:rPr>
        <w:t>(1) y/o</w:t>
      </w:r>
      <w:r w:rsidRPr="00E1698B">
        <w:rPr>
          <w:rFonts w:asciiTheme="minorHAnsi" w:hAnsiTheme="minorHAnsi" w:cstheme="minorHAnsi"/>
          <w:strike/>
          <w:sz w:val="16"/>
          <w:szCs w:val="16"/>
          <w:lang w:val="es-AR"/>
        </w:rPr>
        <w:tab/>
      </w:r>
      <w:r w:rsidR="00F8170C" w:rsidRPr="00E1698B">
        <w:rPr>
          <w:rFonts w:asciiTheme="minorHAnsi" w:hAnsiTheme="minorHAnsi" w:cstheme="minorHAnsi"/>
          <w:strike/>
          <w:sz w:val="16"/>
          <w:szCs w:val="16"/>
          <w:lang w:val="es-AR"/>
        </w:rPr>
        <w:t>[en el caso de que los envíos a los que se aplican los requ</w:t>
      </w:r>
      <w:r w:rsidR="00A71D4C" w:rsidRPr="00E1698B">
        <w:rPr>
          <w:rFonts w:asciiTheme="minorHAnsi" w:hAnsiTheme="minorHAnsi" w:cstheme="minorHAnsi"/>
          <w:strike/>
          <w:sz w:val="16"/>
          <w:szCs w:val="16"/>
          <w:lang w:val="es-AR"/>
        </w:rPr>
        <w:t>isitos para GS, h</w:t>
      </w:r>
      <w:r w:rsidR="00F8170C" w:rsidRPr="00E1698B">
        <w:rPr>
          <w:rFonts w:asciiTheme="minorHAnsi" w:hAnsiTheme="minorHAnsi" w:cstheme="minorHAnsi"/>
          <w:strike/>
          <w:sz w:val="16"/>
          <w:szCs w:val="16"/>
          <w:lang w:val="es-AR"/>
        </w:rPr>
        <w:t xml:space="preserve">an sido mantenidos, inmediatamente antes de la exportación, en agua con una salinidad de al menos 25 partes por mil durante un período continuo de al menos 14 días y durante ese período </w:t>
      </w:r>
      <w:r w:rsidR="00A71D4C" w:rsidRPr="00E1698B">
        <w:rPr>
          <w:rFonts w:asciiTheme="minorHAnsi" w:hAnsiTheme="minorHAnsi" w:cstheme="minorHAnsi"/>
          <w:strike/>
          <w:sz w:val="16"/>
          <w:szCs w:val="16"/>
          <w:lang w:val="es-AR"/>
        </w:rPr>
        <w:t xml:space="preserve">no </w:t>
      </w:r>
      <w:r w:rsidR="00F8170C" w:rsidRPr="00E1698B">
        <w:rPr>
          <w:rFonts w:asciiTheme="minorHAnsi" w:hAnsiTheme="minorHAnsi" w:cstheme="minorHAnsi"/>
          <w:strike/>
          <w:sz w:val="16"/>
          <w:szCs w:val="16"/>
          <w:lang w:val="es-AR"/>
        </w:rPr>
        <w:t>se han</w:t>
      </w:r>
      <w:r w:rsidR="000742DE" w:rsidRPr="00E1698B">
        <w:rPr>
          <w:rFonts w:asciiTheme="minorHAnsi" w:hAnsiTheme="minorHAnsi" w:cstheme="minorHAnsi"/>
          <w:strike/>
          <w:sz w:val="16"/>
          <w:szCs w:val="16"/>
          <w:lang w:val="es-AR"/>
        </w:rPr>
        <w:t xml:space="preserve"> </w:t>
      </w:r>
      <w:r w:rsidR="00F8170C" w:rsidRPr="00E1698B">
        <w:rPr>
          <w:rFonts w:asciiTheme="minorHAnsi" w:hAnsiTheme="minorHAnsi" w:cstheme="minorHAnsi"/>
          <w:strike/>
          <w:sz w:val="16"/>
          <w:szCs w:val="16"/>
          <w:lang w:val="es-AR"/>
        </w:rPr>
        <w:t>introducido</w:t>
      </w:r>
      <w:r w:rsidR="00A71D4C" w:rsidRPr="00E1698B">
        <w:rPr>
          <w:rFonts w:asciiTheme="minorHAnsi" w:hAnsiTheme="minorHAnsi" w:cstheme="minorHAnsi"/>
          <w:strike/>
          <w:sz w:val="16"/>
          <w:szCs w:val="16"/>
          <w:lang w:val="es-AR"/>
        </w:rPr>
        <w:t xml:space="preserve"> otros</w:t>
      </w:r>
      <w:r w:rsidR="00F8170C" w:rsidRPr="00E1698B">
        <w:rPr>
          <w:rFonts w:asciiTheme="minorHAnsi" w:hAnsiTheme="minorHAnsi" w:cstheme="minorHAnsi"/>
          <w:strike/>
          <w:sz w:val="16"/>
          <w:szCs w:val="16"/>
          <w:lang w:val="es-AR"/>
        </w:rPr>
        <w:t xml:space="preserve"> animales acuáticos vivos de especies susceptibles a GS;]</w:t>
      </w:r>
    </w:p>
    <w:p w:rsidR="00F8170C" w:rsidRPr="00E1698B" w:rsidRDefault="00B43C86" w:rsidP="00BD7001">
      <w:pPr>
        <w:spacing w:after="0" w:line="276" w:lineRule="auto"/>
        <w:ind w:left="567" w:hanging="567"/>
        <w:rPr>
          <w:rFonts w:asciiTheme="minorHAnsi" w:hAnsiTheme="minorHAnsi" w:cstheme="minorHAnsi"/>
          <w:strike/>
          <w:sz w:val="16"/>
          <w:szCs w:val="16"/>
          <w:lang w:val="es-AR"/>
        </w:rPr>
      </w:pPr>
      <w:r w:rsidRPr="00E1698B">
        <w:rPr>
          <w:rFonts w:asciiTheme="minorHAnsi" w:hAnsiTheme="minorHAnsi" w:cstheme="minorHAnsi"/>
          <w:b/>
          <w:strike/>
          <w:sz w:val="16"/>
          <w:szCs w:val="16"/>
          <w:vertAlign w:val="superscript"/>
          <w:lang w:val="es-AR"/>
        </w:rPr>
        <w:t>(1) y/o</w:t>
      </w:r>
      <w:r w:rsidRPr="00E1698B">
        <w:rPr>
          <w:rFonts w:asciiTheme="minorHAnsi" w:hAnsiTheme="minorHAnsi" w:cstheme="minorHAnsi"/>
          <w:strike/>
          <w:sz w:val="16"/>
          <w:szCs w:val="16"/>
          <w:lang w:val="es-AR"/>
        </w:rPr>
        <w:tab/>
      </w:r>
      <w:r w:rsidR="00F8170C" w:rsidRPr="00E1698B">
        <w:rPr>
          <w:rFonts w:asciiTheme="minorHAnsi" w:hAnsiTheme="minorHAnsi" w:cstheme="minorHAnsi"/>
          <w:strike/>
          <w:sz w:val="16"/>
          <w:szCs w:val="16"/>
          <w:lang w:val="es-AR"/>
        </w:rPr>
        <w:t xml:space="preserve">[en el caso de huevos de peces con ojos a los que se aplican los requisitos </w:t>
      </w:r>
      <w:r w:rsidR="00A71D4C" w:rsidRPr="00E1698B">
        <w:rPr>
          <w:rFonts w:asciiTheme="minorHAnsi" w:hAnsiTheme="minorHAnsi" w:cstheme="minorHAnsi"/>
          <w:strike/>
          <w:sz w:val="16"/>
          <w:szCs w:val="16"/>
          <w:lang w:val="es-AR"/>
        </w:rPr>
        <w:t xml:space="preserve">para </w:t>
      </w:r>
      <w:r w:rsidR="00F8170C" w:rsidRPr="00E1698B">
        <w:rPr>
          <w:rFonts w:asciiTheme="minorHAnsi" w:hAnsiTheme="minorHAnsi" w:cstheme="minorHAnsi"/>
          <w:strike/>
          <w:sz w:val="16"/>
          <w:szCs w:val="16"/>
          <w:lang w:val="es-AR"/>
        </w:rPr>
        <w:t>GS, han sido desinfectados mediante un método que ha demostrado ser</w:t>
      </w:r>
      <w:r w:rsidR="000742DE" w:rsidRPr="00E1698B">
        <w:rPr>
          <w:rFonts w:asciiTheme="minorHAnsi" w:hAnsiTheme="minorHAnsi" w:cstheme="minorHAnsi"/>
          <w:strike/>
          <w:sz w:val="16"/>
          <w:szCs w:val="16"/>
          <w:lang w:val="es-AR"/>
        </w:rPr>
        <w:t xml:space="preserve"> </w:t>
      </w:r>
      <w:r w:rsidR="00F8170C" w:rsidRPr="00E1698B">
        <w:rPr>
          <w:rFonts w:asciiTheme="minorHAnsi" w:hAnsiTheme="minorHAnsi" w:cstheme="minorHAnsi"/>
          <w:strike/>
          <w:sz w:val="16"/>
          <w:szCs w:val="16"/>
          <w:lang w:val="es-AR"/>
        </w:rPr>
        <w:t>eficaz contra GS;]]</w:t>
      </w:r>
    </w:p>
    <w:p w:rsidR="00F8170C" w:rsidRPr="00E1698B" w:rsidRDefault="00F8170C" w:rsidP="00BD7001">
      <w:pPr>
        <w:spacing w:after="0" w:line="276" w:lineRule="auto"/>
        <w:rPr>
          <w:rFonts w:asciiTheme="minorHAnsi" w:hAnsiTheme="minorHAnsi" w:cstheme="minorHAnsi"/>
          <w:b/>
          <w:strike/>
          <w:sz w:val="16"/>
          <w:szCs w:val="16"/>
          <w:lang w:val="es-AR"/>
        </w:rPr>
      </w:pPr>
      <w:r w:rsidRPr="00E1698B">
        <w:rPr>
          <w:rFonts w:asciiTheme="minorHAnsi" w:hAnsiTheme="minorHAnsi" w:cstheme="minorHAnsi"/>
          <w:b/>
          <w:strike/>
          <w:sz w:val="16"/>
          <w:szCs w:val="16"/>
          <w:lang w:val="es-AR"/>
        </w:rPr>
        <w:t>AH/P502 Requisitos de transporte y etiquetado</w:t>
      </w:r>
    </w:p>
    <w:p w:rsidR="00F8170C" w:rsidRPr="00E1698B" w:rsidRDefault="00F8170C" w:rsidP="00BD7001">
      <w:pPr>
        <w:pStyle w:val="Prrafodelista"/>
        <w:numPr>
          <w:ilvl w:val="0"/>
          <w:numId w:val="5"/>
        </w:numPr>
        <w:spacing w:before="0" w:after="0" w:line="276" w:lineRule="auto"/>
        <w:ind w:left="426" w:hanging="426"/>
        <w:rPr>
          <w:rFonts w:asciiTheme="minorHAnsi" w:hAnsiTheme="minorHAnsi" w:cstheme="minorHAnsi"/>
          <w:strike/>
          <w:sz w:val="16"/>
          <w:szCs w:val="16"/>
          <w:lang w:val="es-AR"/>
        </w:rPr>
      </w:pPr>
      <w:r w:rsidRPr="00E1698B">
        <w:rPr>
          <w:rFonts w:asciiTheme="minorHAnsi" w:hAnsiTheme="minorHAnsi" w:cstheme="minorHAnsi"/>
          <w:strike/>
          <w:sz w:val="16"/>
          <w:szCs w:val="16"/>
          <w:lang w:val="es-AR"/>
        </w:rPr>
        <w:t xml:space="preserve">los animales de acuicultura </w:t>
      </w:r>
      <w:r w:rsidR="001B1F77" w:rsidRPr="00E1698B">
        <w:rPr>
          <w:rFonts w:asciiTheme="minorHAnsi" w:hAnsiTheme="minorHAnsi" w:cstheme="minorHAnsi"/>
          <w:strike/>
          <w:sz w:val="16"/>
          <w:szCs w:val="16"/>
          <w:lang w:val="es-AR"/>
        </w:rPr>
        <w:t>mencionados en</w:t>
      </w:r>
      <w:r w:rsidRPr="00E1698B">
        <w:rPr>
          <w:rFonts w:asciiTheme="minorHAnsi" w:hAnsiTheme="minorHAnsi" w:cstheme="minorHAnsi"/>
          <w:strike/>
          <w:sz w:val="16"/>
          <w:szCs w:val="16"/>
          <w:lang w:val="es-AR"/>
        </w:rPr>
        <w:t xml:space="preserve"> la parte I del presente certificado se </w:t>
      </w:r>
      <w:r w:rsidR="00BD7001" w:rsidRPr="00E1698B">
        <w:rPr>
          <w:rFonts w:asciiTheme="minorHAnsi" w:hAnsiTheme="minorHAnsi" w:cstheme="minorHAnsi"/>
          <w:strike/>
          <w:sz w:val="16"/>
          <w:szCs w:val="16"/>
          <w:lang w:val="es-AR"/>
        </w:rPr>
        <w:t>encuentran</w:t>
      </w:r>
      <w:r w:rsidRPr="00E1698B">
        <w:rPr>
          <w:rFonts w:asciiTheme="minorHAnsi" w:hAnsiTheme="minorHAnsi" w:cstheme="minorHAnsi"/>
          <w:strike/>
          <w:sz w:val="16"/>
          <w:szCs w:val="16"/>
          <w:lang w:val="es-AR"/>
        </w:rPr>
        <w:t xml:space="preserve"> en condiciones, incluida la calidad del agua, que no alter</w:t>
      </w:r>
      <w:r w:rsidR="00BD7001" w:rsidRPr="00E1698B">
        <w:rPr>
          <w:rFonts w:asciiTheme="minorHAnsi" w:hAnsiTheme="minorHAnsi" w:cstheme="minorHAnsi"/>
          <w:strike/>
          <w:sz w:val="16"/>
          <w:szCs w:val="16"/>
          <w:lang w:val="es-AR"/>
        </w:rPr>
        <w:t>a</w:t>
      </w:r>
      <w:r w:rsidRPr="00E1698B">
        <w:rPr>
          <w:rFonts w:asciiTheme="minorHAnsi" w:hAnsiTheme="minorHAnsi" w:cstheme="minorHAnsi"/>
          <w:strike/>
          <w:sz w:val="16"/>
          <w:szCs w:val="16"/>
          <w:lang w:val="es-AR"/>
        </w:rPr>
        <w:t>n su</w:t>
      </w:r>
      <w:r w:rsidR="006644C8" w:rsidRPr="00E1698B">
        <w:rPr>
          <w:rFonts w:asciiTheme="minorHAnsi" w:hAnsiTheme="minorHAnsi" w:cstheme="minorHAnsi"/>
          <w:strike/>
          <w:sz w:val="16"/>
          <w:szCs w:val="16"/>
          <w:lang w:val="es-AR"/>
        </w:rPr>
        <w:t xml:space="preserve"> </w:t>
      </w:r>
      <w:r w:rsidRPr="00E1698B">
        <w:rPr>
          <w:rFonts w:asciiTheme="minorHAnsi" w:hAnsiTheme="minorHAnsi" w:cstheme="minorHAnsi"/>
          <w:strike/>
          <w:sz w:val="16"/>
          <w:szCs w:val="16"/>
          <w:lang w:val="es-AR"/>
        </w:rPr>
        <w:t>estado sanitario; y</w:t>
      </w:r>
    </w:p>
    <w:p w:rsidR="00F8170C" w:rsidRPr="00E1698B" w:rsidRDefault="00F8170C" w:rsidP="00BD7001">
      <w:pPr>
        <w:spacing w:after="0" w:line="276" w:lineRule="auto"/>
        <w:ind w:left="425" w:hanging="425"/>
        <w:rPr>
          <w:rFonts w:asciiTheme="minorHAnsi" w:hAnsiTheme="minorHAnsi" w:cstheme="minorHAnsi"/>
          <w:strike/>
          <w:sz w:val="16"/>
          <w:szCs w:val="16"/>
          <w:lang w:val="es-AR"/>
        </w:rPr>
      </w:pPr>
      <w:r w:rsidRPr="00E1698B">
        <w:rPr>
          <w:rFonts w:asciiTheme="minorHAnsi" w:hAnsiTheme="minorHAnsi" w:cstheme="minorHAnsi"/>
          <w:b/>
          <w:strike/>
          <w:sz w:val="16"/>
          <w:szCs w:val="16"/>
          <w:lang w:val="es-AR"/>
        </w:rPr>
        <w:t>(b)</w:t>
      </w:r>
      <w:r w:rsidR="006644C8" w:rsidRPr="00E1698B">
        <w:rPr>
          <w:rFonts w:asciiTheme="minorHAnsi" w:hAnsiTheme="minorHAnsi" w:cstheme="minorHAnsi"/>
          <w:b/>
          <w:strike/>
          <w:sz w:val="16"/>
          <w:szCs w:val="16"/>
          <w:lang w:val="es-AR"/>
        </w:rPr>
        <w:tab/>
      </w:r>
      <w:r w:rsidRPr="00E1698B">
        <w:rPr>
          <w:rFonts w:asciiTheme="minorHAnsi" w:hAnsiTheme="minorHAnsi" w:cstheme="minorHAnsi"/>
          <w:strike/>
          <w:sz w:val="16"/>
          <w:szCs w:val="16"/>
          <w:lang w:val="es-AR"/>
        </w:rPr>
        <w:t xml:space="preserve">antes de cargar el contenedor de transporte o el barco de pozo </w:t>
      </w:r>
      <w:r w:rsidR="00BD7001" w:rsidRPr="00E1698B">
        <w:rPr>
          <w:rFonts w:asciiTheme="minorHAnsi" w:hAnsiTheme="minorHAnsi" w:cstheme="minorHAnsi"/>
          <w:strike/>
          <w:sz w:val="16"/>
          <w:szCs w:val="16"/>
          <w:lang w:val="es-AR"/>
        </w:rPr>
        <w:t>se encuentra</w:t>
      </w:r>
      <w:r w:rsidRPr="00E1698B">
        <w:rPr>
          <w:rFonts w:asciiTheme="minorHAnsi" w:hAnsiTheme="minorHAnsi" w:cstheme="minorHAnsi"/>
          <w:strike/>
          <w:sz w:val="16"/>
          <w:szCs w:val="16"/>
          <w:lang w:val="es-AR"/>
        </w:rPr>
        <w:t xml:space="preserve"> limpio y desinfectado o no ha sido utilizado previamente; y</w:t>
      </w:r>
    </w:p>
    <w:p w:rsidR="00690431" w:rsidRPr="00E1698B" w:rsidRDefault="00F8170C" w:rsidP="00BD7001">
      <w:pPr>
        <w:spacing w:after="0" w:line="276" w:lineRule="auto"/>
        <w:ind w:left="425" w:hanging="425"/>
        <w:rPr>
          <w:rFonts w:asciiTheme="minorHAnsi" w:hAnsiTheme="minorHAnsi" w:cstheme="minorHAnsi"/>
          <w:strike/>
          <w:sz w:val="16"/>
          <w:szCs w:val="16"/>
          <w:lang w:val="es-AR"/>
        </w:rPr>
      </w:pPr>
      <w:r w:rsidRPr="00E1698B">
        <w:rPr>
          <w:rFonts w:asciiTheme="minorHAnsi" w:hAnsiTheme="minorHAnsi" w:cstheme="minorHAnsi"/>
          <w:b/>
          <w:strike/>
          <w:sz w:val="16"/>
          <w:szCs w:val="16"/>
          <w:lang w:val="es-AR"/>
        </w:rPr>
        <w:t>(c)</w:t>
      </w:r>
      <w:r w:rsidR="006644C8" w:rsidRPr="00E1698B">
        <w:rPr>
          <w:rFonts w:asciiTheme="minorHAnsi" w:hAnsiTheme="minorHAnsi" w:cstheme="minorHAnsi"/>
          <w:b/>
          <w:strike/>
          <w:sz w:val="16"/>
          <w:szCs w:val="16"/>
          <w:lang w:val="es-AR"/>
        </w:rPr>
        <w:tab/>
      </w:r>
      <w:r w:rsidRPr="00E1698B">
        <w:rPr>
          <w:rFonts w:asciiTheme="minorHAnsi" w:hAnsiTheme="minorHAnsi" w:cstheme="minorHAnsi"/>
          <w:strike/>
          <w:sz w:val="16"/>
          <w:szCs w:val="16"/>
          <w:lang w:val="es-AR"/>
        </w:rPr>
        <w:t xml:space="preserve">el envío está identificado de acuerdo con los requisitos de GB. </w:t>
      </w:r>
    </w:p>
    <w:p w:rsidR="00F8170C" w:rsidRPr="00690431" w:rsidRDefault="00F8170C" w:rsidP="00BD7001">
      <w:pPr>
        <w:spacing w:after="0" w:line="276" w:lineRule="auto"/>
        <w:rPr>
          <w:rFonts w:asciiTheme="minorHAnsi" w:hAnsiTheme="minorHAnsi" w:cstheme="minorHAnsi"/>
          <w:b/>
          <w:sz w:val="16"/>
          <w:szCs w:val="16"/>
          <w:lang w:val="es-AR"/>
        </w:rPr>
      </w:pPr>
      <w:r w:rsidRPr="00690431">
        <w:rPr>
          <w:rFonts w:asciiTheme="minorHAnsi" w:hAnsiTheme="minorHAnsi" w:cstheme="minorHAnsi"/>
          <w:b/>
          <w:sz w:val="16"/>
          <w:szCs w:val="16"/>
          <w:lang w:val="es-AR"/>
        </w:rPr>
        <w:t>Salud pública</w:t>
      </w:r>
    </w:p>
    <w:p w:rsidR="00F8170C" w:rsidRPr="00F8170C" w:rsidRDefault="00F8170C" w:rsidP="00BD7001">
      <w:pPr>
        <w:spacing w:before="0" w:after="0" w:line="276" w:lineRule="auto"/>
        <w:rPr>
          <w:rFonts w:asciiTheme="minorHAnsi" w:hAnsiTheme="minorHAnsi" w:cstheme="minorHAnsi"/>
          <w:sz w:val="16"/>
          <w:szCs w:val="16"/>
          <w:lang w:val="es-AR"/>
        </w:rPr>
      </w:pPr>
      <w:r w:rsidRPr="00F8170C">
        <w:rPr>
          <w:rFonts w:asciiTheme="minorHAnsi" w:hAnsiTheme="minorHAnsi" w:cstheme="minorHAnsi"/>
          <w:sz w:val="16"/>
          <w:szCs w:val="16"/>
          <w:lang w:val="es-AR"/>
        </w:rPr>
        <w:t>Yo, el inspector oficial abajo firmante, declaro que conozco los requisitos pertinentes del Reglamento GB y certifico que los productos pesqueros descritos en la Parte I de este certificado se produjeron de conformidad con esos requisitos, en particular que:</w:t>
      </w:r>
    </w:p>
    <w:p w:rsidR="00F8170C" w:rsidRPr="00690431" w:rsidRDefault="00F8170C" w:rsidP="00BD7001">
      <w:pPr>
        <w:spacing w:after="0" w:line="276" w:lineRule="auto"/>
        <w:rPr>
          <w:rFonts w:asciiTheme="minorHAnsi" w:hAnsiTheme="minorHAnsi" w:cstheme="minorHAnsi"/>
          <w:b/>
          <w:sz w:val="16"/>
          <w:szCs w:val="16"/>
          <w:lang w:val="es-AR"/>
        </w:rPr>
      </w:pPr>
      <w:r w:rsidRPr="00690431">
        <w:rPr>
          <w:rFonts w:asciiTheme="minorHAnsi" w:hAnsiTheme="minorHAnsi" w:cstheme="minorHAnsi"/>
          <w:b/>
          <w:sz w:val="16"/>
          <w:szCs w:val="16"/>
          <w:lang w:val="es-AR"/>
        </w:rPr>
        <w:t>PH/E100A Requisitos de establecimiento</w:t>
      </w:r>
    </w:p>
    <w:p w:rsidR="00F8170C" w:rsidRPr="00F8170C" w:rsidRDefault="00D40D44" w:rsidP="00BD7001">
      <w:pPr>
        <w:spacing w:before="0" w:after="0" w:line="276" w:lineRule="auto"/>
        <w:rPr>
          <w:rFonts w:asciiTheme="minorHAnsi" w:hAnsiTheme="minorHAnsi" w:cstheme="minorHAnsi"/>
          <w:sz w:val="16"/>
          <w:szCs w:val="16"/>
          <w:lang w:val="es-AR"/>
        </w:rPr>
      </w:pPr>
      <w:r>
        <w:rPr>
          <w:rFonts w:asciiTheme="minorHAnsi" w:hAnsiTheme="minorHAnsi" w:cstheme="minorHAnsi"/>
          <w:sz w:val="16"/>
          <w:szCs w:val="16"/>
          <w:lang w:val="es-AR"/>
        </w:rPr>
        <w:t>E</w:t>
      </w:r>
      <w:r w:rsidR="00F8170C" w:rsidRPr="00F8170C">
        <w:rPr>
          <w:rFonts w:asciiTheme="minorHAnsi" w:hAnsiTheme="minorHAnsi" w:cstheme="minorHAnsi"/>
          <w:sz w:val="16"/>
          <w:szCs w:val="16"/>
          <w:lang w:val="es-AR"/>
        </w:rPr>
        <w:t>l establecimiento(s) de donde proviene(n) el(los) producto(s) opera(n) bajo los principios HACCP de acuerdo con las regulaciones de GB;</w:t>
      </w:r>
    </w:p>
    <w:p w:rsidR="00F8170C" w:rsidRPr="00690431" w:rsidRDefault="00F8170C" w:rsidP="00BD7001">
      <w:pPr>
        <w:spacing w:after="0" w:line="276" w:lineRule="auto"/>
        <w:rPr>
          <w:rFonts w:asciiTheme="minorHAnsi" w:hAnsiTheme="minorHAnsi" w:cstheme="minorHAnsi"/>
          <w:b/>
          <w:sz w:val="16"/>
          <w:szCs w:val="16"/>
          <w:lang w:val="es-AR"/>
        </w:rPr>
      </w:pPr>
      <w:r w:rsidRPr="00690431">
        <w:rPr>
          <w:rFonts w:asciiTheme="minorHAnsi" w:hAnsiTheme="minorHAnsi" w:cstheme="minorHAnsi"/>
          <w:b/>
          <w:sz w:val="16"/>
          <w:szCs w:val="16"/>
          <w:lang w:val="es-AR"/>
        </w:rPr>
        <w:t>PH/P114 Requisitos de producción</w:t>
      </w:r>
    </w:p>
    <w:p w:rsidR="00F8170C" w:rsidRPr="00F8170C" w:rsidRDefault="00D40D44" w:rsidP="00BD7001">
      <w:pPr>
        <w:spacing w:before="0" w:after="0" w:line="276" w:lineRule="auto"/>
        <w:rPr>
          <w:rFonts w:asciiTheme="minorHAnsi" w:hAnsiTheme="minorHAnsi" w:cstheme="minorHAnsi"/>
          <w:sz w:val="16"/>
          <w:szCs w:val="16"/>
          <w:lang w:val="es-AR"/>
        </w:rPr>
      </w:pPr>
      <w:r>
        <w:rPr>
          <w:rFonts w:asciiTheme="minorHAnsi" w:hAnsiTheme="minorHAnsi" w:cstheme="minorHAnsi"/>
          <w:sz w:val="16"/>
          <w:szCs w:val="16"/>
          <w:lang w:val="es-AR"/>
        </w:rPr>
        <w:t>C</w:t>
      </w:r>
      <w:r w:rsidR="006644C8">
        <w:rPr>
          <w:rFonts w:asciiTheme="minorHAnsi" w:hAnsiTheme="minorHAnsi" w:cstheme="minorHAnsi"/>
          <w:sz w:val="16"/>
          <w:szCs w:val="16"/>
          <w:lang w:val="es-AR"/>
        </w:rPr>
        <w:t>umple</w:t>
      </w:r>
      <w:r w:rsidR="00F8170C" w:rsidRPr="00F8170C">
        <w:rPr>
          <w:rFonts w:asciiTheme="minorHAnsi" w:hAnsiTheme="minorHAnsi" w:cstheme="minorHAnsi"/>
          <w:sz w:val="16"/>
          <w:szCs w:val="16"/>
          <w:lang w:val="es-AR"/>
        </w:rPr>
        <w:t xml:space="preserve"> con las normas sanitarias y los requisitos de captura y manipulación a bordo de los buques, desembarque, manipulación y, en su caso, preparación,</w:t>
      </w:r>
      <w:r w:rsidR="00BD7001">
        <w:rPr>
          <w:rFonts w:asciiTheme="minorHAnsi" w:hAnsiTheme="minorHAnsi" w:cstheme="minorHAnsi"/>
          <w:sz w:val="16"/>
          <w:szCs w:val="16"/>
          <w:lang w:val="es-AR"/>
        </w:rPr>
        <w:t xml:space="preserve"> </w:t>
      </w:r>
      <w:r w:rsidR="00F8170C" w:rsidRPr="00F8170C">
        <w:rPr>
          <w:rFonts w:asciiTheme="minorHAnsi" w:hAnsiTheme="minorHAnsi" w:cstheme="minorHAnsi"/>
          <w:sz w:val="16"/>
          <w:szCs w:val="16"/>
          <w:lang w:val="es-AR"/>
        </w:rPr>
        <w:t>procesamiento, congelación y descongelación higiénica según lo exigen las normas del GB;</w:t>
      </w:r>
    </w:p>
    <w:p w:rsidR="00F8170C" w:rsidRPr="00690431" w:rsidRDefault="00F8170C" w:rsidP="00BD7001">
      <w:pPr>
        <w:spacing w:after="0" w:line="276" w:lineRule="auto"/>
        <w:rPr>
          <w:rFonts w:asciiTheme="minorHAnsi" w:hAnsiTheme="minorHAnsi" w:cstheme="minorHAnsi"/>
          <w:b/>
          <w:sz w:val="16"/>
          <w:szCs w:val="16"/>
          <w:lang w:val="es-AR"/>
        </w:rPr>
      </w:pPr>
      <w:r w:rsidRPr="00690431">
        <w:rPr>
          <w:rFonts w:asciiTheme="minorHAnsi" w:hAnsiTheme="minorHAnsi" w:cstheme="minorHAnsi"/>
          <w:b/>
          <w:sz w:val="16"/>
          <w:szCs w:val="16"/>
          <w:lang w:val="es-AR"/>
        </w:rPr>
        <w:t>PH/I005 Requisitos de inspección</w:t>
      </w:r>
    </w:p>
    <w:p w:rsidR="00F8170C" w:rsidRDefault="00D40D44" w:rsidP="00BD7001">
      <w:pPr>
        <w:spacing w:before="0" w:after="0" w:line="276" w:lineRule="auto"/>
        <w:rPr>
          <w:rFonts w:asciiTheme="minorHAnsi" w:hAnsiTheme="minorHAnsi" w:cstheme="minorHAnsi"/>
          <w:sz w:val="16"/>
          <w:szCs w:val="16"/>
          <w:lang w:val="es-AR"/>
        </w:rPr>
      </w:pPr>
      <w:r>
        <w:rPr>
          <w:rFonts w:asciiTheme="minorHAnsi" w:hAnsiTheme="minorHAnsi" w:cstheme="minorHAnsi"/>
          <w:sz w:val="16"/>
          <w:szCs w:val="16"/>
          <w:lang w:val="es-AR"/>
        </w:rPr>
        <w:t>H</w:t>
      </w:r>
      <w:r w:rsidR="00F8170C" w:rsidRPr="00F8170C">
        <w:rPr>
          <w:rFonts w:asciiTheme="minorHAnsi" w:hAnsiTheme="minorHAnsi" w:cstheme="minorHAnsi"/>
          <w:sz w:val="16"/>
          <w:szCs w:val="16"/>
          <w:lang w:val="es-AR"/>
        </w:rPr>
        <w:t>a</w:t>
      </w:r>
      <w:r w:rsidR="006644C8">
        <w:rPr>
          <w:rFonts w:asciiTheme="minorHAnsi" w:hAnsiTheme="minorHAnsi" w:cstheme="minorHAnsi"/>
          <w:sz w:val="16"/>
          <w:szCs w:val="16"/>
          <w:lang w:val="es-AR"/>
        </w:rPr>
        <w:t>n</w:t>
      </w:r>
      <w:r w:rsidR="00F8170C" w:rsidRPr="00F8170C">
        <w:rPr>
          <w:rFonts w:asciiTheme="minorHAnsi" w:hAnsiTheme="minorHAnsi" w:cstheme="minorHAnsi"/>
          <w:sz w:val="16"/>
          <w:szCs w:val="16"/>
          <w:lang w:val="es-AR"/>
        </w:rPr>
        <w:t xml:space="preserve"> superado satisfactoriamente los controles oficiales pertinentes establecidos por la normativa GB;</w:t>
      </w:r>
    </w:p>
    <w:p w:rsidR="00F8170C" w:rsidRPr="00690431" w:rsidRDefault="00F8170C" w:rsidP="00BD7001">
      <w:pPr>
        <w:spacing w:after="0" w:line="276" w:lineRule="auto"/>
        <w:rPr>
          <w:rFonts w:asciiTheme="minorHAnsi" w:hAnsiTheme="minorHAnsi" w:cstheme="minorHAnsi"/>
          <w:b/>
          <w:sz w:val="16"/>
          <w:szCs w:val="16"/>
          <w:lang w:val="es-AR"/>
        </w:rPr>
      </w:pPr>
      <w:r w:rsidRPr="00690431">
        <w:rPr>
          <w:rFonts w:asciiTheme="minorHAnsi" w:hAnsiTheme="minorHAnsi" w:cstheme="minorHAnsi"/>
          <w:b/>
          <w:sz w:val="16"/>
          <w:szCs w:val="16"/>
          <w:lang w:val="es-AR"/>
        </w:rPr>
        <w:t>PH/MK001 Requisitos de marcado</w:t>
      </w:r>
    </w:p>
    <w:p w:rsidR="00F8170C" w:rsidRPr="00F8170C" w:rsidRDefault="00D40D44" w:rsidP="00BD7001">
      <w:pPr>
        <w:spacing w:before="0" w:after="0" w:line="276" w:lineRule="auto"/>
        <w:rPr>
          <w:rFonts w:asciiTheme="minorHAnsi" w:hAnsiTheme="minorHAnsi" w:cstheme="minorHAnsi"/>
          <w:sz w:val="16"/>
          <w:szCs w:val="16"/>
          <w:lang w:val="es-AR"/>
        </w:rPr>
      </w:pPr>
      <w:r>
        <w:rPr>
          <w:rFonts w:asciiTheme="minorHAnsi" w:hAnsiTheme="minorHAnsi" w:cstheme="minorHAnsi"/>
          <w:sz w:val="16"/>
          <w:szCs w:val="16"/>
          <w:lang w:val="es-AR"/>
        </w:rPr>
        <w:t>E</w:t>
      </w:r>
      <w:r w:rsidR="00F8170C" w:rsidRPr="00F8170C">
        <w:rPr>
          <w:rFonts w:asciiTheme="minorHAnsi" w:hAnsiTheme="minorHAnsi" w:cstheme="minorHAnsi"/>
          <w:sz w:val="16"/>
          <w:szCs w:val="16"/>
          <w:lang w:val="es-AR"/>
        </w:rPr>
        <w:t>l producto descrito en la Parte I de este certificado ha sido marcado de conformidad con las regulaciones GB pertinentes;</w:t>
      </w:r>
    </w:p>
    <w:p w:rsidR="00F8170C" w:rsidRPr="00690431" w:rsidRDefault="00F8170C" w:rsidP="00BD7001">
      <w:pPr>
        <w:spacing w:after="0" w:line="276" w:lineRule="auto"/>
        <w:rPr>
          <w:rFonts w:asciiTheme="minorHAnsi" w:hAnsiTheme="minorHAnsi" w:cstheme="minorHAnsi"/>
          <w:b/>
          <w:sz w:val="16"/>
          <w:szCs w:val="16"/>
          <w:lang w:val="es-AR"/>
        </w:rPr>
      </w:pPr>
      <w:r w:rsidRPr="00690431">
        <w:rPr>
          <w:rFonts w:asciiTheme="minorHAnsi" w:hAnsiTheme="minorHAnsi" w:cstheme="minorHAnsi"/>
          <w:b/>
          <w:sz w:val="16"/>
          <w:szCs w:val="16"/>
          <w:lang w:val="es-AR"/>
        </w:rPr>
        <w:t>PH/RP002 Planes de residuos</w:t>
      </w:r>
    </w:p>
    <w:p w:rsidR="00F8170C" w:rsidRPr="00E1698B" w:rsidRDefault="00D40D44" w:rsidP="00BD7001">
      <w:pPr>
        <w:spacing w:before="0" w:after="0" w:line="276" w:lineRule="auto"/>
        <w:rPr>
          <w:rFonts w:asciiTheme="minorHAnsi" w:hAnsiTheme="minorHAnsi" w:cstheme="minorHAnsi"/>
          <w:strike/>
          <w:sz w:val="16"/>
          <w:szCs w:val="16"/>
          <w:lang w:val="es-AR"/>
        </w:rPr>
      </w:pPr>
      <w:r w:rsidRPr="00E1698B">
        <w:rPr>
          <w:rFonts w:asciiTheme="minorHAnsi" w:hAnsiTheme="minorHAnsi" w:cstheme="minorHAnsi"/>
          <w:strike/>
          <w:sz w:val="16"/>
          <w:szCs w:val="16"/>
          <w:lang w:val="es-AR"/>
        </w:rPr>
        <w:t>S</w:t>
      </w:r>
      <w:r w:rsidR="00F8170C" w:rsidRPr="00E1698B">
        <w:rPr>
          <w:rFonts w:asciiTheme="minorHAnsi" w:hAnsiTheme="minorHAnsi" w:cstheme="minorHAnsi"/>
          <w:strike/>
          <w:sz w:val="16"/>
          <w:szCs w:val="16"/>
          <w:lang w:val="es-AR"/>
        </w:rPr>
        <w:t xml:space="preserve">i es </w:t>
      </w:r>
      <w:r w:rsidR="006644C8" w:rsidRPr="00E1698B">
        <w:rPr>
          <w:rFonts w:asciiTheme="minorHAnsi" w:hAnsiTheme="minorHAnsi" w:cstheme="minorHAnsi"/>
          <w:strike/>
          <w:sz w:val="16"/>
          <w:szCs w:val="16"/>
          <w:lang w:val="es-AR"/>
        </w:rPr>
        <w:t>originario de acuicultura</w:t>
      </w:r>
      <w:r w:rsidR="00F8170C" w:rsidRPr="00E1698B">
        <w:rPr>
          <w:rFonts w:asciiTheme="minorHAnsi" w:hAnsiTheme="minorHAnsi" w:cstheme="minorHAnsi"/>
          <w:strike/>
          <w:sz w:val="16"/>
          <w:szCs w:val="16"/>
          <w:lang w:val="es-AR"/>
        </w:rPr>
        <w:t>, las garantías proporcionadas por los planes de monitoreo de residuos presentados al GB por el país de origen se cumplen de acuerdo con las regulaciones del GB;</w:t>
      </w:r>
    </w:p>
    <w:p w:rsidR="00F8170C" w:rsidRPr="00690431" w:rsidRDefault="00F8170C" w:rsidP="00BD7001">
      <w:pPr>
        <w:spacing w:after="0" w:line="276" w:lineRule="auto"/>
        <w:rPr>
          <w:rFonts w:asciiTheme="minorHAnsi" w:hAnsiTheme="minorHAnsi" w:cstheme="minorHAnsi"/>
          <w:b/>
          <w:sz w:val="16"/>
          <w:szCs w:val="16"/>
          <w:lang w:val="es-AR"/>
        </w:rPr>
      </w:pPr>
      <w:r w:rsidRPr="00690431">
        <w:rPr>
          <w:rFonts w:asciiTheme="minorHAnsi" w:hAnsiTheme="minorHAnsi" w:cstheme="minorHAnsi"/>
          <w:b/>
          <w:sz w:val="16"/>
          <w:szCs w:val="16"/>
          <w:lang w:val="es-AR"/>
        </w:rPr>
        <w:t>PH/S105B Requisitos de almacenamiento y transporte</w:t>
      </w:r>
    </w:p>
    <w:p w:rsidR="00F8170C" w:rsidRPr="00F8170C" w:rsidRDefault="00D40D44" w:rsidP="00BD7001">
      <w:pPr>
        <w:spacing w:before="0" w:after="0" w:line="276" w:lineRule="auto"/>
        <w:rPr>
          <w:rFonts w:asciiTheme="minorHAnsi" w:hAnsiTheme="minorHAnsi" w:cstheme="minorHAnsi"/>
          <w:sz w:val="16"/>
          <w:szCs w:val="16"/>
          <w:lang w:val="es-AR"/>
        </w:rPr>
      </w:pPr>
      <w:r>
        <w:rPr>
          <w:rFonts w:asciiTheme="minorHAnsi" w:hAnsiTheme="minorHAnsi" w:cstheme="minorHAnsi"/>
          <w:sz w:val="16"/>
          <w:szCs w:val="16"/>
          <w:lang w:val="es-AR"/>
        </w:rPr>
        <w:t>H</w:t>
      </w:r>
      <w:r w:rsidR="00F8170C" w:rsidRPr="00F8170C">
        <w:rPr>
          <w:rFonts w:asciiTheme="minorHAnsi" w:hAnsiTheme="minorHAnsi" w:cstheme="minorHAnsi"/>
          <w:sz w:val="16"/>
          <w:szCs w:val="16"/>
          <w:lang w:val="es-AR"/>
        </w:rPr>
        <w:t>an sido envueltos, empaquetados, almacenados y transportados de conformidad con las normas GB pertinentes;</w:t>
      </w:r>
    </w:p>
    <w:p w:rsidR="00A33A8A" w:rsidRDefault="00A33A8A" w:rsidP="00BD7001">
      <w:pPr>
        <w:spacing w:before="0" w:after="0" w:line="276" w:lineRule="auto"/>
        <w:rPr>
          <w:rFonts w:asciiTheme="minorHAnsi" w:hAnsiTheme="minorHAnsi" w:cstheme="minorHAnsi"/>
          <w:sz w:val="16"/>
          <w:szCs w:val="16"/>
          <w:lang w:val="es-AR"/>
        </w:rPr>
      </w:pPr>
    </w:p>
    <w:p w:rsidR="00F8170C" w:rsidRDefault="00B43C86" w:rsidP="00BD7001">
      <w:pPr>
        <w:spacing w:before="0" w:after="0" w:line="276" w:lineRule="auto"/>
        <w:rPr>
          <w:rFonts w:asciiTheme="minorHAnsi" w:hAnsiTheme="minorHAnsi" w:cstheme="minorHAnsi"/>
          <w:sz w:val="16"/>
          <w:szCs w:val="16"/>
          <w:lang w:val="es-AR"/>
        </w:rPr>
      </w:pPr>
      <w:r w:rsidRPr="00B43C86">
        <w:rPr>
          <w:rFonts w:asciiTheme="minorHAnsi" w:hAnsiTheme="minorHAnsi" w:cstheme="minorHAnsi"/>
          <w:sz w:val="16"/>
          <w:szCs w:val="16"/>
          <w:vertAlign w:val="superscript"/>
          <w:lang w:val="es-AR"/>
        </w:rPr>
        <w:t>(1</w:t>
      </w:r>
      <w:r w:rsidR="00F8170C" w:rsidRPr="00B43C86">
        <w:rPr>
          <w:rFonts w:asciiTheme="minorHAnsi" w:hAnsiTheme="minorHAnsi" w:cstheme="minorHAnsi"/>
          <w:sz w:val="16"/>
          <w:szCs w:val="16"/>
          <w:vertAlign w:val="superscript"/>
          <w:lang w:val="es-AR"/>
        </w:rPr>
        <w:t>)</w:t>
      </w:r>
      <w:r w:rsidR="00F8170C" w:rsidRPr="00F8170C">
        <w:rPr>
          <w:rFonts w:asciiTheme="minorHAnsi" w:hAnsiTheme="minorHAnsi" w:cstheme="minorHAnsi"/>
          <w:sz w:val="16"/>
          <w:szCs w:val="16"/>
          <w:lang w:val="es-AR"/>
        </w:rPr>
        <w:t xml:space="preserve"> </w:t>
      </w:r>
      <w:r>
        <w:rPr>
          <w:rFonts w:asciiTheme="minorHAnsi" w:hAnsiTheme="minorHAnsi" w:cstheme="minorHAnsi"/>
          <w:sz w:val="16"/>
          <w:szCs w:val="16"/>
          <w:lang w:val="es-AR"/>
        </w:rPr>
        <w:t>Tacha</w:t>
      </w:r>
      <w:r w:rsidR="00F8170C" w:rsidRPr="00F8170C">
        <w:rPr>
          <w:rFonts w:asciiTheme="minorHAnsi" w:hAnsiTheme="minorHAnsi" w:cstheme="minorHAnsi"/>
          <w:sz w:val="16"/>
          <w:szCs w:val="16"/>
          <w:lang w:val="es-AR"/>
        </w:rPr>
        <w:t>r según corresponda.</w:t>
      </w:r>
    </w:p>
    <w:p w:rsidR="00434DB3" w:rsidRDefault="00434DB3" w:rsidP="00434DB3">
      <w:pPr>
        <w:spacing w:before="0" w:after="0" w:line="276" w:lineRule="auto"/>
        <w:rPr>
          <w:rFonts w:asciiTheme="minorHAnsi" w:hAnsiTheme="minorHAnsi" w:cstheme="minorHAnsi"/>
          <w:b/>
          <w:sz w:val="12"/>
          <w:szCs w:val="12"/>
          <w:lang w:val="es-AR"/>
        </w:rPr>
      </w:pPr>
    </w:p>
    <w:p w:rsidR="00434DB3" w:rsidRPr="00A33A8A" w:rsidRDefault="00434DB3" w:rsidP="00434DB3">
      <w:pPr>
        <w:spacing w:before="0" w:after="0" w:line="276" w:lineRule="auto"/>
        <w:rPr>
          <w:rFonts w:asciiTheme="minorHAnsi" w:hAnsiTheme="minorHAnsi" w:cstheme="minorHAnsi"/>
          <w:b/>
          <w:sz w:val="12"/>
          <w:szCs w:val="12"/>
          <w:lang w:val="es-AR"/>
        </w:rPr>
      </w:pPr>
      <w:r w:rsidRPr="00A33A8A">
        <w:rPr>
          <w:rFonts w:asciiTheme="minorHAnsi" w:hAnsiTheme="minorHAnsi" w:cstheme="minorHAnsi"/>
          <w:b/>
          <w:sz w:val="12"/>
          <w:szCs w:val="12"/>
          <w:lang w:val="es-AR"/>
        </w:rPr>
        <w:t xml:space="preserve">Parte III. </w:t>
      </w:r>
    </w:p>
    <w:p w:rsidR="00434DB3" w:rsidRPr="00A33A8A" w:rsidRDefault="00434DB3" w:rsidP="00434DB3">
      <w:pPr>
        <w:spacing w:before="0" w:after="0" w:line="276" w:lineRule="auto"/>
        <w:rPr>
          <w:rFonts w:asciiTheme="minorHAnsi" w:hAnsiTheme="minorHAnsi" w:cstheme="minorHAnsi"/>
          <w:b/>
          <w:sz w:val="12"/>
          <w:szCs w:val="12"/>
          <w:lang w:val="es-AR"/>
        </w:rPr>
      </w:pPr>
      <w:r w:rsidRPr="00A33A8A">
        <w:rPr>
          <w:rFonts w:asciiTheme="minorHAnsi" w:hAnsiTheme="minorHAnsi" w:cstheme="minorHAnsi"/>
          <w:b/>
          <w:sz w:val="12"/>
          <w:szCs w:val="12"/>
          <w:lang w:val="es-AR"/>
        </w:rPr>
        <w:t>Notas para completar</w:t>
      </w:r>
    </w:p>
    <w:p w:rsidR="00434DB3" w:rsidRPr="00A33A8A" w:rsidRDefault="00434DB3" w:rsidP="00434DB3">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 xml:space="preserve">Estas notas de cumplimentación deben ser leídas y comprendidas por el oficial certificador antes de firmar el certificado. Las notas se establecen en secciones que corresponden a las secciones del certificado. Al firmar este certificado, los certificadores verifican que el envío cumple con los requisitos establecidos en el certificado y </w:t>
      </w:r>
      <w:r>
        <w:rPr>
          <w:rFonts w:asciiTheme="minorHAnsi" w:hAnsiTheme="minorHAnsi" w:cstheme="minorHAnsi"/>
          <w:sz w:val="12"/>
          <w:szCs w:val="12"/>
          <w:lang w:val="es-AR"/>
        </w:rPr>
        <w:t xml:space="preserve">cualquier nota correspondiente </w:t>
      </w:r>
      <w:r w:rsidRPr="00A33A8A">
        <w:rPr>
          <w:rFonts w:asciiTheme="minorHAnsi" w:hAnsiTheme="minorHAnsi" w:cstheme="minorHAnsi"/>
          <w:sz w:val="12"/>
          <w:szCs w:val="12"/>
          <w:lang w:val="es-AR"/>
        </w:rPr>
        <w:t>para su finalización.</w:t>
      </w:r>
    </w:p>
    <w:p w:rsidR="00434DB3" w:rsidRPr="00A33A8A" w:rsidRDefault="00434DB3" w:rsidP="00434DB3">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No es necesario imprimir estas notas como parte de un certificado en papel que acompaña al envío ni en ninguna copia electrónica del certificado.</w:t>
      </w:r>
    </w:p>
    <w:p w:rsidR="00A33A8A" w:rsidRDefault="00A33A8A" w:rsidP="00BD7001">
      <w:pPr>
        <w:spacing w:before="0" w:after="0" w:line="276" w:lineRule="auto"/>
        <w:rPr>
          <w:rFonts w:asciiTheme="minorHAnsi" w:hAnsiTheme="minorHAnsi" w:cstheme="minorHAnsi"/>
          <w:b/>
          <w:sz w:val="16"/>
          <w:szCs w:val="16"/>
          <w:lang w:val="es-AR"/>
        </w:rPr>
      </w:pPr>
    </w:p>
    <w:p w:rsidR="00BD7001" w:rsidRDefault="00BD7001" w:rsidP="00BD7001">
      <w:pPr>
        <w:spacing w:before="0" w:after="0" w:line="276" w:lineRule="auto"/>
        <w:rPr>
          <w:rFonts w:asciiTheme="minorHAnsi" w:hAnsiTheme="minorHAnsi" w:cstheme="minorHAnsi"/>
          <w:b/>
          <w:sz w:val="12"/>
          <w:szCs w:val="12"/>
          <w:lang w:val="es-AR"/>
        </w:rPr>
      </w:pPr>
    </w:p>
    <w:p w:rsidR="00BD7001" w:rsidRPr="000B6A1C" w:rsidRDefault="00BD7001" w:rsidP="00BD7001">
      <w:pPr>
        <w:tabs>
          <w:tab w:val="left" w:pos="432"/>
          <w:tab w:val="left" w:pos="5847"/>
        </w:tabs>
        <w:rPr>
          <w:rFonts w:ascii="Calibri" w:eastAsia="Times New Roman" w:hAnsi="Calibri"/>
          <w:b/>
          <w:snapToGrid w:val="0"/>
          <w:sz w:val="16"/>
          <w:szCs w:val="16"/>
          <w:lang w:val="es-AR"/>
        </w:rPr>
      </w:pPr>
      <w:r w:rsidRPr="000B6A1C">
        <w:rPr>
          <w:rFonts w:ascii="Calibri" w:eastAsia="Times New Roman" w:hAnsi="Calibri"/>
          <w:b/>
          <w:snapToGrid w:val="0"/>
          <w:sz w:val="16"/>
          <w:szCs w:val="16"/>
          <w:lang w:val="es-AR"/>
        </w:rPr>
        <w:t>Veterinario oficial / Official veterinarian</w:t>
      </w:r>
    </w:p>
    <w:p w:rsidR="00BD7001" w:rsidRPr="000B6A1C" w:rsidRDefault="00BD7001" w:rsidP="00BD7001">
      <w:pPr>
        <w:rPr>
          <w:rFonts w:ascii="Calibri" w:eastAsia="Times New Roman" w:hAnsi="Calibri"/>
          <w:snapToGrid w:val="0"/>
          <w:sz w:val="16"/>
          <w:szCs w:val="16"/>
          <w:lang w:val="es-AR"/>
        </w:rPr>
      </w:pPr>
      <w:r w:rsidRPr="000B6A1C">
        <w:rPr>
          <w:rFonts w:ascii="Calibri" w:eastAsia="Times New Roman" w:hAnsi="Calibri"/>
          <w:snapToGrid w:val="0"/>
          <w:sz w:val="16"/>
          <w:szCs w:val="16"/>
          <w:lang w:val="es-AR"/>
        </w:rPr>
        <w:t>Nombre y apellidos (en mayúsculas) / Name (in capital letters)</w:t>
      </w:r>
      <w:r w:rsidRPr="000B6A1C">
        <w:rPr>
          <w:rFonts w:ascii="Calibri" w:eastAsia="Times New Roman" w:hAnsi="Calibri"/>
          <w:snapToGrid w:val="0"/>
          <w:sz w:val="16"/>
          <w:szCs w:val="16"/>
          <w:lang w:val="es-AR"/>
        </w:rPr>
        <w:tab/>
      </w:r>
      <w:r w:rsidRPr="000B6A1C">
        <w:rPr>
          <w:rFonts w:ascii="Calibri" w:eastAsia="Times New Roman" w:hAnsi="Calibri"/>
          <w:snapToGrid w:val="0"/>
          <w:sz w:val="16"/>
          <w:szCs w:val="16"/>
          <w:lang w:val="es-AR"/>
        </w:rPr>
        <w:tab/>
      </w:r>
    </w:p>
    <w:p w:rsidR="00BD7001" w:rsidRPr="000B6A1C" w:rsidRDefault="00BD7001" w:rsidP="00BD7001">
      <w:pPr>
        <w:tabs>
          <w:tab w:val="left" w:pos="5670"/>
        </w:tabs>
        <w:rPr>
          <w:rFonts w:ascii="Calibri" w:eastAsia="Times New Roman" w:hAnsi="Calibri"/>
          <w:snapToGrid w:val="0"/>
          <w:sz w:val="16"/>
          <w:szCs w:val="16"/>
          <w:lang w:val="es-AR"/>
        </w:rPr>
      </w:pPr>
      <w:r w:rsidRPr="000B6A1C">
        <w:rPr>
          <w:rFonts w:ascii="Calibri" w:eastAsia="Times New Roman" w:hAnsi="Calibri"/>
          <w:snapToGrid w:val="0"/>
          <w:sz w:val="16"/>
          <w:szCs w:val="16"/>
          <w:lang w:val="es-AR"/>
        </w:rPr>
        <w:t>Fecha / Date</w:t>
      </w:r>
      <w:r w:rsidRPr="000B6A1C">
        <w:rPr>
          <w:rFonts w:ascii="Calibri" w:eastAsia="Times New Roman" w:hAnsi="Calibri"/>
          <w:snapToGrid w:val="0"/>
          <w:sz w:val="16"/>
          <w:szCs w:val="16"/>
          <w:lang w:val="es-AR"/>
        </w:rPr>
        <w:tab/>
        <w:t>Cualificación y cargo / Qualification and title</w:t>
      </w:r>
    </w:p>
    <w:p w:rsidR="00BD7001" w:rsidRDefault="00BD7001" w:rsidP="00BD7001">
      <w:pPr>
        <w:spacing w:before="0" w:after="0" w:line="276" w:lineRule="auto"/>
        <w:jc w:val="left"/>
        <w:rPr>
          <w:rFonts w:asciiTheme="minorHAnsi" w:hAnsiTheme="minorHAnsi" w:cstheme="minorHAnsi"/>
          <w:b/>
          <w:sz w:val="12"/>
          <w:szCs w:val="12"/>
          <w:lang w:val="es-AR"/>
        </w:rPr>
      </w:pPr>
      <w:r w:rsidRPr="000B6A1C">
        <w:rPr>
          <w:rFonts w:ascii="Calibri" w:eastAsia="Times New Roman" w:hAnsi="Calibri"/>
          <w:snapToGrid w:val="0"/>
          <w:sz w:val="16"/>
          <w:szCs w:val="16"/>
          <w:lang w:val="es-AR"/>
        </w:rPr>
        <w:t>Sello / Stamp</w:t>
      </w:r>
      <w:r w:rsidRPr="000B6A1C">
        <w:rPr>
          <w:rFonts w:ascii="Calibri" w:eastAsia="Times New Roman" w:hAnsi="Calibri"/>
          <w:snapToGrid w:val="0"/>
          <w:sz w:val="16"/>
          <w:szCs w:val="16"/>
          <w:lang w:val="es-AR"/>
        </w:rPr>
        <w:tab/>
      </w:r>
      <w:r>
        <w:rPr>
          <w:rFonts w:ascii="Calibri" w:eastAsia="Times New Roman" w:hAnsi="Calibri"/>
          <w:snapToGrid w:val="0"/>
          <w:sz w:val="16"/>
          <w:szCs w:val="16"/>
          <w:lang w:val="es-AR"/>
        </w:rPr>
        <w:tab/>
      </w:r>
      <w:r>
        <w:rPr>
          <w:rFonts w:ascii="Calibri" w:eastAsia="Times New Roman" w:hAnsi="Calibri"/>
          <w:snapToGrid w:val="0"/>
          <w:sz w:val="16"/>
          <w:szCs w:val="16"/>
          <w:lang w:val="es-AR"/>
        </w:rPr>
        <w:tab/>
      </w:r>
      <w:r>
        <w:rPr>
          <w:rFonts w:ascii="Calibri" w:eastAsia="Times New Roman" w:hAnsi="Calibri"/>
          <w:snapToGrid w:val="0"/>
          <w:sz w:val="16"/>
          <w:szCs w:val="16"/>
          <w:lang w:val="es-AR"/>
        </w:rPr>
        <w:tab/>
      </w:r>
      <w:r>
        <w:rPr>
          <w:rFonts w:ascii="Calibri" w:eastAsia="Times New Roman" w:hAnsi="Calibri"/>
          <w:snapToGrid w:val="0"/>
          <w:sz w:val="16"/>
          <w:szCs w:val="16"/>
          <w:lang w:val="es-AR"/>
        </w:rPr>
        <w:tab/>
      </w:r>
      <w:r>
        <w:rPr>
          <w:rFonts w:ascii="Calibri" w:eastAsia="Times New Roman" w:hAnsi="Calibri"/>
          <w:snapToGrid w:val="0"/>
          <w:sz w:val="16"/>
          <w:szCs w:val="16"/>
          <w:lang w:val="es-AR"/>
        </w:rPr>
        <w:tab/>
      </w:r>
      <w:r>
        <w:rPr>
          <w:rFonts w:ascii="Calibri" w:eastAsia="Times New Roman" w:hAnsi="Calibri"/>
          <w:snapToGrid w:val="0"/>
          <w:sz w:val="16"/>
          <w:szCs w:val="16"/>
          <w:lang w:val="es-AR"/>
        </w:rPr>
        <w:tab/>
      </w:r>
      <w:r w:rsidRPr="000B6A1C">
        <w:rPr>
          <w:rFonts w:ascii="Calibri" w:eastAsia="Times New Roman" w:hAnsi="Calibri"/>
          <w:snapToGrid w:val="0"/>
          <w:sz w:val="16"/>
          <w:szCs w:val="16"/>
          <w:lang w:val="es-AR"/>
        </w:rPr>
        <w:t>Firma / Signature</w:t>
      </w:r>
    </w:p>
    <w:p w:rsidR="00BD7001" w:rsidRDefault="00BD7001" w:rsidP="00BD7001">
      <w:pPr>
        <w:spacing w:before="0" w:after="0" w:line="276" w:lineRule="auto"/>
        <w:jc w:val="left"/>
        <w:rPr>
          <w:rFonts w:asciiTheme="minorHAnsi" w:hAnsiTheme="minorHAnsi" w:cstheme="minorHAnsi"/>
          <w:b/>
          <w:sz w:val="12"/>
          <w:szCs w:val="12"/>
          <w:lang w:val="es-AR"/>
        </w:rPr>
      </w:pPr>
    </w:p>
    <w:tbl>
      <w:tblPr>
        <w:tblpPr w:leftFromText="141" w:rightFromText="141" w:vertAnchor="page" w:horzAnchor="margin" w:tblpXSpec="right" w:tblpY="12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6"/>
        <w:gridCol w:w="2963"/>
        <w:gridCol w:w="2549"/>
      </w:tblGrid>
      <w:tr w:rsidR="00B91167" w:rsidRPr="0066461A" w:rsidTr="00B91167">
        <w:trPr>
          <w:trHeight w:val="695"/>
        </w:trPr>
        <w:tc>
          <w:tcPr>
            <w:tcW w:w="3086" w:type="dxa"/>
            <w:tcBorders>
              <w:top w:val="nil"/>
              <w:left w:val="nil"/>
              <w:bottom w:val="nil"/>
              <w:right w:val="single" w:sz="4" w:space="0" w:color="auto"/>
            </w:tcBorders>
            <w:shd w:val="clear" w:color="auto" w:fill="auto"/>
          </w:tcPr>
          <w:p w:rsidR="00B91167" w:rsidRPr="00434DB3" w:rsidRDefault="00B91167" w:rsidP="00B91167">
            <w:pPr>
              <w:tabs>
                <w:tab w:val="left" w:pos="980"/>
              </w:tabs>
              <w:spacing w:before="0" w:after="0" w:line="276" w:lineRule="auto"/>
              <w:jc w:val="left"/>
              <w:rPr>
                <w:rFonts w:asciiTheme="minorHAnsi" w:hAnsiTheme="minorHAnsi" w:cstheme="minorHAnsi"/>
                <w:b/>
                <w:noProof/>
                <w:sz w:val="16"/>
                <w:szCs w:val="16"/>
                <w:lang w:val="es-ES" w:eastAsia="es-ES"/>
              </w:rPr>
            </w:pPr>
            <w:r>
              <w:rPr>
                <w:rFonts w:asciiTheme="minorHAnsi" w:hAnsiTheme="minorHAnsi" w:cstheme="minorHAnsi"/>
                <w:sz w:val="14"/>
                <w:szCs w:val="14"/>
                <w:lang w:val="en-US"/>
              </w:rPr>
              <w:lastRenderedPageBreak/>
              <w:tab/>
            </w:r>
            <w:r w:rsidRPr="003B7846">
              <w:rPr>
                <w:rFonts w:asciiTheme="minorHAnsi" w:hAnsiTheme="minorHAnsi" w:cstheme="minorHAnsi"/>
                <w:b/>
                <w:noProof/>
                <w:sz w:val="16"/>
                <w:szCs w:val="16"/>
                <w:lang w:val="es-ES" w:eastAsia="es-ES"/>
              </w:rPr>
              <w:t xml:space="preserve"> </w:t>
            </w:r>
          </w:p>
          <w:p w:rsidR="00B91167" w:rsidRPr="0066461A" w:rsidRDefault="00B91167" w:rsidP="00B91167">
            <w:pPr>
              <w:spacing w:before="0" w:after="0" w:line="276" w:lineRule="auto"/>
              <w:jc w:val="left"/>
              <w:rPr>
                <w:rFonts w:asciiTheme="minorHAnsi" w:hAnsiTheme="minorHAnsi" w:cstheme="minorHAnsi"/>
                <w:sz w:val="14"/>
                <w:szCs w:val="14"/>
                <w:lang w:val="en-US"/>
              </w:rPr>
            </w:pPr>
          </w:p>
          <w:p w:rsidR="00B91167" w:rsidRPr="0066461A" w:rsidRDefault="00B91167" w:rsidP="00B91167">
            <w:pPr>
              <w:spacing w:before="0" w:after="0" w:line="276" w:lineRule="auto"/>
              <w:jc w:val="left"/>
              <w:rPr>
                <w:rFonts w:asciiTheme="minorHAnsi" w:hAnsiTheme="minorHAnsi" w:cstheme="minorHAnsi"/>
                <w:sz w:val="14"/>
                <w:szCs w:val="14"/>
                <w:lang w:val="en-US"/>
              </w:rPr>
            </w:pPr>
          </w:p>
          <w:p w:rsidR="00B91167" w:rsidRPr="0066461A" w:rsidRDefault="00B91167" w:rsidP="00B91167">
            <w:pPr>
              <w:spacing w:before="0" w:after="0" w:line="276" w:lineRule="auto"/>
              <w:jc w:val="left"/>
              <w:rPr>
                <w:rFonts w:asciiTheme="minorHAnsi" w:hAnsiTheme="minorHAnsi" w:cstheme="minorHAnsi"/>
                <w:sz w:val="14"/>
                <w:szCs w:val="14"/>
                <w:lang w:val="en-US"/>
              </w:rPr>
            </w:pPr>
          </w:p>
        </w:tc>
        <w:tc>
          <w:tcPr>
            <w:tcW w:w="2963" w:type="dxa"/>
            <w:tcBorders>
              <w:top w:val="single" w:sz="4" w:space="0" w:color="auto"/>
              <w:left w:val="single" w:sz="4" w:space="0" w:color="auto"/>
              <w:bottom w:val="single" w:sz="4" w:space="0" w:color="auto"/>
              <w:right w:val="single" w:sz="4" w:space="0" w:color="auto"/>
            </w:tcBorders>
            <w:shd w:val="clear" w:color="auto" w:fill="auto"/>
          </w:tcPr>
          <w:p w:rsidR="00B91167" w:rsidRPr="0066461A" w:rsidRDefault="00B91167" w:rsidP="00B91167">
            <w:pPr>
              <w:spacing w:before="0" w:after="0" w:line="276" w:lineRule="auto"/>
              <w:jc w:val="left"/>
              <w:rPr>
                <w:rFonts w:asciiTheme="minorHAnsi" w:hAnsiTheme="minorHAnsi" w:cstheme="minorHAnsi"/>
                <w:sz w:val="14"/>
                <w:szCs w:val="14"/>
                <w:lang w:val="es-AR"/>
              </w:rPr>
            </w:pPr>
            <w:r w:rsidRPr="0066461A">
              <w:rPr>
                <w:rFonts w:asciiTheme="minorHAnsi" w:hAnsiTheme="minorHAnsi" w:cstheme="minorHAnsi"/>
                <w:b/>
                <w:sz w:val="14"/>
                <w:szCs w:val="14"/>
                <w:lang w:val="es-AR"/>
              </w:rPr>
              <w:t>Il.a.</w:t>
            </w:r>
            <w:r w:rsidRPr="0066461A">
              <w:rPr>
                <w:rFonts w:asciiTheme="minorHAnsi" w:hAnsiTheme="minorHAnsi" w:cstheme="minorHAnsi"/>
                <w:sz w:val="14"/>
                <w:szCs w:val="14"/>
                <w:lang w:val="es-AR"/>
              </w:rPr>
              <w:t xml:space="preserve"> </w:t>
            </w:r>
            <w:r w:rsidRPr="0066461A">
              <w:rPr>
                <w:rFonts w:asciiTheme="minorHAnsi" w:hAnsiTheme="minorHAnsi" w:cstheme="minorHAnsi"/>
                <w:b/>
                <w:sz w:val="14"/>
                <w:szCs w:val="14"/>
                <w:lang w:val="es-AR"/>
              </w:rPr>
              <w:t xml:space="preserve">Número de referencia del certificado/ </w:t>
            </w:r>
            <w:r w:rsidRPr="0066461A">
              <w:rPr>
                <w:rFonts w:asciiTheme="minorHAnsi" w:hAnsiTheme="minorHAnsi" w:cstheme="minorHAnsi"/>
                <w:sz w:val="14"/>
                <w:szCs w:val="14"/>
                <w:lang w:val="es-AR"/>
              </w:rPr>
              <w:t>Certificate reference number</w:t>
            </w:r>
          </w:p>
        </w:tc>
        <w:tc>
          <w:tcPr>
            <w:tcW w:w="2549" w:type="dxa"/>
            <w:tcBorders>
              <w:top w:val="single" w:sz="4" w:space="0" w:color="auto"/>
              <w:left w:val="single" w:sz="4" w:space="0" w:color="auto"/>
              <w:bottom w:val="single" w:sz="4" w:space="0" w:color="auto"/>
              <w:right w:val="single" w:sz="4" w:space="0" w:color="auto"/>
              <w:tr2bl w:val="single" w:sz="4" w:space="0" w:color="auto"/>
            </w:tcBorders>
            <w:shd w:val="clear" w:color="auto" w:fill="auto"/>
          </w:tcPr>
          <w:p w:rsidR="00B91167" w:rsidRPr="0066461A" w:rsidRDefault="00B91167" w:rsidP="00B91167">
            <w:pPr>
              <w:spacing w:before="0" w:after="0" w:line="276" w:lineRule="auto"/>
              <w:jc w:val="left"/>
              <w:rPr>
                <w:rFonts w:asciiTheme="minorHAnsi" w:hAnsiTheme="minorHAnsi" w:cstheme="minorHAnsi"/>
                <w:b/>
                <w:sz w:val="14"/>
                <w:szCs w:val="14"/>
                <w:lang w:val="es-AR"/>
              </w:rPr>
            </w:pPr>
            <w:r w:rsidRPr="0066461A">
              <w:rPr>
                <w:rFonts w:asciiTheme="minorHAnsi" w:hAnsiTheme="minorHAnsi" w:cstheme="minorHAnsi"/>
                <w:b/>
                <w:sz w:val="14"/>
                <w:szCs w:val="14"/>
                <w:lang w:val="es-AR"/>
              </w:rPr>
              <w:t>II.b.</w:t>
            </w:r>
          </w:p>
        </w:tc>
      </w:tr>
    </w:tbl>
    <w:p w:rsidR="00434DB3" w:rsidRDefault="00434DB3" w:rsidP="00434DB3">
      <w:pPr>
        <w:spacing w:before="0" w:after="0" w:line="276" w:lineRule="auto"/>
        <w:rPr>
          <w:rFonts w:asciiTheme="minorHAnsi" w:hAnsiTheme="minorHAnsi" w:cstheme="minorHAnsi"/>
          <w:sz w:val="12"/>
          <w:szCs w:val="12"/>
          <w:lang w:val="es-AR"/>
        </w:rPr>
      </w:pPr>
    </w:p>
    <w:tbl>
      <w:tblPr>
        <w:tblpPr w:leftFromText="141" w:rightFromText="141" w:vertAnchor="text" w:horzAnchor="margin" w:tblpY="-283"/>
        <w:tblW w:w="11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76"/>
        <w:gridCol w:w="1141"/>
        <w:gridCol w:w="4690"/>
      </w:tblGrid>
      <w:tr w:rsidR="00434DB3" w:rsidRPr="00661854" w:rsidTr="00434DB3">
        <w:trPr>
          <w:cantSplit/>
          <w:trHeight w:val="792"/>
        </w:trPr>
        <w:tc>
          <w:tcPr>
            <w:tcW w:w="5476" w:type="dxa"/>
            <w:tcBorders>
              <w:top w:val="single" w:sz="4" w:space="0" w:color="auto"/>
              <w:left w:val="single" w:sz="4" w:space="0" w:color="auto"/>
              <w:bottom w:val="single" w:sz="4" w:space="0" w:color="auto"/>
              <w:right w:val="single" w:sz="4" w:space="0" w:color="auto"/>
            </w:tcBorders>
            <w:shd w:val="clear" w:color="auto" w:fill="auto"/>
          </w:tcPr>
          <w:p w:rsidR="00434DB3" w:rsidRDefault="00434DB3" w:rsidP="00434DB3">
            <w:pPr>
              <w:widowControl w:val="0"/>
              <w:autoSpaceDE w:val="0"/>
              <w:autoSpaceDN w:val="0"/>
              <w:spacing w:before="0" w:after="0"/>
              <w:jc w:val="center"/>
              <w:rPr>
                <w:rFonts w:ascii="Arial" w:eastAsia="MS Mincho" w:hAnsi="Arial" w:cs="Arial"/>
                <w:sz w:val="14"/>
                <w:szCs w:val="14"/>
                <w:lang w:val="es-AR" w:eastAsia="es-AR"/>
              </w:rPr>
            </w:pPr>
          </w:p>
          <w:p w:rsidR="00434DB3" w:rsidRPr="00813A05" w:rsidRDefault="00434DB3" w:rsidP="00434DB3">
            <w:pPr>
              <w:widowControl w:val="0"/>
              <w:autoSpaceDE w:val="0"/>
              <w:autoSpaceDN w:val="0"/>
              <w:spacing w:before="0" w:after="0"/>
              <w:jc w:val="center"/>
              <w:rPr>
                <w:rFonts w:ascii="Arial" w:eastAsia="MS Mincho" w:hAnsi="Arial" w:cs="Arial"/>
                <w:b/>
                <w:sz w:val="18"/>
                <w:szCs w:val="18"/>
                <w:lang w:val="es-ES" w:eastAsia="es-AR"/>
              </w:rPr>
            </w:pPr>
            <w:r w:rsidRPr="00813A05">
              <w:rPr>
                <w:rFonts w:ascii="Arial" w:eastAsia="MS Mincho" w:hAnsi="Arial" w:cs="Arial"/>
                <w:b/>
                <w:sz w:val="18"/>
                <w:szCs w:val="18"/>
                <w:lang w:val="es-ES" w:eastAsia="es-AR"/>
              </w:rPr>
              <w:t>República Argentina</w:t>
            </w:r>
          </w:p>
          <w:p w:rsidR="00434DB3" w:rsidRPr="00813A05" w:rsidRDefault="00434DB3" w:rsidP="00434DB3">
            <w:pPr>
              <w:widowControl w:val="0"/>
              <w:autoSpaceDE w:val="0"/>
              <w:autoSpaceDN w:val="0"/>
              <w:spacing w:before="0" w:after="0"/>
              <w:jc w:val="center"/>
              <w:rPr>
                <w:rFonts w:ascii="Arial" w:eastAsia="MS Mincho" w:hAnsi="Arial" w:cs="Arial"/>
                <w:b/>
                <w:bCs/>
                <w:sz w:val="18"/>
                <w:szCs w:val="18"/>
                <w:lang w:val="es-ES" w:eastAsia="es-AR"/>
              </w:rPr>
            </w:pPr>
            <w:r w:rsidRPr="00813A05">
              <w:rPr>
                <w:rFonts w:ascii="Arial" w:eastAsia="MS Mincho" w:hAnsi="Arial" w:cs="Arial"/>
                <w:b/>
                <w:sz w:val="18"/>
                <w:szCs w:val="18"/>
                <w:lang w:val="es-ES" w:eastAsia="es-AR"/>
              </w:rPr>
              <w:t>Servicio Nacional de Sanidad y Calidad Agroalimentaria</w:t>
            </w:r>
          </w:p>
          <w:p w:rsidR="00434DB3" w:rsidRPr="00813A05" w:rsidRDefault="00434DB3" w:rsidP="00434DB3">
            <w:pPr>
              <w:widowControl w:val="0"/>
              <w:autoSpaceDE w:val="0"/>
              <w:autoSpaceDN w:val="0"/>
              <w:spacing w:before="0" w:after="0"/>
              <w:jc w:val="center"/>
              <w:rPr>
                <w:rFonts w:ascii="Arial" w:eastAsia="MS Mincho" w:hAnsi="Arial" w:cs="Arial"/>
                <w:sz w:val="14"/>
                <w:szCs w:val="14"/>
                <w:lang w:val="es-AR" w:eastAsia="es-AR"/>
              </w:rPr>
            </w:pPr>
          </w:p>
        </w:tc>
        <w:tc>
          <w:tcPr>
            <w:tcW w:w="1141" w:type="dxa"/>
            <w:tcBorders>
              <w:top w:val="single" w:sz="4" w:space="0" w:color="auto"/>
              <w:left w:val="single" w:sz="4" w:space="0" w:color="auto"/>
              <w:bottom w:val="single" w:sz="4" w:space="0" w:color="auto"/>
              <w:right w:val="single" w:sz="4" w:space="0" w:color="auto"/>
            </w:tcBorders>
            <w:shd w:val="clear" w:color="auto" w:fill="auto"/>
          </w:tcPr>
          <w:p w:rsidR="00434DB3" w:rsidRPr="00813A05" w:rsidRDefault="00434DB3" w:rsidP="00434DB3">
            <w:pPr>
              <w:widowControl w:val="0"/>
              <w:autoSpaceDE w:val="0"/>
              <w:autoSpaceDN w:val="0"/>
              <w:spacing w:before="0" w:after="0"/>
              <w:jc w:val="center"/>
              <w:rPr>
                <w:rFonts w:ascii="Arial" w:eastAsia="MS Mincho" w:hAnsi="Arial" w:cs="Arial"/>
                <w:sz w:val="14"/>
                <w:szCs w:val="14"/>
                <w:lang w:val="es-AR" w:eastAsia="es-AR"/>
              </w:rPr>
            </w:pPr>
          </w:p>
        </w:tc>
        <w:tc>
          <w:tcPr>
            <w:tcW w:w="4690" w:type="dxa"/>
            <w:tcBorders>
              <w:top w:val="single" w:sz="4" w:space="0" w:color="auto"/>
              <w:left w:val="single" w:sz="4" w:space="0" w:color="auto"/>
              <w:bottom w:val="single" w:sz="4" w:space="0" w:color="auto"/>
              <w:right w:val="single" w:sz="4" w:space="0" w:color="auto"/>
            </w:tcBorders>
            <w:shd w:val="clear" w:color="auto" w:fill="auto"/>
            <w:vAlign w:val="center"/>
          </w:tcPr>
          <w:p w:rsidR="00434DB3" w:rsidRPr="009C60C5" w:rsidRDefault="00434DB3" w:rsidP="00434DB3">
            <w:pPr>
              <w:tabs>
                <w:tab w:val="left" w:pos="285"/>
              </w:tabs>
              <w:jc w:val="center"/>
              <w:rPr>
                <w:rFonts w:ascii="Arial" w:eastAsia="MS Mincho" w:hAnsi="Arial" w:cs="Arial"/>
                <w:b/>
                <w:bCs/>
                <w:sz w:val="36"/>
                <w:szCs w:val="36"/>
                <w:lang w:val="es-AR"/>
              </w:rPr>
            </w:pPr>
            <w:r w:rsidRPr="002C2F0E">
              <w:rPr>
                <w:rFonts w:ascii="Arial" w:eastAsia="MS Mincho" w:hAnsi="Arial" w:cs="Arial"/>
                <w:b/>
                <w:bCs/>
                <w:sz w:val="28"/>
                <w:szCs w:val="36"/>
                <w:lang w:val="es-AR"/>
              </w:rPr>
              <w:t>GRAN BRETAÑA</w:t>
            </w:r>
          </w:p>
        </w:tc>
      </w:tr>
    </w:tbl>
    <w:p w:rsidR="00434DB3" w:rsidRDefault="00434DB3" w:rsidP="00434DB3">
      <w:pPr>
        <w:spacing w:before="0" w:after="0" w:line="276" w:lineRule="auto"/>
        <w:rPr>
          <w:rFonts w:asciiTheme="minorHAnsi" w:hAnsiTheme="minorHAnsi" w:cstheme="minorHAnsi"/>
          <w:sz w:val="12"/>
          <w:szCs w:val="12"/>
          <w:lang w:val="es-AR"/>
        </w:rPr>
      </w:pPr>
    </w:p>
    <w:p w:rsidR="00434DB3" w:rsidRDefault="00434DB3" w:rsidP="00434DB3">
      <w:pPr>
        <w:spacing w:before="0" w:after="0" w:line="276" w:lineRule="auto"/>
        <w:rPr>
          <w:rFonts w:asciiTheme="minorHAnsi" w:hAnsiTheme="minorHAnsi" w:cstheme="minorHAnsi"/>
          <w:sz w:val="12"/>
          <w:szCs w:val="12"/>
          <w:lang w:val="es-AR"/>
        </w:rPr>
      </w:pPr>
    </w:p>
    <w:p w:rsidR="00434DB3" w:rsidRDefault="00434DB3" w:rsidP="00434DB3">
      <w:pPr>
        <w:spacing w:before="0" w:after="0" w:line="276" w:lineRule="auto"/>
        <w:rPr>
          <w:rFonts w:asciiTheme="minorHAnsi" w:hAnsiTheme="minorHAnsi" w:cstheme="minorHAnsi"/>
          <w:sz w:val="12"/>
          <w:szCs w:val="12"/>
          <w:lang w:val="es-AR"/>
        </w:rPr>
      </w:pPr>
    </w:p>
    <w:p w:rsidR="00434DB3" w:rsidRDefault="00434DB3" w:rsidP="00434DB3">
      <w:pPr>
        <w:spacing w:before="0" w:after="0" w:line="276" w:lineRule="auto"/>
        <w:rPr>
          <w:rFonts w:asciiTheme="minorHAnsi" w:hAnsiTheme="minorHAnsi" w:cstheme="minorHAnsi"/>
          <w:sz w:val="12"/>
          <w:szCs w:val="12"/>
          <w:lang w:val="es-AR"/>
        </w:rPr>
      </w:pPr>
    </w:p>
    <w:p w:rsidR="00434DB3" w:rsidRDefault="00434DB3" w:rsidP="00434DB3">
      <w:pPr>
        <w:spacing w:before="0" w:after="0" w:line="276" w:lineRule="auto"/>
        <w:rPr>
          <w:rFonts w:asciiTheme="minorHAnsi" w:hAnsiTheme="minorHAnsi" w:cstheme="minorHAnsi"/>
          <w:sz w:val="12"/>
          <w:szCs w:val="12"/>
          <w:lang w:val="es-AR"/>
        </w:rPr>
      </w:pPr>
    </w:p>
    <w:p w:rsidR="00434DB3" w:rsidRPr="00A33A8A" w:rsidRDefault="00434DB3" w:rsidP="00434DB3">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 xml:space="preserve">Las referencias a la legislación de la Unión Europea en este certificado son referencias a la legislación directa de la UE que se ha conservado en Gran Bretaña (se conserva la ley de la UE tal como se define en la Ley (Retirada) de la Unión Europea de 2018) y se pueden ver en el sitio web de legislación del Reino Unido </w:t>
      </w:r>
      <w:r>
        <w:rPr>
          <w:rFonts w:asciiTheme="minorHAnsi" w:hAnsiTheme="minorHAnsi" w:cstheme="minorHAnsi"/>
          <w:sz w:val="12"/>
          <w:szCs w:val="12"/>
          <w:lang w:val="es-AR"/>
        </w:rPr>
        <w:t>(legislation.gov)</w:t>
      </w:r>
      <w:r w:rsidRPr="00A33A8A">
        <w:rPr>
          <w:rFonts w:asciiTheme="minorHAnsi" w:hAnsiTheme="minorHAnsi" w:cstheme="minorHAnsi"/>
          <w:sz w:val="12"/>
          <w:szCs w:val="12"/>
          <w:lang w:val="es-AR"/>
        </w:rPr>
        <w:t>.</w:t>
      </w:r>
    </w:p>
    <w:p w:rsidR="00434DB3" w:rsidRPr="00A33A8A" w:rsidRDefault="00434DB3" w:rsidP="00434DB3">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Las referencias a Gran Bretaña en este certificado incluyen las Islas del Canal y la Isla de Man.</w:t>
      </w:r>
    </w:p>
    <w:p w:rsidR="00434DB3" w:rsidRPr="00A33A8A" w:rsidRDefault="00434DB3" w:rsidP="00434DB3">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Las referencias a los requisitos de GB se refieren a los requisitos de Gran Bretaña tal como se establecen en las notas adjuntas para su cumplimentación.</w:t>
      </w:r>
    </w:p>
    <w:p w:rsidR="00434DB3" w:rsidRDefault="00434DB3" w:rsidP="00434DB3">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 xml:space="preserve">Véanse las notas del anexo II del Reglamento de Ejecución (UE) 2019/628 de la Comisión. </w:t>
      </w:r>
    </w:p>
    <w:p w:rsidR="00434DB3" w:rsidRDefault="00434DB3" w:rsidP="00BD7001">
      <w:pPr>
        <w:spacing w:before="0" w:after="0" w:line="276" w:lineRule="auto"/>
        <w:rPr>
          <w:rFonts w:asciiTheme="minorHAnsi" w:hAnsiTheme="minorHAnsi" w:cstheme="minorHAnsi"/>
          <w:b/>
          <w:sz w:val="12"/>
          <w:szCs w:val="12"/>
          <w:lang w:val="es-AR"/>
        </w:rPr>
      </w:pPr>
    </w:p>
    <w:p w:rsidR="00F8170C" w:rsidRPr="000742DE" w:rsidRDefault="00F8170C" w:rsidP="00BD7001">
      <w:pPr>
        <w:spacing w:before="0" w:after="0" w:line="276" w:lineRule="auto"/>
        <w:rPr>
          <w:rFonts w:asciiTheme="minorHAnsi" w:hAnsiTheme="minorHAnsi" w:cstheme="minorHAnsi"/>
          <w:b/>
          <w:sz w:val="12"/>
          <w:szCs w:val="12"/>
          <w:lang w:val="es-AR"/>
        </w:rPr>
      </w:pPr>
      <w:r w:rsidRPr="000742DE">
        <w:rPr>
          <w:rFonts w:asciiTheme="minorHAnsi" w:hAnsiTheme="minorHAnsi" w:cstheme="minorHAnsi"/>
          <w:b/>
          <w:sz w:val="12"/>
          <w:szCs w:val="12"/>
          <w:lang w:val="es-AR"/>
        </w:rPr>
        <w:t>Parte I</w:t>
      </w:r>
    </w:p>
    <w:p w:rsidR="00F8170C" w:rsidRPr="00A33A8A" w:rsidRDefault="000742DE" w:rsidP="00BD7001">
      <w:pPr>
        <w:spacing w:before="0" w:after="0" w:line="276" w:lineRule="auto"/>
        <w:ind w:left="1560" w:hanging="1560"/>
        <w:rPr>
          <w:rFonts w:asciiTheme="minorHAnsi" w:hAnsiTheme="minorHAnsi" w:cstheme="minorHAnsi"/>
          <w:sz w:val="12"/>
          <w:szCs w:val="12"/>
          <w:lang w:val="es-AR"/>
        </w:rPr>
      </w:pPr>
      <w:r>
        <w:rPr>
          <w:rFonts w:asciiTheme="minorHAnsi" w:hAnsiTheme="minorHAnsi" w:cstheme="minorHAnsi"/>
          <w:sz w:val="12"/>
          <w:szCs w:val="12"/>
          <w:lang w:val="es-AR"/>
        </w:rPr>
        <w:t xml:space="preserve">Referencia de la </w:t>
      </w:r>
      <w:r w:rsidR="00F8170C" w:rsidRPr="00A33A8A">
        <w:rPr>
          <w:rFonts w:asciiTheme="minorHAnsi" w:hAnsiTheme="minorHAnsi" w:cstheme="minorHAnsi"/>
          <w:sz w:val="12"/>
          <w:szCs w:val="12"/>
          <w:lang w:val="es-AR"/>
        </w:rPr>
        <w:t>Casilla I.8:</w:t>
      </w:r>
      <w:r w:rsidR="00BD7001">
        <w:rPr>
          <w:rFonts w:asciiTheme="minorHAnsi" w:hAnsiTheme="minorHAnsi" w:cstheme="minorHAnsi"/>
          <w:sz w:val="12"/>
          <w:szCs w:val="12"/>
          <w:lang w:val="es-AR"/>
        </w:rPr>
        <w:tab/>
      </w:r>
      <w:r w:rsidR="00F8170C" w:rsidRPr="00A33A8A">
        <w:rPr>
          <w:rFonts w:asciiTheme="minorHAnsi" w:hAnsiTheme="minorHAnsi" w:cstheme="minorHAnsi"/>
          <w:sz w:val="12"/>
          <w:szCs w:val="12"/>
          <w:lang w:val="es-AR"/>
        </w:rPr>
        <w:t>Región de origen: Para moluscos bivalvos congelados o procesados, indicar la zona de producción.</w:t>
      </w:r>
    </w:p>
    <w:p w:rsidR="00F8170C" w:rsidRPr="00A33A8A" w:rsidRDefault="000742DE" w:rsidP="00BD7001">
      <w:pPr>
        <w:spacing w:before="0" w:after="0" w:line="276" w:lineRule="auto"/>
        <w:ind w:left="1560" w:hanging="1560"/>
        <w:rPr>
          <w:rFonts w:asciiTheme="minorHAnsi" w:hAnsiTheme="minorHAnsi" w:cstheme="minorHAnsi"/>
          <w:sz w:val="12"/>
          <w:szCs w:val="12"/>
          <w:lang w:val="es-AR"/>
        </w:rPr>
      </w:pPr>
      <w:r>
        <w:rPr>
          <w:rFonts w:asciiTheme="minorHAnsi" w:hAnsiTheme="minorHAnsi" w:cstheme="minorHAnsi"/>
          <w:sz w:val="12"/>
          <w:szCs w:val="12"/>
          <w:lang w:val="es-AR"/>
        </w:rPr>
        <w:t xml:space="preserve">Referencia de la </w:t>
      </w:r>
      <w:r w:rsidR="00BD7001">
        <w:rPr>
          <w:rFonts w:asciiTheme="minorHAnsi" w:hAnsiTheme="minorHAnsi" w:cstheme="minorHAnsi"/>
          <w:sz w:val="12"/>
          <w:szCs w:val="12"/>
          <w:lang w:val="es-AR"/>
        </w:rPr>
        <w:t>Casilla I.20:</w:t>
      </w:r>
      <w:r w:rsidR="00BD7001">
        <w:rPr>
          <w:rFonts w:asciiTheme="minorHAnsi" w:hAnsiTheme="minorHAnsi" w:cstheme="minorHAnsi"/>
          <w:sz w:val="12"/>
          <w:szCs w:val="12"/>
          <w:lang w:val="es-AR"/>
        </w:rPr>
        <w:tab/>
      </w:r>
      <w:r w:rsidR="00F8170C" w:rsidRPr="00A33A8A">
        <w:rPr>
          <w:rFonts w:asciiTheme="minorHAnsi" w:hAnsiTheme="minorHAnsi" w:cstheme="minorHAnsi"/>
          <w:sz w:val="12"/>
          <w:szCs w:val="12"/>
          <w:lang w:val="es-AR"/>
        </w:rPr>
        <w:t>Márquese 'Industria conservera' para el pescado entero inicialmente congelado en salmuera a -9°C o a una temperatura superior a -18°C y destinado a enlatar de conformidad con los requisitos de la Sección VIII, Capítulo I, punto II, punto 7, del anexo III del Reglamento (CE) nº 853/2004. Marque 'Consumo humano' para los demás casos.</w:t>
      </w:r>
    </w:p>
    <w:p w:rsidR="00F8170C" w:rsidRPr="00A33A8A" w:rsidRDefault="000742DE" w:rsidP="00BD7001">
      <w:pPr>
        <w:spacing w:before="0" w:after="0" w:line="276" w:lineRule="auto"/>
        <w:ind w:left="1560" w:hanging="1560"/>
        <w:rPr>
          <w:rFonts w:asciiTheme="minorHAnsi" w:hAnsiTheme="minorHAnsi" w:cstheme="minorHAnsi"/>
          <w:sz w:val="12"/>
          <w:szCs w:val="12"/>
          <w:lang w:val="es-AR"/>
        </w:rPr>
      </w:pPr>
      <w:r>
        <w:rPr>
          <w:rFonts w:asciiTheme="minorHAnsi" w:hAnsiTheme="minorHAnsi" w:cstheme="minorHAnsi"/>
          <w:sz w:val="12"/>
          <w:szCs w:val="12"/>
          <w:lang w:val="es-AR"/>
        </w:rPr>
        <w:t xml:space="preserve">Referencia de la </w:t>
      </w:r>
      <w:r w:rsidR="00BD7001">
        <w:rPr>
          <w:rFonts w:asciiTheme="minorHAnsi" w:hAnsiTheme="minorHAnsi" w:cstheme="minorHAnsi"/>
          <w:sz w:val="12"/>
          <w:szCs w:val="12"/>
          <w:lang w:val="es-AR"/>
        </w:rPr>
        <w:t>casilla I.25:</w:t>
      </w:r>
      <w:r w:rsidR="00BD7001">
        <w:rPr>
          <w:rFonts w:asciiTheme="minorHAnsi" w:hAnsiTheme="minorHAnsi" w:cstheme="minorHAnsi"/>
          <w:sz w:val="12"/>
          <w:szCs w:val="12"/>
          <w:lang w:val="es-AR"/>
        </w:rPr>
        <w:tab/>
      </w:r>
      <w:r w:rsidR="00F8170C" w:rsidRPr="00A33A8A">
        <w:rPr>
          <w:rFonts w:asciiTheme="minorHAnsi" w:hAnsiTheme="minorHAnsi" w:cstheme="minorHAnsi"/>
          <w:sz w:val="12"/>
          <w:szCs w:val="12"/>
          <w:lang w:val="es-AR"/>
        </w:rPr>
        <w:t>Insértese el código o códigos apropiados del Sistema Armonizado (SA) (especificados en 10 caracteres) utilizando encabezados como: 0301, 0302, 0303, 0304, 0305, 0306, 0307, ​​0308, 0511,</w:t>
      </w:r>
      <w:r w:rsidR="00BD7001">
        <w:rPr>
          <w:rFonts w:asciiTheme="minorHAnsi" w:hAnsiTheme="minorHAnsi" w:cstheme="minorHAnsi"/>
          <w:sz w:val="12"/>
          <w:szCs w:val="12"/>
          <w:lang w:val="es-AR"/>
        </w:rPr>
        <w:t xml:space="preserve"> </w:t>
      </w:r>
      <w:r w:rsidR="00F8170C" w:rsidRPr="00A33A8A">
        <w:rPr>
          <w:rFonts w:asciiTheme="minorHAnsi" w:hAnsiTheme="minorHAnsi" w:cstheme="minorHAnsi"/>
          <w:sz w:val="12"/>
          <w:szCs w:val="12"/>
          <w:lang w:val="es-AR"/>
        </w:rPr>
        <w:t xml:space="preserve">1504, </w:t>
      </w:r>
      <w:r>
        <w:rPr>
          <w:rFonts w:asciiTheme="minorHAnsi" w:hAnsiTheme="minorHAnsi" w:cstheme="minorHAnsi"/>
          <w:sz w:val="12"/>
          <w:szCs w:val="12"/>
          <w:lang w:val="es-AR"/>
        </w:rPr>
        <w:t xml:space="preserve"> </w:t>
      </w:r>
      <w:r w:rsidR="00F8170C" w:rsidRPr="00A33A8A">
        <w:rPr>
          <w:rFonts w:asciiTheme="minorHAnsi" w:hAnsiTheme="minorHAnsi" w:cstheme="minorHAnsi"/>
          <w:sz w:val="12"/>
          <w:szCs w:val="12"/>
          <w:lang w:val="es-AR"/>
        </w:rPr>
        <w:t>1516 , 1518, 1603, 1604, 1605 o 2106.</w:t>
      </w:r>
    </w:p>
    <w:p w:rsidR="00F8170C" w:rsidRPr="00A33A8A" w:rsidRDefault="000742DE" w:rsidP="00BD7001">
      <w:pPr>
        <w:spacing w:before="0" w:after="0" w:line="276" w:lineRule="auto"/>
        <w:ind w:left="1560" w:hanging="1560"/>
        <w:rPr>
          <w:rFonts w:asciiTheme="minorHAnsi" w:hAnsiTheme="minorHAnsi" w:cstheme="minorHAnsi"/>
          <w:sz w:val="12"/>
          <w:szCs w:val="12"/>
          <w:lang w:val="es-AR"/>
        </w:rPr>
      </w:pPr>
      <w:r>
        <w:rPr>
          <w:rFonts w:asciiTheme="minorHAnsi" w:hAnsiTheme="minorHAnsi" w:cstheme="minorHAnsi"/>
          <w:sz w:val="12"/>
          <w:szCs w:val="12"/>
          <w:lang w:val="es-AR"/>
        </w:rPr>
        <w:t>Referencia de la casilla</w:t>
      </w:r>
      <w:r w:rsidR="00BD7001">
        <w:rPr>
          <w:rFonts w:asciiTheme="minorHAnsi" w:hAnsiTheme="minorHAnsi" w:cstheme="minorHAnsi"/>
          <w:sz w:val="12"/>
          <w:szCs w:val="12"/>
          <w:lang w:val="es-AR"/>
        </w:rPr>
        <w:t xml:space="preserve"> I.25:</w:t>
      </w:r>
      <w:r w:rsidR="00BD7001">
        <w:rPr>
          <w:rFonts w:asciiTheme="minorHAnsi" w:hAnsiTheme="minorHAnsi" w:cstheme="minorHAnsi"/>
          <w:sz w:val="12"/>
          <w:szCs w:val="12"/>
          <w:lang w:val="es-AR"/>
        </w:rPr>
        <w:tab/>
      </w:r>
      <w:r w:rsidR="00F8170C" w:rsidRPr="00A33A8A">
        <w:rPr>
          <w:rFonts w:asciiTheme="minorHAnsi" w:hAnsiTheme="minorHAnsi" w:cstheme="minorHAnsi"/>
          <w:sz w:val="12"/>
          <w:szCs w:val="12"/>
          <w:lang w:val="es-AR"/>
        </w:rPr>
        <w:t>Naturaleza del producto: especificar si es de origen acuícola o silvestre.</w:t>
      </w:r>
    </w:p>
    <w:p w:rsidR="00F8170C" w:rsidRPr="00A33A8A" w:rsidRDefault="00F8170C" w:rsidP="00BD7001">
      <w:pPr>
        <w:spacing w:before="0" w:after="0" w:line="276" w:lineRule="auto"/>
        <w:ind w:left="1560"/>
        <w:rPr>
          <w:rFonts w:asciiTheme="minorHAnsi" w:hAnsiTheme="minorHAnsi" w:cstheme="minorHAnsi"/>
          <w:sz w:val="12"/>
          <w:szCs w:val="12"/>
          <w:lang w:val="es-AR"/>
        </w:rPr>
      </w:pPr>
      <w:r w:rsidRPr="00A33A8A">
        <w:rPr>
          <w:rFonts w:asciiTheme="minorHAnsi" w:hAnsiTheme="minorHAnsi" w:cstheme="minorHAnsi"/>
          <w:sz w:val="12"/>
          <w:szCs w:val="12"/>
          <w:lang w:val="es-AR"/>
        </w:rPr>
        <w:t>Tipo de tratamiento: especificar si es vivo, refrigerado, congelado o procesado.</w:t>
      </w:r>
    </w:p>
    <w:p w:rsidR="00F8170C" w:rsidRPr="00A33A8A" w:rsidRDefault="00F8170C" w:rsidP="00BD7001">
      <w:pPr>
        <w:spacing w:before="0" w:after="0" w:line="276" w:lineRule="auto"/>
        <w:ind w:left="1560"/>
        <w:rPr>
          <w:rFonts w:asciiTheme="minorHAnsi" w:hAnsiTheme="minorHAnsi" w:cstheme="minorHAnsi"/>
          <w:sz w:val="12"/>
          <w:szCs w:val="12"/>
          <w:lang w:val="es-AR"/>
        </w:rPr>
      </w:pPr>
      <w:r w:rsidRPr="00A33A8A">
        <w:rPr>
          <w:rFonts w:asciiTheme="minorHAnsi" w:hAnsiTheme="minorHAnsi" w:cstheme="minorHAnsi"/>
          <w:sz w:val="12"/>
          <w:szCs w:val="12"/>
          <w:lang w:val="es-AR"/>
        </w:rPr>
        <w:t>Planta de fabricación: incluye buque factoría, buque congelador, buque frigorífico, cámara frigorífica y planta de procesamiento.</w:t>
      </w:r>
    </w:p>
    <w:p w:rsidR="00F8170C" w:rsidRPr="00690431" w:rsidRDefault="00F8170C" w:rsidP="00BD7001">
      <w:pPr>
        <w:spacing w:before="0" w:after="0" w:line="276" w:lineRule="auto"/>
        <w:rPr>
          <w:rFonts w:asciiTheme="minorHAnsi" w:hAnsiTheme="minorHAnsi" w:cstheme="minorHAnsi"/>
          <w:b/>
          <w:sz w:val="12"/>
          <w:szCs w:val="12"/>
          <w:lang w:val="es-AR"/>
        </w:rPr>
      </w:pPr>
      <w:r w:rsidRPr="00690431">
        <w:rPr>
          <w:rFonts w:asciiTheme="minorHAnsi" w:hAnsiTheme="minorHAnsi" w:cstheme="minorHAnsi"/>
          <w:b/>
          <w:sz w:val="12"/>
          <w:szCs w:val="12"/>
          <w:lang w:val="es-AR"/>
        </w:rPr>
        <w:t>Parte II</w:t>
      </w:r>
    </w:p>
    <w:p w:rsidR="00F8170C" w:rsidRPr="00690431" w:rsidRDefault="00F8170C" w:rsidP="00BB7DA3">
      <w:pPr>
        <w:spacing w:before="0" w:after="0" w:line="276" w:lineRule="auto"/>
        <w:rPr>
          <w:rFonts w:asciiTheme="minorHAnsi" w:hAnsiTheme="minorHAnsi" w:cstheme="minorHAnsi"/>
          <w:b/>
          <w:sz w:val="12"/>
          <w:szCs w:val="12"/>
          <w:lang w:val="es-AR"/>
        </w:rPr>
      </w:pPr>
      <w:r w:rsidRPr="00690431">
        <w:rPr>
          <w:rFonts w:asciiTheme="minorHAnsi" w:hAnsiTheme="minorHAnsi" w:cstheme="minorHAnsi"/>
          <w:b/>
          <w:sz w:val="12"/>
          <w:szCs w:val="12"/>
          <w:lang w:val="es-AR"/>
        </w:rPr>
        <w:t>Sa</w:t>
      </w:r>
      <w:r w:rsidR="00BB7DA3">
        <w:rPr>
          <w:rFonts w:asciiTheme="minorHAnsi" w:hAnsiTheme="minorHAnsi" w:cstheme="minorHAnsi"/>
          <w:b/>
          <w:sz w:val="12"/>
          <w:szCs w:val="12"/>
          <w:lang w:val="es-AR"/>
        </w:rPr>
        <w:t>nidad</w:t>
      </w:r>
      <w:r w:rsidRPr="00690431">
        <w:rPr>
          <w:rFonts w:asciiTheme="minorHAnsi" w:hAnsiTheme="minorHAnsi" w:cstheme="minorHAnsi"/>
          <w:b/>
          <w:sz w:val="12"/>
          <w:szCs w:val="12"/>
          <w:lang w:val="es-AR"/>
        </w:rPr>
        <w:t xml:space="preserve"> animal</w:t>
      </w:r>
    </w:p>
    <w:p w:rsidR="00F8170C" w:rsidRPr="00A33A8A" w:rsidRDefault="00F8170C" w:rsidP="00BB7DA3">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Las certificaciones de Sanidad Animal de este certificado no se aplican a:</w:t>
      </w:r>
    </w:p>
    <w:p w:rsidR="00F8170C" w:rsidRPr="00A33A8A" w:rsidRDefault="00690431" w:rsidP="00BB7DA3">
      <w:pPr>
        <w:spacing w:before="0" w:after="0" w:line="276" w:lineRule="auto"/>
        <w:ind w:left="284" w:hanging="284"/>
        <w:rPr>
          <w:rFonts w:asciiTheme="minorHAnsi" w:hAnsiTheme="minorHAnsi" w:cstheme="minorHAnsi"/>
          <w:sz w:val="12"/>
          <w:szCs w:val="12"/>
          <w:lang w:val="es-AR"/>
        </w:rPr>
      </w:pPr>
      <w:r w:rsidRPr="00690431">
        <w:rPr>
          <w:rFonts w:asciiTheme="minorHAnsi" w:hAnsiTheme="minorHAnsi" w:cstheme="minorHAnsi"/>
          <w:b/>
          <w:sz w:val="12"/>
          <w:szCs w:val="12"/>
          <w:lang w:val="es-AR"/>
        </w:rPr>
        <w:t>(</w:t>
      </w:r>
      <w:r w:rsidR="00F8170C" w:rsidRPr="00690431">
        <w:rPr>
          <w:rFonts w:asciiTheme="minorHAnsi" w:hAnsiTheme="minorHAnsi" w:cstheme="minorHAnsi"/>
          <w:b/>
          <w:sz w:val="12"/>
          <w:szCs w:val="12"/>
          <w:lang w:val="es-AR"/>
        </w:rPr>
        <w:t>a)</w:t>
      </w:r>
      <w:r w:rsidR="00BB7DA3">
        <w:rPr>
          <w:rFonts w:asciiTheme="minorHAnsi" w:hAnsiTheme="minorHAnsi" w:cstheme="minorHAnsi"/>
          <w:sz w:val="12"/>
          <w:szCs w:val="12"/>
          <w:lang w:val="es-AR"/>
        </w:rPr>
        <w:tab/>
      </w:r>
      <w:r w:rsidR="00F8170C" w:rsidRPr="00A33A8A">
        <w:rPr>
          <w:rFonts w:asciiTheme="minorHAnsi" w:hAnsiTheme="minorHAnsi" w:cstheme="minorHAnsi"/>
          <w:sz w:val="12"/>
          <w:szCs w:val="12"/>
          <w:lang w:val="es-AR"/>
        </w:rPr>
        <w:t>crustáceos no viables, es decir, crustáceos que no pueden sobrevivir como animales vivos si se devuelven al medio ambiente del que fueron obtenidos,</w:t>
      </w:r>
    </w:p>
    <w:p w:rsidR="00F8170C" w:rsidRPr="00A33A8A" w:rsidRDefault="00690431" w:rsidP="00BB7DA3">
      <w:pPr>
        <w:spacing w:before="0" w:after="0" w:line="276" w:lineRule="auto"/>
        <w:ind w:left="284" w:hanging="284"/>
        <w:rPr>
          <w:rFonts w:asciiTheme="minorHAnsi" w:hAnsiTheme="minorHAnsi" w:cstheme="minorHAnsi"/>
          <w:sz w:val="12"/>
          <w:szCs w:val="12"/>
          <w:lang w:val="es-AR"/>
        </w:rPr>
      </w:pPr>
      <w:r w:rsidRPr="00690431">
        <w:rPr>
          <w:rFonts w:asciiTheme="minorHAnsi" w:hAnsiTheme="minorHAnsi" w:cstheme="minorHAnsi"/>
          <w:b/>
          <w:sz w:val="12"/>
          <w:szCs w:val="12"/>
          <w:lang w:val="es-AR"/>
        </w:rPr>
        <w:t>(</w:t>
      </w:r>
      <w:r w:rsidR="00F8170C" w:rsidRPr="00690431">
        <w:rPr>
          <w:rFonts w:asciiTheme="minorHAnsi" w:hAnsiTheme="minorHAnsi" w:cstheme="minorHAnsi"/>
          <w:b/>
          <w:sz w:val="12"/>
          <w:szCs w:val="12"/>
          <w:lang w:val="es-AR"/>
        </w:rPr>
        <w:t>b)</w:t>
      </w:r>
      <w:r w:rsidR="00BB7DA3">
        <w:rPr>
          <w:rFonts w:asciiTheme="minorHAnsi" w:hAnsiTheme="minorHAnsi" w:cstheme="minorHAnsi"/>
          <w:b/>
          <w:sz w:val="12"/>
          <w:szCs w:val="12"/>
          <w:lang w:val="es-AR"/>
        </w:rPr>
        <w:tab/>
      </w:r>
      <w:r w:rsidR="00F8170C" w:rsidRPr="00A33A8A">
        <w:rPr>
          <w:rFonts w:asciiTheme="minorHAnsi" w:hAnsiTheme="minorHAnsi" w:cstheme="minorHAnsi"/>
          <w:sz w:val="12"/>
          <w:szCs w:val="12"/>
          <w:lang w:val="es-AR"/>
        </w:rPr>
        <w:t>pescado sacrificado y eviscerado antes de su envío,</w:t>
      </w:r>
    </w:p>
    <w:p w:rsidR="00F8170C" w:rsidRPr="00A33A8A" w:rsidRDefault="00690431" w:rsidP="00BB7DA3">
      <w:pPr>
        <w:spacing w:before="0" w:after="0" w:line="276" w:lineRule="auto"/>
        <w:ind w:left="284" w:hanging="284"/>
        <w:rPr>
          <w:rFonts w:asciiTheme="minorHAnsi" w:hAnsiTheme="minorHAnsi" w:cstheme="minorHAnsi"/>
          <w:sz w:val="12"/>
          <w:szCs w:val="12"/>
          <w:lang w:val="es-AR"/>
        </w:rPr>
      </w:pPr>
      <w:r w:rsidRPr="00690431">
        <w:rPr>
          <w:rFonts w:asciiTheme="minorHAnsi" w:hAnsiTheme="minorHAnsi" w:cstheme="minorHAnsi"/>
          <w:b/>
          <w:sz w:val="12"/>
          <w:szCs w:val="12"/>
          <w:lang w:val="es-AR"/>
        </w:rPr>
        <w:t>(</w:t>
      </w:r>
      <w:r w:rsidR="00F8170C" w:rsidRPr="00690431">
        <w:rPr>
          <w:rFonts w:asciiTheme="minorHAnsi" w:hAnsiTheme="minorHAnsi" w:cstheme="minorHAnsi"/>
          <w:b/>
          <w:sz w:val="12"/>
          <w:szCs w:val="12"/>
          <w:lang w:val="es-AR"/>
        </w:rPr>
        <w:t>c)</w:t>
      </w:r>
      <w:r w:rsidR="00BB7DA3">
        <w:rPr>
          <w:rFonts w:asciiTheme="minorHAnsi" w:hAnsiTheme="minorHAnsi" w:cstheme="minorHAnsi"/>
          <w:sz w:val="12"/>
          <w:szCs w:val="12"/>
          <w:lang w:val="es-AR"/>
        </w:rPr>
        <w:tab/>
      </w:r>
      <w:r w:rsidR="00F8170C" w:rsidRPr="00A33A8A">
        <w:rPr>
          <w:rFonts w:asciiTheme="minorHAnsi" w:hAnsiTheme="minorHAnsi" w:cstheme="minorHAnsi"/>
          <w:sz w:val="12"/>
          <w:szCs w:val="12"/>
          <w:lang w:val="es-AR"/>
        </w:rPr>
        <w:t>los animales de la acuicultura y sus productos, que se comercialicen para el consumo humano sin transformación adicional, siempre que estén envasados ​​en envases para la venta al por menor que cumplan</w:t>
      </w:r>
      <w:r w:rsidR="00BB7DA3">
        <w:rPr>
          <w:rFonts w:asciiTheme="minorHAnsi" w:hAnsiTheme="minorHAnsi" w:cstheme="minorHAnsi"/>
          <w:sz w:val="12"/>
          <w:szCs w:val="12"/>
          <w:lang w:val="es-AR"/>
        </w:rPr>
        <w:t xml:space="preserve"> </w:t>
      </w:r>
      <w:r w:rsidR="00F8170C" w:rsidRPr="00A33A8A">
        <w:rPr>
          <w:rFonts w:asciiTheme="minorHAnsi" w:hAnsiTheme="minorHAnsi" w:cstheme="minorHAnsi"/>
          <w:sz w:val="12"/>
          <w:szCs w:val="12"/>
          <w:lang w:val="es-AR"/>
        </w:rPr>
        <w:t>las disposiciones para dichos envases del Reglamento (CE) nº 853/2004,</w:t>
      </w:r>
    </w:p>
    <w:p w:rsidR="00F8170C" w:rsidRPr="00A33A8A" w:rsidRDefault="00690431" w:rsidP="00BB7DA3">
      <w:pPr>
        <w:spacing w:before="0" w:after="0" w:line="276" w:lineRule="auto"/>
        <w:ind w:left="284" w:hanging="284"/>
        <w:rPr>
          <w:rFonts w:asciiTheme="minorHAnsi" w:hAnsiTheme="minorHAnsi" w:cstheme="minorHAnsi"/>
          <w:sz w:val="12"/>
          <w:szCs w:val="12"/>
          <w:lang w:val="es-AR"/>
        </w:rPr>
      </w:pPr>
      <w:r w:rsidRPr="00690431">
        <w:rPr>
          <w:rFonts w:asciiTheme="minorHAnsi" w:hAnsiTheme="minorHAnsi" w:cstheme="minorHAnsi"/>
          <w:b/>
          <w:sz w:val="12"/>
          <w:szCs w:val="12"/>
          <w:lang w:val="es-AR"/>
        </w:rPr>
        <w:t>(</w:t>
      </w:r>
      <w:r w:rsidR="00F8170C" w:rsidRPr="00690431">
        <w:rPr>
          <w:rFonts w:asciiTheme="minorHAnsi" w:hAnsiTheme="minorHAnsi" w:cstheme="minorHAnsi"/>
          <w:b/>
          <w:sz w:val="12"/>
          <w:szCs w:val="12"/>
          <w:lang w:val="es-AR"/>
        </w:rPr>
        <w:t>d)</w:t>
      </w:r>
      <w:r w:rsidR="00BB7DA3">
        <w:rPr>
          <w:rFonts w:asciiTheme="minorHAnsi" w:hAnsiTheme="minorHAnsi" w:cstheme="minorHAnsi"/>
          <w:sz w:val="12"/>
          <w:szCs w:val="12"/>
          <w:lang w:val="es-AR"/>
        </w:rPr>
        <w:tab/>
      </w:r>
      <w:r w:rsidR="00F8170C" w:rsidRPr="00A33A8A">
        <w:rPr>
          <w:rFonts w:asciiTheme="minorHAnsi" w:hAnsiTheme="minorHAnsi" w:cstheme="minorHAnsi"/>
          <w:sz w:val="12"/>
          <w:szCs w:val="12"/>
          <w:lang w:val="es-AR"/>
        </w:rPr>
        <w:t>crustáceos destinados a establecimientos de transformación autorizados de conformidad con el Reglamento sobre sanidad de los animales acuáticos (Inglaterra y Gales) de 2009 o el Reglamento sobre sanidad de</w:t>
      </w:r>
      <w:r w:rsidR="00BB7DA3">
        <w:rPr>
          <w:rFonts w:asciiTheme="minorHAnsi" w:hAnsiTheme="minorHAnsi" w:cstheme="minorHAnsi"/>
          <w:sz w:val="12"/>
          <w:szCs w:val="12"/>
          <w:lang w:val="es-AR"/>
        </w:rPr>
        <w:t xml:space="preserve"> </w:t>
      </w:r>
      <w:r w:rsidR="00F8170C" w:rsidRPr="00A33A8A">
        <w:rPr>
          <w:rFonts w:asciiTheme="minorHAnsi" w:hAnsiTheme="minorHAnsi" w:cstheme="minorHAnsi"/>
          <w:sz w:val="12"/>
          <w:szCs w:val="12"/>
          <w:lang w:val="es-AR"/>
        </w:rPr>
        <w:t>los animales acuáticos (Escocia) de 2009, o para centros de expedición, centros de purificación o empresas similares que estén equipadas con un sistema de tratamiento</w:t>
      </w:r>
      <w:r w:rsidR="00BB7DA3">
        <w:rPr>
          <w:rFonts w:asciiTheme="minorHAnsi" w:hAnsiTheme="minorHAnsi" w:cstheme="minorHAnsi"/>
          <w:sz w:val="12"/>
          <w:szCs w:val="12"/>
          <w:lang w:val="es-AR"/>
        </w:rPr>
        <w:t xml:space="preserve"> </w:t>
      </w:r>
      <w:r w:rsidR="00BB7DA3" w:rsidRPr="00A33A8A">
        <w:rPr>
          <w:rFonts w:asciiTheme="minorHAnsi" w:hAnsiTheme="minorHAnsi" w:cstheme="minorHAnsi"/>
          <w:sz w:val="12"/>
          <w:szCs w:val="12"/>
          <w:lang w:val="es-AR"/>
        </w:rPr>
        <w:t>efluente</w:t>
      </w:r>
      <w:r w:rsidR="00F8170C" w:rsidRPr="00A33A8A">
        <w:rPr>
          <w:rFonts w:asciiTheme="minorHAnsi" w:hAnsiTheme="minorHAnsi" w:cstheme="minorHAnsi"/>
          <w:sz w:val="12"/>
          <w:szCs w:val="12"/>
          <w:lang w:val="es-AR"/>
        </w:rPr>
        <w:t xml:space="preserve"> que inactive los patógenos en cuestión, o donde el efluente sea sometido a otro tipo de tratamiento que reduzca el riesgo de transmisión de enfermedades a las aguas naturales a un nivel aceptable, y</w:t>
      </w:r>
    </w:p>
    <w:p w:rsidR="00F8170C" w:rsidRPr="00A33A8A" w:rsidRDefault="00690431" w:rsidP="00BB7DA3">
      <w:pPr>
        <w:spacing w:before="0" w:after="0" w:line="276" w:lineRule="auto"/>
        <w:ind w:left="284" w:hanging="284"/>
        <w:rPr>
          <w:rFonts w:asciiTheme="minorHAnsi" w:hAnsiTheme="minorHAnsi" w:cstheme="minorHAnsi"/>
          <w:sz w:val="12"/>
          <w:szCs w:val="12"/>
          <w:lang w:val="es-AR"/>
        </w:rPr>
      </w:pPr>
      <w:r w:rsidRPr="00690431">
        <w:rPr>
          <w:rFonts w:asciiTheme="minorHAnsi" w:hAnsiTheme="minorHAnsi" w:cstheme="minorHAnsi"/>
          <w:b/>
          <w:sz w:val="12"/>
          <w:szCs w:val="12"/>
          <w:lang w:val="es-AR"/>
        </w:rPr>
        <w:t>(</w:t>
      </w:r>
      <w:r w:rsidR="00F8170C" w:rsidRPr="00690431">
        <w:rPr>
          <w:rFonts w:asciiTheme="minorHAnsi" w:hAnsiTheme="minorHAnsi" w:cstheme="minorHAnsi"/>
          <w:b/>
          <w:sz w:val="12"/>
          <w:szCs w:val="12"/>
          <w:lang w:val="es-AR"/>
        </w:rPr>
        <w:t>e)</w:t>
      </w:r>
      <w:r w:rsidR="00BB7DA3">
        <w:rPr>
          <w:rFonts w:asciiTheme="minorHAnsi" w:hAnsiTheme="minorHAnsi" w:cstheme="minorHAnsi"/>
          <w:sz w:val="12"/>
          <w:szCs w:val="12"/>
          <w:lang w:val="es-AR"/>
        </w:rPr>
        <w:tab/>
      </w:r>
      <w:r w:rsidR="00F8170C" w:rsidRPr="00A33A8A">
        <w:rPr>
          <w:rFonts w:asciiTheme="minorHAnsi" w:hAnsiTheme="minorHAnsi" w:cstheme="minorHAnsi"/>
          <w:sz w:val="12"/>
          <w:szCs w:val="12"/>
          <w:lang w:val="es-AR"/>
        </w:rPr>
        <w:t>crustáceos destinados a una transformación ulterior antes del consumo humano sin almacenamiento temporal en el lugar de transformación y envasados ​​y etiquetados a tal fin de conformidad con el Reglamento (CE)</w:t>
      </w:r>
      <w:r w:rsidR="00BB7DA3">
        <w:rPr>
          <w:rFonts w:asciiTheme="minorHAnsi" w:hAnsiTheme="minorHAnsi" w:cstheme="minorHAnsi"/>
          <w:sz w:val="12"/>
          <w:szCs w:val="12"/>
          <w:lang w:val="es-AR"/>
        </w:rPr>
        <w:t xml:space="preserve"> </w:t>
      </w:r>
      <w:r w:rsidR="00F8170C" w:rsidRPr="00A33A8A">
        <w:rPr>
          <w:rFonts w:asciiTheme="minorHAnsi" w:hAnsiTheme="minorHAnsi" w:cstheme="minorHAnsi"/>
          <w:sz w:val="12"/>
          <w:szCs w:val="12"/>
          <w:lang w:val="es-AR"/>
        </w:rPr>
        <w:t>nº 853/2004.</w:t>
      </w:r>
    </w:p>
    <w:p w:rsidR="00F8170C" w:rsidRPr="00A33A8A" w:rsidRDefault="00F8170C" w:rsidP="00BB7DA3">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Cuando el producto básico consista en uno de los anteriores ((a) – (e)), eliminar o tachar toda la sección sobre salud animal, incluidos todos los subpárrafos, e ignorar las notas a continuación relacionadas con la salud animal.</w:t>
      </w:r>
    </w:p>
    <w:p w:rsidR="00F8170C" w:rsidRPr="00690431" w:rsidRDefault="00F8170C" w:rsidP="00BB7DA3">
      <w:pPr>
        <w:spacing w:before="0" w:after="0" w:line="276" w:lineRule="auto"/>
        <w:rPr>
          <w:rFonts w:asciiTheme="minorHAnsi" w:hAnsiTheme="minorHAnsi" w:cstheme="minorHAnsi"/>
          <w:b/>
          <w:sz w:val="12"/>
          <w:szCs w:val="12"/>
          <w:lang w:val="es-AR"/>
        </w:rPr>
      </w:pPr>
      <w:r w:rsidRPr="00690431">
        <w:rPr>
          <w:rFonts w:asciiTheme="minorHAnsi" w:hAnsiTheme="minorHAnsi" w:cstheme="minorHAnsi"/>
          <w:b/>
          <w:sz w:val="12"/>
          <w:szCs w:val="12"/>
          <w:lang w:val="es-AR"/>
        </w:rPr>
        <w:t>AH/T153 Requisitos territoriales</w:t>
      </w:r>
    </w:p>
    <w:p w:rsidR="00F8170C" w:rsidRPr="00A33A8A" w:rsidRDefault="00F8170C" w:rsidP="00BB7DA3">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Esta certificación deberá conservarse cuando el envío contenga especies susceptibles a una o más de las siguientes enfermedades: necrosis hematopoyética epizoótica (NHE), síndrome de Taura y enfermedad de la cabeza amarilla.</w:t>
      </w:r>
    </w:p>
    <w:p w:rsidR="00F8170C" w:rsidRPr="00A33A8A" w:rsidRDefault="00F8170C" w:rsidP="00BB7DA3">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Las especies susceptibles figuran en la tabla B del documento publicado por el Secretario de Estado, con el consentimiento de los ministros escoceses y galeses, de conformidad con el artículo 3A del Reglamento (CE) nº 1251/2008 de la Comisión. Las listas publicadas de especies susceptibles y</w:t>
      </w:r>
      <w:r w:rsidR="000742DE">
        <w:rPr>
          <w:rFonts w:asciiTheme="minorHAnsi" w:hAnsiTheme="minorHAnsi" w:cstheme="minorHAnsi"/>
          <w:sz w:val="12"/>
          <w:szCs w:val="12"/>
          <w:lang w:val="es-AR"/>
        </w:rPr>
        <w:t xml:space="preserve"> vectoras están disponibles en: </w:t>
      </w:r>
      <w:r w:rsidRPr="00A33A8A">
        <w:rPr>
          <w:rFonts w:asciiTheme="minorHAnsi" w:hAnsiTheme="minorHAnsi" w:cstheme="minorHAnsi"/>
          <w:sz w:val="12"/>
          <w:szCs w:val="12"/>
          <w:lang w:val="es-AR"/>
        </w:rPr>
        <w:t>https://www.gov.uk/guidance/import-or-export-live-fish-and-shellfish</w:t>
      </w:r>
    </w:p>
    <w:p w:rsidR="00F8170C" w:rsidRPr="00A33A8A" w:rsidRDefault="00F8170C" w:rsidP="00BB7DA3">
      <w:pPr>
        <w:spacing w:before="0" w:after="0" w:line="276" w:lineRule="auto"/>
        <w:rPr>
          <w:rFonts w:asciiTheme="minorHAnsi" w:hAnsiTheme="minorHAnsi" w:cstheme="minorHAnsi"/>
          <w:sz w:val="12"/>
          <w:szCs w:val="12"/>
          <w:lang w:val="es-AR"/>
        </w:rPr>
      </w:pPr>
      <w:r w:rsidRPr="00690431">
        <w:rPr>
          <w:rFonts w:asciiTheme="minorHAnsi" w:hAnsiTheme="minorHAnsi" w:cstheme="minorHAnsi"/>
          <w:b/>
          <w:sz w:val="12"/>
          <w:szCs w:val="12"/>
          <w:lang w:val="es-AR"/>
        </w:rPr>
        <w:t>Requisitos GB relevantes</w:t>
      </w:r>
      <w:r w:rsidRPr="00A33A8A">
        <w:rPr>
          <w:rFonts w:asciiTheme="minorHAnsi" w:hAnsiTheme="minorHAnsi" w:cstheme="minorHAnsi"/>
          <w:sz w:val="12"/>
          <w:szCs w:val="12"/>
          <w:lang w:val="es-AR"/>
        </w:rPr>
        <w:t>:</w:t>
      </w:r>
    </w:p>
    <w:p w:rsidR="00F8170C" w:rsidRPr="00A33A8A" w:rsidRDefault="00F8170C" w:rsidP="00BB7DA3">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El país, territorio, zona o compartimento enumerados en la Parte I de este certificado debe ser declarado libre por la Autoridad Competente del pa</w:t>
      </w:r>
      <w:r w:rsidR="00BB7DA3">
        <w:rPr>
          <w:rFonts w:asciiTheme="minorHAnsi" w:hAnsiTheme="minorHAnsi" w:cstheme="minorHAnsi"/>
          <w:sz w:val="12"/>
          <w:szCs w:val="12"/>
          <w:lang w:val="es-AR"/>
        </w:rPr>
        <w:t>ís de origen de acuerdo con la n</w:t>
      </w:r>
      <w:r w:rsidRPr="00A33A8A">
        <w:rPr>
          <w:rFonts w:asciiTheme="minorHAnsi" w:hAnsiTheme="minorHAnsi" w:cstheme="minorHAnsi"/>
          <w:sz w:val="12"/>
          <w:szCs w:val="12"/>
          <w:lang w:val="es-AR"/>
        </w:rPr>
        <w:t>orma WOAH correspondiente o mediante un proceso equivalente a la Decisión 2009/177.</w:t>
      </w:r>
    </w:p>
    <w:p w:rsidR="00F8170C" w:rsidRPr="00A33A8A" w:rsidRDefault="00F8170C" w:rsidP="00BB7DA3">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Para el país, territorio, zona o compartimento libre:</w:t>
      </w:r>
    </w:p>
    <w:p w:rsidR="00F8170C" w:rsidRPr="00A33A8A" w:rsidRDefault="00F8170C" w:rsidP="00BB7DA3">
      <w:pPr>
        <w:spacing w:before="0" w:after="0" w:line="276" w:lineRule="auto"/>
        <w:ind w:left="284" w:hanging="284"/>
        <w:rPr>
          <w:rFonts w:asciiTheme="minorHAnsi" w:hAnsiTheme="minorHAnsi" w:cstheme="minorHAnsi"/>
          <w:sz w:val="12"/>
          <w:szCs w:val="12"/>
          <w:lang w:val="es-AR"/>
        </w:rPr>
      </w:pPr>
      <w:r w:rsidRPr="00A33A8A">
        <w:rPr>
          <w:rFonts w:asciiTheme="minorHAnsi" w:hAnsiTheme="minorHAnsi" w:cstheme="minorHAnsi"/>
          <w:sz w:val="12"/>
          <w:szCs w:val="12"/>
          <w:lang w:val="es-AR"/>
        </w:rPr>
        <w:t>•</w:t>
      </w:r>
      <w:r w:rsidR="00BB7DA3">
        <w:rPr>
          <w:rFonts w:asciiTheme="minorHAnsi" w:hAnsiTheme="minorHAnsi" w:cstheme="minorHAnsi"/>
          <w:sz w:val="12"/>
          <w:szCs w:val="12"/>
          <w:lang w:val="es-AR"/>
        </w:rPr>
        <w:tab/>
      </w:r>
      <w:r w:rsidR="000742DE">
        <w:rPr>
          <w:rFonts w:asciiTheme="minorHAnsi" w:hAnsiTheme="minorHAnsi" w:cstheme="minorHAnsi"/>
          <w:sz w:val="12"/>
          <w:szCs w:val="12"/>
          <w:lang w:val="es-AR"/>
        </w:rPr>
        <w:t>L</w:t>
      </w:r>
      <w:r w:rsidRPr="00A33A8A">
        <w:rPr>
          <w:rFonts w:asciiTheme="minorHAnsi" w:hAnsiTheme="minorHAnsi" w:cstheme="minorHAnsi"/>
          <w:sz w:val="12"/>
          <w:szCs w:val="12"/>
          <w:lang w:val="es-AR"/>
        </w:rPr>
        <w:t>as enfermedades pertinentes son de declaración obligatoria a la autoridad competente y los informes de sospecha de infección de la(s) enfermedad(es) pertinente(s) deben ser investigados inmediatamente por la autoridad competente;</w:t>
      </w:r>
    </w:p>
    <w:p w:rsidR="00F8170C" w:rsidRPr="00A33A8A" w:rsidRDefault="00F8170C" w:rsidP="00BB7DA3">
      <w:pPr>
        <w:spacing w:before="0" w:after="0" w:line="276" w:lineRule="auto"/>
        <w:ind w:left="284" w:hanging="284"/>
        <w:rPr>
          <w:rFonts w:asciiTheme="minorHAnsi" w:hAnsiTheme="minorHAnsi" w:cstheme="minorHAnsi"/>
          <w:sz w:val="12"/>
          <w:szCs w:val="12"/>
          <w:lang w:val="es-AR"/>
        </w:rPr>
      </w:pPr>
      <w:r w:rsidRPr="00A33A8A">
        <w:rPr>
          <w:rFonts w:asciiTheme="minorHAnsi" w:hAnsiTheme="minorHAnsi" w:cstheme="minorHAnsi"/>
          <w:sz w:val="12"/>
          <w:szCs w:val="12"/>
          <w:lang w:val="es-AR"/>
        </w:rPr>
        <w:t>•</w:t>
      </w:r>
      <w:r w:rsidR="00BB7DA3">
        <w:rPr>
          <w:rFonts w:asciiTheme="minorHAnsi" w:hAnsiTheme="minorHAnsi" w:cstheme="minorHAnsi"/>
          <w:sz w:val="12"/>
          <w:szCs w:val="12"/>
          <w:lang w:val="es-AR"/>
        </w:rPr>
        <w:tab/>
      </w:r>
      <w:r w:rsidR="000742DE">
        <w:rPr>
          <w:rFonts w:asciiTheme="minorHAnsi" w:hAnsiTheme="minorHAnsi" w:cstheme="minorHAnsi"/>
          <w:sz w:val="12"/>
          <w:szCs w:val="12"/>
          <w:lang w:val="es-AR"/>
        </w:rPr>
        <w:t>L</w:t>
      </w:r>
      <w:r w:rsidRPr="00A33A8A">
        <w:rPr>
          <w:rFonts w:asciiTheme="minorHAnsi" w:hAnsiTheme="minorHAnsi" w:cstheme="minorHAnsi"/>
          <w:sz w:val="12"/>
          <w:szCs w:val="12"/>
          <w:lang w:val="es-AR"/>
        </w:rPr>
        <w:t>as introducciones de todas las especies susceptibles a las enfermedades pertinentes proceden de una fuente declarada libre de la enfermedad; y</w:t>
      </w:r>
    </w:p>
    <w:p w:rsidR="00F8170C" w:rsidRPr="00A33A8A" w:rsidRDefault="00BB7DA3" w:rsidP="00BB7DA3">
      <w:pPr>
        <w:spacing w:before="0" w:after="0" w:line="276" w:lineRule="auto"/>
        <w:ind w:left="284" w:hanging="284"/>
        <w:rPr>
          <w:rFonts w:asciiTheme="minorHAnsi" w:hAnsiTheme="minorHAnsi" w:cstheme="minorHAnsi"/>
          <w:sz w:val="12"/>
          <w:szCs w:val="12"/>
          <w:lang w:val="es-AR"/>
        </w:rPr>
      </w:pPr>
      <w:r>
        <w:rPr>
          <w:rFonts w:asciiTheme="minorHAnsi" w:hAnsiTheme="minorHAnsi" w:cstheme="minorHAnsi"/>
          <w:sz w:val="12"/>
          <w:szCs w:val="12"/>
          <w:lang w:val="es-AR"/>
        </w:rPr>
        <w:t>•</w:t>
      </w:r>
      <w:r>
        <w:rPr>
          <w:rFonts w:asciiTheme="minorHAnsi" w:hAnsiTheme="minorHAnsi" w:cstheme="minorHAnsi"/>
          <w:sz w:val="12"/>
          <w:szCs w:val="12"/>
          <w:lang w:val="es-AR"/>
        </w:rPr>
        <w:tab/>
      </w:r>
      <w:r w:rsidR="000742DE">
        <w:rPr>
          <w:rFonts w:asciiTheme="minorHAnsi" w:hAnsiTheme="minorHAnsi" w:cstheme="minorHAnsi"/>
          <w:sz w:val="12"/>
          <w:szCs w:val="12"/>
          <w:lang w:val="es-AR"/>
        </w:rPr>
        <w:t>L</w:t>
      </w:r>
      <w:r w:rsidR="00F8170C" w:rsidRPr="00A33A8A">
        <w:rPr>
          <w:rFonts w:asciiTheme="minorHAnsi" w:hAnsiTheme="minorHAnsi" w:cstheme="minorHAnsi"/>
          <w:sz w:val="12"/>
          <w:szCs w:val="12"/>
          <w:lang w:val="es-AR"/>
        </w:rPr>
        <w:t>as especies susceptibles a las enfermedades pertinentes no están vacunadas contra esas enfermedades.</w:t>
      </w:r>
    </w:p>
    <w:p w:rsidR="00F8170C" w:rsidRPr="00690431" w:rsidRDefault="00F8170C" w:rsidP="00BD7001">
      <w:pPr>
        <w:spacing w:before="0" w:after="0" w:line="276" w:lineRule="auto"/>
        <w:rPr>
          <w:rFonts w:asciiTheme="minorHAnsi" w:hAnsiTheme="minorHAnsi" w:cstheme="minorHAnsi"/>
          <w:b/>
          <w:sz w:val="12"/>
          <w:szCs w:val="12"/>
          <w:lang w:val="es-AR"/>
        </w:rPr>
      </w:pPr>
      <w:r w:rsidRPr="00690431">
        <w:rPr>
          <w:rFonts w:asciiTheme="minorHAnsi" w:hAnsiTheme="minorHAnsi" w:cstheme="minorHAnsi"/>
          <w:b/>
          <w:sz w:val="12"/>
          <w:szCs w:val="12"/>
          <w:lang w:val="es-AR"/>
        </w:rPr>
        <w:t>AH/T154 Requisitos territoriales</w:t>
      </w:r>
    </w:p>
    <w:p w:rsidR="00F8170C" w:rsidRPr="00A33A8A" w:rsidRDefault="00F8170C" w:rsidP="00BB7DA3">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 xml:space="preserve">Esta certificación deberá conservarse cuando el envío contenga especies susceptibles a: septicemia hemorrágica viral (VHS), necrosis hematopoyética infecciosa (NHI), anemia infecciosa del salmón (genotipo HPR con supresión) (ISA), virus del herpes koi (KHV) y </w:t>
      </w:r>
      <w:r w:rsidR="00BB7DA3">
        <w:rPr>
          <w:rFonts w:asciiTheme="minorHAnsi" w:hAnsiTheme="minorHAnsi" w:cstheme="minorHAnsi"/>
          <w:sz w:val="12"/>
          <w:szCs w:val="12"/>
          <w:lang w:val="es-AR"/>
        </w:rPr>
        <w:t>enfermedad de la mancha blanca</w:t>
      </w:r>
      <w:r w:rsidRPr="00A33A8A">
        <w:rPr>
          <w:rFonts w:asciiTheme="minorHAnsi" w:hAnsiTheme="minorHAnsi" w:cstheme="minorHAnsi"/>
          <w:sz w:val="12"/>
          <w:szCs w:val="12"/>
          <w:lang w:val="es-AR"/>
        </w:rPr>
        <w:t>, destinado a Gran Bretaña, o a una zona o compartimento de la misma declarado libre de enfermedad o sujeto a un programa de vigilancia o erradicación de la enfermedad de que se trate.</w:t>
      </w:r>
    </w:p>
    <w:p w:rsidR="00F8170C" w:rsidRPr="00A33A8A" w:rsidRDefault="00F8170C" w:rsidP="00BB7DA3">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Las especies susceptibles figuran en la tabla B del documento publicado por el Secretario de Estado, con el consentimiento de los ministros escoceses y galeses, de conformidad con el artículo 3A del Reglamento (CE) nº 1251/2008 de la Comisión.</w:t>
      </w:r>
      <w:r w:rsidR="00BB7DA3">
        <w:rPr>
          <w:rFonts w:asciiTheme="minorHAnsi" w:hAnsiTheme="minorHAnsi" w:cstheme="minorHAnsi"/>
          <w:sz w:val="12"/>
          <w:szCs w:val="12"/>
          <w:lang w:val="es-AR"/>
        </w:rPr>
        <w:t xml:space="preserve"> </w:t>
      </w:r>
      <w:r w:rsidRPr="00A33A8A">
        <w:rPr>
          <w:rFonts w:asciiTheme="minorHAnsi" w:hAnsiTheme="minorHAnsi" w:cstheme="minorHAnsi"/>
          <w:sz w:val="12"/>
          <w:szCs w:val="12"/>
          <w:lang w:val="es-AR"/>
        </w:rPr>
        <w:t>Las listas publicadas de especies susceptibles y vectoras están disponibles en:</w:t>
      </w:r>
      <w:r w:rsidR="00BB7DA3">
        <w:rPr>
          <w:rFonts w:asciiTheme="minorHAnsi" w:hAnsiTheme="minorHAnsi" w:cstheme="minorHAnsi"/>
          <w:sz w:val="12"/>
          <w:szCs w:val="12"/>
          <w:lang w:val="es-AR"/>
        </w:rPr>
        <w:t xml:space="preserve"> </w:t>
      </w:r>
      <w:r w:rsidRPr="00A33A8A">
        <w:rPr>
          <w:rFonts w:asciiTheme="minorHAnsi" w:hAnsiTheme="minorHAnsi" w:cstheme="minorHAnsi"/>
          <w:sz w:val="12"/>
          <w:szCs w:val="12"/>
          <w:lang w:val="es-AR"/>
        </w:rPr>
        <w:t>https://www.gov.uk/guidance/import-or-export-live-fish-and-shellfish</w:t>
      </w:r>
    </w:p>
    <w:p w:rsidR="00F8170C" w:rsidRPr="00A33A8A" w:rsidRDefault="00F8170C" w:rsidP="00BB7DA3">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Los datos sobre el estado sanitario de cada explotación y zona de cultivo de moluscos en Gran Bretaña están disponibles en:</w:t>
      </w:r>
      <w:r w:rsidR="00BB7DA3">
        <w:rPr>
          <w:rFonts w:asciiTheme="minorHAnsi" w:hAnsiTheme="minorHAnsi" w:cstheme="minorHAnsi"/>
          <w:sz w:val="12"/>
          <w:szCs w:val="12"/>
          <w:lang w:val="es-AR"/>
        </w:rPr>
        <w:t xml:space="preserve"> </w:t>
      </w:r>
      <w:hyperlink r:id="rId11" w:history="1">
        <w:r w:rsidR="00BB7DA3" w:rsidRPr="00A3170C">
          <w:rPr>
            <w:rStyle w:val="Hipervnculo"/>
            <w:rFonts w:asciiTheme="minorHAnsi" w:hAnsiTheme="minorHAnsi" w:cstheme="minorHAnsi"/>
            <w:sz w:val="12"/>
            <w:szCs w:val="12"/>
            <w:lang w:val="es-AR"/>
          </w:rPr>
          <w:t>www.gov.uk/guidance/report-serious-fish-or-shellfish-diseases</w:t>
        </w:r>
      </w:hyperlink>
      <w:r w:rsidR="00BB7DA3">
        <w:rPr>
          <w:rFonts w:asciiTheme="minorHAnsi" w:hAnsiTheme="minorHAnsi" w:cstheme="minorHAnsi"/>
          <w:sz w:val="12"/>
          <w:szCs w:val="12"/>
          <w:lang w:val="es-AR"/>
        </w:rPr>
        <w:t xml:space="preserve">, </w:t>
      </w:r>
      <w:hyperlink r:id="rId12" w:history="1">
        <w:r w:rsidR="00BB7DA3" w:rsidRPr="00A3170C">
          <w:rPr>
            <w:rStyle w:val="Hipervnculo"/>
            <w:rFonts w:asciiTheme="minorHAnsi" w:hAnsiTheme="minorHAnsi" w:cstheme="minorHAnsi"/>
            <w:sz w:val="12"/>
            <w:szCs w:val="12"/>
            <w:lang w:val="es-AR"/>
          </w:rPr>
          <w:t>www.cefas.co.uk/eu-register/</w:t>
        </w:r>
      </w:hyperlink>
      <w:r w:rsidR="00BB7DA3">
        <w:rPr>
          <w:rFonts w:asciiTheme="minorHAnsi" w:hAnsiTheme="minorHAnsi" w:cstheme="minorHAnsi"/>
          <w:sz w:val="12"/>
          <w:szCs w:val="12"/>
          <w:lang w:val="es-AR"/>
        </w:rPr>
        <w:t xml:space="preserve">, </w:t>
      </w:r>
      <w:hyperlink r:id="rId13" w:history="1">
        <w:r w:rsidR="00BB7DA3" w:rsidRPr="00A3170C">
          <w:rPr>
            <w:rStyle w:val="Hipervnculo"/>
            <w:rFonts w:asciiTheme="minorHAnsi" w:hAnsiTheme="minorHAnsi" w:cstheme="minorHAnsi"/>
            <w:sz w:val="12"/>
            <w:szCs w:val="12"/>
            <w:lang w:val="es-AR"/>
          </w:rPr>
          <w:t>https://www.gov.scot/publications/health-status-of-fish-and-shellfish-diseases-in-scotland/</w:t>
        </w:r>
      </w:hyperlink>
      <w:r w:rsidR="00BB7DA3">
        <w:rPr>
          <w:rFonts w:asciiTheme="minorHAnsi" w:hAnsiTheme="minorHAnsi" w:cstheme="minorHAnsi"/>
          <w:sz w:val="12"/>
          <w:szCs w:val="12"/>
          <w:lang w:val="es-AR"/>
        </w:rPr>
        <w:t xml:space="preserve">, </w:t>
      </w:r>
      <w:r w:rsidRPr="00A33A8A">
        <w:rPr>
          <w:rFonts w:asciiTheme="minorHAnsi" w:hAnsiTheme="minorHAnsi" w:cstheme="minorHAnsi"/>
          <w:sz w:val="12"/>
          <w:szCs w:val="12"/>
          <w:lang w:val="es-AR"/>
        </w:rPr>
        <w:t>https://www.gov.scot/publications/registers-of-authorised-aquaculture-production-businesses-and-authorised-processing-establecimientos/</w:t>
      </w:r>
    </w:p>
    <w:p w:rsidR="00F8170C" w:rsidRPr="00690431" w:rsidRDefault="00F8170C" w:rsidP="00BD7001">
      <w:pPr>
        <w:spacing w:before="0" w:after="0" w:line="276" w:lineRule="auto"/>
        <w:rPr>
          <w:rFonts w:asciiTheme="minorHAnsi" w:hAnsiTheme="minorHAnsi" w:cstheme="minorHAnsi"/>
          <w:b/>
          <w:sz w:val="12"/>
          <w:szCs w:val="12"/>
          <w:lang w:val="es-AR"/>
        </w:rPr>
      </w:pPr>
      <w:r w:rsidRPr="00690431">
        <w:rPr>
          <w:rFonts w:asciiTheme="minorHAnsi" w:hAnsiTheme="minorHAnsi" w:cstheme="minorHAnsi"/>
          <w:b/>
          <w:sz w:val="12"/>
          <w:szCs w:val="12"/>
          <w:lang w:val="es-AR"/>
        </w:rPr>
        <w:t>AH/T155 Requisitos territoriales</w:t>
      </w:r>
    </w:p>
    <w:p w:rsidR="00F8170C" w:rsidRPr="00A33A8A" w:rsidRDefault="00F8170C" w:rsidP="00BD7001">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Esta certificación solo se aplica cuando el envío contiene especies susceptibles a: Viremia primaveral de la carpa (SVC), Enfermedad renal bacteriana (BKD) o Gyrodactylus salaris (GS) destinadas a Gran Bretaña, o una zona o compartimento en el mismo declarado libre de enfermedades o sujeto a una programa de vigilancia o erradicación de la enfermedad en cuestión.</w:t>
      </w:r>
    </w:p>
    <w:p w:rsidR="00F8170C" w:rsidRPr="00A33A8A" w:rsidRDefault="00F8170C" w:rsidP="00BD7001">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Las especies susceptibles se enumeran en la tabla C del documento publicado por el Secretario de Estado, con el consentimiento de los Ministros de Gales, de conformidad con la regla 3B del Reglamento de Sanidad de los Animales Acuáticos (Inglaterra y Gales) de 2009, o las especies enume</w:t>
      </w:r>
      <w:r w:rsidR="00BE5290">
        <w:rPr>
          <w:rFonts w:asciiTheme="minorHAnsi" w:hAnsiTheme="minorHAnsi" w:cstheme="minorHAnsi"/>
          <w:sz w:val="12"/>
          <w:szCs w:val="12"/>
          <w:lang w:val="es-AR"/>
        </w:rPr>
        <w:t>radas en un documento publicado</w:t>
      </w:r>
      <w:r w:rsidRPr="00A33A8A">
        <w:rPr>
          <w:rFonts w:asciiTheme="minorHAnsi" w:hAnsiTheme="minorHAnsi" w:cstheme="minorHAnsi"/>
          <w:sz w:val="12"/>
          <w:szCs w:val="12"/>
          <w:lang w:val="es-AR"/>
        </w:rPr>
        <w:t xml:space="preserve"> por los Ministros escoceses de conformidad con el artículo 3B del Reglamento sanitario de los animales acuáticos (Escocia) de 2009.</w:t>
      </w:r>
    </w:p>
    <w:p w:rsidR="00F8170C" w:rsidRPr="00A33A8A" w:rsidRDefault="00F8170C" w:rsidP="00BD7001">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Las listas publicadas de especies susceptibles y vectoras están disponibles en:</w:t>
      </w:r>
      <w:r w:rsidR="00BE5290">
        <w:rPr>
          <w:rFonts w:asciiTheme="minorHAnsi" w:hAnsiTheme="minorHAnsi" w:cstheme="minorHAnsi"/>
          <w:sz w:val="12"/>
          <w:szCs w:val="12"/>
          <w:lang w:val="es-AR"/>
        </w:rPr>
        <w:t xml:space="preserve"> </w:t>
      </w:r>
      <w:r w:rsidRPr="00A33A8A">
        <w:rPr>
          <w:rFonts w:asciiTheme="minorHAnsi" w:hAnsiTheme="minorHAnsi" w:cstheme="minorHAnsi"/>
          <w:sz w:val="12"/>
          <w:szCs w:val="12"/>
          <w:lang w:val="es-AR"/>
        </w:rPr>
        <w:t>https://www.gov.uk/guidance/import-or-export-live-fish-and-shellfish</w:t>
      </w:r>
    </w:p>
    <w:p w:rsidR="00F8170C" w:rsidRPr="00A33A8A" w:rsidRDefault="00F8170C" w:rsidP="00BD7001">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Esta certificación también se aplica a los envíos de pescado de cualquier especie originaria de aguas donde están presentes las especies enumeradas en la tabla C (como se menciona anteriormente) como especies susceptibles a la infección por GS, cuando esos envíos están destinados a Gran Bretaña o parte de ella enumerada como libre de GS.</w:t>
      </w:r>
    </w:p>
    <w:p w:rsidR="00F8170C" w:rsidRPr="00A33A8A" w:rsidRDefault="00F8170C" w:rsidP="00BD7001">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Los datos sobre las áreas de Gran Bretaña o partes de ellas que se consideran libres de enfermedades o sujetas a un programa de vigilancia o erradicación de SVC, BKD o GS están disponibles en:</w:t>
      </w:r>
      <w:r w:rsidR="00BE5290">
        <w:rPr>
          <w:rFonts w:asciiTheme="minorHAnsi" w:hAnsiTheme="minorHAnsi" w:cstheme="minorHAnsi"/>
          <w:sz w:val="12"/>
          <w:szCs w:val="12"/>
          <w:lang w:val="es-AR"/>
        </w:rPr>
        <w:t xml:space="preserve"> </w:t>
      </w:r>
      <w:hyperlink r:id="rId14" w:history="1">
        <w:r w:rsidR="00BE5290" w:rsidRPr="00A3170C">
          <w:rPr>
            <w:rStyle w:val="Hipervnculo"/>
            <w:rFonts w:asciiTheme="minorHAnsi" w:hAnsiTheme="minorHAnsi" w:cstheme="minorHAnsi"/>
            <w:sz w:val="12"/>
            <w:szCs w:val="12"/>
            <w:lang w:val="es-AR"/>
          </w:rPr>
          <w:t>http://www.gov.uk/guidance/report-serious-fish-or-shellfish-diseases</w:t>
        </w:r>
      </w:hyperlink>
      <w:r w:rsidR="00BE5290">
        <w:rPr>
          <w:rFonts w:asciiTheme="minorHAnsi" w:hAnsiTheme="minorHAnsi" w:cstheme="minorHAnsi"/>
          <w:sz w:val="12"/>
          <w:szCs w:val="12"/>
          <w:lang w:val="es-AR"/>
        </w:rPr>
        <w:t xml:space="preserve">, </w:t>
      </w:r>
      <w:r w:rsidR="00A33A8A" w:rsidRPr="00A33A8A">
        <w:rPr>
          <w:rFonts w:asciiTheme="minorHAnsi" w:hAnsiTheme="minorHAnsi" w:cstheme="minorHAnsi"/>
          <w:sz w:val="12"/>
          <w:szCs w:val="12"/>
          <w:lang w:val="es-AR"/>
        </w:rPr>
        <w:t>https://www.gov.scot/publications/health-status-of-fish-and-shellfish-diseases-in-scotland/</w:t>
      </w:r>
    </w:p>
    <w:p w:rsidR="00A33A8A" w:rsidRPr="00690431" w:rsidRDefault="00A33A8A" w:rsidP="00BE5290">
      <w:pPr>
        <w:spacing w:before="0" w:after="0" w:line="276" w:lineRule="auto"/>
        <w:rPr>
          <w:rFonts w:asciiTheme="minorHAnsi" w:hAnsiTheme="minorHAnsi" w:cstheme="minorHAnsi"/>
          <w:b/>
          <w:sz w:val="12"/>
          <w:szCs w:val="12"/>
          <w:lang w:val="es-AR"/>
        </w:rPr>
      </w:pPr>
      <w:r w:rsidRPr="00690431">
        <w:rPr>
          <w:rFonts w:asciiTheme="minorHAnsi" w:hAnsiTheme="minorHAnsi" w:cstheme="minorHAnsi"/>
          <w:b/>
          <w:sz w:val="12"/>
          <w:szCs w:val="12"/>
          <w:lang w:val="es-AR"/>
        </w:rPr>
        <w:t>AH/P502 Requisitos de transporte y etiquetado</w:t>
      </w:r>
    </w:p>
    <w:p w:rsidR="00A33A8A" w:rsidRPr="00A33A8A" w:rsidRDefault="00A33A8A" w:rsidP="00BE5290">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La primera afirmación se aplica únicamente cuando los animales de acuicultura se transportan en agua.</w:t>
      </w:r>
    </w:p>
    <w:p w:rsidR="00A33A8A" w:rsidRPr="00A33A8A" w:rsidRDefault="00A33A8A" w:rsidP="00BE5290">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Para identificar correctamente el envío, deberá colocarse una etiqueta legible en el exterior del contenedor o, cuando se transporte en barco de pozo, deberá hacerse una anotación en el manifiesto del barco, con la información pertinente a que se refieren las casillas I.7 a I.12 de la Parte I de este certificado, y exhibiendo el número de referencia único del correspondiente certificado. La etiqueta o entrada del manifiesto deberá incluir la siguiente declaración según corresponda:</w:t>
      </w:r>
    </w:p>
    <w:p w:rsidR="00A33A8A" w:rsidRPr="00A33A8A" w:rsidRDefault="00A33A8A" w:rsidP="00BE5290">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'Pescado destinado al consumo humano en Gran Bretaña'</w:t>
      </w:r>
      <w:r w:rsidR="00E65EC5">
        <w:rPr>
          <w:rFonts w:asciiTheme="minorHAnsi" w:hAnsiTheme="minorHAnsi" w:cstheme="minorHAnsi"/>
          <w:sz w:val="12"/>
          <w:szCs w:val="12"/>
          <w:lang w:val="es-AR"/>
        </w:rPr>
        <w:t xml:space="preserve"> </w:t>
      </w:r>
      <w:r w:rsidRPr="00690431">
        <w:rPr>
          <w:rFonts w:asciiTheme="minorHAnsi" w:hAnsiTheme="minorHAnsi" w:cstheme="minorHAnsi"/>
          <w:b/>
          <w:sz w:val="12"/>
          <w:szCs w:val="12"/>
          <w:lang w:val="es-AR"/>
        </w:rPr>
        <w:t>O</w:t>
      </w:r>
      <w:r w:rsidR="00E65EC5">
        <w:rPr>
          <w:rFonts w:asciiTheme="minorHAnsi" w:hAnsiTheme="minorHAnsi" w:cstheme="minorHAnsi"/>
          <w:b/>
          <w:sz w:val="12"/>
          <w:szCs w:val="12"/>
          <w:lang w:val="es-AR"/>
        </w:rPr>
        <w:t xml:space="preserve"> </w:t>
      </w:r>
      <w:r w:rsidRPr="00A33A8A">
        <w:rPr>
          <w:rFonts w:asciiTheme="minorHAnsi" w:hAnsiTheme="minorHAnsi" w:cstheme="minorHAnsi"/>
          <w:sz w:val="12"/>
          <w:szCs w:val="12"/>
          <w:lang w:val="es-AR"/>
        </w:rPr>
        <w:t>'Crustáceos destinados al consumo humano en Gran Bretaña' Salud Pública</w:t>
      </w:r>
    </w:p>
    <w:p w:rsidR="00A33A8A" w:rsidRPr="00A33A8A" w:rsidRDefault="00A33A8A" w:rsidP="00BE5290">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Al firmar este certificado, usted, el inspe</w:t>
      </w:r>
      <w:r w:rsidR="00E65EC5">
        <w:rPr>
          <w:rFonts w:asciiTheme="minorHAnsi" w:hAnsiTheme="minorHAnsi" w:cstheme="minorHAnsi"/>
          <w:sz w:val="12"/>
          <w:szCs w:val="12"/>
          <w:lang w:val="es-AR"/>
        </w:rPr>
        <w:t xml:space="preserve">ctor oficial, certifica que se </w:t>
      </w:r>
      <w:r w:rsidRPr="00A33A8A">
        <w:rPr>
          <w:rFonts w:asciiTheme="minorHAnsi" w:hAnsiTheme="minorHAnsi" w:cstheme="minorHAnsi"/>
          <w:sz w:val="12"/>
          <w:szCs w:val="12"/>
          <w:lang w:val="es-AR"/>
        </w:rPr>
        <w:t>cumpl</w:t>
      </w:r>
      <w:r w:rsidR="00E65EC5">
        <w:rPr>
          <w:rFonts w:asciiTheme="minorHAnsi" w:hAnsiTheme="minorHAnsi" w:cstheme="minorHAnsi"/>
          <w:sz w:val="12"/>
          <w:szCs w:val="12"/>
          <w:lang w:val="es-AR"/>
        </w:rPr>
        <w:t>en</w:t>
      </w:r>
      <w:r w:rsidRPr="00A33A8A">
        <w:rPr>
          <w:rFonts w:asciiTheme="minorHAnsi" w:hAnsiTheme="minorHAnsi" w:cstheme="minorHAnsi"/>
          <w:sz w:val="12"/>
          <w:szCs w:val="12"/>
          <w:lang w:val="es-AR"/>
        </w:rPr>
        <w:t xml:space="preserve"> los requisitos de los Reglamentos (CE) n.º 178/2002, (CE) n.º 852/2004, (CE) n.º 853/2004 y (UE) n.º 2017/625.</w:t>
      </w:r>
    </w:p>
    <w:p w:rsidR="00A33A8A" w:rsidRPr="00690431" w:rsidRDefault="00A33A8A" w:rsidP="00BE5290">
      <w:pPr>
        <w:spacing w:before="0" w:after="0" w:line="276" w:lineRule="auto"/>
        <w:rPr>
          <w:rFonts w:asciiTheme="minorHAnsi" w:hAnsiTheme="minorHAnsi" w:cstheme="minorHAnsi"/>
          <w:b/>
          <w:sz w:val="12"/>
          <w:szCs w:val="12"/>
          <w:lang w:val="es-AR"/>
        </w:rPr>
      </w:pPr>
      <w:r w:rsidRPr="00690431">
        <w:rPr>
          <w:rFonts w:asciiTheme="minorHAnsi" w:hAnsiTheme="minorHAnsi" w:cstheme="minorHAnsi"/>
          <w:b/>
          <w:sz w:val="12"/>
          <w:szCs w:val="12"/>
          <w:lang w:val="es-AR"/>
        </w:rPr>
        <w:t>PH/E100A Requisitos de establecimiento</w:t>
      </w:r>
    </w:p>
    <w:p w:rsidR="00A33A8A" w:rsidRPr="00A33A8A" w:rsidRDefault="00A33A8A" w:rsidP="00BE5290">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El establecimiento de donde proviene el producto debe operar bajo un programa basado en los principios HACCP implementados de conformidad con el artículo 5 del Reglamento (CE) No 852/2004.</w:t>
      </w:r>
    </w:p>
    <w:p w:rsidR="00A33A8A" w:rsidRPr="00690431" w:rsidRDefault="00A33A8A" w:rsidP="00BE5290">
      <w:pPr>
        <w:spacing w:before="0" w:after="0" w:line="276" w:lineRule="auto"/>
        <w:rPr>
          <w:rFonts w:asciiTheme="minorHAnsi" w:hAnsiTheme="minorHAnsi" w:cstheme="minorHAnsi"/>
          <w:b/>
          <w:sz w:val="12"/>
          <w:szCs w:val="12"/>
          <w:lang w:val="es-AR"/>
        </w:rPr>
      </w:pPr>
      <w:r w:rsidRPr="00690431">
        <w:rPr>
          <w:rFonts w:asciiTheme="minorHAnsi" w:hAnsiTheme="minorHAnsi" w:cstheme="minorHAnsi"/>
          <w:b/>
          <w:sz w:val="12"/>
          <w:szCs w:val="12"/>
          <w:lang w:val="es-AR"/>
        </w:rPr>
        <w:t>PH/P114 Requisitos de producción</w:t>
      </w:r>
    </w:p>
    <w:p w:rsidR="00A33A8A" w:rsidRPr="00A33A8A" w:rsidRDefault="00A33A8A" w:rsidP="00BE5290">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Los productos pesqueros deben cumplir todos los requisitos necesarios enumerados en la sección VIII del anexo III, capítulos I a V del Reglamento (CE) nº 853/2004 y los criterios establecidos en el Reglamento (CE) nº 2073/2005 de la Comisión.</w:t>
      </w:r>
    </w:p>
    <w:p w:rsidR="00A33A8A" w:rsidRPr="00690431" w:rsidRDefault="00A33A8A" w:rsidP="00BE5290">
      <w:pPr>
        <w:spacing w:before="0" w:after="0" w:line="276" w:lineRule="auto"/>
        <w:rPr>
          <w:rFonts w:asciiTheme="minorHAnsi" w:hAnsiTheme="minorHAnsi" w:cstheme="minorHAnsi"/>
          <w:b/>
          <w:sz w:val="12"/>
          <w:szCs w:val="12"/>
          <w:lang w:val="es-AR"/>
        </w:rPr>
      </w:pPr>
      <w:r w:rsidRPr="00690431">
        <w:rPr>
          <w:rFonts w:asciiTheme="minorHAnsi" w:hAnsiTheme="minorHAnsi" w:cstheme="minorHAnsi"/>
          <w:b/>
          <w:sz w:val="12"/>
          <w:szCs w:val="12"/>
          <w:lang w:val="es-AR"/>
        </w:rPr>
        <w:t>PH/I005 Requisitos de inspección</w:t>
      </w:r>
    </w:p>
    <w:p w:rsidR="00A33A8A" w:rsidRPr="00A33A8A" w:rsidRDefault="00A33A8A" w:rsidP="00BE5290">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Los productos pesqueros deberán haber superado satisfactoriamente los controles oficiales establecidos en los artículos 67 a 71 del Reglamento de Ejecución (UE) 2019/627 de la Comisión.</w:t>
      </w:r>
    </w:p>
    <w:p w:rsidR="00A33A8A" w:rsidRPr="00690431" w:rsidRDefault="00A33A8A" w:rsidP="00BE5290">
      <w:pPr>
        <w:spacing w:before="0" w:after="0" w:line="276" w:lineRule="auto"/>
        <w:rPr>
          <w:rFonts w:asciiTheme="minorHAnsi" w:hAnsiTheme="minorHAnsi" w:cstheme="minorHAnsi"/>
          <w:b/>
          <w:sz w:val="12"/>
          <w:szCs w:val="12"/>
          <w:lang w:val="es-AR"/>
        </w:rPr>
      </w:pPr>
      <w:r w:rsidRPr="00690431">
        <w:rPr>
          <w:rFonts w:asciiTheme="minorHAnsi" w:hAnsiTheme="minorHAnsi" w:cstheme="minorHAnsi"/>
          <w:b/>
          <w:sz w:val="12"/>
          <w:szCs w:val="12"/>
          <w:lang w:val="es-AR"/>
        </w:rPr>
        <w:t>PH/MK001 Requisitos de marcado</w:t>
      </w:r>
    </w:p>
    <w:p w:rsidR="00A33A8A" w:rsidRPr="00A33A8A" w:rsidRDefault="00A33A8A" w:rsidP="00BE5290">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El producto o productos descritos en la Parte I de este certificado han sido marcados con una marca de identificación de conformidad con la Sección I del Anexo II del Reglamento (CE) nº 853/2004.</w:t>
      </w:r>
    </w:p>
    <w:p w:rsidR="00A33A8A" w:rsidRPr="00690431" w:rsidRDefault="00A33A8A" w:rsidP="00BE5290">
      <w:pPr>
        <w:spacing w:before="0" w:after="0" w:line="276" w:lineRule="auto"/>
        <w:rPr>
          <w:rFonts w:asciiTheme="minorHAnsi" w:hAnsiTheme="minorHAnsi" w:cstheme="minorHAnsi"/>
          <w:b/>
          <w:sz w:val="12"/>
          <w:szCs w:val="12"/>
          <w:lang w:val="es-AR"/>
        </w:rPr>
      </w:pPr>
      <w:r w:rsidRPr="00690431">
        <w:rPr>
          <w:rFonts w:asciiTheme="minorHAnsi" w:hAnsiTheme="minorHAnsi" w:cstheme="minorHAnsi"/>
          <w:b/>
          <w:sz w:val="12"/>
          <w:szCs w:val="12"/>
          <w:lang w:val="es-AR"/>
        </w:rPr>
        <w:t>PH/RP002 Planes de residuos</w:t>
      </w:r>
    </w:p>
    <w:p w:rsidR="00A33A8A" w:rsidRPr="00A33A8A" w:rsidRDefault="00A33A8A" w:rsidP="00BE5290">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El país de origen de los productos pesqueros deberá disponer de un plan de seguimiento de residuos aprobado por el GB, presentado de conformidad con la Directiva 96/23/CE, y que proporcione garantías sobre el estado de los residuos de los animales vivos y sus productos, y en particular el artículo 29.</w:t>
      </w:r>
    </w:p>
    <w:p w:rsidR="00A33A8A" w:rsidRPr="00A33A8A" w:rsidRDefault="00A33A8A" w:rsidP="00BE5290">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Puede encontrar una lista de socios comerciales con planes de residuos aprobados en:</w:t>
      </w:r>
      <w:r w:rsidR="00E65EC5">
        <w:rPr>
          <w:rFonts w:asciiTheme="minorHAnsi" w:hAnsiTheme="minorHAnsi" w:cstheme="minorHAnsi"/>
          <w:sz w:val="12"/>
          <w:szCs w:val="12"/>
          <w:lang w:val="es-AR"/>
        </w:rPr>
        <w:t xml:space="preserve"> </w:t>
      </w:r>
      <w:r w:rsidRPr="00A33A8A">
        <w:rPr>
          <w:rFonts w:asciiTheme="minorHAnsi" w:hAnsiTheme="minorHAnsi" w:cstheme="minorHAnsi"/>
          <w:sz w:val="12"/>
          <w:szCs w:val="12"/>
          <w:lang w:val="es-AR"/>
        </w:rPr>
        <w:t>Lista de socios comerciales con planes de control de seguimiento de residuos aprobados para productos de origen animal</w:t>
      </w:r>
      <w:r w:rsidR="00E65EC5">
        <w:rPr>
          <w:rFonts w:asciiTheme="minorHAnsi" w:hAnsiTheme="minorHAnsi" w:cstheme="minorHAnsi"/>
          <w:sz w:val="12"/>
          <w:szCs w:val="12"/>
          <w:lang w:val="es-AR"/>
        </w:rPr>
        <w:t xml:space="preserve"> </w:t>
      </w:r>
      <w:r w:rsidRPr="00A33A8A">
        <w:rPr>
          <w:rFonts w:asciiTheme="minorHAnsi" w:hAnsiTheme="minorHAnsi" w:cstheme="minorHAnsi"/>
          <w:sz w:val="12"/>
          <w:szCs w:val="12"/>
          <w:lang w:val="es-AR"/>
        </w:rPr>
        <w:t xml:space="preserve">(Disponible en: </w:t>
      </w:r>
      <w:r w:rsidR="00E65EC5" w:rsidRPr="00A33A8A">
        <w:rPr>
          <w:rFonts w:asciiTheme="minorHAnsi" w:hAnsiTheme="minorHAnsi" w:cstheme="minorHAnsi"/>
          <w:sz w:val="12"/>
          <w:szCs w:val="12"/>
          <w:lang w:val="en-US"/>
        </w:rPr>
        <w:t>https://s3.eu-west-1.amazonaws.com/data.defra.gov.uk/Food/cert/RoW/Residue+Control+Plans.pdf</w:t>
      </w:r>
      <w:r w:rsidRPr="00A33A8A">
        <w:rPr>
          <w:rFonts w:asciiTheme="minorHAnsi" w:hAnsiTheme="minorHAnsi" w:cstheme="minorHAnsi"/>
          <w:sz w:val="12"/>
          <w:szCs w:val="12"/>
          <w:lang w:val="es-AR"/>
        </w:rPr>
        <w:t>)</w:t>
      </w:r>
    </w:p>
    <w:p w:rsidR="00A33A8A" w:rsidRPr="00AF01C6" w:rsidRDefault="00A33A8A" w:rsidP="00BE5290">
      <w:pPr>
        <w:spacing w:before="0" w:after="0" w:line="276" w:lineRule="auto"/>
        <w:rPr>
          <w:rFonts w:asciiTheme="minorHAnsi" w:hAnsiTheme="minorHAnsi" w:cstheme="minorHAnsi"/>
          <w:b/>
          <w:sz w:val="12"/>
          <w:szCs w:val="12"/>
          <w:lang w:val="es-AR"/>
        </w:rPr>
      </w:pPr>
      <w:r w:rsidRPr="00AF01C6">
        <w:rPr>
          <w:rFonts w:asciiTheme="minorHAnsi" w:hAnsiTheme="minorHAnsi" w:cstheme="minorHAnsi"/>
          <w:b/>
          <w:sz w:val="12"/>
          <w:szCs w:val="12"/>
          <w:lang w:val="es-AR"/>
        </w:rPr>
        <w:t>PH/S105B Requisitos de almacenamiento y transporte</w:t>
      </w:r>
    </w:p>
    <w:p w:rsidR="00A33A8A" w:rsidRDefault="00A33A8A" w:rsidP="00BE5290">
      <w:pPr>
        <w:spacing w:before="0" w:after="0" w:line="276" w:lineRule="auto"/>
        <w:rPr>
          <w:rFonts w:asciiTheme="minorHAnsi" w:hAnsiTheme="minorHAnsi" w:cstheme="minorHAnsi"/>
          <w:sz w:val="12"/>
          <w:szCs w:val="12"/>
          <w:lang w:val="es-AR"/>
        </w:rPr>
      </w:pPr>
      <w:r w:rsidRPr="00A33A8A">
        <w:rPr>
          <w:rFonts w:asciiTheme="minorHAnsi" w:hAnsiTheme="minorHAnsi" w:cstheme="minorHAnsi"/>
          <w:sz w:val="12"/>
          <w:szCs w:val="12"/>
          <w:lang w:val="es-AR"/>
        </w:rPr>
        <w:t>Se han cumplido los requisitos de embalaje, envasado, almacenamiento y transporte establecidos en la Sección VIII, Capítulos VI a VIII del Anexo III del Reglamento (CE) nº 853/2004.</w:t>
      </w:r>
    </w:p>
    <w:p w:rsidR="00B91167" w:rsidRDefault="00B91167" w:rsidP="00BE5290">
      <w:pPr>
        <w:spacing w:before="0" w:after="0" w:line="276" w:lineRule="auto"/>
        <w:rPr>
          <w:rFonts w:asciiTheme="minorHAnsi" w:hAnsiTheme="minorHAnsi" w:cstheme="minorHAnsi"/>
          <w:sz w:val="12"/>
          <w:szCs w:val="12"/>
          <w:lang w:val="es-AR"/>
        </w:rPr>
      </w:pPr>
    </w:p>
    <w:p w:rsidR="00B91167" w:rsidRPr="00B91167" w:rsidRDefault="00B91167" w:rsidP="00BE5290">
      <w:pPr>
        <w:spacing w:before="0" w:after="0" w:line="276" w:lineRule="auto"/>
        <w:rPr>
          <w:rFonts w:asciiTheme="minorHAnsi" w:hAnsiTheme="minorHAnsi" w:cstheme="minorHAnsi"/>
          <w:sz w:val="16"/>
          <w:szCs w:val="16"/>
          <w:lang w:val="es-AR"/>
        </w:rPr>
      </w:pPr>
      <w:r w:rsidRPr="00B91167">
        <w:rPr>
          <w:rFonts w:asciiTheme="minorHAnsi" w:hAnsiTheme="minorHAnsi" w:cstheme="minorHAnsi"/>
          <w:sz w:val="16"/>
          <w:szCs w:val="16"/>
          <w:lang w:val="es-AR"/>
        </w:rPr>
        <w:t>Al firmar este certificado, certifico que se han cumplido los requisitos establecidos anteriormente y en las notas adjuntas para su cumplimentación.</w:t>
      </w:r>
    </w:p>
    <w:p w:rsidR="00A33A8A" w:rsidRDefault="00A33A8A" w:rsidP="00BD7001">
      <w:pPr>
        <w:tabs>
          <w:tab w:val="left" w:pos="9239"/>
        </w:tabs>
        <w:spacing w:before="0" w:after="0"/>
        <w:rPr>
          <w:rFonts w:asciiTheme="minorHAnsi" w:hAnsiTheme="minorHAnsi" w:cstheme="minorHAnsi"/>
          <w:b/>
          <w:sz w:val="16"/>
          <w:szCs w:val="16"/>
          <w:lang w:val="en-US"/>
        </w:rPr>
      </w:pPr>
    </w:p>
    <w:p w:rsidR="00564613" w:rsidRPr="00FD63C2" w:rsidRDefault="00564613" w:rsidP="00BE5290">
      <w:pPr>
        <w:tabs>
          <w:tab w:val="left" w:pos="9239"/>
        </w:tabs>
        <w:spacing w:before="0" w:after="0"/>
        <w:jc w:val="center"/>
        <w:rPr>
          <w:rFonts w:asciiTheme="minorHAnsi" w:hAnsiTheme="minorHAnsi" w:cstheme="minorHAnsi"/>
          <w:b/>
          <w:sz w:val="16"/>
          <w:szCs w:val="16"/>
          <w:lang w:val="en-US"/>
        </w:rPr>
      </w:pPr>
      <w:r w:rsidRPr="00FD63C2">
        <w:rPr>
          <w:rFonts w:asciiTheme="minorHAnsi" w:hAnsiTheme="minorHAnsi" w:cstheme="minorHAnsi"/>
          <w:b/>
          <w:sz w:val="16"/>
          <w:szCs w:val="16"/>
          <w:lang w:val="en-US"/>
        </w:rPr>
        <w:t>Part II: Certification</w:t>
      </w:r>
    </w:p>
    <w:p w:rsidR="00F8170C" w:rsidRPr="00A33A8A" w:rsidRDefault="00F8170C" w:rsidP="00BD7001">
      <w:pPr>
        <w:tabs>
          <w:tab w:val="left" w:pos="9239"/>
        </w:tabs>
        <w:spacing w:before="0" w:after="0"/>
        <w:rPr>
          <w:rFonts w:asciiTheme="minorHAnsi" w:hAnsiTheme="minorHAnsi" w:cstheme="minorHAnsi"/>
          <w:b/>
          <w:sz w:val="16"/>
          <w:szCs w:val="16"/>
          <w:lang w:val="en-US"/>
        </w:rPr>
      </w:pPr>
      <w:r w:rsidRPr="00A33A8A">
        <w:rPr>
          <w:rFonts w:asciiTheme="minorHAnsi" w:hAnsiTheme="minorHAnsi" w:cstheme="minorHAnsi"/>
          <w:b/>
          <w:sz w:val="16"/>
          <w:szCs w:val="16"/>
          <w:lang w:val="en-US"/>
        </w:rPr>
        <w:t>II. Animal Health</w:t>
      </w:r>
    </w:p>
    <w:p w:rsidR="00F8170C" w:rsidRPr="00E1698B" w:rsidRDefault="00D40D44" w:rsidP="00233636">
      <w:pPr>
        <w:tabs>
          <w:tab w:val="left" w:pos="9239"/>
        </w:tabs>
        <w:spacing w:before="0" w:after="0"/>
        <w:rPr>
          <w:rFonts w:asciiTheme="minorHAnsi" w:hAnsiTheme="minorHAnsi" w:cstheme="minorHAnsi"/>
          <w:b/>
          <w:strike/>
          <w:sz w:val="16"/>
          <w:szCs w:val="16"/>
          <w:lang w:val="en-US"/>
        </w:rPr>
      </w:pPr>
      <w:r w:rsidRPr="00E1698B">
        <w:rPr>
          <w:rFonts w:asciiTheme="minorHAnsi" w:hAnsiTheme="minorHAnsi" w:cstheme="minorHAnsi"/>
          <w:b/>
          <w:strike/>
          <w:sz w:val="16"/>
          <w:szCs w:val="16"/>
          <w:vertAlign w:val="superscript"/>
          <w:lang w:val="en-US"/>
        </w:rPr>
        <w:t>(1</w:t>
      </w:r>
      <w:r w:rsidR="00F8170C" w:rsidRPr="00E1698B">
        <w:rPr>
          <w:rFonts w:asciiTheme="minorHAnsi" w:hAnsiTheme="minorHAnsi" w:cstheme="minorHAnsi"/>
          <w:b/>
          <w:strike/>
          <w:sz w:val="16"/>
          <w:szCs w:val="16"/>
          <w:vertAlign w:val="superscript"/>
          <w:lang w:val="en-US"/>
        </w:rPr>
        <w:t>)</w:t>
      </w:r>
      <w:r w:rsidR="00F8170C" w:rsidRPr="00E1698B">
        <w:rPr>
          <w:rFonts w:asciiTheme="minorHAnsi" w:hAnsiTheme="minorHAnsi" w:cstheme="minorHAnsi"/>
          <w:b/>
          <w:strike/>
          <w:sz w:val="16"/>
          <w:szCs w:val="16"/>
          <w:lang w:val="en-US"/>
        </w:rPr>
        <w:t>Animal health attestations for fish and crustaceans of aquaculture origin</w:t>
      </w:r>
    </w:p>
    <w:p w:rsidR="00F8170C" w:rsidRPr="00E1698B" w:rsidRDefault="00F8170C" w:rsidP="00233636">
      <w:pPr>
        <w:tabs>
          <w:tab w:val="left" w:pos="9239"/>
        </w:tabs>
        <w:spacing w:before="0" w:after="0"/>
        <w:rPr>
          <w:rFonts w:asciiTheme="minorHAnsi" w:hAnsiTheme="minorHAnsi" w:cstheme="minorHAnsi"/>
          <w:strike/>
          <w:sz w:val="16"/>
          <w:szCs w:val="16"/>
          <w:lang w:val="en-US"/>
        </w:rPr>
      </w:pPr>
      <w:r w:rsidRPr="00E1698B">
        <w:rPr>
          <w:rFonts w:asciiTheme="minorHAnsi" w:hAnsiTheme="minorHAnsi" w:cstheme="minorHAnsi"/>
          <w:strike/>
          <w:sz w:val="16"/>
          <w:szCs w:val="16"/>
          <w:lang w:val="en-US"/>
        </w:rPr>
        <w:t>I, the undersigned official Certifying Officer, hereby certify that the aquaculture animals or products thereof referred to in Part I of this certificate:</w:t>
      </w:r>
    </w:p>
    <w:p w:rsidR="00F8170C" w:rsidRPr="00E1698B" w:rsidRDefault="00690431" w:rsidP="00BD7001">
      <w:pPr>
        <w:tabs>
          <w:tab w:val="left" w:pos="9239"/>
        </w:tabs>
        <w:spacing w:after="0"/>
        <w:rPr>
          <w:rFonts w:asciiTheme="minorHAnsi" w:hAnsiTheme="minorHAnsi" w:cstheme="minorHAnsi"/>
          <w:b/>
          <w:strike/>
          <w:sz w:val="16"/>
          <w:szCs w:val="16"/>
          <w:lang w:val="en-US"/>
        </w:rPr>
      </w:pPr>
      <w:r w:rsidRPr="00E1698B">
        <w:rPr>
          <w:rFonts w:asciiTheme="minorHAnsi" w:hAnsiTheme="minorHAnsi" w:cstheme="minorHAnsi"/>
          <w:b/>
          <w:strike/>
          <w:sz w:val="16"/>
          <w:szCs w:val="16"/>
          <w:vertAlign w:val="superscript"/>
          <w:lang w:val="en-US"/>
        </w:rPr>
        <w:t>(1</w:t>
      </w:r>
      <w:r w:rsidR="00F8170C" w:rsidRPr="00E1698B">
        <w:rPr>
          <w:rFonts w:asciiTheme="minorHAnsi" w:hAnsiTheme="minorHAnsi" w:cstheme="minorHAnsi"/>
          <w:b/>
          <w:strike/>
          <w:sz w:val="16"/>
          <w:szCs w:val="16"/>
          <w:vertAlign w:val="superscript"/>
          <w:lang w:val="en-US"/>
        </w:rPr>
        <w:t>)</w:t>
      </w:r>
      <w:r w:rsidR="00F8170C" w:rsidRPr="00E1698B">
        <w:rPr>
          <w:rFonts w:asciiTheme="minorHAnsi" w:hAnsiTheme="minorHAnsi" w:cstheme="minorHAnsi"/>
          <w:b/>
          <w:strike/>
          <w:sz w:val="16"/>
          <w:szCs w:val="16"/>
          <w:lang w:val="en-US"/>
        </w:rPr>
        <w:t>[AH/T153 Territory requirements</w:t>
      </w:r>
    </w:p>
    <w:p w:rsidR="00F8170C" w:rsidRPr="00E1698B" w:rsidRDefault="00690431" w:rsidP="00233636">
      <w:pPr>
        <w:tabs>
          <w:tab w:val="left" w:pos="9239"/>
        </w:tabs>
        <w:spacing w:before="0" w:after="0"/>
        <w:rPr>
          <w:rFonts w:asciiTheme="minorHAnsi" w:hAnsiTheme="minorHAnsi" w:cstheme="minorHAnsi"/>
          <w:strike/>
          <w:sz w:val="16"/>
          <w:szCs w:val="16"/>
          <w:lang w:val="en-US"/>
        </w:rPr>
      </w:pPr>
      <w:r w:rsidRPr="00E1698B">
        <w:rPr>
          <w:rFonts w:asciiTheme="minorHAnsi" w:hAnsiTheme="minorHAnsi" w:cstheme="minorHAnsi"/>
          <w:strike/>
          <w:sz w:val="16"/>
          <w:szCs w:val="16"/>
          <w:lang w:val="en-US"/>
        </w:rPr>
        <w:t>O</w:t>
      </w:r>
      <w:r w:rsidR="00F8170C" w:rsidRPr="00E1698B">
        <w:rPr>
          <w:rFonts w:asciiTheme="minorHAnsi" w:hAnsiTheme="minorHAnsi" w:cstheme="minorHAnsi"/>
          <w:strike/>
          <w:sz w:val="16"/>
          <w:szCs w:val="16"/>
          <w:lang w:val="en-US"/>
        </w:rPr>
        <w:t>riginate from a country, territory, zone or compartment declared fre</w:t>
      </w:r>
      <w:r w:rsidRPr="00E1698B">
        <w:rPr>
          <w:rFonts w:asciiTheme="minorHAnsi" w:hAnsiTheme="minorHAnsi" w:cstheme="minorHAnsi"/>
          <w:strike/>
          <w:sz w:val="16"/>
          <w:szCs w:val="16"/>
          <w:lang w:val="en-US"/>
        </w:rPr>
        <w:t xml:space="preserve">e from </w:t>
      </w:r>
      <w:r w:rsidRPr="00E1698B">
        <w:rPr>
          <w:rFonts w:asciiTheme="minorHAnsi" w:hAnsiTheme="minorHAnsi" w:cstheme="minorHAnsi"/>
          <w:strike/>
          <w:sz w:val="16"/>
          <w:szCs w:val="16"/>
          <w:vertAlign w:val="superscript"/>
          <w:lang w:val="en-US"/>
        </w:rPr>
        <w:t>(1</w:t>
      </w:r>
      <w:r w:rsidR="00F8170C" w:rsidRPr="00E1698B">
        <w:rPr>
          <w:rFonts w:asciiTheme="minorHAnsi" w:hAnsiTheme="minorHAnsi" w:cstheme="minorHAnsi"/>
          <w:strike/>
          <w:sz w:val="16"/>
          <w:szCs w:val="16"/>
          <w:vertAlign w:val="superscript"/>
          <w:lang w:val="en-US"/>
        </w:rPr>
        <w:t>)</w:t>
      </w:r>
      <w:r w:rsidR="00F8170C" w:rsidRPr="00E1698B">
        <w:rPr>
          <w:rFonts w:asciiTheme="minorHAnsi" w:hAnsiTheme="minorHAnsi" w:cstheme="minorHAnsi"/>
          <w:strike/>
          <w:sz w:val="16"/>
          <w:szCs w:val="16"/>
          <w:lang w:val="en-US"/>
        </w:rPr>
        <w:t xml:space="preserve">[Epizootic Haematopoietic </w:t>
      </w:r>
      <w:r w:rsidRPr="00E1698B">
        <w:rPr>
          <w:rFonts w:asciiTheme="minorHAnsi" w:hAnsiTheme="minorHAnsi" w:cstheme="minorHAnsi"/>
          <w:strike/>
          <w:sz w:val="16"/>
          <w:szCs w:val="16"/>
          <w:lang w:val="en-US"/>
        </w:rPr>
        <w:t xml:space="preserve">Necrosis] </w:t>
      </w:r>
      <w:r w:rsidRPr="00E1698B">
        <w:rPr>
          <w:rFonts w:asciiTheme="minorHAnsi" w:hAnsiTheme="minorHAnsi" w:cstheme="minorHAnsi"/>
          <w:strike/>
          <w:sz w:val="16"/>
          <w:szCs w:val="16"/>
          <w:vertAlign w:val="superscript"/>
          <w:lang w:val="en-US"/>
        </w:rPr>
        <w:t>(1)</w:t>
      </w:r>
      <w:r w:rsidRPr="00E1698B">
        <w:rPr>
          <w:rFonts w:asciiTheme="minorHAnsi" w:hAnsiTheme="minorHAnsi" w:cstheme="minorHAnsi"/>
          <w:strike/>
          <w:sz w:val="16"/>
          <w:szCs w:val="16"/>
          <w:lang w:val="en-US"/>
        </w:rPr>
        <w:t xml:space="preserve">[Taura syndrome] </w:t>
      </w:r>
      <w:r w:rsidRPr="00E1698B">
        <w:rPr>
          <w:rFonts w:asciiTheme="minorHAnsi" w:hAnsiTheme="minorHAnsi" w:cstheme="minorHAnsi"/>
          <w:strike/>
          <w:sz w:val="16"/>
          <w:szCs w:val="16"/>
          <w:vertAlign w:val="superscript"/>
          <w:lang w:val="en-US"/>
        </w:rPr>
        <w:t>(1</w:t>
      </w:r>
      <w:r w:rsidR="00F8170C" w:rsidRPr="00E1698B">
        <w:rPr>
          <w:rFonts w:asciiTheme="minorHAnsi" w:hAnsiTheme="minorHAnsi" w:cstheme="minorHAnsi"/>
          <w:strike/>
          <w:sz w:val="16"/>
          <w:szCs w:val="16"/>
          <w:vertAlign w:val="superscript"/>
          <w:lang w:val="en-US"/>
        </w:rPr>
        <w:t>)</w:t>
      </w:r>
      <w:r w:rsidR="00F8170C" w:rsidRPr="00E1698B">
        <w:rPr>
          <w:rFonts w:asciiTheme="minorHAnsi" w:hAnsiTheme="minorHAnsi" w:cstheme="minorHAnsi"/>
          <w:strike/>
          <w:sz w:val="16"/>
          <w:szCs w:val="16"/>
          <w:lang w:val="en-US"/>
        </w:rPr>
        <w:t>[Yellowhead disease] and comply with the relevant GB requirements;]</w:t>
      </w:r>
    </w:p>
    <w:p w:rsidR="00F8170C" w:rsidRPr="00E1698B" w:rsidRDefault="00690431" w:rsidP="00BD7001">
      <w:pPr>
        <w:tabs>
          <w:tab w:val="left" w:pos="9239"/>
        </w:tabs>
        <w:spacing w:after="0"/>
        <w:rPr>
          <w:rFonts w:asciiTheme="minorHAnsi" w:hAnsiTheme="minorHAnsi" w:cstheme="minorHAnsi"/>
          <w:b/>
          <w:strike/>
          <w:sz w:val="16"/>
          <w:szCs w:val="16"/>
          <w:lang w:val="en-US"/>
        </w:rPr>
      </w:pPr>
      <w:r w:rsidRPr="00E1698B">
        <w:rPr>
          <w:rFonts w:asciiTheme="minorHAnsi" w:hAnsiTheme="minorHAnsi" w:cstheme="minorHAnsi"/>
          <w:b/>
          <w:strike/>
          <w:sz w:val="16"/>
          <w:szCs w:val="16"/>
          <w:vertAlign w:val="superscript"/>
          <w:lang w:val="en-US"/>
        </w:rPr>
        <w:t>(1</w:t>
      </w:r>
      <w:r w:rsidR="00F8170C" w:rsidRPr="00E1698B">
        <w:rPr>
          <w:rFonts w:asciiTheme="minorHAnsi" w:hAnsiTheme="minorHAnsi" w:cstheme="minorHAnsi"/>
          <w:b/>
          <w:strike/>
          <w:sz w:val="16"/>
          <w:szCs w:val="16"/>
          <w:vertAlign w:val="superscript"/>
          <w:lang w:val="en-US"/>
        </w:rPr>
        <w:t>)</w:t>
      </w:r>
      <w:r w:rsidR="00F8170C" w:rsidRPr="00E1698B">
        <w:rPr>
          <w:rFonts w:asciiTheme="minorHAnsi" w:hAnsiTheme="minorHAnsi" w:cstheme="minorHAnsi"/>
          <w:b/>
          <w:strike/>
          <w:sz w:val="16"/>
          <w:szCs w:val="16"/>
          <w:lang w:val="en-US"/>
        </w:rPr>
        <w:t>[AH/T154 Territory requirements</w:t>
      </w:r>
    </w:p>
    <w:p w:rsidR="00F8170C" w:rsidRPr="00E1698B" w:rsidRDefault="00F8170C" w:rsidP="00233636">
      <w:pPr>
        <w:tabs>
          <w:tab w:val="left" w:pos="9239"/>
        </w:tabs>
        <w:spacing w:before="0" w:after="0"/>
        <w:rPr>
          <w:rFonts w:asciiTheme="minorHAnsi" w:hAnsiTheme="minorHAnsi" w:cstheme="minorHAnsi"/>
          <w:strike/>
          <w:sz w:val="16"/>
          <w:szCs w:val="16"/>
          <w:lang w:val="en-US"/>
        </w:rPr>
      </w:pPr>
    </w:p>
    <w:tbl>
      <w:tblPr>
        <w:tblpPr w:leftFromText="141" w:rightFromText="141" w:vertAnchor="page" w:horzAnchor="margin" w:tblpXSpec="right" w:tblpY="12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6"/>
        <w:gridCol w:w="2963"/>
        <w:gridCol w:w="2549"/>
      </w:tblGrid>
      <w:tr w:rsidR="00B91167" w:rsidRPr="0066461A" w:rsidTr="002D2F1B">
        <w:trPr>
          <w:trHeight w:val="695"/>
        </w:trPr>
        <w:tc>
          <w:tcPr>
            <w:tcW w:w="3086" w:type="dxa"/>
            <w:tcBorders>
              <w:top w:val="nil"/>
              <w:left w:val="nil"/>
              <w:bottom w:val="nil"/>
              <w:right w:val="single" w:sz="4" w:space="0" w:color="auto"/>
            </w:tcBorders>
            <w:shd w:val="clear" w:color="auto" w:fill="auto"/>
          </w:tcPr>
          <w:p w:rsidR="00B91167" w:rsidRPr="00434DB3" w:rsidRDefault="00B91167" w:rsidP="002D2F1B">
            <w:pPr>
              <w:tabs>
                <w:tab w:val="left" w:pos="980"/>
              </w:tabs>
              <w:spacing w:before="0" w:after="0" w:line="276" w:lineRule="auto"/>
              <w:jc w:val="left"/>
              <w:rPr>
                <w:rFonts w:asciiTheme="minorHAnsi" w:hAnsiTheme="minorHAnsi" w:cstheme="minorHAnsi"/>
                <w:b/>
                <w:noProof/>
                <w:sz w:val="16"/>
                <w:szCs w:val="16"/>
                <w:lang w:val="es-ES" w:eastAsia="es-ES"/>
              </w:rPr>
            </w:pPr>
            <w:r>
              <w:rPr>
                <w:rFonts w:asciiTheme="minorHAnsi" w:hAnsiTheme="minorHAnsi" w:cstheme="minorHAnsi"/>
                <w:sz w:val="14"/>
                <w:szCs w:val="14"/>
                <w:lang w:val="en-US"/>
              </w:rPr>
              <w:tab/>
            </w:r>
            <w:r w:rsidRPr="003B7846">
              <w:rPr>
                <w:rFonts w:asciiTheme="minorHAnsi" w:hAnsiTheme="minorHAnsi" w:cstheme="minorHAnsi"/>
                <w:b/>
                <w:noProof/>
                <w:sz w:val="16"/>
                <w:szCs w:val="16"/>
                <w:lang w:val="es-ES" w:eastAsia="es-ES"/>
              </w:rPr>
              <w:t xml:space="preserve"> </w:t>
            </w:r>
          </w:p>
          <w:p w:rsidR="00B91167" w:rsidRPr="0066461A" w:rsidRDefault="00B91167" w:rsidP="002D2F1B">
            <w:pPr>
              <w:spacing w:before="0" w:after="0" w:line="276" w:lineRule="auto"/>
              <w:jc w:val="left"/>
              <w:rPr>
                <w:rFonts w:asciiTheme="minorHAnsi" w:hAnsiTheme="minorHAnsi" w:cstheme="minorHAnsi"/>
                <w:sz w:val="14"/>
                <w:szCs w:val="14"/>
                <w:lang w:val="en-US"/>
              </w:rPr>
            </w:pPr>
          </w:p>
          <w:p w:rsidR="00B91167" w:rsidRPr="0066461A" w:rsidRDefault="00B91167" w:rsidP="002D2F1B">
            <w:pPr>
              <w:spacing w:before="0" w:after="0" w:line="276" w:lineRule="auto"/>
              <w:jc w:val="left"/>
              <w:rPr>
                <w:rFonts w:asciiTheme="minorHAnsi" w:hAnsiTheme="minorHAnsi" w:cstheme="minorHAnsi"/>
                <w:sz w:val="14"/>
                <w:szCs w:val="14"/>
                <w:lang w:val="en-US"/>
              </w:rPr>
            </w:pPr>
          </w:p>
          <w:p w:rsidR="00B91167" w:rsidRPr="0066461A" w:rsidRDefault="00B91167" w:rsidP="002D2F1B">
            <w:pPr>
              <w:spacing w:before="0" w:after="0" w:line="276" w:lineRule="auto"/>
              <w:jc w:val="left"/>
              <w:rPr>
                <w:rFonts w:asciiTheme="minorHAnsi" w:hAnsiTheme="minorHAnsi" w:cstheme="minorHAnsi"/>
                <w:sz w:val="14"/>
                <w:szCs w:val="14"/>
                <w:lang w:val="en-US"/>
              </w:rPr>
            </w:pPr>
          </w:p>
        </w:tc>
        <w:tc>
          <w:tcPr>
            <w:tcW w:w="2963" w:type="dxa"/>
            <w:tcBorders>
              <w:top w:val="single" w:sz="4" w:space="0" w:color="auto"/>
              <w:left w:val="single" w:sz="4" w:space="0" w:color="auto"/>
              <w:bottom w:val="single" w:sz="4" w:space="0" w:color="auto"/>
              <w:right w:val="single" w:sz="4" w:space="0" w:color="auto"/>
            </w:tcBorders>
            <w:shd w:val="clear" w:color="auto" w:fill="auto"/>
          </w:tcPr>
          <w:p w:rsidR="00B91167" w:rsidRPr="0066461A" w:rsidRDefault="00B91167" w:rsidP="002D2F1B">
            <w:pPr>
              <w:spacing w:before="0" w:after="0" w:line="276" w:lineRule="auto"/>
              <w:jc w:val="left"/>
              <w:rPr>
                <w:rFonts w:asciiTheme="minorHAnsi" w:hAnsiTheme="minorHAnsi" w:cstheme="minorHAnsi"/>
                <w:sz w:val="14"/>
                <w:szCs w:val="14"/>
                <w:lang w:val="es-AR"/>
              </w:rPr>
            </w:pPr>
            <w:r w:rsidRPr="0066461A">
              <w:rPr>
                <w:rFonts w:asciiTheme="minorHAnsi" w:hAnsiTheme="minorHAnsi" w:cstheme="minorHAnsi"/>
                <w:b/>
                <w:sz w:val="14"/>
                <w:szCs w:val="14"/>
                <w:lang w:val="es-AR"/>
              </w:rPr>
              <w:t>Il.a.</w:t>
            </w:r>
            <w:r w:rsidRPr="0066461A">
              <w:rPr>
                <w:rFonts w:asciiTheme="minorHAnsi" w:hAnsiTheme="minorHAnsi" w:cstheme="minorHAnsi"/>
                <w:sz w:val="14"/>
                <w:szCs w:val="14"/>
                <w:lang w:val="es-AR"/>
              </w:rPr>
              <w:t xml:space="preserve"> </w:t>
            </w:r>
            <w:r w:rsidRPr="0066461A">
              <w:rPr>
                <w:rFonts w:asciiTheme="minorHAnsi" w:hAnsiTheme="minorHAnsi" w:cstheme="minorHAnsi"/>
                <w:b/>
                <w:sz w:val="14"/>
                <w:szCs w:val="14"/>
                <w:lang w:val="es-AR"/>
              </w:rPr>
              <w:t xml:space="preserve">Número de referencia del certificado/ </w:t>
            </w:r>
            <w:r w:rsidRPr="0066461A">
              <w:rPr>
                <w:rFonts w:asciiTheme="minorHAnsi" w:hAnsiTheme="minorHAnsi" w:cstheme="minorHAnsi"/>
                <w:sz w:val="14"/>
                <w:szCs w:val="14"/>
                <w:lang w:val="es-AR"/>
              </w:rPr>
              <w:t>Certificate reference number</w:t>
            </w:r>
          </w:p>
        </w:tc>
        <w:tc>
          <w:tcPr>
            <w:tcW w:w="2549" w:type="dxa"/>
            <w:tcBorders>
              <w:top w:val="single" w:sz="4" w:space="0" w:color="auto"/>
              <w:left w:val="single" w:sz="4" w:space="0" w:color="auto"/>
              <w:bottom w:val="single" w:sz="4" w:space="0" w:color="auto"/>
              <w:right w:val="single" w:sz="4" w:space="0" w:color="auto"/>
              <w:tr2bl w:val="single" w:sz="4" w:space="0" w:color="auto"/>
            </w:tcBorders>
            <w:shd w:val="clear" w:color="auto" w:fill="auto"/>
          </w:tcPr>
          <w:p w:rsidR="00B91167" w:rsidRPr="0066461A" w:rsidRDefault="00B91167" w:rsidP="002D2F1B">
            <w:pPr>
              <w:spacing w:before="0" w:after="0" w:line="276" w:lineRule="auto"/>
              <w:jc w:val="left"/>
              <w:rPr>
                <w:rFonts w:asciiTheme="minorHAnsi" w:hAnsiTheme="minorHAnsi" w:cstheme="minorHAnsi"/>
                <w:b/>
                <w:sz w:val="14"/>
                <w:szCs w:val="14"/>
                <w:lang w:val="es-AR"/>
              </w:rPr>
            </w:pPr>
            <w:r w:rsidRPr="0066461A">
              <w:rPr>
                <w:rFonts w:asciiTheme="minorHAnsi" w:hAnsiTheme="minorHAnsi" w:cstheme="minorHAnsi"/>
                <w:b/>
                <w:sz w:val="14"/>
                <w:szCs w:val="14"/>
                <w:lang w:val="es-AR"/>
              </w:rPr>
              <w:t>II.b.</w:t>
            </w:r>
          </w:p>
        </w:tc>
      </w:tr>
      <w:tr w:rsidR="00B91167" w:rsidRPr="0066461A" w:rsidTr="002D2F1B">
        <w:trPr>
          <w:trHeight w:val="695"/>
        </w:trPr>
        <w:tc>
          <w:tcPr>
            <w:tcW w:w="3086" w:type="dxa"/>
            <w:tcBorders>
              <w:top w:val="nil"/>
              <w:left w:val="nil"/>
              <w:bottom w:val="nil"/>
              <w:right w:val="single" w:sz="4" w:space="0" w:color="auto"/>
            </w:tcBorders>
            <w:shd w:val="clear" w:color="auto" w:fill="auto"/>
          </w:tcPr>
          <w:p w:rsidR="00B91167" w:rsidRPr="00434DB3" w:rsidRDefault="00B91167" w:rsidP="002D2F1B">
            <w:pPr>
              <w:tabs>
                <w:tab w:val="left" w:pos="980"/>
              </w:tabs>
              <w:spacing w:before="0" w:after="0" w:line="276" w:lineRule="auto"/>
              <w:jc w:val="left"/>
              <w:rPr>
                <w:rFonts w:asciiTheme="minorHAnsi" w:hAnsiTheme="minorHAnsi" w:cstheme="minorHAnsi"/>
                <w:b/>
                <w:noProof/>
                <w:sz w:val="16"/>
                <w:szCs w:val="16"/>
                <w:lang w:val="es-ES" w:eastAsia="es-ES"/>
              </w:rPr>
            </w:pPr>
            <w:r>
              <w:rPr>
                <w:rFonts w:asciiTheme="minorHAnsi" w:hAnsiTheme="minorHAnsi" w:cstheme="minorHAnsi"/>
                <w:sz w:val="14"/>
                <w:szCs w:val="14"/>
                <w:lang w:val="en-US"/>
              </w:rPr>
              <w:lastRenderedPageBreak/>
              <w:tab/>
            </w:r>
            <w:r w:rsidRPr="003B7846">
              <w:rPr>
                <w:rFonts w:asciiTheme="minorHAnsi" w:hAnsiTheme="minorHAnsi" w:cstheme="minorHAnsi"/>
                <w:b/>
                <w:noProof/>
                <w:sz w:val="16"/>
                <w:szCs w:val="16"/>
                <w:lang w:val="es-ES" w:eastAsia="es-ES"/>
              </w:rPr>
              <w:t xml:space="preserve"> </w:t>
            </w:r>
          </w:p>
          <w:p w:rsidR="00B91167" w:rsidRPr="0066461A" w:rsidRDefault="00B91167" w:rsidP="002D2F1B">
            <w:pPr>
              <w:spacing w:before="0" w:after="0" w:line="276" w:lineRule="auto"/>
              <w:jc w:val="left"/>
              <w:rPr>
                <w:rFonts w:asciiTheme="minorHAnsi" w:hAnsiTheme="minorHAnsi" w:cstheme="minorHAnsi"/>
                <w:sz w:val="14"/>
                <w:szCs w:val="14"/>
                <w:lang w:val="en-US"/>
              </w:rPr>
            </w:pPr>
          </w:p>
          <w:p w:rsidR="00B91167" w:rsidRPr="0066461A" w:rsidRDefault="00B91167" w:rsidP="002D2F1B">
            <w:pPr>
              <w:spacing w:before="0" w:after="0" w:line="276" w:lineRule="auto"/>
              <w:jc w:val="left"/>
              <w:rPr>
                <w:rFonts w:asciiTheme="minorHAnsi" w:hAnsiTheme="minorHAnsi" w:cstheme="minorHAnsi"/>
                <w:sz w:val="14"/>
                <w:szCs w:val="14"/>
                <w:lang w:val="en-US"/>
              </w:rPr>
            </w:pPr>
          </w:p>
          <w:p w:rsidR="00B91167" w:rsidRPr="0066461A" w:rsidRDefault="00B91167" w:rsidP="002D2F1B">
            <w:pPr>
              <w:spacing w:before="0" w:after="0" w:line="276" w:lineRule="auto"/>
              <w:jc w:val="left"/>
              <w:rPr>
                <w:rFonts w:asciiTheme="minorHAnsi" w:hAnsiTheme="minorHAnsi" w:cstheme="minorHAnsi"/>
                <w:sz w:val="14"/>
                <w:szCs w:val="14"/>
                <w:lang w:val="en-US"/>
              </w:rPr>
            </w:pPr>
          </w:p>
        </w:tc>
        <w:tc>
          <w:tcPr>
            <w:tcW w:w="2963" w:type="dxa"/>
            <w:tcBorders>
              <w:top w:val="single" w:sz="4" w:space="0" w:color="auto"/>
              <w:left w:val="single" w:sz="4" w:space="0" w:color="auto"/>
              <w:bottom w:val="single" w:sz="4" w:space="0" w:color="auto"/>
              <w:right w:val="single" w:sz="4" w:space="0" w:color="auto"/>
            </w:tcBorders>
            <w:shd w:val="clear" w:color="auto" w:fill="auto"/>
          </w:tcPr>
          <w:p w:rsidR="00B91167" w:rsidRPr="0066461A" w:rsidRDefault="00B91167" w:rsidP="002D2F1B">
            <w:pPr>
              <w:spacing w:before="0" w:after="0" w:line="276" w:lineRule="auto"/>
              <w:jc w:val="left"/>
              <w:rPr>
                <w:rFonts w:asciiTheme="minorHAnsi" w:hAnsiTheme="minorHAnsi" w:cstheme="minorHAnsi"/>
                <w:sz w:val="14"/>
                <w:szCs w:val="14"/>
                <w:lang w:val="es-AR"/>
              </w:rPr>
            </w:pPr>
            <w:r w:rsidRPr="0066461A">
              <w:rPr>
                <w:rFonts w:asciiTheme="minorHAnsi" w:hAnsiTheme="minorHAnsi" w:cstheme="minorHAnsi"/>
                <w:b/>
                <w:sz w:val="14"/>
                <w:szCs w:val="14"/>
                <w:lang w:val="es-AR"/>
              </w:rPr>
              <w:t>Il.a.</w:t>
            </w:r>
            <w:r w:rsidRPr="0066461A">
              <w:rPr>
                <w:rFonts w:asciiTheme="minorHAnsi" w:hAnsiTheme="minorHAnsi" w:cstheme="minorHAnsi"/>
                <w:sz w:val="14"/>
                <w:szCs w:val="14"/>
                <w:lang w:val="es-AR"/>
              </w:rPr>
              <w:t xml:space="preserve"> </w:t>
            </w:r>
            <w:r w:rsidRPr="0066461A">
              <w:rPr>
                <w:rFonts w:asciiTheme="minorHAnsi" w:hAnsiTheme="minorHAnsi" w:cstheme="minorHAnsi"/>
                <w:b/>
                <w:sz w:val="14"/>
                <w:szCs w:val="14"/>
                <w:lang w:val="es-AR"/>
              </w:rPr>
              <w:t xml:space="preserve">Número de referencia del certificado/ </w:t>
            </w:r>
            <w:r w:rsidRPr="0066461A">
              <w:rPr>
                <w:rFonts w:asciiTheme="minorHAnsi" w:hAnsiTheme="minorHAnsi" w:cstheme="minorHAnsi"/>
                <w:sz w:val="14"/>
                <w:szCs w:val="14"/>
                <w:lang w:val="es-AR"/>
              </w:rPr>
              <w:t>Certificate reference number</w:t>
            </w:r>
          </w:p>
        </w:tc>
        <w:tc>
          <w:tcPr>
            <w:tcW w:w="2549" w:type="dxa"/>
            <w:tcBorders>
              <w:top w:val="single" w:sz="4" w:space="0" w:color="auto"/>
              <w:left w:val="single" w:sz="4" w:space="0" w:color="auto"/>
              <w:bottom w:val="single" w:sz="4" w:space="0" w:color="auto"/>
              <w:right w:val="single" w:sz="4" w:space="0" w:color="auto"/>
              <w:tr2bl w:val="single" w:sz="4" w:space="0" w:color="auto"/>
            </w:tcBorders>
            <w:shd w:val="clear" w:color="auto" w:fill="auto"/>
          </w:tcPr>
          <w:p w:rsidR="00B91167" w:rsidRPr="0066461A" w:rsidRDefault="00B91167" w:rsidP="002D2F1B">
            <w:pPr>
              <w:spacing w:before="0" w:after="0" w:line="276" w:lineRule="auto"/>
              <w:jc w:val="left"/>
              <w:rPr>
                <w:rFonts w:asciiTheme="minorHAnsi" w:hAnsiTheme="minorHAnsi" w:cstheme="minorHAnsi"/>
                <w:b/>
                <w:sz w:val="14"/>
                <w:szCs w:val="14"/>
                <w:lang w:val="es-AR"/>
              </w:rPr>
            </w:pPr>
            <w:r w:rsidRPr="0066461A">
              <w:rPr>
                <w:rFonts w:asciiTheme="minorHAnsi" w:hAnsiTheme="minorHAnsi" w:cstheme="minorHAnsi"/>
                <w:b/>
                <w:sz w:val="14"/>
                <w:szCs w:val="14"/>
                <w:lang w:val="es-AR"/>
              </w:rPr>
              <w:t>II.b.</w:t>
            </w:r>
          </w:p>
        </w:tc>
      </w:tr>
    </w:tbl>
    <w:p w:rsidR="00B91167" w:rsidRDefault="00B91167" w:rsidP="00BD7001">
      <w:pPr>
        <w:tabs>
          <w:tab w:val="left" w:pos="9239"/>
        </w:tabs>
        <w:spacing w:after="0"/>
        <w:rPr>
          <w:rFonts w:asciiTheme="minorHAnsi" w:hAnsiTheme="minorHAnsi" w:cstheme="minorHAnsi"/>
          <w:b/>
          <w:strike/>
          <w:sz w:val="16"/>
          <w:szCs w:val="16"/>
          <w:vertAlign w:val="superscript"/>
          <w:lang w:val="en-US"/>
        </w:rPr>
      </w:pPr>
    </w:p>
    <w:p w:rsidR="00B91167" w:rsidRDefault="00B91167" w:rsidP="00BD7001">
      <w:pPr>
        <w:tabs>
          <w:tab w:val="left" w:pos="9239"/>
        </w:tabs>
        <w:spacing w:after="0"/>
        <w:rPr>
          <w:rFonts w:asciiTheme="minorHAnsi" w:hAnsiTheme="minorHAnsi" w:cstheme="minorHAnsi"/>
          <w:b/>
          <w:strike/>
          <w:sz w:val="16"/>
          <w:szCs w:val="16"/>
          <w:vertAlign w:val="superscript"/>
          <w:lang w:val="en-US"/>
        </w:rPr>
      </w:pPr>
    </w:p>
    <w:p w:rsidR="00B91167" w:rsidRDefault="00B91167" w:rsidP="00BD7001">
      <w:pPr>
        <w:tabs>
          <w:tab w:val="left" w:pos="9239"/>
        </w:tabs>
        <w:spacing w:after="0"/>
        <w:rPr>
          <w:rFonts w:asciiTheme="minorHAnsi" w:hAnsiTheme="minorHAnsi" w:cstheme="minorHAnsi"/>
          <w:b/>
          <w:strike/>
          <w:sz w:val="16"/>
          <w:szCs w:val="16"/>
          <w:vertAlign w:val="superscript"/>
          <w:lang w:val="en-US"/>
        </w:rPr>
      </w:pPr>
    </w:p>
    <w:p w:rsidR="00B91167" w:rsidRDefault="00B91167" w:rsidP="00BD7001">
      <w:pPr>
        <w:tabs>
          <w:tab w:val="left" w:pos="9239"/>
        </w:tabs>
        <w:spacing w:after="0"/>
        <w:rPr>
          <w:rFonts w:asciiTheme="minorHAnsi" w:hAnsiTheme="minorHAnsi" w:cstheme="minorHAnsi"/>
          <w:strike/>
          <w:sz w:val="16"/>
          <w:szCs w:val="16"/>
          <w:lang w:val="en-US"/>
        </w:rPr>
      </w:pPr>
    </w:p>
    <w:p w:rsidR="00B91167" w:rsidRDefault="00B91167" w:rsidP="00BD7001">
      <w:pPr>
        <w:tabs>
          <w:tab w:val="left" w:pos="9239"/>
        </w:tabs>
        <w:spacing w:after="0"/>
        <w:rPr>
          <w:rFonts w:asciiTheme="minorHAnsi" w:hAnsiTheme="minorHAnsi" w:cstheme="minorHAnsi"/>
          <w:b/>
          <w:strike/>
          <w:sz w:val="16"/>
          <w:szCs w:val="16"/>
          <w:vertAlign w:val="superscript"/>
          <w:lang w:val="en-US"/>
        </w:rPr>
      </w:pPr>
      <w:r w:rsidRPr="00E1698B">
        <w:rPr>
          <w:rFonts w:asciiTheme="minorHAnsi" w:hAnsiTheme="minorHAnsi" w:cstheme="minorHAnsi"/>
          <w:strike/>
          <w:sz w:val="16"/>
          <w:szCs w:val="16"/>
          <w:lang w:val="en-US"/>
        </w:rPr>
        <w:t xml:space="preserve">Originate from a country, territory, zone or compartment declared free from </w:t>
      </w:r>
      <w:r w:rsidRPr="00E1698B">
        <w:rPr>
          <w:rFonts w:asciiTheme="minorHAnsi" w:hAnsiTheme="minorHAnsi" w:cstheme="minorHAnsi"/>
          <w:strike/>
          <w:sz w:val="16"/>
          <w:szCs w:val="16"/>
          <w:vertAlign w:val="superscript"/>
          <w:lang w:val="en-US"/>
        </w:rPr>
        <w:t>(1)</w:t>
      </w:r>
      <w:r w:rsidRPr="00E1698B">
        <w:rPr>
          <w:rFonts w:asciiTheme="minorHAnsi" w:hAnsiTheme="minorHAnsi" w:cstheme="minorHAnsi"/>
          <w:strike/>
          <w:sz w:val="16"/>
          <w:szCs w:val="16"/>
          <w:lang w:val="en-US"/>
        </w:rPr>
        <w:t xml:space="preserve">[Viral Haemorrhagic Septicaemia] </w:t>
      </w:r>
      <w:r w:rsidRPr="00E1698B">
        <w:rPr>
          <w:rFonts w:asciiTheme="minorHAnsi" w:hAnsiTheme="minorHAnsi" w:cstheme="minorHAnsi"/>
          <w:strike/>
          <w:sz w:val="16"/>
          <w:szCs w:val="16"/>
          <w:vertAlign w:val="superscript"/>
          <w:lang w:val="en-US"/>
        </w:rPr>
        <w:t>(1)</w:t>
      </w:r>
      <w:r w:rsidRPr="00E1698B">
        <w:rPr>
          <w:rFonts w:asciiTheme="minorHAnsi" w:hAnsiTheme="minorHAnsi" w:cstheme="minorHAnsi"/>
          <w:strike/>
          <w:sz w:val="16"/>
          <w:szCs w:val="16"/>
          <w:lang w:val="en-US"/>
        </w:rPr>
        <w:t xml:space="preserve">[Infectious Haematopoietic Necrosis] </w:t>
      </w:r>
      <w:r w:rsidRPr="00E1698B">
        <w:rPr>
          <w:rFonts w:asciiTheme="minorHAnsi" w:hAnsiTheme="minorHAnsi" w:cstheme="minorHAnsi"/>
          <w:strike/>
          <w:sz w:val="16"/>
          <w:szCs w:val="16"/>
          <w:vertAlign w:val="superscript"/>
          <w:lang w:val="en-US"/>
        </w:rPr>
        <w:t>(1)</w:t>
      </w:r>
      <w:r w:rsidRPr="00E1698B">
        <w:rPr>
          <w:rFonts w:asciiTheme="minorHAnsi" w:hAnsiTheme="minorHAnsi" w:cstheme="minorHAnsi"/>
          <w:strike/>
          <w:sz w:val="16"/>
          <w:szCs w:val="16"/>
          <w:lang w:val="en-US"/>
        </w:rPr>
        <w:t xml:space="preserve">[Infectious Salmon Anaemia (genotype HPR-deleted)] </w:t>
      </w:r>
      <w:r w:rsidRPr="00E1698B">
        <w:rPr>
          <w:rFonts w:asciiTheme="minorHAnsi" w:hAnsiTheme="minorHAnsi" w:cstheme="minorHAnsi"/>
          <w:strike/>
          <w:sz w:val="16"/>
          <w:szCs w:val="16"/>
          <w:vertAlign w:val="superscript"/>
          <w:lang w:val="en-US"/>
        </w:rPr>
        <w:t>(1)</w:t>
      </w:r>
      <w:r w:rsidRPr="00E1698B">
        <w:rPr>
          <w:rFonts w:asciiTheme="minorHAnsi" w:hAnsiTheme="minorHAnsi" w:cstheme="minorHAnsi"/>
          <w:strike/>
          <w:sz w:val="16"/>
          <w:szCs w:val="16"/>
          <w:lang w:val="en-US"/>
        </w:rPr>
        <w:t xml:space="preserve">[Koi Herpes Virus] </w:t>
      </w:r>
      <w:r w:rsidRPr="00E1698B">
        <w:rPr>
          <w:rFonts w:asciiTheme="minorHAnsi" w:hAnsiTheme="minorHAnsi" w:cstheme="minorHAnsi"/>
          <w:strike/>
          <w:sz w:val="16"/>
          <w:szCs w:val="16"/>
          <w:vertAlign w:val="superscript"/>
          <w:lang w:val="en-US"/>
        </w:rPr>
        <w:t>(1)</w:t>
      </w:r>
      <w:r w:rsidRPr="00E1698B">
        <w:rPr>
          <w:rFonts w:asciiTheme="minorHAnsi" w:hAnsiTheme="minorHAnsi" w:cstheme="minorHAnsi"/>
          <w:strike/>
          <w:sz w:val="16"/>
          <w:szCs w:val="16"/>
          <w:lang w:val="en-US"/>
        </w:rPr>
        <w:t>[White spot disease] and comply with the relevant GB requirements;]</w:t>
      </w:r>
    </w:p>
    <w:p w:rsidR="00F8170C" w:rsidRPr="00E1698B" w:rsidRDefault="00690431" w:rsidP="00BD7001">
      <w:pPr>
        <w:tabs>
          <w:tab w:val="left" w:pos="9239"/>
        </w:tabs>
        <w:spacing w:after="0"/>
        <w:rPr>
          <w:rFonts w:asciiTheme="minorHAnsi" w:hAnsiTheme="minorHAnsi" w:cstheme="minorHAnsi"/>
          <w:b/>
          <w:strike/>
          <w:sz w:val="16"/>
          <w:szCs w:val="16"/>
          <w:lang w:val="en-US"/>
        </w:rPr>
      </w:pPr>
      <w:r w:rsidRPr="00E1698B">
        <w:rPr>
          <w:rFonts w:asciiTheme="minorHAnsi" w:hAnsiTheme="minorHAnsi" w:cstheme="minorHAnsi"/>
          <w:b/>
          <w:strike/>
          <w:sz w:val="16"/>
          <w:szCs w:val="16"/>
          <w:vertAlign w:val="superscript"/>
          <w:lang w:val="en-US"/>
        </w:rPr>
        <w:t>(1</w:t>
      </w:r>
      <w:r w:rsidR="00F8170C" w:rsidRPr="00E1698B">
        <w:rPr>
          <w:rFonts w:asciiTheme="minorHAnsi" w:hAnsiTheme="minorHAnsi" w:cstheme="minorHAnsi"/>
          <w:b/>
          <w:strike/>
          <w:sz w:val="16"/>
          <w:szCs w:val="16"/>
          <w:vertAlign w:val="superscript"/>
          <w:lang w:val="en-US"/>
        </w:rPr>
        <w:t>)</w:t>
      </w:r>
      <w:r w:rsidR="00F8170C" w:rsidRPr="00E1698B">
        <w:rPr>
          <w:rFonts w:asciiTheme="minorHAnsi" w:hAnsiTheme="minorHAnsi" w:cstheme="minorHAnsi"/>
          <w:b/>
          <w:strike/>
          <w:sz w:val="16"/>
          <w:szCs w:val="16"/>
          <w:lang w:val="en-US"/>
        </w:rPr>
        <w:t>[AH/T155 Territory requirements</w:t>
      </w:r>
    </w:p>
    <w:p w:rsidR="00F8170C" w:rsidRPr="00E1698B" w:rsidRDefault="00690431" w:rsidP="00233636">
      <w:pPr>
        <w:tabs>
          <w:tab w:val="left" w:pos="9239"/>
        </w:tabs>
        <w:spacing w:before="0" w:after="0"/>
        <w:ind w:left="567" w:hanging="567"/>
        <w:rPr>
          <w:rFonts w:asciiTheme="minorHAnsi" w:hAnsiTheme="minorHAnsi" w:cstheme="minorHAnsi"/>
          <w:strike/>
          <w:sz w:val="16"/>
          <w:szCs w:val="16"/>
          <w:lang w:val="en-US"/>
        </w:rPr>
      </w:pPr>
      <w:r w:rsidRPr="00E1698B">
        <w:rPr>
          <w:rFonts w:asciiTheme="minorHAnsi" w:hAnsiTheme="minorHAnsi" w:cstheme="minorHAnsi"/>
          <w:b/>
          <w:strike/>
          <w:sz w:val="16"/>
          <w:szCs w:val="16"/>
          <w:vertAlign w:val="superscript"/>
          <w:lang w:val="en-US"/>
        </w:rPr>
        <w:t>(1</w:t>
      </w:r>
      <w:r w:rsidR="00F8170C" w:rsidRPr="00E1698B">
        <w:rPr>
          <w:rFonts w:asciiTheme="minorHAnsi" w:hAnsiTheme="minorHAnsi" w:cstheme="minorHAnsi"/>
          <w:b/>
          <w:strike/>
          <w:sz w:val="16"/>
          <w:szCs w:val="16"/>
          <w:vertAlign w:val="superscript"/>
          <w:lang w:val="en-US"/>
        </w:rPr>
        <w:t>)</w:t>
      </w:r>
      <w:r w:rsidR="00233636" w:rsidRPr="00E1698B">
        <w:rPr>
          <w:rFonts w:asciiTheme="minorHAnsi" w:hAnsiTheme="minorHAnsi" w:cstheme="minorHAnsi"/>
          <w:b/>
          <w:strike/>
          <w:sz w:val="16"/>
          <w:szCs w:val="16"/>
          <w:vertAlign w:val="superscript"/>
          <w:lang w:val="en-US"/>
        </w:rPr>
        <w:t xml:space="preserve"> either</w:t>
      </w:r>
      <w:r w:rsidR="00233636" w:rsidRPr="00E1698B">
        <w:rPr>
          <w:rFonts w:asciiTheme="minorHAnsi" w:hAnsiTheme="minorHAnsi" w:cstheme="minorHAnsi"/>
          <w:strike/>
          <w:sz w:val="16"/>
          <w:szCs w:val="16"/>
          <w:lang w:val="en-US"/>
        </w:rPr>
        <w:tab/>
      </w:r>
      <w:r w:rsidR="00F8170C" w:rsidRPr="00E1698B">
        <w:rPr>
          <w:rFonts w:asciiTheme="minorHAnsi" w:hAnsiTheme="minorHAnsi" w:cstheme="minorHAnsi"/>
          <w:strike/>
          <w:sz w:val="16"/>
          <w:szCs w:val="16"/>
          <w:lang w:val="en-US"/>
        </w:rPr>
        <w:t>[come from a country, territory, zone or compartment:</w:t>
      </w:r>
    </w:p>
    <w:p w:rsidR="00F8170C" w:rsidRPr="00E1698B" w:rsidRDefault="00F8170C" w:rsidP="003F6619">
      <w:pPr>
        <w:tabs>
          <w:tab w:val="left" w:pos="9239"/>
        </w:tabs>
        <w:spacing w:after="0"/>
        <w:ind w:left="1276" w:hanging="709"/>
        <w:rPr>
          <w:rFonts w:asciiTheme="minorHAnsi" w:hAnsiTheme="minorHAnsi" w:cstheme="minorHAnsi"/>
          <w:strike/>
          <w:sz w:val="16"/>
          <w:szCs w:val="16"/>
          <w:lang w:val="en-US"/>
        </w:rPr>
      </w:pPr>
      <w:r w:rsidRPr="00E1698B">
        <w:rPr>
          <w:rFonts w:asciiTheme="minorHAnsi" w:hAnsiTheme="minorHAnsi" w:cstheme="minorHAnsi"/>
          <w:b/>
          <w:strike/>
          <w:sz w:val="16"/>
          <w:szCs w:val="16"/>
          <w:lang w:val="en-US"/>
        </w:rPr>
        <w:t>(a)</w:t>
      </w:r>
      <w:r w:rsidR="00233636" w:rsidRPr="00E1698B">
        <w:rPr>
          <w:rFonts w:asciiTheme="minorHAnsi" w:hAnsiTheme="minorHAnsi" w:cstheme="minorHAnsi"/>
          <w:strike/>
          <w:sz w:val="16"/>
          <w:szCs w:val="16"/>
          <w:lang w:val="en-US"/>
        </w:rPr>
        <w:tab/>
      </w:r>
      <w:r w:rsidR="00690431" w:rsidRPr="00E1698B">
        <w:rPr>
          <w:rFonts w:asciiTheme="minorHAnsi" w:hAnsiTheme="minorHAnsi" w:cstheme="minorHAnsi"/>
          <w:strike/>
          <w:sz w:val="16"/>
          <w:szCs w:val="16"/>
          <w:lang w:val="en-US"/>
        </w:rPr>
        <w:t xml:space="preserve">where </w:t>
      </w:r>
      <w:r w:rsidR="00690431" w:rsidRPr="00E1698B">
        <w:rPr>
          <w:rFonts w:asciiTheme="minorHAnsi" w:hAnsiTheme="minorHAnsi" w:cstheme="minorHAnsi"/>
          <w:strike/>
          <w:sz w:val="16"/>
          <w:szCs w:val="16"/>
          <w:vertAlign w:val="superscript"/>
          <w:lang w:val="en-US"/>
        </w:rPr>
        <w:t>(1</w:t>
      </w:r>
      <w:r w:rsidRPr="00E1698B">
        <w:rPr>
          <w:rFonts w:asciiTheme="minorHAnsi" w:hAnsiTheme="minorHAnsi" w:cstheme="minorHAnsi"/>
          <w:strike/>
          <w:sz w:val="16"/>
          <w:szCs w:val="16"/>
          <w:vertAlign w:val="superscript"/>
          <w:lang w:val="en-US"/>
        </w:rPr>
        <w:t>)</w:t>
      </w:r>
      <w:r w:rsidRPr="00E1698B">
        <w:rPr>
          <w:rFonts w:asciiTheme="minorHAnsi" w:hAnsiTheme="minorHAnsi" w:cstheme="minorHAnsi"/>
          <w:strike/>
          <w:sz w:val="16"/>
          <w:szCs w:val="16"/>
          <w:lang w:val="en-US"/>
        </w:rPr>
        <w:t>[S</w:t>
      </w:r>
      <w:r w:rsidR="00690431" w:rsidRPr="00E1698B">
        <w:rPr>
          <w:rFonts w:asciiTheme="minorHAnsi" w:hAnsiTheme="minorHAnsi" w:cstheme="minorHAnsi"/>
          <w:strike/>
          <w:sz w:val="16"/>
          <w:szCs w:val="16"/>
          <w:lang w:val="en-US"/>
        </w:rPr>
        <w:t xml:space="preserve">pring Viraemia of Carp (SVC)] </w:t>
      </w:r>
      <w:r w:rsidR="00690431" w:rsidRPr="00E1698B">
        <w:rPr>
          <w:rFonts w:asciiTheme="minorHAnsi" w:hAnsiTheme="minorHAnsi" w:cstheme="minorHAnsi"/>
          <w:strike/>
          <w:sz w:val="16"/>
          <w:szCs w:val="16"/>
          <w:vertAlign w:val="superscript"/>
          <w:lang w:val="en-US"/>
        </w:rPr>
        <w:t>(1)</w:t>
      </w:r>
      <w:r w:rsidR="00690431" w:rsidRPr="00E1698B">
        <w:rPr>
          <w:rFonts w:asciiTheme="minorHAnsi" w:hAnsiTheme="minorHAnsi" w:cstheme="minorHAnsi"/>
          <w:strike/>
          <w:sz w:val="16"/>
          <w:szCs w:val="16"/>
          <w:lang w:val="en-US"/>
        </w:rPr>
        <w:t xml:space="preserve">[Gyrodactylus salaris (GS)] </w:t>
      </w:r>
      <w:r w:rsidR="00690431" w:rsidRPr="00E1698B">
        <w:rPr>
          <w:rFonts w:asciiTheme="minorHAnsi" w:hAnsiTheme="minorHAnsi" w:cstheme="minorHAnsi"/>
          <w:strike/>
          <w:sz w:val="16"/>
          <w:szCs w:val="16"/>
          <w:vertAlign w:val="superscript"/>
          <w:lang w:val="en-US"/>
        </w:rPr>
        <w:t>(1</w:t>
      </w:r>
      <w:r w:rsidRPr="00E1698B">
        <w:rPr>
          <w:rFonts w:asciiTheme="minorHAnsi" w:hAnsiTheme="minorHAnsi" w:cstheme="minorHAnsi"/>
          <w:strike/>
          <w:sz w:val="16"/>
          <w:szCs w:val="16"/>
          <w:vertAlign w:val="superscript"/>
          <w:lang w:val="en-US"/>
        </w:rPr>
        <w:t>)</w:t>
      </w:r>
      <w:r w:rsidRPr="00E1698B">
        <w:rPr>
          <w:rFonts w:asciiTheme="minorHAnsi" w:hAnsiTheme="minorHAnsi" w:cstheme="minorHAnsi"/>
          <w:strike/>
          <w:sz w:val="16"/>
          <w:szCs w:val="16"/>
          <w:lang w:val="en-US"/>
        </w:rPr>
        <w:t>[Bacterial Kidney Disease (BKD)] is (are) notifiable to the competent authority and reports of suspicion of infection of the relevant disease(s) must be immediately investigated by the competent authority;</w:t>
      </w:r>
    </w:p>
    <w:p w:rsidR="00F8170C" w:rsidRPr="00E1698B" w:rsidRDefault="00F8170C" w:rsidP="003F6619">
      <w:pPr>
        <w:tabs>
          <w:tab w:val="left" w:pos="9239"/>
        </w:tabs>
        <w:spacing w:after="0"/>
        <w:ind w:left="1276" w:hanging="709"/>
        <w:rPr>
          <w:rFonts w:asciiTheme="minorHAnsi" w:hAnsiTheme="minorHAnsi" w:cstheme="minorHAnsi"/>
          <w:strike/>
          <w:sz w:val="16"/>
          <w:szCs w:val="16"/>
          <w:lang w:val="en-US"/>
        </w:rPr>
      </w:pPr>
      <w:r w:rsidRPr="00E1698B">
        <w:rPr>
          <w:rFonts w:asciiTheme="minorHAnsi" w:hAnsiTheme="minorHAnsi" w:cstheme="minorHAnsi"/>
          <w:b/>
          <w:strike/>
          <w:sz w:val="16"/>
          <w:szCs w:val="16"/>
          <w:lang w:val="en-US"/>
        </w:rPr>
        <w:t>(b)</w:t>
      </w:r>
      <w:r w:rsidR="00233636" w:rsidRPr="00E1698B">
        <w:rPr>
          <w:rFonts w:asciiTheme="minorHAnsi" w:hAnsiTheme="minorHAnsi" w:cstheme="minorHAnsi"/>
          <w:strike/>
          <w:sz w:val="16"/>
          <w:szCs w:val="16"/>
          <w:lang w:val="en-US"/>
        </w:rPr>
        <w:tab/>
      </w:r>
      <w:r w:rsidRPr="00E1698B">
        <w:rPr>
          <w:rFonts w:asciiTheme="minorHAnsi" w:hAnsiTheme="minorHAnsi" w:cstheme="minorHAnsi"/>
          <w:strike/>
          <w:sz w:val="16"/>
          <w:szCs w:val="16"/>
          <w:lang w:val="en-US"/>
        </w:rPr>
        <w:t>where all aquaculture animals of species susceptible to the relevant disease(s) introduced into that country, territory, zone or compartment originate from a source free of the relevant diseases;</w:t>
      </w:r>
    </w:p>
    <w:p w:rsidR="00F8170C" w:rsidRPr="00E1698B" w:rsidRDefault="00F8170C" w:rsidP="003F6619">
      <w:pPr>
        <w:tabs>
          <w:tab w:val="left" w:pos="9239"/>
        </w:tabs>
        <w:spacing w:after="0"/>
        <w:ind w:left="1276" w:hanging="709"/>
        <w:rPr>
          <w:rFonts w:asciiTheme="minorHAnsi" w:hAnsiTheme="minorHAnsi" w:cstheme="minorHAnsi"/>
          <w:strike/>
          <w:sz w:val="16"/>
          <w:szCs w:val="16"/>
          <w:lang w:val="en-US"/>
        </w:rPr>
      </w:pPr>
      <w:r w:rsidRPr="00E1698B">
        <w:rPr>
          <w:rFonts w:asciiTheme="minorHAnsi" w:hAnsiTheme="minorHAnsi" w:cstheme="minorHAnsi"/>
          <w:b/>
          <w:strike/>
          <w:sz w:val="16"/>
          <w:szCs w:val="16"/>
          <w:lang w:val="en-US"/>
        </w:rPr>
        <w:t>(c)</w:t>
      </w:r>
      <w:r w:rsidR="00233636" w:rsidRPr="00E1698B">
        <w:rPr>
          <w:rFonts w:asciiTheme="minorHAnsi" w:hAnsiTheme="minorHAnsi" w:cstheme="minorHAnsi"/>
          <w:strike/>
          <w:sz w:val="16"/>
          <w:szCs w:val="16"/>
          <w:lang w:val="en-US"/>
        </w:rPr>
        <w:tab/>
      </w:r>
      <w:r w:rsidRPr="00E1698B">
        <w:rPr>
          <w:rFonts w:asciiTheme="minorHAnsi" w:hAnsiTheme="minorHAnsi" w:cstheme="minorHAnsi"/>
          <w:strike/>
          <w:sz w:val="16"/>
          <w:szCs w:val="16"/>
          <w:lang w:val="en-US"/>
        </w:rPr>
        <w:t>where species susceptible to the relevant disease(s) are not vaccinated against the relevant disease(s); and</w:t>
      </w:r>
    </w:p>
    <w:p w:rsidR="00F8170C" w:rsidRPr="00E1698B" w:rsidRDefault="00233636" w:rsidP="003F6619">
      <w:pPr>
        <w:tabs>
          <w:tab w:val="left" w:pos="9239"/>
        </w:tabs>
        <w:spacing w:after="0"/>
        <w:ind w:left="1276" w:hanging="709"/>
        <w:rPr>
          <w:rFonts w:asciiTheme="minorHAnsi" w:hAnsiTheme="minorHAnsi" w:cstheme="minorHAnsi"/>
          <w:strike/>
          <w:sz w:val="16"/>
          <w:szCs w:val="16"/>
          <w:lang w:val="en-US"/>
        </w:rPr>
      </w:pPr>
      <w:r w:rsidRPr="00E1698B">
        <w:rPr>
          <w:rFonts w:asciiTheme="minorHAnsi" w:hAnsiTheme="minorHAnsi" w:cstheme="minorHAnsi"/>
          <w:b/>
          <w:strike/>
          <w:sz w:val="16"/>
          <w:szCs w:val="16"/>
          <w:lang w:val="en-US"/>
        </w:rPr>
        <w:t xml:space="preserve">(d) </w:t>
      </w:r>
      <w:r w:rsidR="00690431" w:rsidRPr="00E1698B">
        <w:rPr>
          <w:rFonts w:asciiTheme="minorHAnsi" w:hAnsiTheme="minorHAnsi" w:cstheme="minorHAnsi"/>
          <w:b/>
          <w:strike/>
          <w:sz w:val="16"/>
          <w:szCs w:val="16"/>
          <w:vertAlign w:val="superscript"/>
          <w:lang w:val="en-US"/>
        </w:rPr>
        <w:t>(1)</w:t>
      </w:r>
      <w:r w:rsidRPr="00E1698B">
        <w:rPr>
          <w:rFonts w:asciiTheme="minorHAnsi" w:hAnsiTheme="minorHAnsi" w:cstheme="minorHAnsi"/>
          <w:b/>
          <w:strike/>
          <w:sz w:val="16"/>
          <w:szCs w:val="16"/>
          <w:vertAlign w:val="superscript"/>
          <w:lang w:val="en-US"/>
        </w:rPr>
        <w:t>either</w:t>
      </w:r>
      <w:r w:rsidRPr="00E1698B">
        <w:rPr>
          <w:rFonts w:asciiTheme="minorHAnsi" w:hAnsiTheme="minorHAnsi" w:cstheme="minorHAnsi"/>
          <w:b/>
          <w:strike/>
          <w:sz w:val="16"/>
          <w:szCs w:val="16"/>
          <w:vertAlign w:val="superscript"/>
          <w:lang w:val="en-US"/>
        </w:rPr>
        <w:tab/>
        <w:t xml:space="preserve"> </w:t>
      </w:r>
      <w:r w:rsidR="00690431" w:rsidRPr="00E1698B">
        <w:rPr>
          <w:rFonts w:asciiTheme="minorHAnsi" w:hAnsiTheme="minorHAnsi" w:cstheme="minorHAnsi"/>
          <w:b/>
          <w:strike/>
          <w:sz w:val="16"/>
          <w:szCs w:val="16"/>
          <w:vertAlign w:val="superscript"/>
          <w:lang w:val="en-US"/>
        </w:rPr>
        <w:t>(1</w:t>
      </w:r>
      <w:r w:rsidR="00F8170C" w:rsidRPr="00E1698B">
        <w:rPr>
          <w:rFonts w:asciiTheme="minorHAnsi" w:hAnsiTheme="minorHAnsi" w:cstheme="minorHAnsi"/>
          <w:b/>
          <w:strike/>
          <w:sz w:val="16"/>
          <w:szCs w:val="16"/>
          <w:vertAlign w:val="superscript"/>
          <w:lang w:val="en-US"/>
        </w:rPr>
        <w:t>)</w:t>
      </w:r>
      <w:r w:rsidR="00F8170C" w:rsidRPr="00E1698B">
        <w:rPr>
          <w:rFonts w:asciiTheme="minorHAnsi" w:hAnsiTheme="minorHAnsi" w:cstheme="minorHAnsi"/>
          <w:strike/>
          <w:sz w:val="16"/>
          <w:szCs w:val="16"/>
          <w:lang w:val="en-US"/>
        </w:rPr>
        <w:t>[in the case of BKD, complies with requirements for disease freedom equivalent to those laid down in Decision 2009/177;]</w:t>
      </w:r>
    </w:p>
    <w:p w:rsidR="00F8170C" w:rsidRPr="00E1698B" w:rsidRDefault="00690431" w:rsidP="003F6619">
      <w:pPr>
        <w:tabs>
          <w:tab w:val="left" w:pos="9239"/>
        </w:tabs>
        <w:spacing w:after="0"/>
        <w:ind w:left="1843" w:hanging="567"/>
        <w:rPr>
          <w:rFonts w:asciiTheme="minorHAnsi" w:hAnsiTheme="minorHAnsi" w:cstheme="minorHAnsi"/>
          <w:strike/>
          <w:sz w:val="16"/>
          <w:szCs w:val="16"/>
          <w:lang w:val="en-US"/>
        </w:rPr>
      </w:pPr>
      <w:r w:rsidRPr="00E1698B">
        <w:rPr>
          <w:rFonts w:asciiTheme="minorHAnsi" w:hAnsiTheme="minorHAnsi" w:cstheme="minorHAnsi"/>
          <w:b/>
          <w:strike/>
          <w:sz w:val="16"/>
          <w:szCs w:val="16"/>
          <w:vertAlign w:val="superscript"/>
          <w:lang w:val="en-US"/>
        </w:rPr>
        <w:t>(1</w:t>
      </w:r>
      <w:r w:rsidR="003F6619" w:rsidRPr="00E1698B">
        <w:rPr>
          <w:rFonts w:asciiTheme="minorHAnsi" w:hAnsiTheme="minorHAnsi" w:cstheme="minorHAnsi"/>
          <w:b/>
          <w:strike/>
          <w:sz w:val="16"/>
          <w:szCs w:val="16"/>
          <w:vertAlign w:val="superscript"/>
          <w:lang w:val="en-US"/>
        </w:rPr>
        <w:t xml:space="preserve"> </w:t>
      </w:r>
      <w:r w:rsidR="00F8170C" w:rsidRPr="00E1698B">
        <w:rPr>
          <w:rFonts w:asciiTheme="minorHAnsi" w:hAnsiTheme="minorHAnsi" w:cstheme="minorHAnsi"/>
          <w:b/>
          <w:strike/>
          <w:sz w:val="16"/>
          <w:szCs w:val="16"/>
          <w:vertAlign w:val="superscript"/>
          <w:lang w:val="en-US"/>
        </w:rPr>
        <w:t>)</w:t>
      </w:r>
      <w:r w:rsidR="00233636" w:rsidRPr="00E1698B">
        <w:rPr>
          <w:rFonts w:asciiTheme="minorHAnsi" w:hAnsiTheme="minorHAnsi" w:cstheme="minorHAnsi"/>
          <w:b/>
          <w:strike/>
          <w:sz w:val="16"/>
          <w:szCs w:val="16"/>
          <w:vertAlign w:val="superscript"/>
          <w:lang w:val="en-US"/>
        </w:rPr>
        <w:t>and/or</w:t>
      </w:r>
      <w:r w:rsidR="003F6619" w:rsidRPr="00E1698B">
        <w:rPr>
          <w:rFonts w:asciiTheme="minorHAnsi" w:hAnsiTheme="minorHAnsi" w:cstheme="minorHAnsi"/>
          <w:strike/>
          <w:sz w:val="16"/>
          <w:szCs w:val="16"/>
          <w:lang w:val="en-US"/>
        </w:rPr>
        <w:tab/>
      </w:r>
      <w:r w:rsidRPr="00E1698B">
        <w:rPr>
          <w:rFonts w:asciiTheme="minorHAnsi" w:hAnsiTheme="minorHAnsi" w:cstheme="minorHAnsi"/>
          <w:strike/>
          <w:sz w:val="16"/>
          <w:szCs w:val="16"/>
          <w:lang w:val="en-US"/>
        </w:rPr>
        <w:t xml:space="preserve">[in the case of </w:t>
      </w:r>
      <w:r w:rsidRPr="00E1698B">
        <w:rPr>
          <w:rFonts w:asciiTheme="minorHAnsi" w:hAnsiTheme="minorHAnsi" w:cstheme="minorHAnsi"/>
          <w:strike/>
          <w:sz w:val="16"/>
          <w:szCs w:val="16"/>
          <w:vertAlign w:val="superscript"/>
          <w:lang w:val="en-US"/>
        </w:rPr>
        <w:t>(1)</w:t>
      </w:r>
      <w:r w:rsidRPr="00E1698B">
        <w:rPr>
          <w:rFonts w:asciiTheme="minorHAnsi" w:hAnsiTheme="minorHAnsi" w:cstheme="minorHAnsi"/>
          <w:strike/>
          <w:sz w:val="16"/>
          <w:szCs w:val="16"/>
          <w:lang w:val="en-US"/>
        </w:rPr>
        <w:t xml:space="preserve">[SVC] </w:t>
      </w:r>
      <w:r w:rsidRPr="00E1698B">
        <w:rPr>
          <w:rFonts w:asciiTheme="minorHAnsi" w:hAnsiTheme="minorHAnsi" w:cstheme="minorHAnsi"/>
          <w:strike/>
          <w:sz w:val="16"/>
          <w:szCs w:val="16"/>
          <w:vertAlign w:val="superscript"/>
          <w:lang w:val="en-US"/>
        </w:rPr>
        <w:t>(1</w:t>
      </w:r>
      <w:r w:rsidR="00F8170C" w:rsidRPr="00E1698B">
        <w:rPr>
          <w:rFonts w:asciiTheme="minorHAnsi" w:hAnsiTheme="minorHAnsi" w:cstheme="minorHAnsi"/>
          <w:strike/>
          <w:sz w:val="16"/>
          <w:szCs w:val="16"/>
          <w:vertAlign w:val="superscript"/>
          <w:lang w:val="en-US"/>
        </w:rPr>
        <w:t>)</w:t>
      </w:r>
      <w:r w:rsidR="00F8170C" w:rsidRPr="00E1698B">
        <w:rPr>
          <w:rFonts w:asciiTheme="minorHAnsi" w:hAnsiTheme="minorHAnsi" w:cstheme="minorHAnsi"/>
          <w:strike/>
          <w:sz w:val="16"/>
          <w:szCs w:val="16"/>
          <w:lang w:val="en-US"/>
        </w:rPr>
        <w:t>[GS], complies with requirements for disease freedom laid down in the relevant WOAH Standard;]</w:t>
      </w:r>
    </w:p>
    <w:p w:rsidR="00F8170C" w:rsidRPr="00E1698B" w:rsidRDefault="003F6619" w:rsidP="003F6619">
      <w:pPr>
        <w:tabs>
          <w:tab w:val="left" w:pos="9239"/>
        </w:tabs>
        <w:spacing w:after="0"/>
        <w:ind w:left="1843" w:hanging="567"/>
        <w:rPr>
          <w:rFonts w:asciiTheme="minorHAnsi" w:hAnsiTheme="minorHAnsi" w:cstheme="minorHAnsi"/>
          <w:strike/>
          <w:sz w:val="16"/>
          <w:szCs w:val="16"/>
          <w:lang w:val="en-US"/>
        </w:rPr>
      </w:pPr>
      <w:r w:rsidRPr="00E1698B">
        <w:rPr>
          <w:rFonts w:asciiTheme="minorHAnsi" w:hAnsiTheme="minorHAnsi" w:cstheme="minorHAnsi"/>
          <w:b/>
          <w:strike/>
          <w:sz w:val="16"/>
          <w:szCs w:val="16"/>
          <w:vertAlign w:val="superscript"/>
          <w:lang w:val="en-US"/>
        </w:rPr>
        <w:t>(1 )and/or</w:t>
      </w:r>
      <w:r w:rsidRPr="00E1698B">
        <w:rPr>
          <w:rFonts w:asciiTheme="minorHAnsi" w:hAnsiTheme="minorHAnsi" w:cstheme="minorHAnsi"/>
          <w:strike/>
          <w:sz w:val="16"/>
          <w:szCs w:val="16"/>
          <w:lang w:val="en-US"/>
        </w:rPr>
        <w:tab/>
      </w:r>
      <w:r w:rsidR="00690431" w:rsidRPr="00E1698B">
        <w:rPr>
          <w:rFonts w:asciiTheme="minorHAnsi" w:hAnsiTheme="minorHAnsi" w:cstheme="minorHAnsi"/>
          <w:strike/>
          <w:sz w:val="16"/>
          <w:szCs w:val="16"/>
          <w:lang w:val="en-US"/>
        </w:rPr>
        <w:t xml:space="preserve">[in the case of </w:t>
      </w:r>
      <w:r w:rsidR="00690431" w:rsidRPr="00E1698B">
        <w:rPr>
          <w:rFonts w:asciiTheme="minorHAnsi" w:hAnsiTheme="minorHAnsi" w:cstheme="minorHAnsi"/>
          <w:strike/>
          <w:sz w:val="16"/>
          <w:szCs w:val="16"/>
          <w:vertAlign w:val="superscript"/>
          <w:lang w:val="en-US"/>
        </w:rPr>
        <w:t>(1)</w:t>
      </w:r>
      <w:r w:rsidR="00690431" w:rsidRPr="00E1698B">
        <w:rPr>
          <w:rFonts w:asciiTheme="minorHAnsi" w:hAnsiTheme="minorHAnsi" w:cstheme="minorHAnsi"/>
          <w:strike/>
          <w:sz w:val="16"/>
          <w:szCs w:val="16"/>
          <w:lang w:val="en-US"/>
        </w:rPr>
        <w:t xml:space="preserve">[SVC] </w:t>
      </w:r>
      <w:r w:rsidR="00690431" w:rsidRPr="00E1698B">
        <w:rPr>
          <w:rFonts w:asciiTheme="minorHAnsi" w:hAnsiTheme="minorHAnsi" w:cstheme="minorHAnsi"/>
          <w:strike/>
          <w:sz w:val="16"/>
          <w:szCs w:val="16"/>
          <w:vertAlign w:val="superscript"/>
          <w:lang w:val="en-US"/>
        </w:rPr>
        <w:t>(1</w:t>
      </w:r>
      <w:r w:rsidR="00F8170C" w:rsidRPr="00E1698B">
        <w:rPr>
          <w:rFonts w:asciiTheme="minorHAnsi" w:hAnsiTheme="minorHAnsi" w:cstheme="minorHAnsi"/>
          <w:strike/>
          <w:sz w:val="16"/>
          <w:szCs w:val="16"/>
          <w:vertAlign w:val="superscript"/>
          <w:lang w:val="en-US"/>
        </w:rPr>
        <w:t>)</w:t>
      </w:r>
      <w:r w:rsidR="00F8170C" w:rsidRPr="00E1698B">
        <w:rPr>
          <w:rFonts w:asciiTheme="minorHAnsi" w:hAnsiTheme="minorHAnsi" w:cstheme="minorHAnsi"/>
          <w:strike/>
          <w:sz w:val="16"/>
          <w:szCs w:val="16"/>
          <w:lang w:val="en-US"/>
        </w:rPr>
        <w:t>[BKD], comprises one individual farm which under the supervision of the competent authority:</w:t>
      </w:r>
    </w:p>
    <w:p w:rsidR="00F8170C" w:rsidRPr="00E1698B" w:rsidRDefault="00F8170C" w:rsidP="003F6619">
      <w:pPr>
        <w:pStyle w:val="Prrafodelista"/>
        <w:numPr>
          <w:ilvl w:val="0"/>
          <w:numId w:val="6"/>
        </w:numPr>
        <w:tabs>
          <w:tab w:val="left" w:pos="9239"/>
        </w:tabs>
        <w:spacing w:after="0"/>
        <w:ind w:left="2127" w:hanging="284"/>
        <w:rPr>
          <w:rFonts w:asciiTheme="minorHAnsi" w:hAnsiTheme="minorHAnsi" w:cstheme="minorHAnsi"/>
          <w:strike/>
          <w:sz w:val="16"/>
          <w:szCs w:val="16"/>
          <w:lang w:val="en-US"/>
        </w:rPr>
      </w:pPr>
      <w:r w:rsidRPr="00E1698B">
        <w:rPr>
          <w:rFonts w:asciiTheme="minorHAnsi" w:hAnsiTheme="minorHAnsi" w:cstheme="minorHAnsi"/>
          <w:strike/>
          <w:sz w:val="16"/>
          <w:szCs w:val="16"/>
          <w:lang w:val="en-US"/>
        </w:rPr>
        <w:t>has been emptied, cleansed and disinfected, and fallowed for at least 6 weeks;</w:t>
      </w:r>
    </w:p>
    <w:p w:rsidR="00F8170C" w:rsidRPr="00E1698B" w:rsidRDefault="00F8170C" w:rsidP="003F6619">
      <w:pPr>
        <w:tabs>
          <w:tab w:val="left" w:pos="9239"/>
        </w:tabs>
        <w:spacing w:after="0"/>
        <w:ind w:left="2127" w:hanging="284"/>
        <w:rPr>
          <w:rFonts w:asciiTheme="minorHAnsi" w:hAnsiTheme="minorHAnsi" w:cstheme="minorHAnsi"/>
          <w:strike/>
          <w:sz w:val="16"/>
          <w:szCs w:val="16"/>
          <w:lang w:val="en-US"/>
        </w:rPr>
      </w:pPr>
      <w:r w:rsidRPr="00E1698B">
        <w:rPr>
          <w:rFonts w:asciiTheme="minorHAnsi" w:hAnsiTheme="minorHAnsi" w:cstheme="minorHAnsi"/>
          <w:b/>
          <w:strike/>
          <w:sz w:val="16"/>
          <w:szCs w:val="16"/>
          <w:lang w:val="en-US"/>
        </w:rPr>
        <w:t>(ii)</w:t>
      </w:r>
      <w:r w:rsidR="003F6619" w:rsidRPr="00E1698B">
        <w:rPr>
          <w:rFonts w:asciiTheme="minorHAnsi" w:hAnsiTheme="minorHAnsi" w:cstheme="minorHAnsi"/>
          <w:strike/>
          <w:sz w:val="16"/>
          <w:szCs w:val="16"/>
          <w:lang w:val="en-US"/>
        </w:rPr>
        <w:tab/>
      </w:r>
      <w:r w:rsidRPr="00E1698B">
        <w:rPr>
          <w:rFonts w:asciiTheme="minorHAnsi" w:hAnsiTheme="minorHAnsi" w:cstheme="minorHAnsi"/>
          <w:strike/>
          <w:sz w:val="16"/>
          <w:szCs w:val="16"/>
          <w:lang w:val="en-US"/>
        </w:rPr>
        <w:t>has been restocked with animals from areas certified free from the relevant disease by the competent authority;]]</w:t>
      </w:r>
    </w:p>
    <w:p w:rsidR="00F8170C" w:rsidRPr="00E1698B" w:rsidRDefault="003F6619" w:rsidP="003F6619">
      <w:pPr>
        <w:tabs>
          <w:tab w:val="left" w:pos="9239"/>
        </w:tabs>
        <w:spacing w:after="0"/>
        <w:ind w:left="567" w:hanging="567"/>
        <w:rPr>
          <w:rFonts w:asciiTheme="minorHAnsi" w:hAnsiTheme="minorHAnsi" w:cstheme="minorHAnsi"/>
          <w:strike/>
          <w:sz w:val="16"/>
          <w:szCs w:val="16"/>
          <w:lang w:val="en-US"/>
        </w:rPr>
      </w:pPr>
      <w:r w:rsidRPr="00E1698B">
        <w:rPr>
          <w:rFonts w:asciiTheme="minorHAnsi" w:hAnsiTheme="minorHAnsi" w:cstheme="minorHAnsi"/>
          <w:b/>
          <w:strike/>
          <w:sz w:val="16"/>
          <w:szCs w:val="16"/>
          <w:vertAlign w:val="superscript"/>
          <w:lang w:val="en-US"/>
        </w:rPr>
        <w:t>(1 ) and/or</w:t>
      </w:r>
      <w:r w:rsidRPr="00E1698B">
        <w:rPr>
          <w:rFonts w:asciiTheme="minorHAnsi" w:hAnsiTheme="minorHAnsi" w:cstheme="minorHAnsi"/>
          <w:strike/>
          <w:sz w:val="16"/>
          <w:szCs w:val="16"/>
          <w:lang w:val="en-US"/>
        </w:rPr>
        <w:tab/>
      </w:r>
      <w:r w:rsidR="00F8170C" w:rsidRPr="00E1698B">
        <w:rPr>
          <w:rFonts w:asciiTheme="minorHAnsi" w:hAnsiTheme="minorHAnsi" w:cstheme="minorHAnsi"/>
          <w:strike/>
          <w:sz w:val="16"/>
          <w:szCs w:val="16"/>
          <w:lang w:val="en-US"/>
        </w:rPr>
        <w:t>[in the case consignments for which GS requirements apply, have been held, immediately prior to export, in water with a salinity of at least 25 parts</w:t>
      </w:r>
      <w:r w:rsidRPr="00E1698B">
        <w:rPr>
          <w:rFonts w:asciiTheme="minorHAnsi" w:hAnsiTheme="minorHAnsi" w:cstheme="minorHAnsi"/>
          <w:strike/>
          <w:sz w:val="16"/>
          <w:szCs w:val="16"/>
          <w:lang w:val="en-US"/>
        </w:rPr>
        <w:t xml:space="preserve"> </w:t>
      </w:r>
      <w:r w:rsidR="00F8170C" w:rsidRPr="00E1698B">
        <w:rPr>
          <w:rFonts w:asciiTheme="minorHAnsi" w:hAnsiTheme="minorHAnsi" w:cstheme="minorHAnsi"/>
          <w:strike/>
          <w:sz w:val="16"/>
          <w:szCs w:val="16"/>
          <w:lang w:val="en-US"/>
        </w:rPr>
        <w:t>per thousand for a continuous period of at least 14 days and no other live aquatic animals of the species susceptible to GS have been introduced during that period;]</w:t>
      </w:r>
    </w:p>
    <w:p w:rsidR="00F8170C" w:rsidRPr="00E1698B" w:rsidRDefault="003F6619" w:rsidP="003F6619">
      <w:pPr>
        <w:tabs>
          <w:tab w:val="left" w:pos="9239"/>
        </w:tabs>
        <w:spacing w:after="0"/>
        <w:ind w:left="567" w:hanging="567"/>
        <w:rPr>
          <w:rFonts w:asciiTheme="minorHAnsi" w:hAnsiTheme="minorHAnsi" w:cstheme="minorHAnsi"/>
          <w:strike/>
          <w:sz w:val="16"/>
          <w:szCs w:val="16"/>
          <w:lang w:val="en-US"/>
        </w:rPr>
      </w:pPr>
      <w:r w:rsidRPr="00E1698B">
        <w:rPr>
          <w:rFonts w:asciiTheme="minorHAnsi" w:hAnsiTheme="minorHAnsi" w:cstheme="minorHAnsi"/>
          <w:b/>
          <w:strike/>
          <w:sz w:val="16"/>
          <w:szCs w:val="16"/>
          <w:vertAlign w:val="superscript"/>
          <w:lang w:val="en-US"/>
        </w:rPr>
        <w:t>(1 ) and/or</w:t>
      </w:r>
      <w:r w:rsidRPr="00E1698B">
        <w:rPr>
          <w:rFonts w:asciiTheme="minorHAnsi" w:hAnsiTheme="minorHAnsi" w:cstheme="minorHAnsi"/>
          <w:b/>
          <w:strike/>
          <w:sz w:val="16"/>
          <w:szCs w:val="16"/>
          <w:vertAlign w:val="superscript"/>
          <w:lang w:val="en-US"/>
        </w:rPr>
        <w:tab/>
      </w:r>
      <w:r w:rsidR="00F8170C" w:rsidRPr="00E1698B">
        <w:rPr>
          <w:rFonts w:asciiTheme="minorHAnsi" w:hAnsiTheme="minorHAnsi" w:cstheme="minorHAnsi"/>
          <w:strike/>
          <w:sz w:val="16"/>
          <w:szCs w:val="16"/>
          <w:lang w:val="en-US"/>
        </w:rPr>
        <w:t>[in the case of eyed fish eggs for which GS requirements apply, have been disinfected by a method demonstrated to be effective against GS;]]</w:t>
      </w:r>
    </w:p>
    <w:p w:rsidR="00F8170C" w:rsidRPr="00E1698B" w:rsidRDefault="00F8170C" w:rsidP="00BD7001">
      <w:pPr>
        <w:tabs>
          <w:tab w:val="left" w:pos="9239"/>
        </w:tabs>
        <w:spacing w:after="0"/>
        <w:rPr>
          <w:rFonts w:asciiTheme="minorHAnsi" w:hAnsiTheme="minorHAnsi" w:cstheme="minorHAnsi"/>
          <w:b/>
          <w:strike/>
          <w:sz w:val="16"/>
          <w:szCs w:val="16"/>
          <w:lang w:val="en-US"/>
        </w:rPr>
      </w:pPr>
      <w:r w:rsidRPr="00E1698B">
        <w:rPr>
          <w:rFonts w:asciiTheme="minorHAnsi" w:hAnsiTheme="minorHAnsi" w:cstheme="minorHAnsi"/>
          <w:b/>
          <w:strike/>
          <w:sz w:val="16"/>
          <w:szCs w:val="16"/>
          <w:lang w:val="en-US"/>
        </w:rPr>
        <w:t>AH/P502 Transport and labelling requirements</w:t>
      </w:r>
    </w:p>
    <w:p w:rsidR="00F8170C" w:rsidRPr="00E1698B" w:rsidRDefault="00F8170C" w:rsidP="003F6619">
      <w:pPr>
        <w:tabs>
          <w:tab w:val="left" w:pos="9239"/>
        </w:tabs>
        <w:spacing w:before="0" w:after="0"/>
        <w:ind w:left="284" w:hanging="284"/>
        <w:rPr>
          <w:rFonts w:asciiTheme="minorHAnsi" w:hAnsiTheme="minorHAnsi" w:cstheme="minorHAnsi"/>
          <w:strike/>
          <w:sz w:val="16"/>
          <w:szCs w:val="16"/>
          <w:lang w:val="en-US"/>
        </w:rPr>
      </w:pPr>
      <w:r w:rsidRPr="00E1698B">
        <w:rPr>
          <w:rFonts w:asciiTheme="minorHAnsi" w:hAnsiTheme="minorHAnsi" w:cstheme="minorHAnsi"/>
          <w:b/>
          <w:strike/>
          <w:sz w:val="16"/>
          <w:szCs w:val="16"/>
          <w:lang w:val="en-US"/>
        </w:rPr>
        <w:t>(a)</w:t>
      </w:r>
      <w:r w:rsidR="003F6619" w:rsidRPr="00E1698B">
        <w:rPr>
          <w:rFonts w:asciiTheme="minorHAnsi" w:hAnsiTheme="minorHAnsi" w:cstheme="minorHAnsi"/>
          <w:strike/>
          <w:sz w:val="16"/>
          <w:szCs w:val="16"/>
          <w:lang w:val="en-US"/>
        </w:rPr>
        <w:tab/>
      </w:r>
      <w:r w:rsidR="00D40D44" w:rsidRPr="00E1698B">
        <w:rPr>
          <w:rFonts w:asciiTheme="minorHAnsi" w:hAnsiTheme="minorHAnsi" w:cstheme="minorHAnsi"/>
          <w:strike/>
          <w:sz w:val="16"/>
          <w:szCs w:val="16"/>
          <w:lang w:val="en-US"/>
        </w:rPr>
        <w:t>T</w:t>
      </w:r>
      <w:r w:rsidRPr="00E1698B">
        <w:rPr>
          <w:rFonts w:asciiTheme="minorHAnsi" w:hAnsiTheme="minorHAnsi" w:cstheme="minorHAnsi"/>
          <w:strike/>
          <w:sz w:val="16"/>
          <w:szCs w:val="16"/>
          <w:lang w:val="en-US"/>
        </w:rPr>
        <w:t>he aquaculture animals referred to in Part I of this certificate are placed under conditions, including water quality, that do not alter their health status; and</w:t>
      </w:r>
    </w:p>
    <w:p w:rsidR="00F8170C" w:rsidRPr="00E1698B" w:rsidRDefault="00F8170C" w:rsidP="003F6619">
      <w:pPr>
        <w:tabs>
          <w:tab w:val="left" w:pos="9239"/>
        </w:tabs>
        <w:spacing w:before="0" w:after="0"/>
        <w:ind w:left="284" w:hanging="284"/>
        <w:rPr>
          <w:rFonts w:asciiTheme="minorHAnsi" w:hAnsiTheme="minorHAnsi" w:cstheme="minorHAnsi"/>
          <w:strike/>
          <w:sz w:val="16"/>
          <w:szCs w:val="16"/>
          <w:lang w:val="en-US"/>
        </w:rPr>
      </w:pPr>
      <w:r w:rsidRPr="00E1698B">
        <w:rPr>
          <w:rFonts w:asciiTheme="minorHAnsi" w:hAnsiTheme="minorHAnsi" w:cstheme="minorHAnsi"/>
          <w:b/>
          <w:strike/>
          <w:sz w:val="16"/>
          <w:szCs w:val="16"/>
          <w:lang w:val="en-US"/>
        </w:rPr>
        <w:t>(b)</w:t>
      </w:r>
      <w:r w:rsidR="003F6619" w:rsidRPr="00E1698B">
        <w:rPr>
          <w:rFonts w:asciiTheme="minorHAnsi" w:hAnsiTheme="minorHAnsi" w:cstheme="minorHAnsi"/>
          <w:strike/>
          <w:sz w:val="16"/>
          <w:szCs w:val="16"/>
          <w:lang w:val="en-US"/>
        </w:rPr>
        <w:tab/>
      </w:r>
      <w:r w:rsidR="00D40D44" w:rsidRPr="00E1698B">
        <w:rPr>
          <w:rFonts w:asciiTheme="minorHAnsi" w:hAnsiTheme="minorHAnsi" w:cstheme="minorHAnsi"/>
          <w:strike/>
          <w:sz w:val="16"/>
          <w:szCs w:val="16"/>
          <w:lang w:val="en-US"/>
        </w:rPr>
        <w:t>P</w:t>
      </w:r>
      <w:r w:rsidRPr="00E1698B">
        <w:rPr>
          <w:rFonts w:asciiTheme="minorHAnsi" w:hAnsiTheme="minorHAnsi" w:cstheme="minorHAnsi"/>
          <w:strike/>
          <w:sz w:val="16"/>
          <w:szCs w:val="16"/>
          <w:lang w:val="en-US"/>
        </w:rPr>
        <w:t>rior to loading the transport container or well boat is clean and disinfected or previously unused; and</w:t>
      </w:r>
    </w:p>
    <w:p w:rsidR="00A33A8A" w:rsidRPr="00E1698B" w:rsidRDefault="00F8170C" w:rsidP="003F6619">
      <w:pPr>
        <w:tabs>
          <w:tab w:val="left" w:pos="9239"/>
        </w:tabs>
        <w:spacing w:before="0" w:after="0"/>
        <w:ind w:left="284" w:hanging="284"/>
        <w:rPr>
          <w:rFonts w:asciiTheme="minorHAnsi" w:hAnsiTheme="minorHAnsi" w:cstheme="minorHAnsi"/>
          <w:strike/>
          <w:sz w:val="16"/>
          <w:szCs w:val="16"/>
          <w:lang w:val="en-US"/>
        </w:rPr>
      </w:pPr>
      <w:r w:rsidRPr="00E1698B">
        <w:rPr>
          <w:rFonts w:asciiTheme="minorHAnsi" w:hAnsiTheme="minorHAnsi" w:cstheme="minorHAnsi"/>
          <w:b/>
          <w:strike/>
          <w:sz w:val="16"/>
          <w:szCs w:val="16"/>
          <w:lang w:val="en-US"/>
        </w:rPr>
        <w:t>(c)</w:t>
      </w:r>
      <w:r w:rsidR="003F6619" w:rsidRPr="00E1698B">
        <w:rPr>
          <w:rFonts w:asciiTheme="minorHAnsi" w:hAnsiTheme="minorHAnsi" w:cstheme="minorHAnsi"/>
          <w:strike/>
          <w:sz w:val="16"/>
          <w:szCs w:val="16"/>
          <w:lang w:val="en-US"/>
        </w:rPr>
        <w:tab/>
      </w:r>
      <w:r w:rsidR="00D40D44" w:rsidRPr="00E1698B">
        <w:rPr>
          <w:rFonts w:asciiTheme="minorHAnsi" w:hAnsiTheme="minorHAnsi" w:cstheme="minorHAnsi"/>
          <w:strike/>
          <w:sz w:val="16"/>
          <w:szCs w:val="16"/>
          <w:lang w:val="en-US"/>
        </w:rPr>
        <w:t>T</w:t>
      </w:r>
      <w:r w:rsidRPr="00E1698B">
        <w:rPr>
          <w:rFonts w:asciiTheme="minorHAnsi" w:hAnsiTheme="minorHAnsi" w:cstheme="minorHAnsi"/>
          <w:strike/>
          <w:sz w:val="16"/>
          <w:szCs w:val="16"/>
          <w:lang w:val="en-US"/>
        </w:rPr>
        <w:t xml:space="preserve">he consignment is identified in accordance with GB requirements. </w:t>
      </w:r>
    </w:p>
    <w:p w:rsidR="00F8170C" w:rsidRPr="00A33A8A" w:rsidRDefault="00F8170C" w:rsidP="003F6619">
      <w:pPr>
        <w:tabs>
          <w:tab w:val="left" w:pos="9239"/>
        </w:tabs>
        <w:spacing w:after="0"/>
        <w:rPr>
          <w:rFonts w:asciiTheme="minorHAnsi" w:hAnsiTheme="minorHAnsi" w:cstheme="minorHAnsi"/>
          <w:b/>
          <w:sz w:val="16"/>
          <w:szCs w:val="16"/>
          <w:lang w:val="en-US"/>
        </w:rPr>
      </w:pPr>
      <w:r w:rsidRPr="00A33A8A">
        <w:rPr>
          <w:rFonts w:asciiTheme="minorHAnsi" w:hAnsiTheme="minorHAnsi" w:cstheme="minorHAnsi"/>
          <w:b/>
          <w:sz w:val="16"/>
          <w:szCs w:val="16"/>
          <w:lang w:val="en-US"/>
        </w:rPr>
        <w:t>Public Health</w:t>
      </w:r>
    </w:p>
    <w:p w:rsidR="00F8170C" w:rsidRPr="00F8170C" w:rsidRDefault="00F8170C" w:rsidP="003F6619">
      <w:pPr>
        <w:tabs>
          <w:tab w:val="left" w:pos="9239"/>
        </w:tabs>
        <w:spacing w:before="0" w:after="0"/>
        <w:rPr>
          <w:rFonts w:asciiTheme="minorHAnsi" w:hAnsiTheme="minorHAnsi" w:cstheme="minorHAnsi"/>
          <w:sz w:val="16"/>
          <w:szCs w:val="16"/>
          <w:lang w:val="en-US"/>
        </w:rPr>
      </w:pPr>
      <w:r w:rsidRPr="00F8170C">
        <w:rPr>
          <w:rFonts w:asciiTheme="minorHAnsi" w:hAnsiTheme="minorHAnsi" w:cstheme="minorHAnsi"/>
          <w:sz w:val="16"/>
          <w:szCs w:val="16"/>
          <w:lang w:val="en-US"/>
        </w:rPr>
        <w:t>I, the undersigned official inspector, declare that I am aware of the relevant requirements of the GB Regulations, and certify that the fishery products described in Part I of this certificate were produced in accordance with those requirements, in particular that:</w:t>
      </w:r>
    </w:p>
    <w:p w:rsidR="00F8170C" w:rsidRPr="00A33A8A" w:rsidRDefault="00F8170C" w:rsidP="003F6619">
      <w:pPr>
        <w:tabs>
          <w:tab w:val="left" w:pos="9239"/>
        </w:tabs>
        <w:spacing w:after="0"/>
        <w:rPr>
          <w:rFonts w:asciiTheme="minorHAnsi" w:hAnsiTheme="minorHAnsi" w:cstheme="minorHAnsi"/>
          <w:b/>
          <w:sz w:val="16"/>
          <w:szCs w:val="16"/>
          <w:lang w:val="en-US"/>
        </w:rPr>
      </w:pPr>
      <w:r w:rsidRPr="00A33A8A">
        <w:rPr>
          <w:rFonts w:asciiTheme="minorHAnsi" w:hAnsiTheme="minorHAnsi" w:cstheme="minorHAnsi"/>
          <w:b/>
          <w:sz w:val="16"/>
          <w:szCs w:val="16"/>
          <w:lang w:val="en-US"/>
        </w:rPr>
        <w:t>PH/E100A Establishment requirements</w:t>
      </w:r>
    </w:p>
    <w:p w:rsidR="00F8170C" w:rsidRPr="00F8170C" w:rsidRDefault="00D40D44" w:rsidP="003F6619">
      <w:pPr>
        <w:tabs>
          <w:tab w:val="left" w:pos="9239"/>
        </w:tabs>
        <w:spacing w:before="0" w:after="0"/>
        <w:rPr>
          <w:rFonts w:asciiTheme="minorHAnsi" w:hAnsiTheme="minorHAnsi" w:cstheme="minorHAnsi"/>
          <w:sz w:val="16"/>
          <w:szCs w:val="16"/>
          <w:lang w:val="en-US"/>
        </w:rPr>
      </w:pPr>
      <w:r>
        <w:rPr>
          <w:rFonts w:asciiTheme="minorHAnsi" w:hAnsiTheme="minorHAnsi" w:cstheme="minorHAnsi"/>
          <w:sz w:val="16"/>
          <w:szCs w:val="16"/>
          <w:lang w:val="en-US"/>
        </w:rPr>
        <w:t>T</w:t>
      </w:r>
      <w:r w:rsidR="00F8170C" w:rsidRPr="00F8170C">
        <w:rPr>
          <w:rFonts w:asciiTheme="minorHAnsi" w:hAnsiTheme="minorHAnsi" w:cstheme="minorHAnsi"/>
          <w:sz w:val="16"/>
          <w:szCs w:val="16"/>
          <w:lang w:val="en-US"/>
        </w:rPr>
        <w:t>he establishment(s) where the product(s) come(s) from operate(s) under the HACCP principles in accordance with GB regulations;</w:t>
      </w:r>
    </w:p>
    <w:p w:rsidR="00F8170C" w:rsidRPr="00A33A8A" w:rsidRDefault="00F8170C" w:rsidP="003F6619">
      <w:pPr>
        <w:tabs>
          <w:tab w:val="left" w:pos="9239"/>
        </w:tabs>
        <w:spacing w:after="0"/>
        <w:rPr>
          <w:rFonts w:asciiTheme="minorHAnsi" w:hAnsiTheme="minorHAnsi" w:cstheme="minorHAnsi"/>
          <w:b/>
          <w:sz w:val="16"/>
          <w:szCs w:val="16"/>
          <w:lang w:val="en-US"/>
        </w:rPr>
      </w:pPr>
      <w:r w:rsidRPr="00A33A8A">
        <w:rPr>
          <w:rFonts w:asciiTheme="minorHAnsi" w:hAnsiTheme="minorHAnsi" w:cstheme="minorHAnsi"/>
          <w:b/>
          <w:sz w:val="16"/>
          <w:szCs w:val="16"/>
          <w:lang w:val="en-US"/>
        </w:rPr>
        <w:t>PH/P114 Production requirements</w:t>
      </w:r>
    </w:p>
    <w:p w:rsidR="00F8170C" w:rsidRPr="00F8170C" w:rsidRDefault="00D40D44" w:rsidP="003F6619">
      <w:pPr>
        <w:tabs>
          <w:tab w:val="left" w:pos="9239"/>
        </w:tabs>
        <w:spacing w:before="0" w:after="0"/>
        <w:rPr>
          <w:rFonts w:asciiTheme="minorHAnsi" w:hAnsiTheme="minorHAnsi" w:cstheme="minorHAnsi"/>
          <w:sz w:val="16"/>
          <w:szCs w:val="16"/>
          <w:lang w:val="en-US"/>
        </w:rPr>
      </w:pPr>
      <w:r>
        <w:rPr>
          <w:rFonts w:asciiTheme="minorHAnsi" w:hAnsiTheme="minorHAnsi" w:cstheme="minorHAnsi"/>
          <w:sz w:val="16"/>
          <w:szCs w:val="16"/>
          <w:lang w:val="en-US"/>
        </w:rPr>
        <w:t>C</w:t>
      </w:r>
      <w:r w:rsidR="00F8170C" w:rsidRPr="00F8170C">
        <w:rPr>
          <w:rFonts w:asciiTheme="minorHAnsi" w:hAnsiTheme="minorHAnsi" w:cstheme="minorHAnsi"/>
          <w:sz w:val="16"/>
          <w:szCs w:val="16"/>
          <w:lang w:val="en-US"/>
        </w:rPr>
        <w:t>omply with health standards and the requirements for catching and handling on board vessels, landing, handling and where appropriate preparing, processing, freezing and hygienic thawing as required by GB regulations;</w:t>
      </w:r>
    </w:p>
    <w:p w:rsidR="00F8170C" w:rsidRPr="00A33A8A" w:rsidRDefault="00F8170C" w:rsidP="003F6619">
      <w:pPr>
        <w:tabs>
          <w:tab w:val="left" w:pos="9239"/>
        </w:tabs>
        <w:spacing w:after="0"/>
        <w:rPr>
          <w:rFonts w:asciiTheme="minorHAnsi" w:hAnsiTheme="minorHAnsi" w:cstheme="minorHAnsi"/>
          <w:b/>
          <w:sz w:val="16"/>
          <w:szCs w:val="16"/>
          <w:lang w:val="en-US"/>
        </w:rPr>
      </w:pPr>
      <w:r w:rsidRPr="00A33A8A">
        <w:rPr>
          <w:rFonts w:asciiTheme="minorHAnsi" w:hAnsiTheme="minorHAnsi" w:cstheme="minorHAnsi"/>
          <w:b/>
          <w:sz w:val="16"/>
          <w:szCs w:val="16"/>
          <w:lang w:val="en-US"/>
        </w:rPr>
        <w:t>PH/I005 Inspection requirements</w:t>
      </w:r>
    </w:p>
    <w:p w:rsidR="00F8170C" w:rsidRPr="00F8170C" w:rsidRDefault="00D40D44" w:rsidP="003F6619">
      <w:pPr>
        <w:tabs>
          <w:tab w:val="left" w:pos="9239"/>
        </w:tabs>
        <w:spacing w:before="0" w:after="0"/>
        <w:rPr>
          <w:rFonts w:asciiTheme="minorHAnsi" w:hAnsiTheme="minorHAnsi" w:cstheme="minorHAnsi"/>
          <w:sz w:val="16"/>
          <w:szCs w:val="16"/>
          <w:lang w:val="en-US"/>
        </w:rPr>
      </w:pPr>
      <w:r>
        <w:rPr>
          <w:rFonts w:asciiTheme="minorHAnsi" w:hAnsiTheme="minorHAnsi" w:cstheme="minorHAnsi"/>
          <w:sz w:val="16"/>
          <w:szCs w:val="16"/>
          <w:lang w:val="en-US"/>
        </w:rPr>
        <w:t>H</w:t>
      </w:r>
      <w:r w:rsidR="00F8170C" w:rsidRPr="00F8170C">
        <w:rPr>
          <w:rFonts w:asciiTheme="minorHAnsi" w:hAnsiTheme="minorHAnsi" w:cstheme="minorHAnsi"/>
          <w:sz w:val="16"/>
          <w:szCs w:val="16"/>
          <w:lang w:val="en-US"/>
        </w:rPr>
        <w:t>ave satisfactorily undergone the relevant official controls laid down by GB regulations;</w:t>
      </w:r>
    </w:p>
    <w:p w:rsidR="00F8170C" w:rsidRPr="00A33A8A" w:rsidRDefault="00F8170C" w:rsidP="003F6619">
      <w:pPr>
        <w:tabs>
          <w:tab w:val="left" w:pos="9239"/>
        </w:tabs>
        <w:spacing w:after="0"/>
        <w:rPr>
          <w:rFonts w:asciiTheme="minorHAnsi" w:hAnsiTheme="minorHAnsi" w:cstheme="minorHAnsi"/>
          <w:b/>
          <w:sz w:val="16"/>
          <w:szCs w:val="16"/>
          <w:lang w:val="en-US"/>
        </w:rPr>
      </w:pPr>
      <w:r w:rsidRPr="00A33A8A">
        <w:rPr>
          <w:rFonts w:asciiTheme="minorHAnsi" w:hAnsiTheme="minorHAnsi" w:cstheme="minorHAnsi"/>
          <w:b/>
          <w:sz w:val="16"/>
          <w:szCs w:val="16"/>
          <w:lang w:val="en-US"/>
        </w:rPr>
        <w:t>PH/MK001 Marking requirements</w:t>
      </w:r>
    </w:p>
    <w:p w:rsidR="00F8170C" w:rsidRPr="00F8170C" w:rsidRDefault="00D40D44" w:rsidP="003F6619">
      <w:pPr>
        <w:tabs>
          <w:tab w:val="left" w:pos="9239"/>
        </w:tabs>
        <w:spacing w:before="0" w:after="0"/>
        <w:rPr>
          <w:rFonts w:asciiTheme="minorHAnsi" w:hAnsiTheme="minorHAnsi" w:cstheme="minorHAnsi"/>
          <w:sz w:val="16"/>
          <w:szCs w:val="16"/>
          <w:lang w:val="en-US"/>
        </w:rPr>
      </w:pPr>
      <w:r>
        <w:rPr>
          <w:rFonts w:asciiTheme="minorHAnsi" w:hAnsiTheme="minorHAnsi" w:cstheme="minorHAnsi"/>
          <w:sz w:val="16"/>
          <w:szCs w:val="16"/>
          <w:lang w:val="en-US"/>
        </w:rPr>
        <w:t>T</w:t>
      </w:r>
      <w:r w:rsidR="00F8170C" w:rsidRPr="00F8170C">
        <w:rPr>
          <w:rFonts w:asciiTheme="minorHAnsi" w:hAnsiTheme="minorHAnsi" w:cstheme="minorHAnsi"/>
          <w:sz w:val="16"/>
          <w:szCs w:val="16"/>
          <w:lang w:val="en-US"/>
        </w:rPr>
        <w:t>he product(s) described in Part I of this certificate has (have) been marked in compliance with the relevant GB regulations;</w:t>
      </w:r>
    </w:p>
    <w:p w:rsidR="00F8170C" w:rsidRPr="00A33A8A" w:rsidRDefault="00F8170C" w:rsidP="003F6619">
      <w:pPr>
        <w:tabs>
          <w:tab w:val="left" w:pos="9239"/>
        </w:tabs>
        <w:spacing w:after="0"/>
        <w:rPr>
          <w:rFonts w:asciiTheme="minorHAnsi" w:hAnsiTheme="minorHAnsi" w:cstheme="minorHAnsi"/>
          <w:b/>
          <w:sz w:val="16"/>
          <w:szCs w:val="16"/>
          <w:lang w:val="en-US"/>
        </w:rPr>
      </w:pPr>
      <w:r w:rsidRPr="00A33A8A">
        <w:rPr>
          <w:rFonts w:asciiTheme="minorHAnsi" w:hAnsiTheme="minorHAnsi" w:cstheme="minorHAnsi"/>
          <w:b/>
          <w:sz w:val="16"/>
          <w:szCs w:val="16"/>
          <w:lang w:val="en-US"/>
        </w:rPr>
        <w:t>PH/RP002 Residue plans</w:t>
      </w:r>
    </w:p>
    <w:p w:rsidR="00F8170C" w:rsidRPr="00E1698B" w:rsidRDefault="00D40D44" w:rsidP="003F6619">
      <w:pPr>
        <w:tabs>
          <w:tab w:val="left" w:pos="9239"/>
        </w:tabs>
        <w:spacing w:before="0" w:after="0"/>
        <w:rPr>
          <w:rFonts w:asciiTheme="minorHAnsi" w:hAnsiTheme="minorHAnsi" w:cstheme="minorHAnsi"/>
          <w:strike/>
          <w:sz w:val="16"/>
          <w:szCs w:val="16"/>
          <w:lang w:val="en-US"/>
        </w:rPr>
      </w:pPr>
      <w:r w:rsidRPr="00E1698B">
        <w:rPr>
          <w:rFonts w:asciiTheme="minorHAnsi" w:hAnsiTheme="minorHAnsi" w:cstheme="minorHAnsi"/>
          <w:strike/>
          <w:sz w:val="16"/>
          <w:szCs w:val="16"/>
          <w:lang w:val="en-US"/>
        </w:rPr>
        <w:t>I</w:t>
      </w:r>
      <w:r w:rsidR="00F8170C" w:rsidRPr="00E1698B">
        <w:rPr>
          <w:rFonts w:asciiTheme="minorHAnsi" w:hAnsiTheme="minorHAnsi" w:cstheme="minorHAnsi"/>
          <w:strike/>
          <w:sz w:val="16"/>
          <w:szCs w:val="16"/>
          <w:lang w:val="en-US"/>
        </w:rPr>
        <w:t>f of aquaculture origin, the guarantees provided by the residue monitoring plans submitted to GB by the country of origin are fulfilled in accordance with GB regulations;</w:t>
      </w:r>
    </w:p>
    <w:p w:rsidR="00F8170C" w:rsidRPr="00D40D44" w:rsidRDefault="00F8170C" w:rsidP="003F6619">
      <w:pPr>
        <w:tabs>
          <w:tab w:val="left" w:pos="9239"/>
        </w:tabs>
        <w:spacing w:after="0"/>
        <w:rPr>
          <w:rFonts w:asciiTheme="minorHAnsi" w:hAnsiTheme="minorHAnsi" w:cstheme="minorHAnsi"/>
          <w:b/>
          <w:sz w:val="16"/>
          <w:szCs w:val="16"/>
          <w:lang w:val="en-US"/>
        </w:rPr>
      </w:pPr>
      <w:r w:rsidRPr="00D40D44">
        <w:rPr>
          <w:rFonts w:asciiTheme="minorHAnsi" w:hAnsiTheme="minorHAnsi" w:cstheme="minorHAnsi"/>
          <w:b/>
          <w:sz w:val="16"/>
          <w:szCs w:val="16"/>
          <w:lang w:val="en-US"/>
        </w:rPr>
        <w:t>PH/S105B Storage and transportation requirements</w:t>
      </w:r>
    </w:p>
    <w:p w:rsidR="00F8170C" w:rsidRPr="00F8170C" w:rsidRDefault="00D40D44" w:rsidP="003F6619">
      <w:pPr>
        <w:tabs>
          <w:tab w:val="left" w:pos="9239"/>
        </w:tabs>
        <w:spacing w:before="0" w:after="0"/>
        <w:rPr>
          <w:rFonts w:asciiTheme="minorHAnsi" w:hAnsiTheme="minorHAnsi" w:cstheme="minorHAnsi"/>
          <w:sz w:val="16"/>
          <w:szCs w:val="16"/>
          <w:lang w:val="en-US"/>
        </w:rPr>
      </w:pPr>
      <w:r>
        <w:rPr>
          <w:rFonts w:asciiTheme="minorHAnsi" w:hAnsiTheme="minorHAnsi" w:cstheme="minorHAnsi"/>
          <w:sz w:val="16"/>
          <w:szCs w:val="16"/>
          <w:lang w:val="en-US"/>
        </w:rPr>
        <w:t>H</w:t>
      </w:r>
      <w:r w:rsidR="00F8170C" w:rsidRPr="00F8170C">
        <w:rPr>
          <w:rFonts w:asciiTheme="minorHAnsi" w:hAnsiTheme="minorHAnsi" w:cstheme="minorHAnsi"/>
          <w:sz w:val="16"/>
          <w:szCs w:val="16"/>
          <w:lang w:val="en-US"/>
        </w:rPr>
        <w:t>ave been wrapped, packaged, stored and transported in compliance with relevant GB regulations;</w:t>
      </w:r>
    </w:p>
    <w:p w:rsidR="00AF01C6" w:rsidRDefault="00AF01C6" w:rsidP="003F6619">
      <w:pPr>
        <w:tabs>
          <w:tab w:val="left" w:pos="9239"/>
        </w:tabs>
        <w:spacing w:before="0" w:after="0"/>
        <w:rPr>
          <w:rFonts w:asciiTheme="minorHAnsi" w:hAnsiTheme="minorHAnsi" w:cstheme="minorHAnsi"/>
          <w:b/>
          <w:sz w:val="16"/>
          <w:szCs w:val="16"/>
          <w:vertAlign w:val="superscript"/>
          <w:lang w:val="en-US"/>
        </w:rPr>
      </w:pPr>
    </w:p>
    <w:p w:rsidR="00AF01C6" w:rsidRDefault="00690431" w:rsidP="00BD7001">
      <w:pPr>
        <w:tabs>
          <w:tab w:val="left" w:pos="9239"/>
        </w:tabs>
        <w:spacing w:before="0" w:after="0"/>
        <w:rPr>
          <w:rFonts w:asciiTheme="minorHAnsi" w:hAnsiTheme="minorHAnsi" w:cstheme="minorHAnsi"/>
          <w:sz w:val="16"/>
          <w:szCs w:val="16"/>
          <w:lang w:val="en-US"/>
        </w:rPr>
      </w:pPr>
      <w:r w:rsidRPr="00D40D44">
        <w:rPr>
          <w:rFonts w:asciiTheme="minorHAnsi" w:hAnsiTheme="minorHAnsi" w:cstheme="minorHAnsi"/>
          <w:b/>
          <w:sz w:val="16"/>
          <w:szCs w:val="16"/>
          <w:vertAlign w:val="superscript"/>
          <w:lang w:val="en-US"/>
        </w:rPr>
        <w:t>(1</w:t>
      </w:r>
      <w:r w:rsidR="00F8170C" w:rsidRPr="00D40D44">
        <w:rPr>
          <w:rFonts w:asciiTheme="minorHAnsi" w:hAnsiTheme="minorHAnsi" w:cstheme="minorHAnsi"/>
          <w:b/>
          <w:sz w:val="16"/>
          <w:szCs w:val="16"/>
          <w:vertAlign w:val="superscript"/>
          <w:lang w:val="en-US"/>
        </w:rPr>
        <w:t>)</w:t>
      </w:r>
      <w:r w:rsidR="00F8170C" w:rsidRPr="00F8170C">
        <w:rPr>
          <w:rFonts w:asciiTheme="minorHAnsi" w:hAnsiTheme="minorHAnsi" w:cstheme="minorHAnsi"/>
          <w:sz w:val="16"/>
          <w:szCs w:val="16"/>
          <w:lang w:val="en-US"/>
        </w:rPr>
        <w:t xml:space="preserve"> Keep as appropriate. </w:t>
      </w:r>
    </w:p>
    <w:p w:rsidR="003F6619" w:rsidRDefault="003F6619" w:rsidP="00BD7001">
      <w:pPr>
        <w:tabs>
          <w:tab w:val="left" w:pos="9239"/>
        </w:tabs>
        <w:spacing w:before="0" w:after="0"/>
        <w:rPr>
          <w:rFonts w:asciiTheme="minorHAnsi" w:hAnsiTheme="minorHAnsi" w:cstheme="minorHAnsi"/>
          <w:b/>
          <w:sz w:val="12"/>
          <w:szCs w:val="12"/>
          <w:lang w:val="en-US"/>
        </w:rPr>
      </w:pPr>
    </w:p>
    <w:p w:rsidR="00A33A8A" w:rsidRPr="00A33A8A" w:rsidRDefault="00F8170C" w:rsidP="003F6619">
      <w:pPr>
        <w:tabs>
          <w:tab w:val="left" w:pos="9239"/>
        </w:tabs>
        <w:spacing w:before="0" w:after="0"/>
        <w:rPr>
          <w:rFonts w:asciiTheme="minorHAnsi" w:hAnsiTheme="minorHAnsi" w:cstheme="minorHAnsi"/>
          <w:b/>
          <w:sz w:val="12"/>
          <w:szCs w:val="12"/>
          <w:lang w:val="en-US"/>
        </w:rPr>
      </w:pPr>
      <w:r w:rsidRPr="00A33A8A">
        <w:rPr>
          <w:rFonts w:asciiTheme="minorHAnsi" w:hAnsiTheme="minorHAnsi" w:cstheme="minorHAnsi"/>
          <w:b/>
          <w:sz w:val="12"/>
          <w:szCs w:val="12"/>
          <w:lang w:val="en-US"/>
        </w:rPr>
        <w:t xml:space="preserve">Part III. </w:t>
      </w:r>
    </w:p>
    <w:p w:rsidR="00F8170C" w:rsidRPr="00A33A8A" w:rsidRDefault="00F8170C" w:rsidP="003F6619">
      <w:pPr>
        <w:tabs>
          <w:tab w:val="left" w:pos="9239"/>
        </w:tabs>
        <w:spacing w:before="0" w:after="0"/>
        <w:rPr>
          <w:rFonts w:asciiTheme="minorHAnsi" w:hAnsiTheme="minorHAnsi" w:cstheme="minorHAnsi"/>
          <w:b/>
          <w:sz w:val="12"/>
          <w:szCs w:val="12"/>
          <w:lang w:val="en-US"/>
        </w:rPr>
      </w:pPr>
      <w:r w:rsidRPr="00A33A8A">
        <w:rPr>
          <w:rFonts w:asciiTheme="minorHAnsi" w:hAnsiTheme="minorHAnsi" w:cstheme="minorHAnsi"/>
          <w:b/>
          <w:sz w:val="12"/>
          <w:szCs w:val="12"/>
          <w:lang w:val="en-US"/>
        </w:rPr>
        <w:t>Notes for completion</w:t>
      </w:r>
    </w:p>
    <w:p w:rsidR="00F8170C" w:rsidRPr="00A33A8A" w:rsidRDefault="00F8170C" w:rsidP="003F6619">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These notes for completion must be read and understood by the certifying officer before signing the certificate. Notes are set out in sections that correspond to the sections in the certificate. By signing this certificate, certifiers are verifying that the consignment meets the requirements set out in the certificate and any relevant corresponding notes for completion.</w:t>
      </w:r>
    </w:p>
    <w:p w:rsidR="00F8170C" w:rsidRPr="00A33A8A" w:rsidRDefault="00F8170C" w:rsidP="003F6619">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These notes do not need to be printed as part of a paper certificate that accompanies the consignment or in any electronic copy of the certificate.</w:t>
      </w:r>
    </w:p>
    <w:p w:rsidR="00F8170C" w:rsidRPr="00A33A8A" w:rsidRDefault="00F8170C" w:rsidP="003F6619">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References to European Union legislation within this certificate are references to direct EU legislation which has been retained in Great Britain (retained EU law as defined in the European Union (Withdrawal) Act 2018) and can be viewed on the UK legislation website (legislation.gov.uk).</w:t>
      </w:r>
    </w:p>
    <w:p w:rsidR="00F8170C" w:rsidRPr="00A33A8A" w:rsidRDefault="00F8170C" w:rsidP="003F6619">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References to Great Britain in this certificate include Channel Islands and Isle of Man.</w:t>
      </w:r>
    </w:p>
    <w:p w:rsidR="00F8170C" w:rsidRPr="00A33A8A" w:rsidRDefault="00F8170C" w:rsidP="003F6619">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References to GB requirements refer to the requirement(s) of Great Britain as set out in the accompanying notes for completion.</w:t>
      </w:r>
    </w:p>
    <w:p w:rsidR="00A33A8A" w:rsidRPr="00A33A8A" w:rsidRDefault="00F8170C" w:rsidP="003F6619">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See notes in Annex Il of Commission Implementing Regulation (EU) 2019/628.</w:t>
      </w:r>
    </w:p>
    <w:p w:rsidR="00F8170C" w:rsidRPr="00A33A8A" w:rsidRDefault="00F8170C" w:rsidP="003F6619">
      <w:pPr>
        <w:tabs>
          <w:tab w:val="left" w:pos="9239"/>
        </w:tabs>
        <w:spacing w:before="0" w:after="0"/>
        <w:rPr>
          <w:rFonts w:asciiTheme="minorHAnsi" w:hAnsiTheme="minorHAnsi" w:cstheme="minorHAnsi"/>
          <w:b/>
          <w:sz w:val="12"/>
          <w:szCs w:val="12"/>
          <w:lang w:val="en-US"/>
        </w:rPr>
      </w:pPr>
      <w:r w:rsidRPr="00A33A8A">
        <w:rPr>
          <w:rFonts w:asciiTheme="minorHAnsi" w:hAnsiTheme="minorHAnsi" w:cstheme="minorHAnsi"/>
          <w:b/>
          <w:sz w:val="12"/>
          <w:szCs w:val="12"/>
          <w:lang w:val="en-US"/>
        </w:rPr>
        <w:t>Part I</w:t>
      </w:r>
    </w:p>
    <w:p w:rsidR="00F8170C" w:rsidRPr="00A33A8A" w:rsidRDefault="00F8170C" w:rsidP="003F6619">
      <w:pPr>
        <w:tabs>
          <w:tab w:val="left" w:pos="9239"/>
        </w:tabs>
        <w:spacing w:before="0" w:after="0"/>
        <w:ind w:left="1134" w:hanging="1134"/>
        <w:rPr>
          <w:rFonts w:asciiTheme="minorHAnsi" w:hAnsiTheme="minorHAnsi" w:cstheme="minorHAnsi"/>
          <w:sz w:val="12"/>
          <w:szCs w:val="12"/>
          <w:lang w:val="en-US"/>
        </w:rPr>
      </w:pPr>
      <w:r w:rsidRPr="00A33A8A">
        <w:rPr>
          <w:rFonts w:asciiTheme="minorHAnsi" w:hAnsiTheme="minorHAnsi" w:cstheme="minorHAnsi"/>
          <w:sz w:val="12"/>
          <w:szCs w:val="12"/>
          <w:lang w:val="en-US"/>
        </w:rPr>
        <w:t>Box reference I.8:</w:t>
      </w:r>
      <w:r w:rsidR="003F6619">
        <w:rPr>
          <w:rFonts w:asciiTheme="minorHAnsi" w:hAnsiTheme="minorHAnsi" w:cstheme="minorHAnsi"/>
          <w:sz w:val="12"/>
          <w:szCs w:val="12"/>
          <w:lang w:val="en-US"/>
        </w:rPr>
        <w:tab/>
      </w:r>
      <w:r w:rsidRPr="00A33A8A">
        <w:rPr>
          <w:rFonts w:asciiTheme="minorHAnsi" w:hAnsiTheme="minorHAnsi" w:cstheme="minorHAnsi"/>
          <w:sz w:val="12"/>
          <w:szCs w:val="12"/>
          <w:lang w:val="en-US"/>
        </w:rPr>
        <w:t>Region of origin: For frozen or processed bivalve molluscs, indicate the production area.</w:t>
      </w:r>
    </w:p>
    <w:p w:rsidR="00F8170C" w:rsidRPr="00A33A8A" w:rsidRDefault="003F6619" w:rsidP="003F6619">
      <w:pPr>
        <w:tabs>
          <w:tab w:val="left" w:pos="9239"/>
        </w:tabs>
        <w:spacing w:before="0" w:after="0"/>
        <w:ind w:left="1134" w:hanging="1134"/>
        <w:rPr>
          <w:rFonts w:asciiTheme="minorHAnsi" w:hAnsiTheme="minorHAnsi" w:cstheme="minorHAnsi"/>
          <w:sz w:val="12"/>
          <w:szCs w:val="12"/>
          <w:lang w:val="en-US"/>
        </w:rPr>
      </w:pPr>
      <w:r>
        <w:rPr>
          <w:rFonts w:asciiTheme="minorHAnsi" w:hAnsiTheme="minorHAnsi" w:cstheme="minorHAnsi"/>
          <w:sz w:val="12"/>
          <w:szCs w:val="12"/>
          <w:lang w:val="en-US"/>
        </w:rPr>
        <w:t>Box reference I.20:</w:t>
      </w:r>
      <w:r>
        <w:rPr>
          <w:rFonts w:asciiTheme="minorHAnsi" w:hAnsiTheme="minorHAnsi" w:cstheme="minorHAnsi"/>
          <w:sz w:val="12"/>
          <w:szCs w:val="12"/>
          <w:lang w:val="en-US"/>
        </w:rPr>
        <w:tab/>
      </w:r>
      <w:r w:rsidR="00F8170C" w:rsidRPr="00A33A8A">
        <w:rPr>
          <w:rFonts w:asciiTheme="minorHAnsi" w:hAnsiTheme="minorHAnsi" w:cstheme="minorHAnsi"/>
          <w:sz w:val="12"/>
          <w:szCs w:val="12"/>
          <w:lang w:val="en-US"/>
        </w:rPr>
        <w:t>Tick ‘Canning industry' for whole fish initially frozen in brine at -9°C or at a temperature higher than -18°C and intended for canning in accordance with the requirements of Section VIII, Chapter l, point II(7) of Annex III to Regulation (EC) No 853/2004. Tick 'Human consumption' for the other cases.</w:t>
      </w:r>
    </w:p>
    <w:p w:rsidR="00F8170C" w:rsidRPr="00A33A8A" w:rsidRDefault="003F6619" w:rsidP="003F6619">
      <w:pPr>
        <w:tabs>
          <w:tab w:val="left" w:pos="9239"/>
        </w:tabs>
        <w:spacing w:before="0" w:after="0"/>
        <w:ind w:left="1134" w:hanging="1134"/>
        <w:rPr>
          <w:rFonts w:asciiTheme="minorHAnsi" w:hAnsiTheme="minorHAnsi" w:cstheme="minorHAnsi"/>
          <w:sz w:val="12"/>
          <w:szCs w:val="12"/>
          <w:lang w:val="en-US"/>
        </w:rPr>
      </w:pPr>
      <w:r>
        <w:rPr>
          <w:rFonts w:asciiTheme="minorHAnsi" w:hAnsiTheme="minorHAnsi" w:cstheme="minorHAnsi"/>
          <w:sz w:val="12"/>
          <w:szCs w:val="12"/>
          <w:lang w:val="en-US"/>
        </w:rPr>
        <w:t>Box reference I.25:</w:t>
      </w:r>
      <w:r>
        <w:rPr>
          <w:rFonts w:asciiTheme="minorHAnsi" w:hAnsiTheme="minorHAnsi" w:cstheme="minorHAnsi"/>
          <w:sz w:val="12"/>
          <w:szCs w:val="12"/>
          <w:lang w:val="en-US"/>
        </w:rPr>
        <w:tab/>
      </w:r>
      <w:r w:rsidR="00F8170C" w:rsidRPr="00A33A8A">
        <w:rPr>
          <w:rFonts w:asciiTheme="minorHAnsi" w:hAnsiTheme="minorHAnsi" w:cstheme="minorHAnsi"/>
          <w:sz w:val="12"/>
          <w:szCs w:val="12"/>
          <w:lang w:val="en-US"/>
        </w:rPr>
        <w:t>Insert the appropriate Harmonised System (HS) code(s) (specified to 10 characters) using headings such as: 0301, 0302, 0303, 0304, 0305, 0306, 0307, 0308, 0511, 1504, 1516, 1518, 1603, 1604, 1605</w:t>
      </w:r>
      <w:r>
        <w:rPr>
          <w:rFonts w:asciiTheme="minorHAnsi" w:hAnsiTheme="minorHAnsi" w:cstheme="minorHAnsi"/>
          <w:sz w:val="12"/>
          <w:szCs w:val="12"/>
          <w:lang w:val="en-US"/>
        </w:rPr>
        <w:t xml:space="preserve"> </w:t>
      </w:r>
      <w:r w:rsidR="00F8170C" w:rsidRPr="00A33A8A">
        <w:rPr>
          <w:rFonts w:asciiTheme="minorHAnsi" w:hAnsiTheme="minorHAnsi" w:cstheme="minorHAnsi"/>
          <w:sz w:val="12"/>
          <w:szCs w:val="12"/>
          <w:lang w:val="en-US"/>
        </w:rPr>
        <w:t>or 2106.</w:t>
      </w:r>
    </w:p>
    <w:p w:rsidR="00F8170C" w:rsidRPr="00A33A8A" w:rsidRDefault="003F6619" w:rsidP="003F6619">
      <w:pPr>
        <w:tabs>
          <w:tab w:val="left" w:pos="9239"/>
        </w:tabs>
        <w:spacing w:before="0" w:after="0"/>
        <w:ind w:left="1134" w:hanging="1134"/>
        <w:rPr>
          <w:rFonts w:asciiTheme="minorHAnsi" w:hAnsiTheme="minorHAnsi" w:cstheme="minorHAnsi"/>
          <w:sz w:val="12"/>
          <w:szCs w:val="12"/>
          <w:lang w:val="en-US"/>
        </w:rPr>
      </w:pPr>
      <w:r>
        <w:rPr>
          <w:rFonts w:asciiTheme="minorHAnsi" w:hAnsiTheme="minorHAnsi" w:cstheme="minorHAnsi"/>
          <w:sz w:val="12"/>
          <w:szCs w:val="12"/>
          <w:lang w:val="en-US"/>
        </w:rPr>
        <w:t>Box reference I.25:</w:t>
      </w:r>
      <w:r>
        <w:rPr>
          <w:rFonts w:asciiTheme="minorHAnsi" w:hAnsiTheme="minorHAnsi" w:cstheme="minorHAnsi"/>
          <w:sz w:val="12"/>
          <w:szCs w:val="12"/>
          <w:lang w:val="en-US"/>
        </w:rPr>
        <w:tab/>
      </w:r>
      <w:r w:rsidR="00F8170C" w:rsidRPr="00A33A8A">
        <w:rPr>
          <w:rFonts w:asciiTheme="minorHAnsi" w:hAnsiTheme="minorHAnsi" w:cstheme="minorHAnsi"/>
          <w:sz w:val="12"/>
          <w:szCs w:val="12"/>
          <w:lang w:val="en-US"/>
        </w:rPr>
        <w:t>Nature of commodity: specify whether aquaculture or wild origin.</w:t>
      </w:r>
    </w:p>
    <w:p w:rsidR="00F8170C" w:rsidRPr="00A33A8A" w:rsidRDefault="00F8170C" w:rsidP="003F6619">
      <w:pPr>
        <w:tabs>
          <w:tab w:val="left" w:pos="9239"/>
        </w:tabs>
        <w:spacing w:before="0" w:after="0"/>
        <w:ind w:left="1134"/>
        <w:rPr>
          <w:rFonts w:asciiTheme="minorHAnsi" w:hAnsiTheme="minorHAnsi" w:cstheme="minorHAnsi"/>
          <w:sz w:val="12"/>
          <w:szCs w:val="12"/>
          <w:lang w:val="en-US"/>
        </w:rPr>
      </w:pPr>
      <w:r w:rsidRPr="00A33A8A">
        <w:rPr>
          <w:rFonts w:asciiTheme="minorHAnsi" w:hAnsiTheme="minorHAnsi" w:cstheme="minorHAnsi"/>
          <w:sz w:val="12"/>
          <w:szCs w:val="12"/>
          <w:lang w:val="en-US"/>
        </w:rPr>
        <w:t>Treatment type: specify whether live, chilled, frozen or processed.</w:t>
      </w:r>
    </w:p>
    <w:p w:rsidR="00A33A8A" w:rsidRPr="00A33A8A" w:rsidRDefault="00F8170C" w:rsidP="003F6619">
      <w:pPr>
        <w:tabs>
          <w:tab w:val="left" w:pos="9239"/>
        </w:tabs>
        <w:spacing w:before="0" w:after="0"/>
        <w:ind w:left="1134"/>
        <w:rPr>
          <w:rFonts w:asciiTheme="minorHAnsi" w:hAnsiTheme="minorHAnsi" w:cstheme="minorHAnsi"/>
          <w:sz w:val="12"/>
          <w:szCs w:val="12"/>
          <w:lang w:val="en-US"/>
        </w:rPr>
      </w:pPr>
      <w:r w:rsidRPr="00A33A8A">
        <w:rPr>
          <w:rFonts w:asciiTheme="minorHAnsi" w:hAnsiTheme="minorHAnsi" w:cstheme="minorHAnsi"/>
          <w:sz w:val="12"/>
          <w:szCs w:val="12"/>
          <w:lang w:val="en-US"/>
        </w:rPr>
        <w:t>Manufacturing plant: includes factory vessel, freezer vessel, reefer vessel, cold store and processing plant.</w:t>
      </w:r>
    </w:p>
    <w:p w:rsidR="00F8170C" w:rsidRPr="00A33A8A" w:rsidRDefault="00F8170C" w:rsidP="003F6619">
      <w:pPr>
        <w:tabs>
          <w:tab w:val="left" w:pos="9239"/>
        </w:tabs>
        <w:spacing w:before="0" w:after="0"/>
        <w:rPr>
          <w:rFonts w:asciiTheme="minorHAnsi" w:hAnsiTheme="minorHAnsi" w:cstheme="minorHAnsi"/>
          <w:b/>
          <w:sz w:val="12"/>
          <w:szCs w:val="12"/>
          <w:lang w:val="en-US"/>
        </w:rPr>
      </w:pPr>
      <w:r w:rsidRPr="00A33A8A">
        <w:rPr>
          <w:rFonts w:asciiTheme="minorHAnsi" w:hAnsiTheme="minorHAnsi" w:cstheme="minorHAnsi"/>
          <w:b/>
          <w:sz w:val="12"/>
          <w:szCs w:val="12"/>
          <w:lang w:val="en-US"/>
        </w:rPr>
        <w:t>Part II</w:t>
      </w:r>
    </w:p>
    <w:p w:rsidR="00F8170C" w:rsidRPr="00A33A8A" w:rsidRDefault="00F8170C" w:rsidP="003F6619">
      <w:pPr>
        <w:tabs>
          <w:tab w:val="left" w:pos="9239"/>
        </w:tabs>
        <w:spacing w:before="0" w:after="0"/>
        <w:rPr>
          <w:rFonts w:asciiTheme="minorHAnsi" w:hAnsiTheme="minorHAnsi" w:cstheme="minorHAnsi"/>
          <w:b/>
          <w:sz w:val="12"/>
          <w:szCs w:val="12"/>
          <w:lang w:val="en-US"/>
        </w:rPr>
      </w:pPr>
      <w:r w:rsidRPr="00A33A8A">
        <w:rPr>
          <w:rFonts w:asciiTheme="minorHAnsi" w:hAnsiTheme="minorHAnsi" w:cstheme="minorHAnsi"/>
          <w:b/>
          <w:sz w:val="12"/>
          <w:szCs w:val="12"/>
          <w:lang w:val="en-US"/>
        </w:rPr>
        <w:t>Animal Health</w:t>
      </w:r>
    </w:p>
    <w:p w:rsidR="00F8170C" w:rsidRPr="00A33A8A" w:rsidRDefault="00F8170C" w:rsidP="003F6619">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The Animal Health attestations of this certificate do not apply to:</w:t>
      </w:r>
    </w:p>
    <w:p w:rsidR="00F8170C" w:rsidRPr="00A33A8A" w:rsidRDefault="00F8170C" w:rsidP="009F120E">
      <w:pPr>
        <w:tabs>
          <w:tab w:val="left" w:pos="9239"/>
        </w:tabs>
        <w:spacing w:before="0" w:after="0"/>
        <w:ind w:left="284" w:hanging="284"/>
        <w:rPr>
          <w:rFonts w:asciiTheme="minorHAnsi" w:hAnsiTheme="minorHAnsi" w:cstheme="minorHAnsi"/>
          <w:sz w:val="12"/>
          <w:szCs w:val="12"/>
          <w:lang w:val="en-US"/>
        </w:rPr>
      </w:pPr>
      <w:r w:rsidRPr="00A33A8A">
        <w:rPr>
          <w:rFonts w:asciiTheme="minorHAnsi" w:hAnsiTheme="minorHAnsi" w:cstheme="minorHAnsi"/>
          <w:b/>
          <w:sz w:val="12"/>
          <w:szCs w:val="12"/>
          <w:lang w:val="en-US"/>
        </w:rPr>
        <w:t>(a)</w:t>
      </w:r>
      <w:r w:rsidR="009F120E">
        <w:rPr>
          <w:rFonts w:asciiTheme="minorHAnsi" w:hAnsiTheme="minorHAnsi" w:cstheme="minorHAnsi"/>
          <w:sz w:val="12"/>
          <w:szCs w:val="12"/>
          <w:lang w:val="en-US"/>
        </w:rPr>
        <w:tab/>
      </w:r>
      <w:r w:rsidRPr="00A33A8A">
        <w:rPr>
          <w:rFonts w:asciiTheme="minorHAnsi" w:hAnsiTheme="minorHAnsi" w:cstheme="minorHAnsi"/>
          <w:sz w:val="12"/>
          <w:szCs w:val="12"/>
          <w:lang w:val="en-US"/>
        </w:rPr>
        <w:t>non-viable crustaceans, meaning crustaceans that cannot survive as living animals if returned to the environment from which they were obtained,</w:t>
      </w:r>
    </w:p>
    <w:p w:rsidR="00F8170C" w:rsidRPr="00A33A8A" w:rsidRDefault="00F8170C" w:rsidP="009F120E">
      <w:pPr>
        <w:tabs>
          <w:tab w:val="left" w:pos="9239"/>
        </w:tabs>
        <w:spacing w:before="0" w:after="0"/>
        <w:ind w:left="284" w:hanging="284"/>
        <w:rPr>
          <w:rFonts w:asciiTheme="minorHAnsi" w:hAnsiTheme="minorHAnsi" w:cstheme="minorHAnsi"/>
          <w:sz w:val="12"/>
          <w:szCs w:val="12"/>
          <w:lang w:val="en-US"/>
        </w:rPr>
      </w:pPr>
      <w:r w:rsidRPr="00A33A8A">
        <w:rPr>
          <w:rFonts w:asciiTheme="minorHAnsi" w:hAnsiTheme="minorHAnsi" w:cstheme="minorHAnsi"/>
          <w:b/>
          <w:sz w:val="12"/>
          <w:szCs w:val="12"/>
          <w:lang w:val="en-US"/>
        </w:rPr>
        <w:t>(b)</w:t>
      </w:r>
      <w:r w:rsidR="009F120E">
        <w:rPr>
          <w:rFonts w:asciiTheme="minorHAnsi" w:hAnsiTheme="minorHAnsi" w:cstheme="minorHAnsi"/>
          <w:sz w:val="12"/>
          <w:szCs w:val="12"/>
          <w:lang w:val="en-US"/>
        </w:rPr>
        <w:tab/>
      </w:r>
      <w:r w:rsidRPr="00A33A8A">
        <w:rPr>
          <w:rFonts w:asciiTheme="minorHAnsi" w:hAnsiTheme="minorHAnsi" w:cstheme="minorHAnsi"/>
          <w:sz w:val="12"/>
          <w:szCs w:val="12"/>
          <w:lang w:val="en-US"/>
        </w:rPr>
        <w:t>fish which are slaughtered and eviscerated before dispatch,</w:t>
      </w:r>
    </w:p>
    <w:p w:rsidR="00F8170C" w:rsidRPr="00A33A8A" w:rsidRDefault="00F8170C" w:rsidP="009F120E">
      <w:pPr>
        <w:tabs>
          <w:tab w:val="left" w:pos="9239"/>
        </w:tabs>
        <w:spacing w:before="0" w:after="0"/>
        <w:ind w:left="284" w:hanging="284"/>
        <w:rPr>
          <w:rFonts w:asciiTheme="minorHAnsi" w:hAnsiTheme="minorHAnsi" w:cstheme="minorHAnsi"/>
          <w:sz w:val="12"/>
          <w:szCs w:val="12"/>
          <w:lang w:val="en-US"/>
        </w:rPr>
      </w:pPr>
      <w:r w:rsidRPr="00A33A8A">
        <w:rPr>
          <w:rFonts w:asciiTheme="minorHAnsi" w:hAnsiTheme="minorHAnsi" w:cstheme="minorHAnsi"/>
          <w:b/>
          <w:sz w:val="12"/>
          <w:szCs w:val="12"/>
          <w:lang w:val="en-US"/>
        </w:rPr>
        <w:t>(c)</w:t>
      </w:r>
      <w:r w:rsidR="009F120E">
        <w:rPr>
          <w:rFonts w:asciiTheme="minorHAnsi" w:hAnsiTheme="minorHAnsi" w:cstheme="minorHAnsi"/>
          <w:sz w:val="12"/>
          <w:szCs w:val="12"/>
          <w:lang w:val="en-US"/>
        </w:rPr>
        <w:tab/>
      </w:r>
      <w:r w:rsidRPr="00A33A8A">
        <w:rPr>
          <w:rFonts w:asciiTheme="minorHAnsi" w:hAnsiTheme="minorHAnsi" w:cstheme="minorHAnsi"/>
          <w:sz w:val="12"/>
          <w:szCs w:val="12"/>
          <w:lang w:val="en-US"/>
        </w:rPr>
        <w:t>aquaculture animals and products thereof, which are placed on the market for human consumption without further processing, provided that they are packed in retail-sale packages which comply with the provisions</w:t>
      </w:r>
      <w:r w:rsidR="009F120E">
        <w:rPr>
          <w:rFonts w:asciiTheme="minorHAnsi" w:hAnsiTheme="minorHAnsi" w:cstheme="minorHAnsi"/>
          <w:sz w:val="12"/>
          <w:szCs w:val="12"/>
          <w:lang w:val="en-US"/>
        </w:rPr>
        <w:t xml:space="preserve"> </w:t>
      </w:r>
      <w:r w:rsidRPr="00A33A8A">
        <w:rPr>
          <w:rFonts w:asciiTheme="minorHAnsi" w:hAnsiTheme="minorHAnsi" w:cstheme="minorHAnsi"/>
          <w:sz w:val="12"/>
          <w:szCs w:val="12"/>
          <w:lang w:val="en-US"/>
        </w:rPr>
        <w:t>for such packages in Regulation (EC) No 853/2004,</w:t>
      </w:r>
    </w:p>
    <w:p w:rsidR="00F8170C" w:rsidRPr="00A33A8A" w:rsidRDefault="00F8170C" w:rsidP="009F120E">
      <w:pPr>
        <w:tabs>
          <w:tab w:val="left" w:pos="9239"/>
        </w:tabs>
        <w:spacing w:before="0" w:after="0"/>
        <w:ind w:left="284" w:hanging="284"/>
        <w:rPr>
          <w:rFonts w:asciiTheme="minorHAnsi" w:hAnsiTheme="minorHAnsi" w:cstheme="minorHAnsi"/>
          <w:sz w:val="12"/>
          <w:szCs w:val="12"/>
          <w:lang w:val="en-US"/>
        </w:rPr>
      </w:pPr>
      <w:r w:rsidRPr="00A33A8A">
        <w:rPr>
          <w:rFonts w:asciiTheme="minorHAnsi" w:hAnsiTheme="minorHAnsi" w:cstheme="minorHAnsi"/>
          <w:b/>
          <w:sz w:val="12"/>
          <w:szCs w:val="12"/>
          <w:lang w:val="en-US"/>
        </w:rPr>
        <w:t>(d)</w:t>
      </w:r>
      <w:r w:rsidR="009F120E">
        <w:rPr>
          <w:rFonts w:asciiTheme="minorHAnsi" w:hAnsiTheme="minorHAnsi" w:cstheme="minorHAnsi"/>
          <w:sz w:val="12"/>
          <w:szCs w:val="12"/>
          <w:lang w:val="en-US"/>
        </w:rPr>
        <w:tab/>
      </w:r>
      <w:r w:rsidRPr="00A33A8A">
        <w:rPr>
          <w:rFonts w:asciiTheme="minorHAnsi" w:hAnsiTheme="minorHAnsi" w:cstheme="minorHAnsi"/>
          <w:sz w:val="12"/>
          <w:szCs w:val="12"/>
          <w:lang w:val="en-US"/>
        </w:rPr>
        <w:t>crustaceans destined for processing establishments authorised in accordance with the Aquatic Animal Health (England and Wales) Regulations 2009 or the Aquatic Animal Health (Scotland) Regulation 2009, or for dispatch centres, purification centres or similar businesses which are equipped with an effluent treatment system that inactivates the pathogens in question, or where the effluent undergoes other types of</w:t>
      </w:r>
      <w:r w:rsidR="00EC43DF">
        <w:rPr>
          <w:rFonts w:asciiTheme="minorHAnsi" w:hAnsiTheme="minorHAnsi" w:cstheme="minorHAnsi"/>
          <w:sz w:val="12"/>
          <w:szCs w:val="12"/>
          <w:lang w:val="en-US"/>
        </w:rPr>
        <w:t xml:space="preserve"> </w:t>
      </w:r>
      <w:r w:rsidRPr="00A33A8A">
        <w:rPr>
          <w:rFonts w:asciiTheme="minorHAnsi" w:hAnsiTheme="minorHAnsi" w:cstheme="minorHAnsi"/>
          <w:sz w:val="12"/>
          <w:szCs w:val="12"/>
          <w:lang w:val="en-US"/>
        </w:rPr>
        <w:t>treatment reducing the risk of transmitting diseases to the natural waters to an acceptable level, and</w:t>
      </w:r>
    </w:p>
    <w:p w:rsidR="00F8170C" w:rsidRPr="00A33A8A" w:rsidRDefault="00F8170C" w:rsidP="009F120E">
      <w:pPr>
        <w:tabs>
          <w:tab w:val="left" w:pos="9239"/>
        </w:tabs>
        <w:spacing w:before="0" w:after="0"/>
        <w:ind w:left="284" w:hanging="284"/>
        <w:rPr>
          <w:rFonts w:asciiTheme="minorHAnsi" w:hAnsiTheme="minorHAnsi" w:cstheme="minorHAnsi"/>
          <w:sz w:val="12"/>
          <w:szCs w:val="12"/>
          <w:lang w:val="en-US"/>
        </w:rPr>
      </w:pPr>
      <w:r w:rsidRPr="00A33A8A">
        <w:rPr>
          <w:rFonts w:asciiTheme="minorHAnsi" w:hAnsiTheme="minorHAnsi" w:cstheme="minorHAnsi"/>
          <w:b/>
          <w:sz w:val="12"/>
          <w:szCs w:val="12"/>
          <w:lang w:val="en-US"/>
        </w:rPr>
        <w:t>(e)</w:t>
      </w:r>
      <w:r w:rsidR="009F120E">
        <w:rPr>
          <w:rFonts w:asciiTheme="minorHAnsi" w:hAnsiTheme="minorHAnsi" w:cstheme="minorHAnsi"/>
          <w:sz w:val="12"/>
          <w:szCs w:val="12"/>
          <w:lang w:val="en-US"/>
        </w:rPr>
        <w:tab/>
      </w:r>
      <w:r w:rsidRPr="00A33A8A">
        <w:rPr>
          <w:rFonts w:asciiTheme="minorHAnsi" w:hAnsiTheme="minorHAnsi" w:cstheme="minorHAnsi"/>
          <w:sz w:val="12"/>
          <w:szCs w:val="12"/>
          <w:lang w:val="en-US"/>
        </w:rPr>
        <w:t>crustaceans which are intended for further processing before human consumption without temporary storage at the place of processing and packed and labelled for that purpose in accordance with Regulation (EC)</w:t>
      </w:r>
      <w:r w:rsidR="009F120E">
        <w:rPr>
          <w:rFonts w:asciiTheme="minorHAnsi" w:hAnsiTheme="minorHAnsi" w:cstheme="minorHAnsi"/>
          <w:sz w:val="12"/>
          <w:szCs w:val="12"/>
          <w:lang w:val="en-US"/>
        </w:rPr>
        <w:t xml:space="preserve"> </w:t>
      </w:r>
      <w:r w:rsidRPr="00A33A8A">
        <w:rPr>
          <w:rFonts w:asciiTheme="minorHAnsi" w:hAnsiTheme="minorHAnsi" w:cstheme="minorHAnsi"/>
          <w:sz w:val="12"/>
          <w:szCs w:val="12"/>
          <w:lang w:val="en-US"/>
        </w:rPr>
        <w:t>No 853/2004.</w:t>
      </w:r>
    </w:p>
    <w:p w:rsidR="00F8170C" w:rsidRPr="00A33A8A" w:rsidRDefault="00F8170C" w:rsidP="009F120E">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Where the commodity consists of one of the above (a) – (e), delete or cross through the whole animal health section including all the sub-paragraphs, and ignore the notes below relating to animal health.</w:t>
      </w:r>
    </w:p>
    <w:p w:rsidR="00F8170C" w:rsidRPr="00A33A8A" w:rsidRDefault="00F8170C" w:rsidP="00BD7001">
      <w:pPr>
        <w:tabs>
          <w:tab w:val="left" w:pos="9239"/>
        </w:tabs>
        <w:spacing w:before="0" w:after="0"/>
        <w:rPr>
          <w:rFonts w:asciiTheme="minorHAnsi" w:hAnsiTheme="minorHAnsi" w:cstheme="minorHAnsi"/>
          <w:b/>
          <w:sz w:val="12"/>
          <w:szCs w:val="12"/>
          <w:lang w:val="en-US"/>
        </w:rPr>
      </w:pPr>
      <w:r w:rsidRPr="00A33A8A">
        <w:rPr>
          <w:rFonts w:asciiTheme="minorHAnsi" w:hAnsiTheme="minorHAnsi" w:cstheme="minorHAnsi"/>
          <w:b/>
          <w:sz w:val="12"/>
          <w:szCs w:val="12"/>
          <w:lang w:val="en-US"/>
        </w:rPr>
        <w:t>AH/T153 Territory requirements</w:t>
      </w:r>
    </w:p>
    <w:p w:rsidR="00F8170C" w:rsidRPr="00A33A8A" w:rsidRDefault="00F8170C" w:rsidP="0010335A">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This attestation must be kept where the consignment contains species susceptible to one or more of the following diseases: Epizootic Haematopoietic Necrosis (EHN), Taura syndrome and Yellowhead disease.</w:t>
      </w:r>
    </w:p>
    <w:p w:rsidR="00F8170C" w:rsidRPr="00A33A8A" w:rsidRDefault="00F8170C" w:rsidP="0010335A">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Susceptible species are listed in table B of the document published by the Secretary of State, with the consent of the Scottish Ministers and Welsh Ministers, in accordance with Article 3A of Commission Regulation (EC) No 1251/2008. Published lists of susceptible and vector species are accessible at:</w:t>
      </w:r>
      <w:r w:rsidR="0010335A">
        <w:rPr>
          <w:rFonts w:asciiTheme="minorHAnsi" w:hAnsiTheme="minorHAnsi" w:cstheme="minorHAnsi"/>
          <w:sz w:val="12"/>
          <w:szCs w:val="12"/>
          <w:lang w:val="en-US"/>
        </w:rPr>
        <w:t xml:space="preserve"> </w:t>
      </w:r>
      <w:r w:rsidRPr="00A33A8A">
        <w:rPr>
          <w:rFonts w:asciiTheme="minorHAnsi" w:hAnsiTheme="minorHAnsi" w:cstheme="minorHAnsi"/>
          <w:sz w:val="12"/>
          <w:szCs w:val="12"/>
          <w:lang w:val="en-US"/>
        </w:rPr>
        <w:t>https://www.gov.uk/guidance/import-or-export-live-fish-and-shellfish</w:t>
      </w:r>
    </w:p>
    <w:p w:rsidR="00B91167" w:rsidRDefault="00B91167" w:rsidP="00BD7001">
      <w:pPr>
        <w:tabs>
          <w:tab w:val="left" w:pos="9239"/>
        </w:tabs>
        <w:spacing w:before="0" w:after="0"/>
        <w:rPr>
          <w:rFonts w:asciiTheme="minorHAnsi" w:hAnsiTheme="minorHAnsi" w:cstheme="minorHAnsi"/>
          <w:b/>
          <w:sz w:val="12"/>
          <w:szCs w:val="12"/>
          <w:lang w:val="en-US"/>
        </w:rPr>
      </w:pPr>
    </w:p>
    <w:p w:rsidR="00B91167" w:rsidRPr="000B6A1C" w:rsidRDefault="00B91167" w:rsidP="00B91167">
      <w:pPr>
        <w:tabs>
          <w:tab w:val="left" w:pos="432"/>
          <w:tab w:val="left" w:pos="5847"/>
        </w:tabs>
        <w:rPr>
          <w:rFonts w:ascii="Calibri" w:eastAsia="Times New Roman" w:hAnsi="Calibri"/>
          <w:b/>
          <w:snapToGrid w:val="0"/>
          <w:sz w:val="16"/>
          <w:szCs w:val="16"/>
          <w:lang w:val="es-AR"/>
        </w:rPr>
      </w:pPr>
      <w:r w:rsidRPr="000B6A1C">
        <w:rPr>
          <w:rFonts w:ascii="Calibri" w:eastAsia="Times New Roman" w:hAnsi="Calibri"/>
          <w:b/>
          <w:snapToGrid w:val="0"/>
          <w:sz w:val="16"/>
          <w:szCs w:val="16"/>
          <w:lang w:val="es-AR"/>
        </w:rPr>
        <w:t>Veterinario oficial / Official veterinarian</w:t>
      </w:r>
    </w:p>
    <w:p w:rsidR="00B91167" w:rsidRPr="000B6A1C" w:rsidRDefault="00B91167" w:rsidP="00B91167">
      <w:pPr>
        <w:rPr>
          <w:rFonts w:ascii="Calibri" w:eastAsia="Times New Roman" w:hAnsi="Calibri"/>
          <w:snapToGrid w:val="0"/>
          <w:sz w:val="16"/>
          <w:szCs w:val="16"/>
          <w:lang w:val="es-AR"/>
        </w:rPr>
      </w:pPr>
      <w:r w:rsidRPr="000B6A1C">
        <w:rPr>
          <w:rFonts w:ascii="Calibri" w:eastAsia="Times New Roman" w:hAnsi="Calibri"/>
          <w:snapToGrid w:val="0"/>
          <w:sz w:val="16"/>
          <w:szCs w:val="16"/>
          <w:lang w:val="es-AR"/>
        </w:rPr>
        <w:t>Nombre y apellidos (en mayúsculas) / Name (in capital letters)</w:t>
      </w:r>
      <w:r w:rsidRPr="000B6A1C">
        <w:rPr>
          <w:rFonts w:ascii="Calibri" w:eastAsia="Times New Roman" w:hAnsi="Calibri"/>
          <w:snapToGrid w:val="0"/>
          <w:sz w:val="16"/>
          <w:szCs w:val="16"/>
          <w:lang w:val="es-AR"/>
        </w:rPr>
        <w:tab/>
      </w:r>
      <w:r w:rsidRPr="000B6A1C">
        <w:rPr>
          <w:rFonts w:ascii="Calibri" w:eastAsia="Times New Roman" w:hAnsi="Calibri"/>
          <w:snapToGrid w:val="0"/>
          <w:sz w:val="16"/>
          <w:szCs w:val="16"/>
          <w:lang w:val="es-AR"/>
        </w:rPr>
        <w:tab/>
      </w:r>
    </w:p>
    <w:p w:rsidR="00B91167" w:rsidRPr="000B6A1C" w:rsidRDefault="00B91167" w:rsidP="00B91167">
      <w:pPr>
        <w:tabs>
          <w:tab w:val="left" w:pos="5670"/>
        </w:tabs>
        <w:rPr>
          <w:rFonts w:ascii="Calibri" w:eastAsia="Times New Roman" w:hAnsi="Calibri"/>
          <w:snapToGrid w:val="0"/>
          <w:sz w:val="16"/>
          <w:szCs w:val="16"/>
          <w:lang w:val="es-AR"/>
        </w:rPr>
      </w:pPr>
      <w:r w:rsidRPr="000B6A1C">
        <w:rPr>
          <w:rFonts w:ascii="Calibri" w:eastAsia="Times New Roman" w:hAnsi="Calibri"/>
          <w:snapToGrid w:val="0"/>
          <w:sz w:val="16"/>
          <w:szCs w:val="16"/>
          <w:lang w:val="es-AR"/>
        </w:rPr>
        <w:t>Fecha / Date</w:t>
      </w:r>
      <w:r w:rsidRPr="000B6A1C">
        <w:rPr>
          <w:rFonts w:ascii="Calibri" w:eastAsia="Times New Roman" w:hAnsi="Calibri"/>
          <w:snapToGrid w:val="0"/>
          <w:sz w:val="16"/>
          <w:szCs w:val="16"/>
          <w:lang w:val="es-AR"/>
        </w:rPr>
        <w:tab/>
        <w:t>Cualificación y cargo / Qualification and title</w:t>
      </w:r>
    </w:p>
    <w:p w:rsidR="00B91167" w:rsidRDefault="00B91167" w:rsidP="00B91167">
      <w:pPr>
        <w:tabs>
          <w:tab w:val="left" w:pos="5670"/>
        </w:tabs>
        <w:spacing w:before="0" w:after="0"/>
        <w:rPr>
          <w:rFonts w:asciiTheme="minorHAnsi" w:hAnsiTheme="minorHAnsi" w:cstheme="minorHAnsi"/>
          <w:sz w:val="16"/>
          <w:szCs w:val="16"/>
          <w:lang w:val="en-US"/>
        </w:rPr>
      </w:pPr>
      <w:r w:rsidRPr="000B6A1C">
        <w:rPr>
          <w:rFonts w:ascii="Calibri" w:eastAsia="Times New Roman" w:hAnsi="Calibri"/>
          <w:snapToGrid w:val="0"/>
          <w:sz w:val="16"/>
          <w:szCs w:val="16"/>
          <w:lang w:val="es-AR"/>
        </w:rPr>
        <w:t>Sello / Stamp</w:t>
      </w:r>
      <w:r w:rsidRPr="000B6A1C">
        <w:rPr>
          <w:rFonts w:ascii="Calibri" w:eastAsia="Times New Roman" w:hAnsi="Calibri"/>
          <w:snapToGrid w:val="0"/>
          <w:sz w:val="16"/>
          <w:szCs w:val="16"/>
          <w:lang w:val="es-AR"/>
        </w:rPr>
        <w:tab/>
        <w:t>Firma / Signature</w:t>
      </w:r>
    </w:p>
    <w:p w:rsidR="00B91167" w:rsidRDefault="00B91167" w:rsidP="00B91167">
      <w:pPr>
        <w:tabs>
          <w:tab w:val="left" w:pos="9239"/>
        </w:tabs>
        <w:spacing w:before="0" w:after="0"/>
        <w:rPr>
          <w:rFonts w:asciiTheme="minorHAnsi" w:hAnsiTheme="minorHAnsi" w:cstheme="minorHAnsi"/>
          <w:b/>
          <w:sz w:val="12"/>
          <w:szCs w:val="12"/>
          <w:lang w:val="en-US"/>
        </w:rPr>
      </w:pPr>
    </w:p>
    <w:p w:rsidR="00B91167" w:rsidRDefault="00B91167" w:rsidP="00B91167">
      <w:pPr>
        <w:tabs>
          <w:tab w:val="left" w:pos="9239"/>
        </w:tabs>
        <w:spacing w:before="0" w:after="0"/>
        <w:rPr>
          <w:rFonts w:asciiTheme="minorHAnsi" w:hAnsiTheme="minorHAnsi" w:cstheme="minorHAnsi"/>
          <w:b/>
          <w:sz w:val="12"/>
          <w:szCs w:val="12"/>
          <w:lang w:val="en-US"/>
        </w:rPr>
      </w:pPr>
    </w:p>
    <w:tbl>
      <w:tblPr>
        <w:tblpPr w:leftFromText="141" w:rightFromText="141" w:vertAnchor="page" w:horzAnchor="margin" w:tblpXSpec="right" w:tblpY="15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6"/>
        <w:gridCol w:w="2963"/>
        <w:gridCol w:w="2549"/>
      </w:tblGrid>
      <w:tr w:rsidR="00B91167" w:rsidRPr="0066461A" w:rsidTr="00B91167">
        <w:trPr>
          <w:trHeight w:val="695"/>
        </w:trPr>
        <w:tc>
          <w:tcPr>
            <w:tcW w:w="3086" w:type="dxa"/>
            <w:tcBorders>
              <w:top w:val="nil"/>
              <w:left w:val="nil"/>
              <w:bottom w:val="nil"/>
              <w:right w:val="single" w:sz="4" w:space="0" w:color="auto"/>
            </w:tcBorders>
            <w:shd w:val="clear" w:color="auto" w:fill="auto"/>
          </w:tcPr>
          <w:p w:rsidR="00B91167" w:rsidRPr="00434DB3" w:rsidRDefault="00B91167" w:rsidP="00B91167">
            <w:pPr>
              <w:tabs>
                <w:tab w:val="left" w:pos="980"/>
              </w:tabs>
              <w:spacing w:before="0" w:after="0" w:line="276" w:lineRule="auto"/>
              <w:jc w:val="left"/>
              <w:rPr>
                <w:rFonts w:asciiTheme="minorHAnsi" w:hAnsiTheme="minorHAnsi" w:cstheme="minorHAnsi"/>
                <w:b/>
                <w:noProof/>
                <w:sz w:val="16"/>
                <w:szCs w:val="16"/>
                <w:lang w:val="es-ES" w:eastAsia="es-ES"/>
              </w:rPr>
            </w:pPr>
            <w:r>
              <w:rPr>
                <w:rFonts w:asciiTheme="minorHAnsi" w:hAnsiTheme="minorHAnsi" w:cstheme="minorHAnsi"/>
                <w:sz w:val="14"/>
                <w:szCs w:val="14"/>
                <w:lang w:val="en-US"/>
              </w:rPr>
              <w:lastRenderedPageBreak/>
              <w:tab/>
            </w:r>
            <w:r w:rsidRPr="003B7846">
              <w:rPr>
                <w:rFonts w:asciiTheme="minorHAnsi" w:hAnsiTheme="minorHAnsi" w:cstheme="minorHAnsi"/>
                <w:b/>
                <w:noProof/>
                <w:sz w:val="16"/>
                <w:szCs w:val="16"/>
                <w:lang w:val="es-ES" w:eastAsia="es-ES"/>
              </w:rPr>
              <w:t xml:space="preserve"> </w:t>
            </w:r>
          </w:p>
          <w:p w:rsidR="00B91167" w:rsidRPr="0066461A" w:rsidRDefault="00B91167" w:rsidP="00B91167">
            <w:pPr>
              <w:spacing w:before="0" w:after="0" w:line="276" w:lineRule="auto"/>
              <w:jc w:val="left"/>
              <w:rPr>
                <w:rFonts w:asciiTheme="minorHAnsi" w:hAnsiTheme="minorHAnsi" w:cstheme="minorHAnsi"/>
                <w:sz w:val="14"/>
                <w:szCs w:val="14"/>
                <w:lang w:val="en-US"/>
              </w:rPr>
            </w:pPr>
          </w:p>
          <w:p w:rsidR="00B91167" w:rsidRPr="0066461A" w:rsidRDefault="00B91167" w:rsidP="00B91167">
            <w:pPr>
              <w:spacing w:before="0" w:after="0" w:line="276" w:lineRule="auto"/>
              <w:jc w:val="left"/>
              <w:rPr>
                <w:rFonts w:asciiTheme="minorHAnsi" w:hAnsiTheme="minorHAnsi" w:cstheme="minorHAnsi"/>
                <w:sz w:val="14"/>
                <w:szCs w:val="14"/>
                <w:lang w:val="en-US"/>
              </w:rPr>
            </w:pPr>
          </w:p>
          <w:p w:rsidR="00B91167" w:rsidRPr="0066461A" w:rsidRDefault="00B91167" w:rsidP="00B91167">
            <w:pPr>
              <w:spacing w:before="0" w:after="0" w:line="276" w:lineRule="auto"/>
              <w:jc w:val="left"/>
              <w:rPr>
                <w:rFonts w:asciiTheme="minorHAnsi" w:hAnsiTheme="minorHAnsi" w:cstheme="minorHAnsi"/>
                <w:sz w:val="14"/>
                <w:szCs w:val="14"/>
                <w:lang w:val="en-US"/>
              </w:rPr>
            </w:pPr>
          </w:p>
        </w:tc>
        <w:tc>
          <w:tcPr>
            <w:tcW w:w="2963" w:type="dxa"/>
            <w:tcBorders>
              <w:top w:val="single" w:sz="4" w:space="0" w:color="auto"/>
              <w:left w:val="single" w:sz="4" w:space="0" w:color="auto"/>
              <w:bottom w:val="single" w:sz="4" w:space="0" w:color="auto"/>
              <w:right w:val="single" w:sz="4" w:space="0" w:color="auto"/>
            </w:tcBorders>
            <w:shd w:val="clear" w:color="auto" w:fill="auto"/>
          </w:tcPr>
          <w:p w:rsidR="00B91167" w:rsidRPr="0066461A" w:rsidRDefault="00B91167" w:rsidP="00B91167">
            <w:pPr>
              <w:spacing w:before="0" w:after="0" w:line="276" w:lineRule="auto"/>
              <w:jc w:val="left"/>
              <w:rPr>
                <w:rFonts w:asciiTheme="minorHAnsi" w:hAnsiTheme="minorHAnsi" w:cstheme="minorHAnsi"/>
                <w:sz w:val="14"/>
                <w:szCs w:val="14"/>
                <w:lang w:val="es-AR"/>
              </w:rPr>
            </w:pPr>
            <w:r w:rsidRPr="0066461A">
              <w:rPr>
                <w:rFonts w:asciiTheme="minorHAnsi" w:hAnsiTheme="minorHAnsi" w:cstheme="minorHAnsi"/>
                <w:b/>
                <w:sz w:val="14"/>
                <w:szCs w:val="14"/>
                <w:lang w:val="es-AR"/>
              </w:rPr>
              <w:t>Il.a.</w:t>
            </w:r>
            <w:r w:rsidRPr="0066461A">
              <w:rPr>
                <w:rFonts w:asciiTheme="minorHAnsi" w:hAnsiTheme="minorHAnsi" w:cstheme="minorHAnsi"/>
                <w:sz w:val="14"/>
                <w:szCs w:val="14"/>
                <w:lang w:val="es-AR"/>
              </w:rPr>
              <w:t xml:space="preserve"> </w:t>
            </w:r>
            <w:r w:rsidRPr="0066461A">
              <w:rPr>
                <w:rFonts w:asciiTheme="minorHAnsi" w:hAnsiTheme="minorHAnsi" w:cstheme="minorHAnsi"/>
                <w:b/>
                <w:sz w:val="14"/>
                <w:szCs w:val="14"/>
                <w:lang w:val="es-AR"/>
              </w:rPr>
              <w:t xml:space="preserve">Número de referencia del certificado/ </w:t>
            </w:r>
            <w:r w:rsidRPr="0066461A">
              <w:rPr>
                <w:rFonts w:asciiTheme="minorHAnsi" w:hAnsiTheme="minorHAnsi" w:cstheme="minorHAnsi"/>
                <w:sz w:val="14"/>
                <w:szCs w:val="14"/>
                <w:lang w:val="es-AR"/>
              </w:rPr>
              <w:t>Certificate reference number</w:t>
            </w:r>
          </w:p>
        </w:tc>
        <w:tc>
          <w:tcPr>
            <w:tcW w:w="2549" w:type="dxa"/>
            <w:tcBorders>
              <w:top w:val="single" w:sz="4" w:space="0" w:color="auto"/>
              <w:left w:val="single" w:sz="4" w:space="0" w:color="auto"/>
              <w:bottom w:val="single" w:sz="4" w:space="0" w:color="auto"/>
              <w:right w:val="single" w:sz="4" w:space="0" w:color="auto"/>
              <w:tr2bl w:val="single" w:sz="4" w:space="0" w:color="auto"/>
            </w:tcBorders>
            <w:shd w:val="clear" w:color="auto" w:fill="auto"/>
          </w:tcPr>
          <w:p w:rsidR="00B91167" w:rsidRPr="0066461A" w:rsidRDefault="00B91167" w:rsidP="00B91167">
            <w:pPr>
              <w:spacing w:before="0" w:after="0" w:line="276" w:lineRule="auto"/>
              <w:jc w:val="left"/>
              <w:rPr>
                <w:rFonts w:asciiTheme="minorHAnsi" w:hAnsiTheme="minorHAnsi" w:cstheme="minorHAnsi"/>
                <w:b/>
                <w:sz w:val="14"/>
                <w:szCs w:val="14"/>
                <w:lang w:val="es-AR"/>
              </w:rPr>
            </w:pPr>
            <w:r w:rsidRPr="0066461A">
              <w:rPr>
                <w:rFonts w:asciiTheme="minorHAnsi" w:hAnsiTheme="minorHAnsi" w:cstheme="minorHAnsi"/>
                <w:b/>
                <w:sz w:val="14"/>
                <w:szCs w:val="14"/>
                <w:lang w:val="es-AR"/>
              </w:rPr>
              <w:t>II.b.</w:t>
            </w:r>
          </w:p>
        </w:tc>
      </w:tr>
    </w:tbl>
    <w:p w:rsidR="00B91167" w:rsidRDefault="00B91167" w:rsidP="00B91167">
      <w:pPr>
        <w:tabs>
          <w:tab w:val="left" w:pos="9239"/>
        </w:tabs>
        <w:spacing w:before="0" w:after="0"/>
        <w:rPr>
          <w:rFonts w:asciiTheme="minorHAnsi" w:hAnsiTheme="minorHAnsi" w:cstheme="minorHAnsi"/>
          <w:b/>
          <w:sz w:val="12"/>
          <w:szCs w:val="12"/>
          <w:lang w:val="en-US"/>
        </w:rPr>
      </w:pPr>
    </w:p>
    <w:tbl>
      <w:tblPr>
        <w:tblpPr w:leftFromText="141" w:rightFromText="141" w:vertAnchor="text" w:horzAnchor="margin" w:tblpY="-119"/>
        <w:tblW w:w="11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629"/>
        <w:gridCol w:w="4678"/>
      </w:tblGrid>
      <w:tr w:rsidR="00B91167" w:rsidRPr="009C60C5" w:rsidTr="00B91167">
        <w:trPr>
          <w:cantSplit/>
          <w:trHeight w:val="792"/>
        </w:trPr>
        <w:tc>
          <w:tcPr>
            <w:tcW w:w="6629" w:type="dxa"/>
            <w:tcBorders>
              <w:top w:val="single" w:sz="4" w:space="0" w:color="auto"/>
              <w:left w:val="single" w:sz="4" w:space="0" w:color="auto"/>
              <w:bottom w:val="single" w:sz="4" w:space="0" w:color="auto"/>
              <w:right w:val="single" w:sz="4" w:space="0" w:color="auto"/>
            </w:tcBorders>
            <w:shd w:val="clear" w:color="auto" w:fill="auto"/>
          </w:tcPr>
          <w:p w:rsidR="00B91167" w:rsidRPr="00813A05" w:rsidRDefault="00B91167" w:rsidP="002D2F1B">
            <w:pPr>
              <w:widowControl w:val="0"/>
              <w:autoSpaceDE w:val="0"/>
              <w:autoSpaceDN w:val="0"/>
              <w:spacing w:before="0" w:after="0"/>
              <w:jc w:val="center"/>
              <w:rPr>
                <w:rFonts w:ascii="Arial" w:eastAsia="MS Mincho" w:hAnsi="Arial" w:cs="Arial"/>
                <w:sz w:val="14"/>
                <w:szCs w:val="14"/>
                <w:lang w:val="es-AR" w:eastAsia="es-AR"/>
              </w:rPr>
            </w:pPr>
          </w:p>
          <w:p w:rsidR="00B91167" w:rsidRPr="00813A05" w:rsidRDefault="00B91167" w:rsidP="002D2F1B">
            <w:pPr>
              <w:widowControl w:val="0"/>
              <w:autoSpaceDE w:val="0"/>
              <w:autoSpaceDN w:val="0"/>
              <w:spacing w:before="0" w:after="0"/>
              <w:jc w:val="center"/>
              <w:rPr>
                <w:rFonts w:ascii="Arial" w:eastAsia="MS Mincho" w:hAnsi="Arial" w:cs="Arial"/>
                <w:b/>
                <w:sz w:val="18"/>
                <w:szCs w:val="18"/>
                <w:lang w:val="es-ES" w:eastAsia="es-AR"/>
              </w:rPr>
            </w:pPr>
            <w:r w:rsidRPr="00813A05">
              <w:rPr>
                <w:rFonts w:ascii="Arial" w:eastAsia="MS Mincho" w:hAnsi="Arial" w:cs="Arial"/>
                <w:b/>
                <w:sz w:val="18"/>
                <w:szCs w:val="18"/>
                <w:lang w:val="es-ES" w:eastAsia="es-AR"/>
              </w:rPr>
              <w:t>República Argentina</w:t>
            </w:r>
          </w:p>
          <w:p w:rsidR="00B91167" w:rsidRPr="00813A05" w:rsidRDefault="00B91167" w:rsidP="002D2F1B">
            <w:pPr>
              <w:widowControl w:val="0"/>
              <w:autoSpaceDE w:val="0"/>
              <w:autoSpaceDN w:val="0"/>
              <w:spacing w:before="0" w:after="0"/>
              <w:jc w:val="center"/>
              <w:rPr>
                <w:rFonts w:ascii="Arial" w:eastAsia="MS Mincho" w:hAnsi="Arial" w:cs="Arial"/>
                <w:b/>
                <w:bCs/>
                <w:sz w:val="18"/>
                <w:szCs w:val="18"/>
                <w:lang w:val="es-ES" w:eastAsia="es-AR"/>
              </w:rPr>
            </w:pPr>
            <w:r w:rsidRPr="00813A05">
              <w:rPr>
                <w:rFonts w:ascii="Arial" w:eastAsia="MS Mincho" w:hAnsi="Arial" w:cs="Arial"/>
                <w:b/>
                <w:sz w:val="18"/>
                <w:szCs w:val="18"/>
                <w:lang w:val="es-ES" w:eastAsia="es-AR"/>
              </w:rPr>
              <w:t>Servicio Nacional de Sanidad y Calidad Agroalimentaria</w:t>
            </w:r>
          </w:p>
          <w:p w:rsidR="00B91167" w:rsidRPr="00813A05" w:rsidRDefault="00B91167" w:rsidP="002D2F1B">
            <w:pPr>
              <w:widowControl w:val="0"/>
              <w:autoSpaceDE w:val="0"/>
              <w:autoSpaceDN w:val="0"/>
              <w:spacing w:before="0" w:after="0"/>
              <w:jc w:val="center"/>
              <w:rPr>
                <w:rFonts w:ascii="Arial" w:eastAsia="MS Mincho" w:hAnsi="Arial" w:cs="Arial"/>
                <w:sz w:val="14"/>
                <w:szCs w:val="14"/>
                <w:lang w:val="es-AR" w:eastAsia="es-AR"/>
              </w:rPr>
            </w:pPr>
          </w:p>
        </w:tc>
        <w:tc>
          <w:tcPr>
            <w:tcW w:w="4678" w:type="dxa"/>
            <w:tcBorders>
              <w:top w:val="single" w:sz="4" w:space="0" w:color="auto"/>
              <w:left w:val="single" w:sz="4" w:space="0" w:color="auto"/>
              <w:bottom w:val="single" w:sz="4" w:space="0" w:color="auto"/>
              <w:right w:val="single" w:sz="4" w:space="0" w:color="auto"/>
            </w:tcBorders>
            <w:shd w:val="clear" w:color="auto" w:fill="auto"/>
            <w:vAlign w:val="center"/>
          </w:tcPr>
          <w:p w:rsidR="00B91167" w:rsidRPr="009C60C5" w:rsidRDefault="00B91167" w:rsidP="002D2F1B">
            <w:pPr>
              <w:jc w:val="center"/>
              <w:rPr>
                <w:rFonts w:ascii="Arial" w:eastAsia="MS Mincho" w:hAnsi="Arial" w:cs="Arial"/>
                <w:b/>
                <w:bCs/>
                <w:sz w:val="36"/>
                <w:szCs w:val="36"/>
                <w:lang w:val="es-AR"/>
              </w:rPr>
            </w:pPr>
            <w:r w:rsidRPr="00D245AF">
              <w:rPr>
                <w:rFonts w:ascii="Arial" w:eastAsia="MS Mincho" w:hAnsi="Arial" w:cs="Arial"/>
                <w:b/>
                <w:bCs/>
                <w:sz w:val="28"/>
                <w:szCs w:val="36"/>
                <w:lang w:val="es-AR"/>
              </w:rPr>
              <w:t>GRAN BRETAÑA</w:t>
            </w:r>
          </w:p>
        </w:tc>
      </w:tr>
    </w:tbl>
    <w:p w:rsidR="00DB493B" w:rsidRPr="00A33A8A" w:rsidRDefault="00DB493B" w:rsidP="00DB493B">
      <w:pPr>
        <w:tabs>
          <w:tab w:val="left" w:pos="9239"/>
        </w:tabs>
        <w:spacing w:before="0" w:after="0"/>
        <w:rPr>
          <w:rFonts w:asciiTheme="minorHAnsi" w:hAnsiTheme="minorHAnsi" w:cstheme="minorHAnsi"/>
          <w:b/>
          <w:sz w:val="12"/>
          <w:szCs w:val="12"/>
          <w:lang w:val="en-US"/>
        </w:rPr>
      </w:pPr>
      <w:r w:rsidRPr="00A33A8A">
        <w:rPr>
          <w:rFonts w:asciiTheme="minorHAnsi" w:hAnsiTheme="minorHAnsi" w:cstheme="minorHAnsi"/>
          <w:b/>
          <w:sz w:val="12"/>
          <w:szCs w:val="12"/>
          <w:lang w:val="en-US"/>
        </w:rPr>
        <w:t>Relevant GB requirements:</w:t>
      </w:r>
    </w:p>
    <w:p w:rsidR="00DB493B" w:rsidRPr="00A33A8A" w:rsidRDefault="00DB493B" w:rsidP="00DB493B">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The country, territory, zone or compartment, as listed in Part I of this certificate, must be declared free by the Competent Authority in the country of origin in accordance with the relevant WOAH Standard or via a process equivalent to Decision 2009/177.</w:t>
      </w:r>
      <w:r w:rsidRPr="00A33A8A">
        <w:rPr>
          <w:rFonts w:asciiTheme="minorHAnsi" w:hAnsiTheme="minorHAnsi" w:cstheme="minorHAnsi"/>
          <w:sz w:val="12"/>
          <w:szCs w:val="12"/>
          <w:lang w:val="en-US"/>
        </w:rPr>
        <w:cr/>
        <w:t>For the free country, territory, zone or compartment:</w:t>
      </w:r>
    </w:p>
    <w:p w:rsidR="00DB493B" w:rsidRPr="00A33A8A" w:rsidRDefault="00DB493B" w:rsidP="00DB493B">
      <w:pPr>
        <w:tabs>
          <w:tab w:val="left" w:pos="9239"/>
        </w:tabs>
        <w:spacing w:before="0" w:after="0"/>
        <w:ind w:left="142" w:hanging="142"/>
        <w:rPr>
          <w:rFonts w:asciiTheme="minorHAnsi" w:hAnsiTheme="minorHAnsi" w:cstheme="minorHAnsi"/>
          <w:sz w:val="12"/>
          <w:szCs w:val="12"/>
          <w:lang w:val="en-US"/>
        </w:rPr>
      </w:pPr>
      <w:r>
        <w:rPr>
          <w:rFonts w:asciiTheme="minorHAnsi" w:hAnsiTheme="minorHAnsi" w:cstheme="minorHAnsi"/>
          <w:sz w:val="12"/>
          <w:szCs w:val="12"/>
          <w:lang w:val="en-US"/>
        </w:rPr>
        <w:t>•</w:t>
      </w:r>
      <w:r>
        <w:rPr>
          <w:rFonts w:asciiTheme="minorHAnsi" w:hAnsiTheme="minorHAnsi" w:cstheme="minorHAnsi"/>
          <w:sz w:val="12"/>
          <w:szCs w:val="12"/>
          <w:lang w:val="en-US"/>
        </w:rPr>
        <w:tab/>
      </w:r>
      <w:r w:rsidRPr="00A33A8A">
        <w:rPr>
          <w:rFonts w:asciiTheme="minorHAnsi" w:hAnsiTheme="minorHAnsi" w:cstheme="minorHAnsi"/>
          <w:sz w:val="12"/>
          <w:szCs w:val="12"/>
          <w:lang w:val="en-US"/>
        </w:rPr>
        <w:t>the relevant diseases are notifiable to the competent authority and reports of suspicion of infection of the relevant disease(s) must be immediately investigated by the competent authority;</w:t>
      </w:r>
    </w:p>
    <w:p w:rsidR="00DB493B" w:rsidRPr="00A33A8A" w:rsidRDefault="00DB493B" w:rsidP="00DB493B">
      <w:pPr>
        <w:tabs>
          <w:tab w:val="left" w:pos="9239"/>
        </w:tabs>
        <w:spacing w:before="0" w:after="0"/>
        <w:ind w:left="142" w:hanging="142"/>
        <w:rPr>
          <w:rFonts w:asciiTheme="minorHAnsi" w:hAnsiTheme="minorHAnsi" w:cstheme="minorHAnsi"/>
          <w:sz w:val="12"/>
          <w:szCs w:val="12"/>
          <w:lang w:val="en-US"/>
        </w:rPr>
      </w:pPr>
      <w:r>
        <w:rPr>
          <w:rFonts w:asciiTheme="minorHAnsi" w:hAnsiTheme="minorHAnsi" w:cstheme="minorHAnsi"/>
          <w:sz w:val="12"/>
          <w:szCs w:val="12"/>
          <w:lang w:val="en-US"/>
        </w:rPr>
        <w:t>•</w:t>
      </w:r>
      <w:r>
        <w:rPr>
          <w:rFonts w:asciiTheme="minorHAnsi" w:hAnsiTheme="minorHAnsi" w:cstheme="minorHAnsi"/>
          <w:sz w:val="12"/>
          <w:szCs w:val="12"/>
          <w:lang w:val="en-US"/>
        </w:rPr>
        <w:tab/>
      </w:r>
      <w:r w:rsidRPr="00A33A8A">
        <w:rPr>
          <w:rFonts w:asciiTheme="minorHAnsi" w:hAnsiTheme="minorHAnsi" w:cstheme="minorHAnsi"/>
          <w:sz w:val="12"/>
          <w:szCs w:val="12"/>
          <w:lang w:val="en-US"/>
        </w:rPr>
        <w:t>introductions of all species susceptible to the relevant diseases come from a source declared free of the disease; and</w:t>
      </w:r>
    </w:p>
    <w:p w:rsidR="00DB493B" w:rsidRPr="00A33A8A" w:rsidRDefault="00DB493B" w:rsidP="00DB493B">
      <w:pPr>
        <w:tabs>
          <w:tab w:val="left" w:pos="9239"/>
        </w:tabs>
        <w:spacing w:before="0" w:after="0"/>
        <w:ind w:left="142" w:hanging="142"/>
        <w:rPr>
          <w:rFonts w:asciiTheme="minorHAnsi" w:hAnsiTheme="minorHAnsi" w:cstheme="minorHAnsi"/>
          <w:sz w:val="12"/>
          <w:szCs w:val="12"/>
          <w:lang w:val="en-US"/>
        </w:rPr>
      </w:pPr>
      <w:r w:rsidRPr="00A33A8A">
        <w:rPr>
          <w:rFonts w:asciiTheme="minorHAnsi" w:hAnsiTheme="minorHAnsi" w:cstheme="minorHAnsi"/>
          <w:sz w:val="12"/>
          <w:szCs w:val="12"/>
          <w:lang w:val="en-US"/>
        </w:rPr>
        <w:t>•</w:t>
      </w:r>
      <w:r>
        <w:rPr>
          <w:rFonts w:asciiTheme="minorHAnsi" w:hAnsiTheme="minorHAnsi" w:cstheme="minorHAnsi"/>
          <w:sz w:val="12"/>
          <w:szCs w:val="12"/>
          <w:lang w:val="en-US"/>
        </w:rPr>
        <w:tab/>
      </w:r>
      <w:r w:rsidRPr="00A33A8A">
        <w:rPr>
          <w:rFonts w:asciiTheme="minorHAnsi" w:hAnsiTheme="minorHAnsi" w:cstheme="minorHAnsi"/>
          <w:sz w:val="12"/>
          <w:szCs w:val="12"/>
          <w:lang w:val="en-US"/>
        </w:rPr>
        <w:t>species susceptible to the relevant diseases are not vaccinated against those diseases.</w:t>
      </w:r>
    </w:p>
    <w:p w:rsidR="00F8170C" w:rsidRPr="00A33A8A" w:rsidRDefault="00F8170C" w:rsidP="00BD7001">
      <w:pPr>
        <w:tabs>
          <w:tab w:val="left" w:pos="9239"/>
        </w:tabs>
        <w:spacing w:before="0" w:after="0"/>
        <w:rPr>
          <w:rFonts w:asciiTheme="minorHAnsi" w:hAnsiTheme="minorHAnsi" w:cstheme="minorHAnsi"/>
          <w:b/>
          <w:sz w:val="12"/>
          <w:szCs w:val="12"/>
          <w:lang w:val="en-US"/>
        </w:rPr>
      </w:pPr>
      <w:bookmarkStart w:id="0" w:name="_GoBack"/>
      <w:bookmarkEnd w:id="0"/>
      <w:r w:rsidRPr="00A33A8A">
        <w:rPr>
          <w:rFonts w:asciiTheme="minorHAnsi" w:hAnsiTheme="minorHAnsi" w:cstheme="minorHAnsi"/>
          <w:b/>
          <w:sz w:val="12"/>
          <w:szCs w:val="12"/>
          <w:lang w:val="en-US"/>
        </w:rPr>
        <w:t>AH/T154 Territory requirements</w:t>
      </w:r>
    </w:p>
    <w:p w:rsidR="00F8170C" w:rsidRPr="00A33A8A" w:rsidRDefault="00F8170C" w:rsidP="0010335A">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This attestation must be kept where the consignment contains species susceptible to: Viral Haemorrhagic Septicaemia (VHS), Infectious Haematopoietic Necrosis (IHN), Infectious Salmon Anaemia (genotype HPR-deleted) (ISA), Koi Herpes Virus (KHV) and White spot disease, intended for Great Britain, or a zone or compartment therein declared disease free or subject to a surveillance or eradication programme for the relevant disease.</w:t>
      </w:r>
    </w:p>
    <w:p w:rsidR="00F8170C" w:rsidRPr="00A33A8A" w:rsidRDefault="00F8170C" w:rsidP="0010335A">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Susceptible species are listed in table B of the document published by the Secretary of State, with the consent of the Scottish Ministers and Welsh Ministers, in accordance with Article 3A of Commission Regulation (EC) No 1251/2008.</w:t>
      </w:r>
    </w:p>
    <w:p w:rsidR="00F8170C" w:rsidRPr="00A33A8A" w:rsidRDefault="00F8170C" w:rsidP="0010335A">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Published lists of susceptible and ve</w:t>
      </w:r>
      <w:r w:rsidR="0010335A">
        <w:rPr>
          <w:rFonts w:asciiTheme="minorHAnsi" w:hAnsiTheme="minorHAnsi" w:cstheme="minorHAnsi"/>
          <w:sz w:val="12"/>
          <w:szCs w:val="12"/>
          <w:lang w:val="en-US"/>
        </w:rPr>
        <w:t xml:space="preserve">ctor species are accessible at: </w:t>
      </w:r>
      <w:r w:rsidRPr="00A33A8A">
        <w:rPr>
          <w:rFonts w:asciiTheme="minorHAnsi" w:hAnsiTheme="minorHAnsi" w:cstheme="minorHAnsi"/>
          <w:sz w:val="12"/>
          <w:szCs w:val="12"/>
          <w:lang w:val="en-US"/>
        </w:rPr>
        <w:t>https://www.gov.uk/guidance/import-or-export-live-fish-and-shellfish</w:t>
      </w:r>
    </w:p>
    <w:p w:rsidR="00F8170C" w:rsidRPr="00A33A8A" w:rsidRDefault="00F8170C" w:rsidP="0010335A">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Data on the disease status of each farm and mollusc farming area in Great Britain are accessible at:</w:t>
      </w:r>
      <w:r w:rsidR="0010335A">
        <w:rPr>
          <w:rFonts w:asciiTheme="minorHAnsi" w:hAnsiTheme="minorHAnsi" w:cstheme="minorHAnsi"/>
          <w:sz w:val="12"/>
          <w:szCs w:val="12"/>
          <w:lang w:val="en-US"/>
        </w:rPr>
        <w:t xml:space="preserve"> </w:t>
      </w:r>
      <w:hyperlink r:id="rId15" w:history="1">
        <w:r w:rsidR="0010335A" w:rsidRPr="00A3170C">
          <w:rPr>
            <w:rStyle w:val="Hipervnculo"/>
            <w:rFonts w:asciiTheme="minorHAnsi" w:hAnsiTheme="minorHAnsi" w:cstheme="minorHAnsi"/>
            <w:sz w:val="12"/>
            <w:szCs w:val="12"/>
            <w:lang w:val="en-US"/>
          </w:rPr>
          <w:t>www.gov.uk/guidance/report-serious-fish-or-shellfish-diseases</w:t>
        </w:r>
      </w:hyperlink>
      <w:r w:rsidR="0010335A">
        <w:rPr>
          <w:rFonts w:asciiTheme="minorHAnsi" w:hAnsiTheme="minorHAnsi" w:cstheme="minorHAnsi"/>
          <w:sz w:val="12"/>
          <w:szCs w:val="12"/>
          <w:lang w:val="en-US"/>
        </w:rPr>
        <w:t xml:space="preserve">, </w:t>
      </w:r>
      <w:hyperlink r:id="rId16" w:history="1">
        <w:r w:rsidR="0010335A" w:rsidRPr="00A3170C">
          <w:rPr>
            <w:rStyle w:val="Hipervnculo"/>
            <w:rFonts w:asciiTheme="minorHAnsi" w:hAnsiTheme="minorHAnsi" w:cstheme="minorHAnsi"/>
            <w:sz w:val="12"/>
            <w:szCs w:val="12"/>
            <w:lang w:val="en-US"/>
          </w:rPr>
          <w:t>www.cefas.co.uk/eu-register/</w:t>
        </w:r>
      </w:hyperlink>
      <w:r w:rsidR="0010335A">
        <w:rPr>
          <w:rFonts w:asciiTheme="minorHAnsi" w:hAnsiTheme="minorHAnsi" w:cstheme="minorHAnsi"/>
          <w:sz w:val="12"/>
          <w:szCs w:val="12"/>
          <w:lang w:val="en-US"/>
        </w:rPr>
        <w:t xml:space="preserve">,  </w:t>
      </w:r>
      <w:hyperlink r:id="rId17" w:history="1">
        <w:r w:rsidR="0010335A" w:rsidRPr="00A3170C">
          <w:rPr>
            <w:rStyle w:val="Hipervnculo"/>
            <w:rFonts w:asciiTheme="minorHAnsi" w:hAnsiTheme="minorHAnsi" w:cstheme="minorHAnsi"/>
            <w:sz w:val="12"/>
            <w:szCs w:val="12"/>
            <w:lang w:val="en-US"/>
          </w:rPr>
          <w:t>https://www.gov.scot/publications/health-status-of-fish-and-shellfish-diseases-in-scotland/</w:t>
        </w:r>
      </w:hyperlink>
      <w:r w:rsidR="0010335A">
        <w:rPr>
          <w:rFonts w:asciiTheme="minorHAnsi" w:hAnsiTheme="minorHAnsi" w:cstheme="minorHAnsi"/>
          <w:sz w:val="12"/>
          <w:szCs w:val="12"/>
          <w:lang w:val="en-US"/>
        </w:rPr>
        <w:t xml:space="preserve">, </w:t>
      </w:r>
      <w:r w:rsidRPr="00A33A8A">
        <w:rPr>
          <w:rFonts w:asciiTheme="minorHAnsi" w:hAnsiTheme="minorHAnsi" w:cstheme="minorHAnsi"/>
          <w:sz w:val="12"/>
          <w:szCs w:val="12"/>
          <w:lang w:val="en-US"/>
        </w:rPr>
        <w:t>https://www.gov.scot/publications/registers-of-authorised-aquaculture-production-businesses-and-authorised-processing-establishments/</w:t>
      </w:r>
    </w:p>
    <w:p w:rsidR="0010335A" w:rsidRPr="00A33A8A" w:rsidRDefault="0010335A" w:rsidP="0010335A">
      <w:pPr>
        <w:tabs>
          <w:tab w:val="left" w:pos="9239"/>
        </w:tabs>
        <w:spacing w:before="0" w:after="0"/>
        <w:rPr>
          <w:rFonts w:asciiTheme="minorHAnsi" w:hAnsiTheme="minorHAnsi" w:cstheme="minorHAnsi"/>
          <w:b/>
          <w:sz w:val="12"/>
          <w:szCs w:val="12"/>
          <w:lang w:val="en-US"/>
        </w:rPr>
      </w:pPr>
      <w:r w:rsidRPr="00A33A8A">
        <w:rPr>
          <w:rFonts w:asciiTheme="minorHAnsi" w:hAnsiTheme="minorHAnsi" w:cstheme="minorHAnsi"/>
          <w:b/>
          <w:sz w:val="12"/>
          <w:szCs w:val="12"/>
          <w:lang w:val="en-US"/>
        </w:rPr>
        <w:t>AH/T155 Territory requirements</w:t>
      </w:r>
    </w:p>
    <w:p w:rsidR="0010335A" w:rsidRPr="00A33A8A" w:rsidRDefault="0010335A" w:rsidP="0010335A">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This attestation only applies where the consignment contains species susceptible to: Spring Viraemia of Carp (SVC), Bacterial Kidney Disease (BKD) or Gyrodactylus salaris (GS) intended for Great Britain, or a zone or compartment therein declared disease free or subject to a surveillance or eradication programme for the relevant disease.</w:t>
      </w:r>
    </w:p>
    <w:p w:rsidR="0010335A" w:rsidRPr="00A33A8A" w:rsidRDefault="0010335A" w:rsidP="0010335A">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Susceptible species are listed in table C of the document published by the Secretary of State, with the consent of the Welsh Ministers, in accordance with regulation 3B of the Aquatic Animal Health (England and Wales) Regulations 2009, or species listed in a document published by the Scottish Ministers in accordance with regulation 3B of the Aquatic Animal Health (Scotland) Regulations 2009.</w:t>
      </w:r>
    </w:p>
    <w:p w:rsidR="0010335A" w:rsidRPr="00A33A8A" w:rsidRDefault="0010335A" w:rsidP="0010335A">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Published lists of susceptible and vector species are accessible at:</w:t>
      </w:r>
      <w:r>
        <w:rPr>
          <w:rFonts w:asciiTheme="minorHAnsi" w:hAnsiTheme="minorHAnsi" w:cstheme="minorHAnsi"/>
          <w:sz w:val="12"/>
          <w:szCs w:val="12"/>
          <w:lang w:val="en-US"/>
        </w:rPr>
        <w:t xml:space="preserve"> </w:t>
      </w:r>
      <w:r w:rsidRPr="00A33A8A">
        <w:rPr>
          <w:rFonts w:asciiTheme="minorHAnsi" w:hAnsiTheme="minorHAnsi" w:cstheme="minorHAnsi"/>
          <w:sz w:val="12"/>
          <w:szCs w:val="12"/>
          <w:lang w:val="en-US"/>
        </w:rPr>
        <w:t>https://www.gov.uk/guidance/import-or-export-live-fish-and-shellfish</w:t>
      </w:r>
    </w:p>
    <w:p w:rsidR="00F8170C" w:rsidRPr="00A33A8A" w:rsidRDefault="00F8170C" w:rsidP="0010335A">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This attestation also applies to consignments of fish of any species originating from waters where species listed in table C (as referred to above) as species susceptible to infection with GS, are present, where those consignments are intended for Great Britain or part thereof listed as free of GS.</w:t>
      </w:r>
    </w:p>
    <w:p w:rsidR="00F8170C" w:rsidRPr="00A33A8A" w:rsidRDefault="00F8170C" w:rsidP="0010335A">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Data on the areas of Great Britain or parts thereof which are regarded as disease-free, or subject to a surveillance or eradication programme for SVC, BKD or GS are accessible at:</w:t>
      </w:r>
      <w:r w:rsidR="0010335A">
        <w:rPr>
          <w:rFonts w:asciiTheme="minorHAnsi" w:hAnsiTheme="minorHAnsi" w:cstheme="minorHAnsi"/>
          <w:sz w:val="12"/>
          <w:szCs w:val="12"/>
          <w:lang w:val="en-US"/>
        </w:rPr>
        <w:t xml:space="preserve"> </w:t>
      </w:r>
      <w:hyperlink r:id="rId18" w:history="1">
        <w:r w:rsidR="0010335A" w:rsidRPr="00A3170C">
          <w:rPr>
            <w:rStyle w:val="Hipervnculo"/>
            <w:rFonts w:asciiTheme="minorHAnsi" w:hAnsiTheme="minorHAnsi" w:cstheme="minorHAnsi"/>
            <w:sz w:val="12"/>
            <w:szCs w:val="12"/>
            <w:lang w:val="en-US"/>
          </w:rPr>
          <w:t>http://www.gov.uk/guidance/report-serious-fish-or-shellfish-diseases</w:t>
        </w:r>
      </w:hyperlink>
      <w:r w:rsidR="0010335A">
        <w:rPr>
          <w:rFonts w:asciiTheme="minorHAnsi" w:hAnsiTheme="minorHAnsi" w:cstheme="minorHAnsi"/>
          <w:sz w:val="12"/>
          <w:szCs w:val="12"/>
          <w:lang w:val="en-US"/>
        </w:rPr>
        <w:t xml:space="preserve">, </w:t>
      </w:r>
      <w:r w:rsidRPr="00A33A8A">
        <w:rPr>
          <w:rFonts w:asciiTheme="minorHAnsi" w:hAnsiTheme="minorHAnsi" w:cstheme="minorHAnsi"/>
          <w:sz w:val="12"/>
          <w:szCs w:val="12"/>
          <w:lang w:val="en-US"/>
        </w:rPr>
        <w:t>https://www.gov.scot/publications/health-status-of-fish-and-shellfish-diseases-in-scotland/</w:t>
      </w:r>
    </w:p>
    <w:p w:rsidR="00F8170C" w:rsidRPr="00A33A8A" w:rsidRDefault="00F8170C" w:rsidP="00BD7001">
      <w:pPr>
        <w:tabs>
          <w:tab w:val="left" w:pos="9239"/>
        </w:tabs>
        <w:spacing w:before="0" w:after="0"/>
        <w:rPr>
          <w:rFonts w:asciiTheme="minorHAnsi" w:hAnsiTheme="minorHAnsi" w:cstheme="minorHAnsi"/>
          <w:b/>
          <w:sz w:val="12"/>
          <w:szCs w:val="12"/>
          <w:lang w:val="en-US"/>
        </w:rPr>
      </w:pPr>
      <w:r w:rsidRPr="00A33A8A">
        <w:rPr>
          <w:rFonts w:asciiTheme="minorHAnsi" w:hAnsiTheme="minorHAnsi" w:cstheme="minorHAnsi"/>
          <w:b/>
          <w:sz w:val="12"/>
          <w:szCs w:val="12"/>
          <w:lang w:val="en-US"/>
        </w:rPr>
        <w:t>AH/P502 Transport and labelling requirements</w:t>
      </w:r>
    </w:p>
    <w:p w:rsidR="00F8170C" w:rsidRPr="00A33A8A" w:rsidRDefault="00F8170C" w:rsidP="0010335A">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The first statement applies only where aquaculture animals are transported in water.</w:t>
      </w:r>
    </w:p>
    <w:p w:rsidR="00F8170C" w:rsidRPr="00A33A8A" w:rsidRDefault="00F8170C" w:rsidP="0010335A">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To correctly identify the consignment, either a legible label must be affixed on the exterior of the container, or when transported by well boat, an entry must be made in the ship's manifest, with the relevant information as referred to in boxes I.7 to I.12 of Part I of this certificate, and displaying the unique reference number of the corresponding certificate. The label or manifest entry must include the following statement as appropriate:</w:t>
      </w:r>
    </w:p>
    <w:p w:rsidR="00A33A8A" w:rsidRPr="00A33A8A" w:rsidRDefault="00F8170C" w:rsidP="0010335A">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'Fish intended for human consumption in Great Britain'</w:t>
      </w:r>
      <w:r w:rsidR="0010335A">
        <w:rPr>
          <w:rFonts w:asciiTheme="minorHAnsi" w:hAnsiTheme="minorHAnsi" w:cstheme="minorHAnsi"/>
          <w:sz w:val="12"/>
          <w:szCs w:val="12"/>
          <w:lang w:val="en-US"/>
        </w:rPr>
        <w:t xml:space="preserve"> </w:t>
      </w:r>
      <w:r w:rsidRPr="00A33A8A">
        <w:rPr>
          <w:rFonts w:asciiTheme="minorHAnsi" w:hAnsiTheme="minorHAnsi" w:cstheme="minorHAnsi"/>
          <w:b/>
          <w:sz w:val="12"/>
          <w:szCs w:val="12"/>
          <w:lang w:val="en-US"/>
        </w:rPr>
        <w:t>OR</w:t>
      </w:r>
      <w:r w:rsidR="0010335A">
        <w:rPr>
          <w:rFonts w:asciiTheme="minorHAnsi" w:hAnsiTheme="minorHAnsi" w:cstheme="minorHAnsi"/>
          <w:b/>
          <w:sz w:val="12"/>
          <w:szCs w:val="12"/>
          <w:lang w:val="en-US"/>
        </w:rPr>
        <w:t xml:space="preserve"> </w:t>
      </w:r>
      <w:r w:rsidRPr="00A33A8A">
        <w:rPr>
          <w:rFonts w:asciiTheme="minorHAnsi" w:hAnsiTheme="minorHAnsi" w:cstheme="minorHAnsi"/>
          <w:sz w:val="12"/>
          <w:szCs w:val="12"/>
          <w:lang w:val="en-US"/>
        </w:rPr>
        <w:t>'Crustaceans intended for human consumption in Great Britain'</w:t>
      </w:r>
    </w:p>
    <w:p w:rsidR="00F8170C" w:rsidRPr="00A33A8A" w:rsidRDefault="00F8170C" w:rsidP="0010335A">
      <w:pPr>
        <w:tabs>
          <w:tab w:val="left" w:pos="9239"/>
        </w:tabs>
        <w:spacing w:before="0" w:after="0"/>
        <w:rPr>
          <w:rFonts w:asciiTheme="minorHAnsi" w:hAnsiTheme="minorHAnsi" w:cstheme="minorHAnsi"/>
          <w:b/>
          <w:sz w:val="12"/>
          <w:szCs w:val="12"/>
          <w:lang w:val="en-US"/>
        </w:rPr>
      </w:pPr>
      <w:r w:rsidRPr="00A33A8A">
        <w:rPr>
          <w:rFonts w:asciiTheme="minorHAnsi" w:hAnsiTheme="minorHAnsi" w:cstheme="minorHAnsi"/>
          <w:b/>
          <w:sz w:val="12"/>
          <w:szCs w:val="12"/>
          <w:lang w:val="en-US"/>
        </w:rPr>
        <w:t>Public Health</w:t>
      </w:r>
    </w:p>
    <w:p w:rsidR="00F8170C" w:rsidRPr="00A33A8A" w:rsidRDefault="00F8170C" w:rsidP="0010335A">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By signing this certificate, you, the official inspector, are certifying that the requirements of Regulations (EC) No 178/2002, (EC) No 852/2004, (EC) No 853/2004 and (EU) No 2017/625 have been met.</w:t>
      </w:r>
    </w:p>
    <w:p w:rsidR="00F8170C" w:rsidRPr="00A33A8A" w:rsidRDefault="00F8170C" w:rsidP="0010335A">
      <w:pPr>
        <w:tabs>
          <w:tab w:val="left" w:pos="9239"/>
        </w:tabs>
        <w:spacing w:before="0" w:after="0"/>
        <w:rPr>
          <w:rFonts w:asciiTheme="minorHAnsi" w:hAnsiTheme="minorHAnsi" w:cstheme="minorHAnsi"/>
          <w:b/>
          <w:sz w:val="12"/>
          <w:szCs w:val="12"/>
          <w:lang w:val="en-US"/>
        </w:rPr>
      </w:pPr>
      <w:r w:rsidRPr="00A33A8A">
        <w:rPr>
          <w:rFonts w:asciiTheme="minorHAnsi" w:hAnsiTheme="minorHAnsi" w:cstheme="minorHAnsi"/>
          <w:b/>
          <w:sz w:val="12"/>
          <w:szCs w:val="12"/>
          <w:lang w:val="en-US"/>
        </w:rPr>
        <w:t>PH/E100A Establishment requirements</w:t>
      </w:r>
    </w:p>
    <w:p w:rsidR="00F8170C" w:rsidRPr="00A33A8A" w:rsidRDefault="00F8170C" w:rsidP="0010335A">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The establishment(s) where the product(s) come(s) from must operate under a programme based on the HACCP principles implemented in accordance with Article 5 of Regulation (EC) No 852/2004.</w:t>
      </w:r>
    </w:p>
    <w:p w:rsidR="00F8170C" w:rsidRPr="00A33A8A" w:rsidRDefault="00F8170C" w:rsidP="0010335A">
      <w:pPr>
        <w:tabs>
          <w:tab w:val="left" w:pos="9239"/>
        </w:tabs>
        <w:spacing w:before="0" w:after="0"/>
        <w:rPr>
          <w:rFonts w:asciiTheme="minorHAnsi" w:hAnsiTheme="minorHAnsi" w:cstheme="minorHAnsi"/>
          <w:b/>
          <w:sz w:val="12"/>
          <w:szCs w:val="12"/>
          <w:lang w:val="en-US"/>
        </w:rPr>
      </w:pPr>
      <w:r w:rsidRPr="00A33A8A">
        <w:rPr>
          <w:rFonts w:asciiTheme="minorHAnsi" w:hAnsiTheme="minorHAnsi" w:cstheme="minorHAnsi"/>
          <w:b/>
          <w:sz w:val="12"/>
          <w:szCs w:val="12"/>
          <w:lang w:val="en-US"/>
        </w:rPr>
        <w:t>PH/P114 Production requirements</w:t>
      </w:r>
    </w:p>
    <w:p w:rsidR="00F8170C" w:rsidRPr="00A33A8A" w:rsidRDefault="00F8170C" w:rsidP="0010335A">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The fishery products must comply with all of the necessary requirements listed in Section VIII of Annex III, Chapters I to V of Regulation (EC) No 853/2004 and criteria laid down in Commission Regulation (EC) No 2073/2005.</w:t>
      </w:r>
    </w:p>
    <w:p w:rsidR="00F8170C" w:rsidRPr="00A33A8A" w:rsidRDefault="00F8170C" w:rsidP="0010335A">
      <w:pPr>
        <w:tabs>
          <w:tab w:val="left" w:pos="9239"/>
        </w:tabs>
        <w:spacing w:before="0" w:after="0"/>
        <w:rPr>
          <w:rFonts w:asciiTheme="minorHAnsi" w:hAnsiTheme="minorHAnsi" w:cstheme="minorHAnsi"/>
          <w:b/>
          <w:sz w:val="12"/>
          <w:szCs w:val="12"/>
          <w:lang w:val="en-US"/>
        </w:rPr>
      </w:pPr>
      <w:r w:rsidRPr="00A33A8A">
        <w:rPr>
          <w:rFonts w:asciiTheme="minorHAnsi" w:hAnsiTheme="minorHAnsi" w:cstheme="minorHAnsi"/>
          <w:b/>
          <w:sz w:val="12"/>
          <w:szCs w:val="12"/>
          <w:lang w:val="en-US"/>
        </w:rPr>
        <w:t>PH/I005 Inspection requirements</w:t>
      </w:r>
    </w:p>
    <w:p w:rsidR="00F8170C" w:rsidRPr="00A33A8A" w:rsidRDefault="00F8170C" w:rsidP="0010335A">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The fishery products must have satisfactorily undergone the official controls laid down in Articles 67 to 71 of Commission Implementing Regulation (EU) 2019/627.</w:t>
      </w:r>
    </w:p>
    <w:p w:rsidR="00F8170C" w:rsidRPr="00A33A8A" w:rsidRDefault="00F8170C" w:rsidP="0010335A">
      <w:pPr>
        <w:tabs>
          <w:tab w:val="left" w:pos="9239"/>
        </w:tabs>
        <w:spacing w:before="0" w:after="0"/>
        <w:rPr>
          <w:rFonts w:asciiTheme="minorHAnsi" w:hAnsiTheme="minorHAnsi" w:cstheme="minorHAnsi"/>
          <w:b/>
          <w:sz w:val="12"/>
          <w:szCs w:val="12"/>
          <w:lang w:val="en-US"/>
        </w:rPr>
      </w:pPr>
      <w:r w:rsidRPr="00A33A8A">
        <w:rPr>
          <w:rFonts w:asciiTheme="minorHAnsi" w:hAnsiTheme="minorHAnsi" w:cstheme="minorHAnsi"/>
          <w:b/>
          <w:sz w:val="12"/>
          <w:szCs w:val="12"/>
          <w:lang w:val="en-US"/>
        </w:rPr>
        <w:t>PH/MK001 Marking requirements</w:t>
      </w:r>
    </w:p>
    <w:p w:rsidR="00F8170C" w:rsidRPr="00A33A8A" w:rsidRDefault="00F8170C" w:rsidP="0010335A">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The product(s) described in Part I of this certificate has (have) been marked with an identification mark in compliance with Section I of Annex II of Regulation (EC) No 853/2004.</w:t>
      </w:r>
    </w:p>
    <w:p w:rsidR="00F8170C" w:rsidRPr="00A33A8A" w:rsidRDefault="00F8170C" w:rsidP="0010335A">
      <w:pPr>
        <w:tabs>
          <w:tab w:val="left" w:pos="9239"/>
        </w:tabs>
        <w:spacing w:before="0" w:after="0"/>
        <w:rPr>
          <w:rFonts w:asciiTheme="minorHAnsi" w:hAnsiTheme="minorHAnsi" w:cstheme="minorHAnsi"/>
          <w:b/>
          <w:sz w:val="12"/>
          <w:szCs w:val="12"/>
          <w:lang w:val="en-US"/>
        </w:rPr>
      </w:pPr>
      <w:r w:rsidRPr="00A33A8A">
        <w:rPr>
          <w:rFonts w:asciiTheme="minorHAnsi" w:hAnsiTheme="minorHAnsi" w:cstheme="minorHAnsi"/>
          <w:b/>
          <w:sz w:val="12"/>
          <w:szCs w:val="12"/>
          <w:lang w:val="en-US"/>
        </w:rPr>
        <w:t>PH/RP002 Residue plans</w:t>
      </w:r>
    </w:p>
    <w:p w:rsidR="00F8170C" w:rsidRPr="00A33A8A" w:rsidRDefault="00F8170C" w:rsidP="0010335A">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The country of origin of the fishery products must have a residue monitoring plan approved by GB, submitted in accordance with Directive 96/23/EC, and providing guarantees on the residue status covering live animals and products thereof, and in particular Article 29.</w:t>
      </w:r>
    </w:p>
    <w:p w:rsidR="00F8170C" w:rsidRPr="00A33A8A" w:rsidRDefault="00F8170C" w:rsidP="0010335A">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A list of trading partners with approved residue plans can be found at:</w:t>
      </w:r>
      <w:r w:rsidR="0010335A">
        <w:rPr>
          <w:rFonts w:asciiTheme="minorHAnsi" w:hAnsiTheme="minorHAnsi" w:cstheme="minorHAnsi"/>
          <w:sz w:val="12"/>
          <w:szCs w:val="12"/>
          <w:lang w:val="en-US"/>
        </w:rPr>
        <w:t xml:space="preserve"> </w:t>
      </w:r>
      <w:r w:rsidRPr="00A33A8A">
        <w:rPr>
          <w:rFonts w:asciiTheme="minorHAnsi" w:hAnsiTheme="minorHAnsi" w:cstheme="minorHAnsi"/>
          <w:sz w:val="12"/>
          <w:szCs w:val="12"/>
          <w:lang w:val="en-US"/>
        </w:rPr>
        <w:t>List of trading partners with approved residue monitoring control plans for products of animal origin (Available at: https://s3.eu-west-1.amazonaws.com/data.defra.gov.uk/Food/cert/RoW/Residue+Control+Plans.pdf)</w:t>
      </w:r>
    </w:p>
    <w:p w:rsidR="00F8170C" w:rsidRPr="00A33A8A" w:rsidRDefault="00F8170C" w:rsidP="0010335A">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PH/S105B Storage and transportation requirements</w:t>
      </w:r>
    </w:p>
    <w:p w:rsidR="00F8170C" w:rsidRDefault="00F8170C" w:rsidP="0010335A">
      <w:pPr>
        <w:tabs>
          <w:tab w:val="left" w:pos="9239"/>
        </w:tabs>
        <w:spacing w:before="0" w:after="0"/>
        <w:rPr>
          <w:rFonts w:asciiTheme="minorHAnsi" w:hAnsiTheme="minorHAnsi" w:cstheme="minorHAnsi"/>
          <w:sz w:val="12"/>
          <w:szCs w:val="12"/>
          <w:lang w:val="en-US"/>
        </w:rPr>
      </w:pPr>
      <w:r w:rsidRPr="00A33A8A">
        <w:rPr>
          <w:rFonts w:asciiTheme="minorHAnsi" w:hAnsiTheme="minorHAnsi" w:cstheme="minorHAnsi"/>
          <w:sz w:val="12"/>
          <w:szCs w:val="12"/>
          <w:lang w:val="en-US"/>
        </w:rPr>
        <w:t>The requirements for wrapping, packaging, storage and transport laid down in Section VIII, Chapters VI to VIII of Annex III of Regulation (EC) No 853/2004 have been met.</w:t>
      </w:r>
    </w:p>
    <w:p w:rsidR="008D6F8B" w:rsidRDefault="008D6F8B" w:rsidP="0010335A">
      <w:pPr>
        <w:tabs>
          <w:tab w:val="left" w:pos="9239"/>
        </w:tabs>
        <w:spacing w:before="0" w:after="0"/>
        <w:rPr>
          <w:rFonts w:asciiTheme="minorHAnsi" w:hAnsiTheme="minorHAnsi" w:cstheme="minorHAnsi"/>
          <w:sz w:val="12"/>
          <w:szCs w:val="12"/>
          <w:lang w:val="en-US"/>
        </w:rPr>
      </w:pPr>
    </w:p>
    <w:p w:rsidR="008D6F8B" w:rsidRDefault="008D6F8B" w:rsidP="00EC43DF">
      <w:pPr>
        <w:tabs>
          <w:tab w:val="left" w:pos="9239"/>
        </w:tabs>
        <w:spacing w:before="0" w:after="0"/>
        <w:ind w:left="57"/>
        <w:rPr>
          <w:rFonts w:asciiTheme="minorHAnsi" w:hAnsiTheme="minorHAnsi" w:cstheme="minorHAnsi"/>
          <w:sz w:val="12"/>
          <w:szCs w:val="12"/>
          <w:lang w:val="en-US"/>
        </w:rPr>
      </w:pPr>
    </w:p>
    <w:p w:rsidR="008D6F8B" w:rsidRPr="00B91167" w:rsidRDefault="00B91167" w:rsidP="00B91167">
      <w:pPr>
        <w:tabs>
          <w:tab w:val="left" w:pos="9239"/>
        </w:tabs>
        <w:spacing w:before="0" w:after="0"/>
        <w:rPr>
          <w:rFonts w:ascii="Calibri" w:eastAsia="Times New Roman" w:hAnsi="Calibri"/>
          <w:snapToGrid w:val="0"/>
          <w:sz w:val="16"/>
          <w:szCs w:val="16"/>
          <w:lang w:val="es-AR"/>
        </w:rPr>
      </w:pPr>
      <w:r w:rsidRPr="00B91167">
        <w:rPr>
          <w:rFonts w:ascii="Calibri" w:eastAsia="Times New Roman" w:hAnsi="Calibri"/>
          <w:snapToGrid w:val="0"/>
          <w:sz w:val="16"/>
          <w:szCs w:val="16"/>
          <w:lang w:val="es-AR"/>
        </w:rPr>
        <w:t>By signing this certificate, I certify that the requirements laid out above and in the accompanying</w:t>
      </w:r>
      <w:r w:rsidRPr="00B91167">
        <w:rPr>
          <w:rFonts w:ascii="Calibri" w:eastAsia="Times New Roman" w:hAnsi="Calibri"/>
          <w:snapToGrid w:val="0"/>
          <w:sz w:val="16"/>
          <w:szCs w:val="16"/>
          <w:lang w:val="es-AR"/>
        </w:rPr>
        <w:t xml:space="preserve"> </w:t>
      </w:r>
      <w:r w:rsidRPr="00B91167">
        <w:rPr>
          <w:rFonts w:ascii="Calibri" w:eastAsia="Times New Roman" w:hAnsi="Calibri"/>
          <w:snapToGrid w:val="0"/>
          <w:sz w:val="16"/>
          <w:szCs w:val="16"/>
          <w:lang w:val="es-AR"/>
        </w:rPr>
        <w:t>notes for completion have been met.</w:t>
      </w:r>
    </w:p>
    <w:p w:rsidR="00F934CC" w:rsidRPr="000B6A1C" w:rsidRDefault="00F934CC" w:rsidP="00F934CC">
      <w:pPr>
        <w:tabs>
          <w:tab w:val="left" w:pos="432"/>
          <w:tab w:val="left" w:pos="5847"/>
        </w:tabs>
        <w:rPr>
          <w:rFonts w:ascii="Calibri" w:eastAsia="Times New Roman" w:hAnsi="Calibri"/>
          <w:b/>
          <w:snapToGrid w:val="0"/>
          <w:sz w:val="16"/>
          <w:szCs w:val="16"/>
          <w:lang w:val="es-AR"/>
        </w:rPr>
      </w:pPr>
      <w:r w:rsidRPr="000B6A1C">
        <w:rPr>
          <w:rFonts w:ascii="Calibri" w:eastAsia="Times New Roman" w:hAnsi="Calibri"/>
          <w:b/>
          <w:snapToGrid w:val="0"/>
          <w:sz w:val="16"/>
          <w:szCs w:val="16"/>
          <w:lang w:val="es-AR"/>
        </w:rPr>
        <w:t>Veterinario oficial / Official veterinarian</w:t>
      </w:r>
    </w:p>
    <w:p w:rsidR="00F934CC" w:rsidRPr="000B6A1C" w:rsidRDefault="00F934CC" w:rsidP="00F934CC">
      <w:pPr>
        <w:rPr>
          <w:rFonts w:ascii="Calibri" w:eastAsia="Times New Roman" w:hAnsi="Calibri"/>
          <w:snapToGrid w:val="0"/>
          <w:sz w:val="16"/>
          <w:szCs w:val="16"/>
          <w:lang w:val="es-AR"/>
        </w:rPr>
      </w:pPr>
      <w:r w:rsidRPr="000B6A1C">
        <w:rPr>
          <w:rFonts w:ascii="Calibri" w:eastAsia="Times New Roman" w:hAnsi="Calibri"/>
          <w:snapToGrid w:val="0"/>
          <w:sz w:val="16"/>
          <w:szCs w:val="16"/>
          <w:lang w:val="es-AR"/>
        </w:rPr>
        <w:t>Nombre y apellidos (en mayúsculas) / Name (in capital letters)</w:t>
      </w:r>
      <w:r w:rsidRPr="000B6A1C">
        <w:rPr>
          <w:rFonts w:ascii="Calibri" w:eastAsia="Times New Roman" w:hAnsi="Calibri"/>
          <w:snapToGrid w:val="0"/>
          <w:sz w:val="16"/>
          <w:szCs w:val="16"/>
          <w:lang w:val="es-AR"/>
        </w:rPr>
        <w:tab/>
      </w:r>
      <w:r w:rsidRPr="000B6A1C">
        <w:rPr>
          <w:rFonts w:ascii="Calibri" w:eastAsia="Times New Roman" w:hAnsi="Calibri"/>
          <w:snapToGrid w:val="0"/>
          <w:sz w:val="16"/>
          <w:szCs w:val="16"/>
          <w:lang w:val="es-AR"/>
        </w:rPr>
        <w:tab/>
      </w:r>
    </w:p>
    <w:p w:rsidR="00F934CC" w:rsidRPr="000B6A1C" w:rsidRDefault="00F934CC" w:rsidP="00F934CC">
      <w:pPr>
        <w:tabs>
          <w:tab w:val="left" w:pos="5670"/>
        </w:tabs>
        <w:rPr>
          <w:rFonts w:ascii="Calibri" w:eastAsia="Times New Roman" w:hAnsi="Calibri"/>
          <w:snapToGrid w:val="0"/>
          <w:sz w:val="16"/>
          <w:szCs w:val="16"/>
          <w:lang w:val="es-AR"/>
        </w:rPr>
      </w:pPr>
      <w:r w:rsidRPr="000B6A1C">
        <w:rPr>
          <w:rFonts w:ascii="Calibri" w:eastAsia="Times New Roman" w:hAnsi="Calibri"/>
          <w:snapToGrid w:val="0"/>
          <w:sz w:val="16"/>
          <w:szCs w:val="16"/>
          <w:lang w:val="es-AR"/>
        </w:rPr>
        <w:t>Fecha / Date</w:t>
      </w:r>
      <w:r w:rsidRPr="000B6A1C">
        <w:rPr>
          <w:rFonts w:ascii="Calibri" w:eastAsia="Times New Roman" w:hAnsi="Calibri"/>
          <w:snapToGrid w:val="0"/>
          <w:sz w:val="16"/>
          <w:szCs w:val="16"/>
          <w:lang w:val="es-AR"/>
        </w:rPr>
        <w:tab/>
        <w:t>Cualificación y cargo / Qualification and title</w:t>
      </w:r>
    </w:p>
    <w:p w:rsidR="008D6F8B" w:rsidRPr="008D6F8B" w:rsidRDefault="00F934CC" w:rsidP="00F934CC">
      <w:pPr>
        <w:tabs>
          <w:tab w:val="left" w:pos="5670"/>
        </w:tabs>
        <w:spacing w:before="0" w:after="0"/>
        <w:ind w:left="57"/>
        <w:rPr>
          <w:rFonts w:asciiTheme="minorHAnsi" w:hAnsiTheme="minorHAnsi" w:cstheme="minorHAnsi"/>
          <w:sz w:val="16"/>
          <w:szCs w:val="16"/>
          <w:lang w:val="en-US"/>
        </w:rPr>
      </w:pPr>
      <w:r>
        <w:rPr>
          <w:rFonts w:ascii="Calibri" w:eastAsia="Times New Roman" w:hAnsi="Calibri"/>
          <w:snapToGrid w:val="0"/>
          <w:sz w:val="16"/>
          <w:szCs w:val="16"/>
          <w:lang w:val="es-AR"/>
        </w:rPr>
        <w:t>Sello / Stamp</w:t>
      </w:r>
      <w:r>
        <w:rPr>
          <w:rFonts w:ascii="Calibri" w:eastAsia="Times New Roman" w:hAnsi="Calibri"/>
          <w:snapToGrid w:val="0"/>
          <w:sz w:val="16"/>
          <w:szCs w:val="16"/>
          <w:lang w:val="es-AR"/>
        </w:rPr>
        <w:tab/>
      </w:r>
      <w:r w:rsidRPr="000B6A1C">
        <w:rPr>
          <w:rFonts w:ascii="Calibri" w:eastAsia="Times New Roman" w:hAnsi="Calibri"/>
          <w:snapToGrid w:val="0"/>
          <w:sz w:val="16"/>
          <w:szCs w:val="16"/>
          <w:lang w:val="es-AR"/>
        </w:rPr>
        <w:t>Firma / Signature</w:t>
      </w:r>
    </w:p>
    <w:sectPr w:rsidR="008D6F8B" w:rsidRPr="008D6F8B" w:rsidSect="00BD7001">
      <w:headerReference w:type="even" r:id="rId19"/>
      <w:headerReference w:type="default" r:id="rId20"/>
      <w:footerReference w:type="even" r:id="rId21"/>
      <w:footerReference w:type="default" r:id="rId22"/>
      <w:headerReference w:type="first" r:id="rId23"/>
      <w:footerReference w:type="first" r:id="rId24"/>
      <w:pgSz w:w="12242" w:h="20163" w:code="5"/>
      <w:pgMar w:top="568" w:right="618" w:bottom="1135" w:left="567" w:header="170" w:footer="11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3B62" w:rsidRDefault="00F63B62">
      <w:pPr>
        <w:spacing w:before="0" w:after="0"/>
      </w:pPr>
      <w:r>
        <w:separator/>
      </w:r>
    </w:p>
  </w:endnote>
  <w:endnote w:type="continuationSeparator" w:id="0">
    <w:p w:rsidR="00F63B62" w:rsidRDefault="00F63B6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3636" w:rsidRDefault="00233636" w:rsidP="00B91167">
    <w:pPr>
      <w:pStyle w:val="Piedepgina"/>
      <w:spacing w:before="0"/>
      <w:ind w:left="-426" w:right="0"/>
      <w:rPr>
        <w:rFonts w:ascii="Arial" w:hAnsi="Arial" w:cs="Arial"/>
        <w:b/>
        <w:bCs/>
        <w:sz w:val="12"/>
        <w:szCs w:val="12"/>
        <w:lang w:val="es-ES"/>
      </w:rPr>
    </w:pPr>
    <w:r>
      <w:rPr>
        <w:rFonts w:ascii="Arial" w:hAnsi="Arial" w:cs="Arial"/>
        <w:b/>
        <w:bCs/>
        <w:sz w:val="12"/>
        <w:szCs w:val="12"/>
        <w:lang w:val="es-ES"/>
      </w:rPr>
      <w:t>SENASA - COORDINACIÓN GENERAL DE CERTIFICACIONES E INFORMACIÓN</w:t>
    </w:r>
  </w:p>
  <w:p w:rsidR="00233636" w:rsidRPr="00B91167" w:rsidRDefault="00233636" w:rsidP="00B91167">
    <w:pPr>
      <w:pStyle w:val="Piedepgina"/>
      <w:spacing w:before="0" w:after="240"/>
      <w:ind w:left="-426" w:right="0"/>
      <w:rPr>
        <w:rFonts w:ascii="Arial" w:hAnsi="Arial" w:cs="Arial"/>
        <w:b/>
        <w:sz w:val="12"/>
        <w:szCs w:val="12"/>
        <w:lang w:val="es-AR"/>
      </w:rPr>
    </w:pPr>
    <w:r>
      <w:rPr>
        <w:rFonts w:ascii="Arial" w:hAnsi="Arial" w:cs="Arial"/>
        <w:b/>
        <w:sz w:val="12"/>
        <w:szCs w:val="12"/>
        <w:lang w:val="es-AR"/>
      </w:rPr>
      <w:t>Código: 8523 - Versión: 30.04.2024– GBHC401 – Version 1.1</w:t>
    </w:r>
    <w:r w:rsidR="00434DB3">
      <w:rPr>
        <w:rFonts w:ascii="Arial" w:hAnsi="Arial" w:cs="Arial"/>
        <w:b/>
        <w:sz w:val="12"/>
        <w:szCs w:val="12"/>
        <w:lang w:val="es-AR"/>
      </w:rPr>
      <w:t xml:space="preserve"> Aug-2023</w:t>
    </w:r>
    <w:r>
      <w:rPr>
        <w:rFonts w:ascii="Arial" w:hAnsi="Arial" w:cs="Arial"/>
        <w:b/>
        <w:sz w:val="12"/>
        <w:szCs w:val="12"/>
        <w:lang w:val="es-AR"/>
      </w:rPr>
      <w:t xml:space="preserve">  </w:t>
    </w:r>
    <w:hyperlink r:id="rId1" w:history="1">
      <w:r w:rsidRPr="00F868AB">
        <w:rPr>
          <w:rStyle w:val="Hipervnculo"/>
          <w:rFonts w:ascii="Arial" w:hAnsi="Arial" w:cs="Arial"/>
          <w:b/>
          <w:sz w:val="12"/>
          <w:szCs w:val="12"/>
          <w:lang w:val="es-AR"/>
        </w:rPr>
        <w:t>CCEP@SENASA.GOB.AR</w:t>
      </w:r>
    </w:hyperlink>
    <w:r>
      <w:rPr>
        <w:rFonts w:ascii="Arial" w:hAnsi="Arial" w:cs="Arial"/>
        <w:b/>
        <w:sz w:val="12"/>
        <w:szCs w:val="12"/>
        <w:lang w:val="es-AR"/>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3636" w:rsidRDefault="00233636">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1167" w:rsidRDefault="00B91167" w:rsidP="00B91167">
    <w:pPr>
      <w:pStyle w:val="Piedepgina"/>
      <w:spacing w:before="0"/>
      <w:ind w:left="0" w:right="0"/>
      <w:rPr>
        <w:rFonts w:ascii="Arial" w:hAnsi="Arial" w:cs="Arial"/>
        <w:b/>
        <w:bCs/>
        <w:sz w:val="12"/>
        <w:szCs w:val="12"/>
        <w:lang w:val="es-ES"/>
      </w:rPr>
    </w:pPr>
    <w:r>
      <w:rPr>
        <w:rFonts w:ascii="Arial" w:hAnsi="Arial" w:cs="Arial"/>
        <w:b/>
        <w:bCs/>
        <w:sz w:val="12"/>
        <w:szCs w:val="12"/>
        <w:lang w:val="es-ES"/>
      </w:rPr>
      <w:t>SENASA - COORDINACIÓN GENERAL DE CERTIFICACIONES E INFORMACIÓN</w:t>
    </w:r>
  </w:p>
  <w:p w:rsidR="00233636" w:rsidRPr="00F934CC" w:rsidRDefault="00B91167" w:rsidP="00B91167">
    <w:pPr>
      <w:pStyle w:val="Piedepgina"/>
      <w:tabs>
        <w:tab w:val="clear" w:pos="4535"/>
        <w:tab w:val="clear" w:pos="9071"/>
        <w:tab w:val="clear" w:pos="9921"/>
      </w:tabs>
      <w:spacing w:before="0"/>
      <w:ind w:left="0" w:right="0"/>
      <w:rPr>
        <w:rFonts w:ascii="Arial" w:hAnsi="Arial" w:cs="Arial"/>
        <w:b/>
        <w:sz w:val="12"/>
        <w:szCs w:val="12"/>
        <w:lang w:val="es-AR"/>
      </w:rPr>
    </w:pPr>
    <w:r>
      <w:rPr>
        <w:rFonts w:ascii="Arial" w:hAnsi="Arial" w:cs="Arial"/>
        <w:b/>
        <w:sz w:val="12"/>
        <w:szCs w:val="12"/>
        <w:lang w:val="es-AR"/>
      </w:rPr>
      <w:t xml:space="preserve">Código: 8523 - Versión: 30.04.2024– GBHC401 – Version 1.1 Aug-2023  </w:t>
    </w:r>
    <w:hyperlink r:id="rId1" w:history="1">
      <w:r w:rsidRPr="00F868AB">
        <w:rPr>
          <w:rStyle w:val="Hipervnculo"/>
          <w:rFonts w:ascii="Arial" w:hAnsi="Arial" w:cs="Arial"/>
          <w:b/>
          <w:sz w:val="12"/>
          <w:szCs w:val="12"/>
          <w:lang w:val="es-AR"/>
        </w:rPr>
        <w:t>CCEP@SENASA.GOB.AR</w:t>
      </w:r>
    </w:hyperlink>
    <w:r w:rsidR="00233636">
      <w:rPr>
        <w:rFonts w:ascii="Arial" w:hAnsi="Arial" w:cs="Arial"/>
        <w:b/>
        <w:sz w:val="12"/>
        <w:szCs w:val="12"/>
        <w:lang w:val="es-AR"/>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3636" w:rsidRDefault="00233636">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3B62" w:rsidRDefault="00F63B62">
      <w:pPr>
        <w:spacing w:before="0" w:after="0"/>
      </w:pPr>
      <w:r>
        <w:separator/>
      </w:r>
    </w:p>
  </w:footnote>
  <w:footnote w:type="continuationSeparator" w:id="0">
    <w:p w:rsidR="00F63B62" w:rsidRDefault="00F63B62">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inorHAnsi" w:hAnsiTheme="minorHAnsi" w:cstheme="minorHAnsi"/>
        <w:sz w:val="16"/>
        <w:szCs w:val="16"/>
      </w:rPr>
      <w:id w:val="1477648756"/>
      <w:docPartObj>
        <w:docPartGallery w:val="Page Numbers (Top of Page)"/>
        <w:docPartUnique/>
      </w:docPartObj>
    </w:sdtPr>
    <w:sdtEndPr>
      <w:rPr>
        <w:rFonts w:ascii="Times New Roman" w:hAnsi="Times New Roman" w:cs="Times New Roman"/>
        <w:sz w:val="24"/>
        <w:szCs w:val="22"/>
      </w:rPr>
    </w:sdtEndPr>
    <w:sdtContent>
      <w:p w:rsidR="00233636" w:rsidRDefault="00233636">
        <w:pPr>
          <w:pStyle w:val="Encabezado"/>
          <w:jc w:val="right"/>
        </w:pPr>
        <w:r w:rsidRPr="00203D44">
          <w:rPr>
            <w:rFonts w:asciiTheme="minorHAnsi" w:hAnsiTheme="minorHAnsi" w:cstheme="minorHAnsi"/>
            <w:sz w:val="16"/>
            <w:szCs w:val="16"/>
            <w:lang w:val="es-ES"/>
          </w:rPr>
          <w:t xml:space="preserve">Página </w:t>
        </w:r>
        <w:r w:rsidRPr="00203D44">
          <w:rPr>
            <w:rFonts w:asciiTheme="minorHAnsi" w:hAnsiTheme="minorHAnsi" w:cstheme="minorHAnsi"/>
            <w:b/>
            <w:bCs/>
            <w:sz w:val="16"/>
            <w:szCs w:val="16"/>
          </w:rPr>
          <w:fldChar w:fldCharType="begin"/>
        </w:r>
        <w:r w:rsidRPr="00203D44">
          <w:rPr>
            <w:rFonts w:asciiTheme="minorHAnsi" w:hAnsiTheme="minorHAnsi" w:cstheme="minorHAnsi"/>
            <w:b/>
            <w:bCs/>
            <w:sz w:val="16"/>
            <w:szCs w:val="16"/>
          </w:rPr>
          <w:instrText>PAGE</w:instrText>
        </w:r>
        <w:r w:rsidRPr="00203D44">
          <w:rPr>
            <w:rFonts w:asciiTheme="minorHAnsi" w:hAnsiTheme="minorHAnsi" w:cstheme="minorHAnsi"/>
            <w:b/>
            <w:bCs/>
            <w:sz w:val="16"/>
            <w:szCs w:val="16"/>
          </w:rPr>
          <w:fldChar w:fldCharType="separate"/>
        </w:r>
        <w:r w:rsidR="00DB493B">
          <w:rPr>
            <w:rFonts w:asciiTheme="minorHAnsi" w:hAnsiTheme="minorHAnsi" w:cstheme="minorHAnsi"/>
            <w:b/>
            <w:bCs/>
            <w:noProof/>
            <w:sz w:val="16"/>
            <w:szCs w:val="16"/>
          </w:rPr>
          <w:t>1</w:t>
        </w:r>
        <w:r w:rsidRPr="00203D44">
          <w:rPr>
            <w:rFonts w:asciiTheme="minorHAnsi" w:hAnsiTheme="minorHAnsi" w:cstheme="minorHAnsi"/>
            <w:b/>
            <w:bCs/>
            <w:sz w:val="16"/>
            <w:szCs w:val="16"/>
          </w:rPr>
          <w:fldChar w:fldCharType="end"/>
        </w:r>
        <w:r w:rsidRPr="00203D44">
          <w:rPr>
            <w:rFonts w:asciiTheme="minorHAnsi" w:hAnsiTheme="minorHAnsi" w:cstheme="minorHAnsi"/>
            <w:sz w:val="16"/>
            <w:szCs w:val="16"/>
            <w:lang w:val="es-ES"/>
          </w:rPr>
          <w:t xml:space="preserve"> de </w:t>
        </w:r>
        <w:r w:rsidRPr="00203D44">
          <w:rPr>
            <w:rFonts w:asciiTheme="minorHAnsi" w:hAnsiTheme="minorHAnsi" w:cstheme="minorHAnsi"/>
            <w:b/>
            <w:bCs/>
            <w:sz w:val="16"/>
            <w:szCs w:val="16"/>
          </w:rPr>
          <w:fldChar w:fldCharType="begin"/>
        </w:r>
        <w:r w:rsidRPr="00203D44">
          <w:rPr>
            <w:rFonts w:asciiTheme="minorHAnsi" w:hAnsiTheme="minorHAnsi" w:cstheme="minorHAnsi"/>
            <w:b/>
            <w:bCs/>
            <w:sz w:val="16"/>
            <w:szCs w:val="16"/>
          </w:rPr>
          <w:instrText>NUMPAGES</w:instrText>
        </w:r>
        <w:r w:rsidRPr="00203D44">
          <w:rPr>
            <w:rFonts w:asciiTheme="minorHAnsi" w:hAnsiTheme="minorHAnsi" w:cstheme="minorHAnsi"/>
            <w:b/>
            <w:bCs/>
            <w:sz w:val="16"/>
            <w:szCs w:val="16"/>
          </w:rPr>
          <w:fldChar w:fldCharType="separate"/>
        </w:r>
        <w:r w:rsidR="00DB493B">
          <w:rPr>
            <w:rFonts w:asciiTheme="minorHAnsi" w:hAnsiTheme="minorHAnsi" w:cstheme="minorHAnsi"/>
            <w:b/>
            <w:bCs/>
            <w:noProof/>
            <w:sz w:val="16"/>
            <w:szCs w:val="16"/>
          </w:rPr>
          <w:t>5</w:t>
        </w:r>
        <w:r w:rsidRPr="00203D44">
          <w:rPr>
            <w:rFonts w:asciiTheme="minorHAnsi" w:hAnsiTheme="minorHAnsi" w:cstheme="minorHAnsi"/>
            <w:b/>
            <w:bCs/>
            <w:sz w:val="16"/>
            <w:szCs w:val="16"/>
          </w:rPr>
          <w:fldChar w:fldCharType="end"/>
        </w:r>
      </w:p>
    </w:sdtContent>
  </w:sdt>
  <w:p w:rsidR="00233636" w:rsidRDefault="00233636">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3636" w:rsidRDefault="00233636">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25763987"/>
      <w:docPartObj>
        <w:docPartGallery w:val="Page Numbers (Top of Page)"/>
        <w:docPartUnique/>
      </w:docPartObj>
    </w:sdtPr>
    <w:sdtEndPr>
      <w:rPr>
        <w:rFonts w:asciiTheme="minorHAnsi" w:hAnsiTheme="minorHAnsi" w:cstheme="minorHAnsi"/>
        <w:sz w:val="16"/>
        <w:szCs w:val="16"/>
      </w:rPr>
    </w:sdtEndPr>
    <w:sdtContent>
      <w:p w:rsidR="00233636" w:rsidRPr="00D40D44" w:rsidRDefault="00233636">
        <w:pPr>
          <w:pStyle w:val="Encabezado"/>
          <w:jc w:val="right"/>
          <w:rPr>
            <w:rFonts w:asciiTheme="minorHAnsi" w:hAnsiTheme="minorHAnsi" w:cstheme="minorHAnsi"/>
            <w:sz w:val="16"/>
            <w:szCs w:val="16"/>
          </w:rPr>
        </w:pPr>
        <w:r w:rsidRPr="00D40D44">
          <w:rPr>
            <w:rFonts w:asciiTheme="minorHAnsi" w:hAnsiTheme="minorHAnsi" w:cstheme="minorHAnsi"/>
            <w:sz w:val="16"/>
            <w:szCs w:val="16"/>
            <w:lang w:val="es-ES"/>
          </w:rPr>
          <w:t xml:space="preserve">Página </w:t>
        </w:r>
        <w:r w:rsidRPr="00D40D44">
          <w:rPr>
            <w:rFonts w:asciiTheme="minorHAnsi" w:hAnsiTheme="minorHAnsi" w:cstheme="minorHAnsi"/>
            <w:b/>
            <w:bCs/>
            <w:sz w:val="16"/>
            <w:szCs w:val="16"/>
          </w:rPr>
          <w:fldChar w:fldCharType="begin"/>
        </w:r>
        <w:r w:rsidRPr="00D40D44">
          <w:rPr>
            <w:rFonts w:asciiTheme="minorHAnsi" w:hAnsiTheme="minorHAnsi" w:cstheme="minorHAnsi"/>
            <w:b/>
            <w:bCs/>
            <w:sz w:val="16"/>
            <w:szCs w:val="16"/>
          </w:rPr>
          <w:instrText>PAGE</w:instrText>
        </w:r>
        <w:r w:rsidRPr="00D40D44">
          <w:rPr>
            <w:rFonts w:asciiTheme="minorHAnsi" w:hAnsiTheme="minorHAnsi" w:cstheme="minorHAnsi"/>
            <w:b/>
            <w:bCs/>
            <w:sz w:val="16"/>
            <w:szCs w:val="16"/>
          </w:rPr>
          <w:fldChar w:fldCharType="separate"/>
        </w:r>
        <w:r w:rsidR="00DB493B">
          <w:rPr>
            <w:rFonts w:asciiTheme="minorHAnsi" w:hAnsiTheme="minorHAnsi" w:cstheme="minorHAnsi"/>
            <w:b/>
            <w:bCs/>
            <w:noProof/>
            <w:sz w:val="16"/>
            <w:szCs w:val="16"/>
          </w:rPr>
          <w:t>2</w:t>
        </w:r>
        <w:r w:rsidRPr="00D40D44">
          <w:rPr>
            <w:rFonts w:asciiTheme="minorHAnsi" w:hAnsiTheme="minorHAnsi" w:cstheme="minorHAnsi"/>
            <w:b/>
            <w:bCs/>
            <w:sz w:val="16"/>
            <w:szCs w:val="16"/>
          </w:rPr>
          <w:fldChar w:fldCharType="end"/>
        </w:r>
        <w:r w:rsidRPr="00D40D44">
          <w:rPr>
            <w:rFonts w:asciiTheme="minorHAnsi" w:hAnsiTheme="minorHAnsi" w:cstheme="minorHAnsi"/>
            <w:sz w:val="16"/>
            <w:szCs w:val="16"/>
            <w:lang w:val="es-ES"/>
          </w:rPr>
          <w:t xml:space="preserve"> de </w:t>
        </w:r>
        <w:r w:rsidRPr="00D40D44">
          <w:rPr>
            <w:rFonts w:asciiTheme="minorHAnsi" w:hAnsiTheme="minorHAnsi" w:cstheme="minorHAnsi"/>
            <w:b/>
            <w:bCs/>
            <w:sz w:val="16"/>
            <w:szCs w:val="16"/>
          </w:rPr>
          <w:fldChar w:fldCharType="begin"/>
        </w:r>
        <w:r w:rsidRPr="00D40D44">
          <w:rPr>
            <w:rFonts w:asciiTheme="minorHAnsi" w:hAnsiTheme="minorHAnsi" w:cstheme="minorHAnsi"/>
            <w:b/>
            <w:bCs/>
            <w:sz w:val="16"/>
            <w:szCs w:val="16"/>
          </w:rPr>
          <w:instrText>NUMPAGES</w:instrText>
        </w:r>
        <w:r w:rsidRPr="00D40D44">
          <w:rPr>
            <w:rFonts w:asciiTheme="minorHAnsi" w:hAnsiTheme="minorHAnsi" w:cstheme="minorHAnsi"/>
            <w:b/>
            <w:bCs/>
            <w:sz w:val="16"/>
            <w:szCs w:val="16"/>
          </w:rPr>
          <w:fldChar w:fldCharType="separate"/>
        </w:r>
        <w:r w:rsidR="00DB493B">
          <w:rPr>
            <w:rFonts w:asciiTheme="minorHAnsi" w:hAnsiTheme="minorHAnsi" w:cstheme="minorHAnsi"/>
            <w:b/>
            <w:bCs/>
            <w:noProof/>
            <w:sz w:val="16"/>
            <w:szCs w:val="16"/>
          </w:rPr>
          <w:t>5</w:t>
        </w:r>
        <w:r w:rsidRPr="00D40D44">
          <w:rPr>
            <w:rFonts w:asciiTheme="minorHAnsi" w:hAnsiTheme="minorHAnsi" w:cstheme="minorHAnsi"/>
            <w:b/>
            <w:bCs/>
            <w:sz w:val="16"/>
            <w:szCs w:val="16"/>
          </w:rPr>
          <w:fldChar w:fldCharType="end"/>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3636" w:rsidRDefault="00233636">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A97DD1"/>
    <w:multiLevelType w:val="hybridMultilevel"/>
    <w:tmpl w:val="207A542E"/>
    <w:lvl w:ilvl="0" w:tplc="015A562A">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3A5459E8"/>
    <w:multiLevelType w:val="singleLevel"/>
    <w:tmpl w:val="2188C922"/>
    <w:lvl w:ilvl="0">
      <w:start w:val="1"/>
      <w:numFmt w:val="bullet"/>
      <w:lvlText w:val="–"/>
      <w:lvlJc w:val="left"/>
      <w:pPr>
        <w:tabs>
          <w:tab w:val="num" w:pos="1417"/>
        </w:tabs>
        <w:ind w:left="1417" w:hanging="567"/>
      </w:pPr>
    </w:lvl>
  </w:abstractNum>
  <w:abstractNum w:abstractNumId="2">
    <w:nsid w:val="3BDA5A14"/>
    <w:multiLevelType w:val="hybridMultilevel"/>
    <w:tmpl w:val="EE500232"/>
    <w:lvl w:ilvl="0" w:tplc="055CF342">
      <w:start w:val="1"/>
      <w:numFmt w:val="low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4F0F2CEA"/>
    <w:multiLevelType w:val="hybridMultilevel"/>
    <w:tmpl w:val="22F21A00"/>
    <w:lvl w:ilvl="0" w:tplc="DF66E880">
      <w:start w:val="1"/>
      <w:numFmt w:val="lowerRoman"/>
      <w:lvlText w:val="(%1)"/>
      <w:lvlJc w:val="left"/>
      <w:pPr>
        <w:ind w:left="2563" w:hanging="720"/>
      </w:pPr>
      <w:rPr>
        <w:rFonts w:hint="default"/>
        <w:b/>
      </w:rPr>
    </w:lvl>
    <w:lvl w:ilvl="1" w:tplc="0C0A0019" w:tentative="1">
      <w:start w:val="1"/>
      <w:numFmt w:val="lowerLetter"/>
      <w:lvlText w:val="%2."/>
      <w:lvlJc w:val="left"/>
      <w:pPr>
        <w:ind w:left="2923" w:hanging="360"/>
      </w:pPr>
    </w:lvl>
    <w:lvl w:ilvl="2" w:tplc="0C0A001B" w:tentative="1">
      <w:start w:val="1"/>
      <w:numFmt w:val="lowerRoman"/>
      <w:lvlText w:val="%3."/>
      <w:lvlJc w:val="right"/>
      <w:pPr>
        <w:ind w:left="3643" w:hanging="180"/>
      </w:pPr>
    </w:lvl>
    <w:lvl w:ilvl="3" w:tplc="0C0A000F" w:tentative="1">
      <w:start w:val="1"/>
      <w:numFmt w:val="decimal"/>
      <w:lvlText w:val="%4."/>
      <w:lvlJc w:val="left"/>
      <w:pPr>
        <w:ind w:left="4363" w:hanging="360"/>
      </w:pPr>
    </w:lvl>
    <w:lvl w:ilvl="4" w:tplc="0C0A0019" w:tentative="1">
      <w:start w:val="1"/>
      <w:numFmt w:val="lowerLetter"/>
      <w:lvlText w:val="%5."/>
      <w:lvlJc w:val="left"/>
      <w:pPr>
        <w:ind w:left="5083" w:hanging="360"/>
      </w:pPr>
    </w:lvl>
    <w:lvl w:ilvl="5" w:tplc="0C0A001B" w:tentative="1">
      <w:start w:val="1"/>
      <w:numFmt w:val="lowerRoman"/>
      <w:lvlText w:val="%6."/>
      <w:lvlJc w:val="right"/>
      <w:pPr>
        <w:ind w:left="5803" w:hanging="180"/>
      </w:pPr>
    </w:lvl>
    <w:lvl w:ilvl="6" w:tplc="0C0A000F" w:tentative="1">
      <w:start w:val="1"/>
      <w:numFmt w:val="decimal"/>
      <w:lvlText w:val="%7."/>
      <w:lvlJc w:val="left"/>
      <w:pPr>
        <w:ind w:left="6523" w:hanging="360"/>
      </w:pPr>
    </w:lvl>
    <w:lvl w:ilvl="7" w:tplc="0C0A0019" w:tentative="1">
      <w:start w:val="1"/>
      <w:numFmt w:val="lowerLetter"/>
      <w:lvlText w:val="%8."/>
      <w:lvlJc w:val="left"/>
      <w:pPr>
        <w:ind w:left="7243" w:hanging="360"/>
      </w:pPr>
    </w:lvl>
    <w:lvl w:ilvl="8" w:tplc="0C0A001B" w:tentative="1">
      <w:start w:val="1"/>
      <w:numFmt w:val="lowerRoman"/>
      <w:lvlText w:val="%9."/>
      <w:lvlJc w:val="right"/>
      <w:pPr>
        <w:ind w:left="7963" w:hanging="180"/>
      </w:pPr>
    </w:lvl>
  </w:abstractNum>
  <w:abstractNum w:abstractNumId="4">
    <w:nsid w:val="5AF543F8"/>
    <w:multiLevelType w:val="hybridMultilevel"/>
    <w:tmpl w:val="3DE28FC4"/>
    <w:lvl w:ilvl="0" w:tplc="78944C9A">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7DAE49CA"/>
    <w:multiLevelType w:val="hybridMultilevel"/>
    <w:tmpl w:val="C9AEBE0E"/>
    <w:lvl w:ilvl="0" w:tplc="64C416BE">
      <w:start w:val="1"/>
      <w:numFmt w:val="lowerRoman"/>
      <w:lvlText w:val="(%1)"/>
      <w:lvlJc w:val="left"/>
      <w:pPr>
        <w:ind w:left="3130" w:hanging="720"/>
      </w:pPr>
      <w:rPr>
        <w:rFonts w:hint="default"/>
      </w:rPr>
    </w:lvl>
    <w:lvl w:ilvl="1" w:tplc="0C0A0019" w:tentative="1">
      <w:start w:val="1"/>
      <w:numFmt w:val="lowerLetter"/>
      <w:lvlText w:val="%2."/>
      <w:lvlJc w:val="left"/>
      <w:pPr>
        <w:ind w:left="3490" w:hanging="360"/>
      </w:pPr>
    </w:lvl>
    <w:lvl w:ilvl="2" w:tplc="0C0A001B" w:tentative="1">
      <w:start w:val="1"/>
      <w:numFmt w:val="lowerRoman"/>
      <w:lvlText w:val="%3."/>
      <w:lvlJc w:val="right"/>
      <w:pPr>
        <w:ind w:left="4210" w:hanging="180"/>
      </w:pPr>
    </w:lvl>
    <w:lvl w:ilvl="3" w:tplc="0C0A000F" w:tentative="1">
      <w:start w:val="1"/>
      <w:numFmt w:val="decimal"/>
      <w:lvlText w:val="%4."/>
      <w:lvlJc w:val="left"/>
      <w:pPr>
        <w:ind w:left="4930" w:hanging="360"/>
      </w:pPr>
    </w:lvl>
    <w:lvl w:ilvl="4" w:tplc="0C0A0019" w:tentative="1">
      <w:start w:val="1"/>
      <w:numFmt w:val="lowerLetter"/>
      <w:lvlText w:val="%5."/>
      <w:lvlJc w:val="left"/>
      <w:pPr>
        <w:ind w:left="5650" w:hanging="360"/>
      </w:pPr>
    </w:lvl>
    <w:lvl w:ilvl="5" w:tplc="0C0A001B" w:tentative="1">
      <w:start w:val="1"/>
      <w:numFmt w:val="lowerRoman"/>
      <w:lvlText w:val="%6."/>
      <w:lvlJc w:val="right"/>
      <w:pPr>
        <w:ind w:left="6370" w:hanging="180"/>
      </w:pPr>
    </w:lvl>
    <w:lvl w:ilvl="6" w:tplc="0C0A000F" w:tentative="1">
      <w:start w:val="1"/>
      <w:numFmt w:val="decimal"/>
      <w:lvlText w:val="%7."/>
      <w:lvlJc w:val="left"/>
      <w:pPr>
        <w:ind w:left="7090" w:hanging="360"/>
      </w:pPr>
    </w:lvl>
    <w:lvl w:ilvl="7" w:tplc="0C0A0019" w:tentative="1">
      <w:start w:val="1"/>
      <w:numFmt w:val="lowerLetter"/>
      <w:lvlText w:val="%8."/>
      <w:lvlJc w:val="left"/>
      <w:pPr>
        <w:ind w:left="7810" w:hanging="360"/>
      </w:pPr>
    </w:lvl>
    <w:lvl w:ilvl="8" w:tplc="0C0A001B" w:tentative="1">
      <w:start w:val="1"/>
      <w:numFmt w:val="lowerRoman"/>
      <w:lvlText w:val="%9."/>
      <w:lvlJc w:val="right"/>
      <w:pPr>
        <w:ind w:left="8530" w:hanging="180"/>
      </w:pPr>
    </w:lvl>
  </w:abstractNum>
  <w:num w:numId="1">
    <w:abstractNumId w:val="1"/>
  </w:num>
  <w:num w:numId="2">
    <w:abstractNumId w:val="0"/>
  </w:num>
  <w:num w:numId="3">
    <w:abstractNumId w:val="4"/>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1D75"/>
    <w:rsid w:val="0001023A"/>
    <w:rsid w:val="0002600F"/>
    <w:rsid w:val="000742DE"/>
    <w:rsid w:val="00093B6A"/>
    <w:rsid w:val="000971D3"/>
    <w:rsid w:val="000A6463"/>
    <w:rsid w:val="0010335A"/>
    <w:rsid w:val="00106907"/>
    <w:rsid w:val="00110A1B"/>
    <w:rsid w:val="00122067"/>
    <w:rsid w:val="001336FD"/>
    <w:rsid w:val="00156009"/>
    <w:rsid w:val="001B1F77"/>
    <w:rsid w:val="001B2751"/>
    <w:rsid w:val="001D5BE6"/>
    <w:rsid w:val="00203D44"/>
    <w:rsid w:val="00217F43"/>
    <w:rsid w:val="00233636"/>
    <w:rsid w:val="002A155B"/>
    <w:rsid w:val="002B5B03"/>
    <w:rsid w:val="002C2F0E"/>
    <w:rsid w:val="002E3FE6"/>
    <w:rsid w:val="002F572B"/>
    <w:rsid w:val="002F65B3"/>
    <w:rsid w:val="00312875"/>
    <w:rsid w:val="00313FBE"/>
    <w:rsid w:val="0036038A"/>
    <w:rsid w:val="003B7846"/>
    <w:rsid w:val="003C24E8"/>
    <w:rsid w:val="003F6619"/>
    <w:rsid w:val="00417456"/>
    <w:rsid w:val="00434DB3"/>
    <w:rsid w:val="004420B4"/>
    <w:rsid w:val="00452BCE"/>
    <w:rsid w:val="00454F68"/>
    <w:rsid w:val="00461E29"/>
    <w:rsid w:val="004B1D33"/>
    <w:rsid w:val="004C3600"/>
    <w:rsid w:val="004E47F1"/>
    <w:rsid w:val="0051706B"/>
    <w:rsid w:val="0053263D"/>
    <w:rsid w:val="00547EC5"/>
    <w:rsid w:val="00556B6A"/>
    <w:rsid w:val="00564613"/>
    <w:rsid w:val="00587CAF"/>
    <w:rsid w:val="005A7476"/>
    <w:rsid w:val="005E604C"/>
    <w:rsid w:val="00613A5C"/>
    <w:rsid w:val="006317F3"/>
    <w:rsid w:val="00661854"/>
    <w:rsid w:val="006644C8"/>
    <w:rsid w:val="0066461A"/>
    <w:rsid w:val="00685B8B"/>
    <w:rsid w:val="00690431"/>
    <w:rsid w:val="006B0E1E"/>
    <w:rsid w:val="006C3103"/>
    <w:rsid w:val="006D022B"/>
    <w:rsid w:val="007115D8"/>
    <w:rsid w:val="007210C5"/>
    <w:rsid w:val="00722B07"/>
    <w:rsid w:val="007A1355"/>
    <w:rsid w:val="00813A05"/>
    <w:rsid w:val="00815EF5"/>
    <w:rsid w:val="00861E4D"/>
    <w:rsid w:val="00871D75"/>
    <w:rsid w:val="008B3031"/>
    <w:rsid w:val="008B4B68"/>
    <w:rsid w:val="008D6F8B"/>
    <w:rsid w:val="008E0D19"/>
    <w:rsid w:val="008E182A"/>
    <w:rsid w:val="00902010"/>
    <w:rsid w:val="00911AFB"/>
    <w:rsid w:val="009411B6"/>
    <w:rsid w:val="0095426F"/>
    <w:rsid w:val="00966627"/>
    <w:rsid w:val="00985076"/>
    <w:rsid w:val="009C60C5"/>
    <w:rsid w:val="009C76DF"/>
    <w:rsid w:val="009F120E"/>
    <w:rsid w:val="00A207CB"/>
    <w:rsid w:val="00A33A8A"/>
    <w:rsid w:val="00A63779"/>
    <w:rsid w:val="00A71D4C"/>
    <w:rsid w:val="00A838EA"/>
    <w:rsid w:val="00AE5062"/>
    <w:rsid w:val="00AF01C6"/>
    <w:rsid w:val="00B03267"/>
    <w:rsid w:val="00B26DC2"/>
    <w:rsid w:val="00B34D6F"/>
    <w:rsid w:val="00B373C5"/>
    <w:rsid w:val="00B43C86"/>
    <w:rsid w:val="00B54C62"/>
    <w:rsid w:val="00B7460B"/>
    <w:rsid w:val="00B91167"/>
    <w:rsid w:val="00BB7DA3"/>
    <w:rsid w:val="00BD7001"/>
    <w:rsid w:val="00BE5290"/>
    <w:rsid w:val="00BF682B"/>
    <w:rsid w:val="00C25E2D"/>
    <w:rsid w:val="00C6049D"/>
    <w:rsid w:val="00C745D7"/>
    <w:rsid w:val="00C8500D"/>
    <w:rsid w:val="00CC24A0"/>
    <w:rsid w:val="00CC3A5C"/>
    <w:rsid w:val="00CE4EA9"/>
    <w:rsid w:val="00CF336D"/>
    <w:rsid w:val="00CF76E3"/>
    <w:rsid w:val="00D245AF"/>
    <w:rsid w:val="00D31027"/>
    <w:rsid w:val="00D3128D"/>
    <w:rsid w:val="00D40D44"/>
    <w:rsid w:val="00D90838"/>
    <w:rsid w:val="00DA1857"/>
    <w:rsid w:val="00DB063C"/>
    <w:rsid w:val="00DB13A3"/>
    <w:rsid w:val="00DB493B"/>
    <w:rsid w:val="00E1698B"/>
    <w:rsid w:val="00E22AC4"/>
    <w:rsid w:val="00E24876"/>
    <w:rsid w:val="00E52C15"/>
    <w:rsid w:val="00E65EC5"/>
    <w:rsid w:val="00E663AE"/>
    <w:rsid w:val="00EA0F4C"/>
    <w:rsid w:val="00EC2446"/>
    <w:rsid w:val="00EC4278"/>
    <w:rsid w:val="00EC43DF"/>
    <w:rsid w:val="00ED415A"/>
    <w:rsid w:val="00EE1F7A"/>
    <w:rsid w:val="00F112AE"/>
    <w:rsid w:val="00F122D1"/>
    <w:rsid w:val="00F46424"/>
    <w:rsid w:val="00F63B62"/>
    <w:rsid w:val="00F7059D"/>
    <w:rsid w:val="00F70E68"/>
    <w:rsid w:val="00F8170C"/>
    <w:rsid w:val="00F934CC"/>
    <w:rsid w:val="00FA3466"/>
    <w:rsid w:val="00FD63C2"/>
    <w:rsid w:val="00FF222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1D75"/>
    <w:pPr>
      <w:spacing w:before="120" w:after="120" w:line="240" w:lineRule="auto"/>
      <w:jc w:val="both"/>
    </w:pPr>
    <w:rPr>
      <w:rFonts w:ascii="Times New Roman" w:eastAsia="Calibri" w:hAnsi="Times New Roman" w:cs="Times New Roman"/>
      <w:sz w:val="24"/>
      <w:lang w:val="en-GB" w:eastAsia="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71D75"/>
    <w:pPr>
      <w:tabs>
        <w:tab w:val="center" w:pos="4535"/>
        <w:tab w:val="right" w:pos="9071"/>
      </w:tabs>
      <w:spacing w:before="0"/>
    </w:pPr>
    <w:rPr>
      <w:rFonts w:eastAsiaTheme="minorHAnsi"/>
      <w:lang w:eastAsia="en-US"/>
    </w:rPr>
  </w:style>
  <w:style w:type="character" w:customStyle="1" w:styleId="EncabezadoCar">
    <w:name w:val="Encabezado Car"/>
    <w:basedOn w:val="Fuentedeprrafopredeter"/>
    <w:link w:val="Encabezado"/>
    <w:uiPriority w:val="99"/>
    <w:rsid w:val="00871D75"/>
    <w:rPr>
      <w:rFonts w:ascii="Times New Roman" w:hAnsi="Times New Roman" w:cs="Times New Roman"/>
      <w:sz w:val="24"/>
      <w:lang w:val="en-GB"/>
    </w:rPr>
  </w:style>
  <w:style w:type="paragraph" w:styleId="Piedepgina">
    <w:name w:val="footer"/>
    <w:basedOn w:val="Normal"/>
    <w:link w:val="PiedepginaCar"/>
    <w:uiPriority w:val="99"/>
    <w:unhideWhenUsed/>
    <w:rsid w:val="00871D75"/>
    <w:pPr>
      <w:tabs>
        <w:tab w:val="center" w:pos="4535"/>
        <w:tab w:val="right" w:pos="9071"/>
        <w:tab w:val="right" w:pos="9921"/>
      </w:tabs>
      <w:spacing w:before="360" w:after="0"/>
      <w:ind w:left="-850" w:right="-850"/>
      <w:jc w:val="left"/>
    </w:pPr>
    <w:rPr>
      <w:rFonts w:eastAsiaTheme="minorHAnsi"/>
      <w:lang w:eastAsia="en-US"/>
    </w:rPr>
  </w:style>
  <w:style w:type="character" w:customStyle="1" w:styleId="PiedepginaCar">
    <w:name w:val="Pie de página Car"/>
    <w:basedOn w:val="Fuentedeprrafopredeter"/>
    <w:link w:val="Piedepgina"/>
    <w:uiPriority w:val="99"/>
    <w:rsid w:val="00871D75"/>
    <w:rPr>
      <w:rFonts w:ascii="Times New Roman" w:hAnsi="Times New Roman" w:cs="Times New Roman"/>
      <w:sz w:val="24"/>
      <w:lang w:val="en-GB"/>
    </w:rPr>
  </w:style>
  <w:style w:type="table" w:customStyle="1" w:styleId="TableGrid1">
    <w:name w:val="Table Grid1"/>
    <w:basedOn w:val="Tablanormal"/>
    <w:uiPriority w:val="59"/>
    <w:rsid w:val="00871D75"/>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rsid w:val="00564613"/>
    <w:rPr>
      <w:color w:val="0000FF"/>
      <w:u w:val="single"/>
    </w:rPr>
  </w:style>
  <w:style w:type="paragraph" w:styleId="Prrafodelista">
    <w:name w:val="List Paragraph"/>
    <w:basedOn w:val="Normal"/>
    <w:uiPriority w:val="34"/>
    <w:qFormat/>
    <w:rsid w:val="00564613"/>
    <w:pPr>
      <w:ind w:left="720"/>
      <w:contextualSpacing/>
    </w:pPr>
  </w:style>
  <w:style w:type="paragraph" w:styleId="Textodeglobo">
    <w:name w:val="Balloon Text"/>
    <w:basedOn w:val="Normal"/>
    <w:link w:val="TextodegloboCar"/>
    <w:uiPriority w:val="99"/>
    <w:semiHidden/>
    <w:unhideWhenUsed/>
    <w:rsid w:val="00452BCE"/>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52BCE"/>
    <w:rPr>
      <w:rFonts w:ascii="Tahoma" w:eastAsia="Calibri" w:hAnsi="Tahoma" w:cs="Tahoma"/>
      <w:sz w:val="16"/>
      <w:szCs w:val="16"/>
      <w:lang w:val="en-GB"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1D75"/>
    <w:pPr>
      <w:spacing w:before="120" w:after="120" w:line="240" w:lineRule="auto"/>
      <w:jc w:val="both"/>
    </w:pPr>
    <w:rPr>
      <w:rFonts w:ascii="Times New Roman" w:eastAsia="Calibri" w:hAnsi="Times New Roman" w:cs="Times New Roman"/>
      <w:sz w:val="24"/>
      <w:lang w:val="en-GB" w:eastAsia="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71D75"/>
    <w:pPr>
      <w:tabs>
        <w:tab w:val="center" w:pos="4535"/>
        <w:tab w:val="right" w:pos="9071"/>
      </w:tabs>
      <w:spacing w:before="0"/>
    </w:pPr>
    <w:rPr>
      <w:rFonts w:eastAsiaTheme="minorHAnsi"/>
      <w:lang w:eastAsia="en-US"/>
    </w:rPr>
  </w:style>
  <w:style w:type="character" w:customStyle="1" w:styleId="EncabezadoCar">
    <w:name w:val="Encabezado Car"/>
    <w:basedOn w:val="Fuentedeprrafopredeter"/>
    <w:link w:val="Encabezado"/>
    <w:uiPriority w:val="99"/>
    <w:rsid w:val="00871D75"/>
    <w:rPr>
      <w:rFonts w:ascii="Times New Roman" w:hAnsi="Times New Roman" w:cs="Times New Roman"/>
      <w:sz w:val="24"/>
      <w:lang w:val="en-GB"/>
    </w:rPr>
  </w:style>
  <w:style w:type="paragraph" w:styleId="Piedepgina">
    <w:name w:val="footer"/>
    <w:basedOn w:val="Normal"/>
    <w:link w:val="PiedepginaCar"/>
    <w:uiPriority w:val="99"/>
    <w:unhideWhenUsed/>
    <w:rsid w:val="00871D75"/>
    <w:pPr>
      <w:tabs>
        <w:tab w:val="center" w:pos="4535"/>
        <w:tab w:val="right" w:pos="9071"/>
        <w:tab w:val="right" w:pos="9921"/>
      </w:tabs>
      <w:spacing w:before="360" w:after="0"/>
      <w:ind w:left="-850" w:right="-850"/>
      <w:jc w:val="left"/>
    </w:pPr>
    <w:rPr>
      <w:rFonts w:eastAsiaTheme="minorHAnsi"/>
      <w:lang w:eastAsia="en-US"/>
    </w:rPr>
  </w:style>
  <w:style w:type="character" w:customStyle="1" w:styleId="PiedepginaCar">
    <w:name w:val="Pie de página Car"/>
    <w:basedOn w:val="Fuentedeprrafopredeter"/>
    <w:link w:val="Piedepgina"/>
    <w:uiPriority w:val="99"/>
    <w:rsid w:val="00871D75"/>
    <w:rPr>
      <w:rFonts w:ascii="Times New Roman" w:hAnsi="Times New Roman" w:cs="Times New Roman"/>
      <w:sz w:val="24"/>
      <w:lang w:val="en-GB"/>
    </w:rPr>
  </w:style>
  <w:style w:type="table" w:customStyle="1" w:styleId="TableGrid1">
    <w:name w:val="Table Grid1"/>
    <w:basedOn w:val="Tablanormal"/>
    <w:uiPriority w:val="59"/>
    <w:rsid w:val="00871D75"/>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rsid w:val="00564613"/>
    <w:rPr>
      <w:color w:val="0000FF"/>
      <w:u w:val="single"/>
    </w:rPr>
  </w:style>
  <w:style w:type="paragraph" w:styleId="Prrafodelista">
    <w:name w:val="List Paragraph"/>
    <w:basedOn w:val="Normal"/>
    <w:uiPriority w:val="34"/>
    <w:qFormat/>
    <w:rsid w:val="00564613"/>
    <w:pPr>
      <w:ind w:left="720"/>
      <w:contextualSpacing/>
    </w:pPr>
  </w:style>
  <w:style w:type="paragraph" w:styleId="Textodeglobo">
    <w:name w:val="Balloon Text"/>
    <w:basedOn w:val="Normal"/>
    <w:link w:val="TextodegloboCar"/>
    <w:uiPriority w:val="99"/>
    <w:semiHidden/>
    <w:unhideWhenUsed/>
    <w:rsid w:val="00452BCE"/>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52BCE"/>
    <w:rPr>
      <w:rFonts w:ascii="Tahoma" w:eastAsia="Calibri" w:hAnsi="Tahoma" w:cs="Tahoma"/>
      <w:sz w:val="16"/>
      <w:szCs w:val="16"/>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3370155">
      <w:bodyDiv w:val="1"/>
      <w:marLeft w:val="0"/>
      <w:marRight w:val="0"/>
      <w:marTop w:val="0"/>
      <w:marBottom w:val="0"/>
      <w:divBdr>
        <w:top w:val="none" w:sz="0" w:space="0" w:color="auto"/>
        <w:left w:val="none" w:sz="0" w:space="0" w:color="auto"/>
        <w:bottom w:val="none" w:sz="0" w:space="0" w:color="auto"/>
        <w:right w:val="none" w:sz="0" w:space="0" w:color="auto"/>
      </w:divBdr>
      <w:divsChild>
        <w:div w:id="1242520633">
          <w:marLeft w:val="0"/>
          <w:marRight w:val="0"/>
          <w:marTop w:val="0"/>
          <w:marBottom w:val="0"/>
          <w:divBdr>
            <w:top w:val="none" w:sz="0" w:space="0" w:color="auto"/>
            <w:left w:val="none" w:sz="0" w:space="0" w:color="auto"/>
            <w:bottom w:val="none" w:sz="0" w:space="0" w:color="auto"/>
            <w:right w:val="none" w:sz="0" w:space="0" w:color="auto"/>
          </w:divBdr>
        </w:div>
        <w:div w:id="197933198">
          <w:marLeft w:val="0"/>
          <w:marRight w:val="0"/>
          <w:marTop w:val="0"/>
          <w:marBottom w:val="0"/>
          <w:divBdr>
            <w:top w:val="none" w:sz="0" w:space="0" w:color="auto"/>
            <w:left w:val="none" w:sz="0" w:space="0" w:color="auto"/>
            <w:bottom w:val="none" w:sz="0" w:space="0" w:color="auto"/>
            <w:right w:val="none" w:sz="0" w:space="0" w:color="auto"/>
          </w:divBdr>
        </w:div>
        <w:div w:id="854425075">
          <w:marLeft w:val="0"/>
          <w:marRight w:val="0"/>
          <w:marTop w:val="0"/>
          <w:marBottom w:val="0"/>
          <w:divBdr>
            <w:top w:val="none" w:sz="0" w:space="0" w:color="auto"/>
            <w:left w:val="none" w:sz="0" w:space="0" w:color="auto"/>
            <w:bottom w:val="none" w:sz="0" w:space="0" w:color="auto"/>
            <w:right w:val="none" w:sz="0" w:space="0" w:color="auto"/>
          </w:divBdr>
        </w:div>
        <w:div w:id="332296232">
          <w:marLeft w:val="0"/>
          <w:marRight w:val="0"/>
          <w:marTop w:val="0"/>
          <w:marBottom w:val="0"/>
          <w:divBdr>
            <w:top w:val="none" w:sz="0" w:space="0" w:color="auto"/>
            <w:left w:val="none" w:sz="0" w:space="0" w:color="auto"/>
            <w:bottom w:val="none" w:sz="0" w:space="0" w:color="auto"/>
            <w:right w:val="none" w:sz="0" w:space="0" w:color="auto"/>
          </w:divBdr>
        </w:div>
        <w:div w:id="1299992649">
          <w:marLeft w:val="0"/>
          <w:marRight w:val="0"/>
          <w:marTop w:val="0"/>
          <w:marBottom w:val="0"/>
          <w:divBdr>
            <w:top w:val="none" w:sz="0" w:space="0" w:color="auto"/>
            <w:left w:val="none" w:sz="0" w:space="0" w:color="auto"/>
            <w:bottom w:val="none" w:sz="0" w:space="0" w:color="auto"/>
            <w:right w:val="none" w:sz="0" w:space="0" w:color="auto"/>
          </w:divBdr>
        </w:div>
      </w:divsChild>
    </w:div>
    <w:div w:id="594748890">
      <w:bodyDiv w:val="1"/>
      <w:marLeft w:val="0"/>
      <w:marRight w:val="0"/>
      <w:marTop w:val="0"/>
      <w:marBottom w:val="0"/>
      <w:divBdr>
        <w:top w:val="none" w:sz="0" w:space="0" w:color="auto"/>
        <w:left w:val="none" w:sz="0" w:space="0" w:color="auto"/>
        <w:bottom w:val="none" w:sz="0" w:space="0" w:color="auto"/>
        <w:right w:val="none" w:sz="0" w:space="0" w:color="auto"/>
      </w:divBdr>
    </w:div>
    <w:div w:id="634801156">
      <w:bodyDiv w:val="1"/>
      <w:marLeft w:val="0"/>
      <w:marRight w:val="0"/>
      <w:marTop w:val="0"/>
      <w:marBottom w:val="0"/>
      <w:divBdr>
        <w:top w:val="none" w:sz="0" w:space="0" w:color="auto"/>
        <w:left w:val="none" w:sz="0" w:space="0" w:color="auto"/>
        <w:bottom w:val="none" w:sz="0" w:space="0" w:color="auto"/>
        <w:right w:val="none" w:sz="0" w:space="0" w:color="auto"/>
      </w:divBdr>
    </w:div>
    <w:div w:id="1003508757">
      <w:bodyDiv w:val="1"/>
      <w:marLeft w:val="0"/>
      <w:marRight w:val="0"/>
      <w:marTop w:val="0"/>
      <w:marBottom w:val="0"/>
      <w:divBdr>
        <w:top w:val="none" w:sz="0" w:space="0" w:color="auto"/>
        <w:left w:val="none" w:sz="0" w:space="0" w:color="auto"/>
        <w:bottom w:val="none" w:sz="0" w:space="0" w:color="auto"/>
        <w:right w:val="none" w:sz="0" w:space="0" w:color="auto"/>
      </w:divBdr>
    </w:div>
    <w:div w:id="1076173290">
      <w:bodyDiv w:val="1"/>
      <w:marLeft w:val="0"/>
      <w:marRight w:val="0"/>
      <w:marTop w:val="0"/>
      <w:marBottom w:val="0"/>
      <w:divBdr>
        <w:top w:val="none" w:sz="0" w:space="0" w:color="auto"/>
        <w:left w:val="none" w:sz="0" w:space="0" w:color="auto"/>
        <w:bottom w:val="none" w:sz="0" w:space="0" w:color="auto"/>
        <w:right w:val="none" w:sz="0" w:space="0" w:color="auto"/>
      </w:divBdr>
    </w:div>
    <w:div w:id="1220358065">
      <w:bodyDiv w:val="1"/>
      <w:marLeft w:val="0"/>
      <w:marRight w:val="0"/>
      <w:marTop w:val="0"/>
      <w:marBottom w:val="0"/>
      <w:divBdr>
        <w:top w:val="none" w:sz="0" w:space="0" w:color="auto"/>
        <w:left w:val="none" w:sz="0" w:space="0" w:color="auto"/>
        <w:bottom w:val="none" w:sz="0" w:space="0" w:color="auto"/>
        <w:right w:val="none" w:sz="0" w:space="0" w:color="auto"/>
      </w:divBdr>
    </w:div>
    <w:div w:id="1247112708">
      <w:bodyDiv w:val="1"/>
      <w:marLeft w:val="0"/>
      <w:marRight w:val="0"/>
      <w:marTop w:val="0"/>
      <w:marBottom w:val="0"/>
      <w:divBdr>
        <w:top w:val="none" w:sz="0" w:space="0" w:color="auto"/>
        <w:left w:val="none" w:sz="0" w:space="0" w:color="auto"/>
        <w:bottom w:val="none" w:sz="0" w:space="0" w:color="auto"/>
        <w:right w:val="none" w:sz="0" w:space="0" w:color="auto"/>
      </w:divBdr>
      <w:divsChild>
        <w:div w:id="1425149994">
          <w:marLeft w:val="0"/>
          <w:marRight w:val="0"/>
          <w:marTop w:val="0"/>
          <w:marBottom w:val="0"/>
          <w:divBdr>
            <w:top w:val="none" w:sz="0" w:space="0" w:color="auto"/>
            <w:left w:val="none" w:sz="0" w:space="0" w:color="auto"/>
            <w:bottom w:val="none" w:sz="0" w:space="0" w:color="auto"/>
            <w:right w:val="none" w:sz="0" w:space="0" w:color="auto"/>
          </w:divBdr>
        </w:div>
        <w:div w:id="870994895">
          <w:marLeft w:val="0"/>
          <w:marRight w:val="0"/>
          <w:marTop w:val="0"/>
          <w:marBottom w:val="0"/>
          <w:divBdr>
            <w:top w:val="none" w:sz="0" w:space="0" w:color="auto"/>
            <w:left w:val="none" w:sz="0" w:space="0" w:color="auto"/>
            <w:bottom w:val="none" w:sz="0" w:space="0" w:color="auto"/>
            <w:right w:val="none" w:sz="0" w:space="0" w:color="auto"/>
          </w:divBdr>
        </w:div>
        <w:div w:id="1146749039">
          <w:marLeft w:val="0"/>
          <w:marRight w:val="0"/>
          <w:marTop w:val="0"/>
          <w:marBottom w:val="0"/>
          <w:divBdr>
            <w:top w:val="none" w:sz="0" w:space="0" w:color="auto"/>
            <w:left w:val="none" w:sz="0" w:space="0" w:color="auto"/>
            <w:bottom w:val="none" w:sz="0" w:space="0" w:color="auto"/>
            <w:right w:val="none" w:sz="0" w:space="0" w:color="auto"/>
          </w:divBdr>
        </w:div>
        <w:div w:id="663507943">
          <w:marLeft w:val="0"/>
          <w:marRight w:val="0"/>
          <w:marTop w:val="0"/>
          <w:marBottom w:val="0"/>
          <w:divBdr>
            <w:top w:val="none" w:sz="0" w:space="0" w:color="auto"/>
            <w:left w:val="none" w:sz="0" w:space="0" w:color="auto"/>
            <w:bottom w:val="none" w:sz="0" w:space="0" w:color="auto"/>
            <w:right w:val="none" w:sz="0" w:space="0" w:color="auto"/>
          </w:divBdr>
        </w:div>
        <w:div w:id="1526553620">
          <w:marLeft w:val="0"/>
          <w:marRight w:val="0"/>
          <w:marTop w:val="0"/>
          <w:marBottom w:val="0"/>
          <w:divBdr>
            <w:top w:val="none" w:sz="0" w:space="0" w:color="auto"/>
            <w:left w:val="none" w:sz="0" w:space="0" w:color="auto"/>
            <w:bottom w:val="none" w:sz="0" w:space="0" w:color="auto"/>
            <w:right w:val="none" w:sz="0" w:space="0" w:color="auto"/>
          </w:divBdr>
        </w:div>
        <w:div w:id="41368986">
          <w:marLeft w:val="0"/>
          <w:marRight w:val="0"/>
          <w:marTop w:val="0"/>
          <w:marBottom w:val="0"/>
          <w:divBdr>
            <w:top w:val="none" w:sz="0" w:space="0" w:color="auto"/>
            <w:left w:val="none" w:sz="0" w:space="0" w:color="auto"/>
            <w:bottom w:val="none" w:sz="0" w:space="0" w:color="auto"/>
            <w:right w:val="none" w:sz="0" w:space="0" w:color="auto"/>
          </w:divBdr>
        </w:div>
        <w:div w:id="1363704120">
          <w:marLeft w:val="0"/>
          <w:marRight w:val="0"/>
          <w:marTop w:val="0"/>
          <w:marBottom w:val="0"/>
          <w:divBdr>
            <w:top w:val="none" w:sz="0" w:space="0" w:color="auto"/>
            <w:left w:val="none" w:sz="0" w:space="0" w:color="auto"/>
            <w:bottom w:val="none" w:sz="0" w:space="0" w:color="auto"/>
            <w:right w:val="none" w:sz="0" w:space="0" w:color="auto"/>
          </w:divBdr>
        </w:div>
        <w:div w:id="406000599">
          <w:marLeft w:val="0"/>
          <w:marRight w:val="0"/>
          <w:marTop w:val="0"/>
          <w:marBottom w:val="0"/>
          <w:divBdr>
            <w:top w:val="none" w:sz="0" w:space="0" w:color="auto"/>
            <w:left w:val="none" w:sz="0" w:space="0" w:color="auto"/>
            <w:bottom w:val="none" w:sz="0" w:space="0" w:color="auto"/>
            <w:right w:val="none" w:sz="0" w:space="0" w:color="auto"/>
          </w:divBdr>
        </w:div>
        <w:div w:id="810513447">
          <w:marLeft w:val="0"/>
          <w:marRight w:val="0"/>
          <w:marTop w:val="0"/>
          <w:marBottom w:val="0"/>
          <w:divBdr>
            <w:top w:val="none" w:sz="0" w:space="0" w:color="auto"/>
            <w:left w:val="none" w:sz="0" w:space="0" w:color="auto"/>
            <w:bottom w:val="none" w:sz="0" w:space="0" w:color="auto"/>
            <w:right w:val="none" w:sz="0" w:space="0" w:color="auto"/>
          </w:divBdr>
        </w:div>
        <w:div w:id="804009344">
          <w:marLeft w:val="0"/>
          <w:marRight w:val="0"/>
          <w:marTop w:val="0"/>
          <w:marBottom w:val="0"/>
          <w:divBdr>
            <w:top w:val="none" w:sz="0" w:space="0" w:color="auto"/>
            <w:left w:val="none" w:sz="0" w:space="0" w:color="auto"/>
            <w:bottom w:val="none" w:sz="0" w:space="0" w:color="auto"/>
            <w:right w:val="none" w:sz="0" w:space="0" w:color="auto"/>
          </w:divBdr>
        </w:div>
        <w:div w:id="123426467">
          <w:marLeft w:val="0"/>
          <w:marRight w:val="0"/>
          <w:marTop w:val="0"/>
          <w:marBottom w:val="0"/>
          <w:divBdr>
            <w:top w:val="none" w:sz="0" w:space="0" w:color="auto"/>
            <w:left w:val="none" w:sz="0" w:space="0" w:color="auto"/>
            <w:bottom w:val="none" w:sz="0" w:space="0" w:color="auto"/>
            <w:right w:val="none" w:sz="0" w:space="0" w:color="auto"/>
          </w:divBdr>
        </w:div>
        <w:div w:id="1174608130">
          <w:marLeft w:val="0"/>
          <w:marRight w:val="0"/>
          <w:marTop w:val="0"/>
          <w:marBottom w:val="0"/>
          <w:divBdr>
            <w:top w:val="none" w:sz="0" w:space="0" w:color="auto"/>
            <w:left w:val="none" w:sz="0" w:space="0" w:color="auto"/>
            <w:bottom w:val="none" w:sz="0" w:space="0" w:color="auto"/>
            <w:right w:val="none" w:sz="0" w:space="0" w:color="auto"/>
          </w:divBdr>
        </w:div>
        <w:div w:id="1693609870">
          <w:marLeft w:val="0"/>
          <w:marRight w:val="0"/>
          <w:marTop w:val="0"/>
          <w:marBottom w:val="0"/>
          <w:divBdr>
            <w:top w:val="none" w:sz="0" w:space="0" w:color="auto"/>
            <w:left w:val="none" w:sz="0" w:space="0" w:color="auto"/>
            <w:bottom w:val="none" w:sz="0" w:space="0" w:color="auto"/>
            <w:right w:val="none" w:sz="0" w:space="0" w:color="auto"/>
          </w:divBdr>
        </w:div>
        <w:div w:id="1420637259">
          <w:marLeft w:val="0"/>
          <w:marRight w:val="0"/>
          <w:marTop w:val="0"/>
          <w:marBottom w:val="0"/>
          <w:divBdr>
            <w:top w:val="none" w:sz="0" w:space="0" w:color="auto"/>
            <w:left w:val="none" w:sz="0" w:space="0" w:color="auto"/>
            <w:bottom w:val="none" w:sz="0" w:space="0" w:color="auto"/>
            <w:right w:val="none" w:sz="0" w:space="0" w:color="auto"/>
          </w:divBdr>
        </w:div>
        <w:div w:id="633022824">
          <w:marLeft w:val="0"/>
          <w:marRight w:val="0"/>
          <w:marTop w:val="0"/>
          <w:marBottom w:val="0"/>
          <w:divBdr>
            <w:top w:val="none" w:sz="0" w:space="0" w:color="auto"/>
            <w:left w:val="none" w:sz="0" w:space="0" w:color="auto"/>
            <w:bottom w:val="none" w:sz="0" w:space="0" w:color="auto"/>
            <w:right w:val="none" w:sz="0" w:space="0" w:color="auto"/>
          </w:divBdr>
        </w:div>
        <w:div w:id="211230718">
          <w:marLeft w:val="0"/>
          <w:marRight w:val="0"/>
          <w:marTop w:val="0"/>
          <w:marBottom w:val="0"/>
          <w:divBdr>
            <w:top w:val="none" w:sz="0" w:space="0" w:color="auto"/>
            <w:left w:val="none" w:sz="0" w:space="0" w:color="auto"/>
            <w:bottom w:val="none" w:sz="0" w:space="0" w:color="auto"/>
            <w:right w:val="none" w:sz="0" w:space="0" w:color="auto"/>
          </w:divBdr>
        </w:div>
        <w:div w:id="1740859648">
          <w:marLeft w:val="0"/>
          <w:marRight w:val="0"/>
          <w:marTop w:val="0"/>
          <w:marBottom w:val="0"/>
          <w:divBdr>
            <w:top w:val="none" w:sz="0" w:space="0" w:color="auto"/>
            <w:left w:val="none" w:sz="0" w:space="0" w:color="auto"/>
            <w:bottom w:val="none" w:sz="0" w:space="0" w:color="auto"/>
            <w:right w:val="none" w:sz="0" w:space="0" w:color="auto"/>
          </w:divBdr>
        </w:div>
        <w:div w:id="1084496150">
          <w:marLeft w:val="0"/>
          <w:marRight w:val="0"/>
          <w:marTop w:val="0"/>
          <w:marBottom w:val="0"/>
          <w:divBdr>
            <w:top w:val="none" w:sz="0" w:space="0" w:color="auto"/>
            <w:left w:val="none" w:sz="0" w:space="0" w:color="auto"/>
            <w:bottom w:val="none" w:sz="0" w:space="0" w:color="auto"/>
            <w:right w:val="none" w:sz="0" w:space="0" w:color="auto"/>
          </w:divBdr>
        </w:div>
        <w:div w:id="1728646636">
          <w:marLeft w:val="0"/>
          <w:marRight w:val="0"/>
          <w:marTop w:val="0"/>
          <w:marBottom w:val="0"/>
          <w:divBdr>
            <w:top w:val="none" w:sz="0" w:space="0" w:color="auto"/>
            <w:left w:val="none" w:sz="0" w:space="0" w:color="auto"/>
            <w:bottom w:val="none" w:sz="0" w:space="0" w:color="auto"/>
            <w:right w:val="none" w:sz="0" w:space="0" w:color="auto"/>
          </w:divBdr>
        </w:div>
        <w:div w:id="863591790">
          <w:marLeft w:val="0"/>
          <w:marRight w:val="0"/>
          <w:marTop w:val="0"/>
          <w:marBottom w:val="0"/>
          <w:divBdr>
            <w:top w:val="none" w:sz="0" w:space="0" w:color="auto"/>
            <w:left w:val="none" w:sz="0" w:space="0" w:color="auto"/>
            <w:bottom w:val="none" w:sz="0" w:space="0" w:color="auto"/>
            <w:right w:val="none" w:sz="0" w:space="0" w:color="auto"/>
          </w:divBdr>
        </w:div>
        <w:div w:id="2070302873">
          <w:marLeft w:val="0"/>
          <w:marRight w:val="0"/>
          <w:marTop w:val="0"/>
          <w:marBottom w:val="0"/>
          <w:divBdr>
            <w:top w:val="none" w:sz="0" w:space="0" w:color="auto"/>
            <w:left w:val="none" w:sz="0" w:space="0" w:color="auto"/>
            <w:bottom w:val="none" w:sz="0" w:space="0" w:color="auto"/>
            <w:right w:val="none" w:sz="0" w:space="0" w:color="auto"/>
          </w:divBdr>
        </w:div>
        <w:div w:id="746654862">
          <w:marLeft w:val="0"/>
          <w:marRight w:val="0"/>
          <w:marTop w:val="0"/>
          <w:marBottom w:val="0"/>
          <w:divBdr>
            <w:top w:val="none" w:sz="0" w:space="0" w:color="auto"/>
            <w:left w:val="none" w:sz="0" w:space="0" w:color="auto"/>
            <w:bottom w:val="none" w:sz="0" w:space="0" w:color="auto"/>
            <w:right w:val="none" w:sz="0" w:space="0" w:color="auto"/>
          </w:divBdr>
        </w:div>
        <w:div w:id="572198519">
          <w:marLeft w:val="0"/>
          <w:marRight w:val="0"/>
          <w:marTop w:val="0"/>
          <w:marBottom w:val="0"/>
          <w:divBdr>
            <w:top w:val="none" w:sz="0" w:space="0" w:color="auto"/>
            <w:left w:val="none" w:sz="0" w:space="0" w:color="auto"/>
            <w:bottom w:val="none" w:sz="0" w:space="0" w:color="auto"/>
            <w:right w:val="none" w:sz="0" w:space="0" w:color="auto"/>
          </w:divBdr>
        </w:div>
        <w:div w:id="2040811600">
          <w:marLeft w:val="0"/>
          <w:marRight w:val="0"/>
          <w:marTop w:val="0"/>
          <w:marBottom w:val="0"/>
          <w:divBdr>
            <w:top w:val="none" w:sz="0" w:space="0" w:color="auto"/>
            <w:left w:val="none" w:sz="0" w:space="0" w:color="auto"/>
            <w:bottom w:val="none" w:sz="0" w:space="0" w:color="auto"/>
            <w:right w:val="none" w:sz="0" w:space="0" w:color="auto"/>
          </w:divBdr>
        </w:div>
        <w:div w:id="462774365">
          <w:marLeft w:val="0"/>
          <w:marRight w:val="0"/>
          <w:marTop w:val="0"/>
          <w:marBottom w:val="0"/>
          <w:divBdr>
            <w:top w:val="none" w:sz="0" w:space="0" w:color="auto"/>
            <w:left w:val="none" w:sz="0" w:space="0" w:color="auto"/>
            <w:bottom w:val="none" w:sz="0" w:space="0" w:color="auto"/>
            <w:right w:val="none" w:sz="0" w:space="0" w:color="auto"/>
          </w:divBdr>
        </w:div>
        <w:div w:id="10378860">
          <w:marLeft w:val="0"/>
          <w:marRight w:val="0"/>
          <w:marTop w:val="0"/>
          <w:marBottom w:val="0"/>
          <w:divBdr>
            <w:top w:val="none" w:sz="0" w:space="0" w:color="auto"/>
            <w:left w:val="none" w:sz="0" w:space="0" w:color="auto"/>
            <w:bottom w:val="none" w:sz="0" w:space="0" w:color="auto"/>
            <w:right w:val="none" w:sz="0" w:space="0" w:color="auto"/>
          </w:divBdr>
        </w:div>
        <w:div w:id="202521936">
          <w:marLeft w:val="0"/>
          <w:marRight w:val="0"/>
          <w:marTop w:val="0"/>
          <w:marBottom w:val="0"/>
          <w:divBdr>
            <w:top w:val="none" w:sz="0" w:space="0" w:color="auto"/>
            <w:left w:val="none" w:sz="0" w:space="0" w:color="auto"/>
            <w:bottom w:val="none" w:sz="0" w:space="0" w:color="auto"/>
            <w:right w:val="none" w:sz="0" w:space="0" w:color="auto"/>
          </w:divBdr>
        </w:div>
        <w:div w:id="941571432">
          <w:marLeft w:val="0"/>
          <w:marRight w:val="0"/>
          <w:marTop w:val="0"/>
          <w:marBottom w:val="0"/>
          <w:divBdr>
            <w:top w:val="none" w:sz="0" w:space="0" w:color="auto"/>
            <w:left w:val="none" w:sz="0" w:space="0" w:color="auto"/>
            <w:bottom w:val="none" w:sz="0" w:space="0" w:color="auto"/>
            <w:right w:val="none" w:sz="0" w:space="0" w:color="auto"/>
          </w:divBdr>
        </w:div>
        <w:div w:id="1706712210">
          <w:marLeft w:val="0"/>
          <w:marRight w:val="0"/>
          <w:marTop w:val="0"/>
          <w:marBottom w:val="0"/>
          <w:divBdr>
            <w:top w:val="none" w:sz="0" w:space="0" w:color="auto"/>
            <w:left w:val="none" w:sz="0" w:space="0" w:color="auto"/>
            <w:bottom w:val="none" w:sz="0" w:space="0" w:color="auto"/>
            <w:right w:val="none" w:sz="0" w:space="0" w:color="auto"/>
          </w:divBdr>
        </w:div>
        <w:div w:id="4207953">
          <w:marLeft w:val="0"/>
          <w:marRight w:val="0"/>
          <w:marTop w:val="0"/>
          <w:marBottom w:val="0"/>
          <w:divBdr>
            <w:top w:val="none" w:sz="0" w:space="0" w:color="auto"/>
            <w:left w:val="none" w:sz="0" w:space="0" w:color="auto"/>
            <w:bottom w:val="none" w:sz="0" w:space="0" w:color="auto"/>
            <w:right w:val="none" w:sz="0" w:space="0" w:color="auto"/>
          </w:divBdr>
        </w:div>
        <w:div w:id="2023581757">
          <w:marLeft w:val="0"/>
          <w:marRight w:val="0"/>
          <w:marTop w:val="0"/>
          <w:marBottom w:val="0"/>
          <w:divBdr>
            <w:top w:val="none" w:sz="0" w:space="0" w:color="auto"/>
            <w:left w:val="none" w:sz="0" w:space="0" w:color="auto"/>
            <w:bottom w:val="none" w:sz="0" w:space="0" w:color="auto"/>
            <w:right w:val="none" w:sz="0" w:space="0" w:color="auto"/>
          </w:divBdr>
        </w:div>
        <w:div w:id="469398975">
          <w:marLeft w:val="0"/>
          <w:marRight w:val="0"/>
          <w:marTop w:val="0"/>
          <w:marBottom w:val="0"/>
          <w:divBdr>
            <w:top w:val="none" w:sz="0" w:space="0" w:color="auto"/>
            <w:left w:val="none" w:sz="0" w:space="0" w:color="auto"/>
            <w:bottom w:val="none" w:sz="0" w:space="0" w:color="auto"/>
            <w:right w:val="none" w:sz="0" w:space="0" w:color="auto"/>
          </w:divBdr>
        </w:div>
        <w:div w:id="1179004427">
          <w:marLeft w:val="0"/>
          <w:marRight w:val="0"/>
          <w:marTop w:val="0"/>
          <w:marBottom w:val="0"/>
          <w:divBdr>
            <w:top w:val="none" w:sz="0" w:space="0" w:color="auto"/>
            <w:left w:val="none" w:sz="0" w:space="0" w:color="auto"/>
            <w:bottom w:val="none" w:sz="0" w:space="0" w:color="auto"/>
            <w:right w:val="none" w:sz="0" w:space="0" w:color="auto"/>
          </w:divBdr>
        </w:div>
        <w:div w:id="1786270727">
          <w:marLeft w:val="0"/>
          <w:marRight w:val="0"/>
          <w:marTop w:val="0"/>
          <w:marBottom w:val="0"/>
          <w:divBdr>
            <w:top w:val="none" w:sz="0" w:space="0" w:color="auto"/>
            <w:left w:val="none" w:sz="0" w:space="0" w:color="auto"/>
            <w:bottom w:val="none" w:sz="0" w:space="0" w:color="auto"/>
            <w:right w:val="none" w:sz="0" w:space="0" w:color="auto"/>
          </w:divBdr>
        </w:div>
        <w:div w:id="1066686278">
          <w:marLeft w:val="0"/>
          <w:marRight w:val="0"/>
          <w:marTop w:val="0"/>
          <w:marBottom w:val="0"/>
          <w:divBdr>
            <w:top w:val="none" w:sz="0" w:space="0" w:color="auto"/>
            <w:left w:val="none" w:sz="0" w:space="0" w:color="auto"/>
            <w:bottom w:val="none" w:sz="0" w:space="0" w:color="auto"/>
            <w:right w:val="none" w:sz="0" w:space="0" w:color="auto"/>
          </w:divBdr>
        </w:div>
        <w:div w:id="922026896">
          <w:marLeft w:val="0"/>
          <w:marRight w:val="0"/>
          <w:marTop w:val="0"/>
          <w:marBottom w:val="0"/>
          <w:divBdr>
            <w:top w:val="none" w:sz="0" w:space="0" w:color="auto"/>
            <w:left w:val="none" w:sz="0" w:space="0" w:color="auto"/>
            <w:bottom w:val="none" w:sz="0" w:space="0" w:color="auto"/>
            <w:right w:val="none" w:sz="0" w:space="0" w:color="auto"/>
          </w:divBdr>
        </w:div>
        <w:div w:id="1163938271">
          <w:marLeft w:val="0"/>
          <w:marRight w:val="0"/>
          <w:marTop w:val="0"/>
          <w:marBottom w:val="0"/>
          <w:divBdr>
            <w:top w:val="none" w:sz="0" w:space="0" w:color="auto"/>
            <w:left w:val="none" w:sz="0" w:space="0" w:color="auto"/>
            <w:bottom w:val="none" w:sz="0" w:space="0" w:color="auto"/>
            <w:right w:val="none" w:sz="0" w:space="0" w:color="auto"/>
          </w:divBdr>
        </w:div>
        <w:div w:id="32855433">
          <w:marLeft w:val="0"/>
          <w:marRight w:val="0"/>
          <w:marTop w:val="0"/>
          <w:marBottom w:val="0"/>
          <w:divBdr>
            <w:top w:val="none" w:sz="0" w:space="0" w:color="auto"/>
            <w:left w:val="none" w:sz="0" w:space="0" w:color="auto"/>
            <w:bottom w:val="none" w:sz="0" w:space="0" w:color="auto"/>
            <w:right w:val="none" w:sz="0" w:space="0" w:color="auto"/>
          </w:divBdr>
        </w:div>
        <w:div w:id="97337615">
          <w:marLeft w:val="0"/>
          <w:marRight w:val="0"/>
          <w:marTop w:val="0"/>
          <w:marBottom w:val="0"/>
          <w:divBdr>
            <w:top w:val="none" w:sz="0" w:space="0" w:color="auto"/>
            <w:left w:val="none" w:sz="0" w:space="0" w:color="auto"/>
            <w:bottom w:val="none" w:sz="0" w:space="0" w:color="auto"/>
            <w:right w:val="none" w:sz="0" w:space="0" w:color="auto"/>
          </w:divBdr>
        </w:div>
        <w:div w:id="1981809694">
          <w:marLeft w:val="0"/>
          <w:marRight w:val="0"/>
          <w:marTop w:val="0"/>
          <w:marBottom w:val="0"/>
          <w:divBdr>
            <w:top w:val="none" w:sz="0" w:space="0" w:color="auto"/>
            <w:left w:val="none" w:sz="0" w:space="0" w:color="auto"/>
            <w:bottom w:val="none" w:sz="0" w:space="0" w:color="auto"/>
            <w:right w:val="none" w:sz="0" w:space="0" w:color="auto"/>
          </w:divBdr>
        </w:div>
        <w:div w:id="111092646">
          <w:marLeft w:val="0"/>
          <w:marRight w:val="0"/>
          <w:marTop w:val="0"/>
          <w:marBottom w:val="0"/>
          <w:divBdr>
            <w:top w:val="none" w:sz="0" w:space="0" w:color="auto"/>
            <w:left w:val="none" w:sz="0" w:space="0" w:color="auto"/>
            <w:bottom w:val="none" w:sz="0" w:space="0" w:color="auto"/>
            <w:right w:val="none" w:sz="0" w:space="0" w:color="auto"/>
          </w:divBdr>
        </w:div>
        <w:div w:id="1020163796">
          <w:marLeft w:val="0"/>
          <w:marRight w:val="0"/>
          <w:marTop w:val="0"/>
          <w:marBottom w:val="0"/>
          <w:divBdr>
            <w:top w:val="none" w:sz="0" w:space="0" w:color="auto"/>
            <w:left w:val="none" w:sz="0" w:space="0" w:color="auto"/>
            <w:bottom w:val="none" w:sz="0" w:space="0" w:color="auto"/>
            <w:right w:val="none" w:sz="0" w:space="0" w:color="auto"/>
          </w:divBdr>
        </w:div>
        <w:div w:id="1120758637">
          <w:marLeft w:val="0"/>
          <w:marRight w:val="0"/>
          <w:marTop w:val="0"/>
          <w:marBottom w:val="0"/>
          <w:divBdr>
            <w:top w:val="none" w:sz="0" w:space="0" w:color="auto"/>
            <w:left w:val="none" w:sz="0" w:space="0" w:color="auto"/>
            <w:bottom w:val="none" w:sz="0" w:space="0" w:color="auto"/>
            <w:right w:val="none" w:sz="0" w:space="0" w:color="auto"/>
          </w:divBdr>
        </w:div>
      </w:divsChild>
    </w:div>
    <w:div w:id="1250695262">
      <w:bodyDiv w:val="1"/>
      <w:marLeft w:val="0"/>
      <w:marRight w:val="0"/>
      <w:marTop w:val="0"/>
      <w:marBottom w:val="0"/>
      <w:divBdr>
        <w:top w:val="none" w:sz="0" w:space="0" w:color="auto"/>
        <w:left w:val="none" w:sz="0" w:space="0" w:color="auto"/>
        <w:bottom w:val="none" w:sz="0" w:space="0" w:color="auto"/>
        <w:right w:val="none" w:sz="0" w:space="0" w:color="auto"/>
      </w:divBdr>
      <w:divsChild>
        <w:div w:id="1748191617">
          <w:marLeft w:val="0"/>
          <w:marRight w:val="0"/>
          <w:marTop w:val="0"/>
          <w:marBottom w:val="0"/>
          <w:divBdr>
            <w:top w:val="none" w:sz="0" w:space="0" w:color="auto"/>
            <w:left w:val="none" w:sz="0" w:space="0" w:color="auto"/>
            <w:bottom w:val="none" w:sz="0" w:space="0" w:color="auto"/>
            <w:right w:val="none" w:sz="0" w:space="0" w:color="auto"/>
          </w:divBdr>
        </w:div>
        <w:div w:id="96487706">
          <w:marLeft w:val="0"/>
          <w:marRight w:val="0"/>
          <w:marTop w:val="0"/>
          <w:marBottom w:val="0"/>
          <w:divBdr>
            <w:top w:val="none" w:sz="0" w:space="0" w:color="auto"/>
            <w:left w:val="none" w:sz="0" w:space="0" w:color="auto"/>
            <w:bottom w:val="none" w:sz="0" w:space="0" w:color="auto"/>
            <w:right w:val="none" w:sz="0" w:space="0" w:color="auto"/>
          </w:divBdr>
        </w:div>
        <w:div w:id="108159890">
          <w:marLeft w:val="0"/>
          <w:marRight w:val="0"/>
          <w:marTop w:val="0"/>
          <w:marBottom w:val="0"/>
          <w:divBdr>
            <w:top w:val="none" w:sz="0" w:space="0" w:color="auto"/>
            <w:left w:val="none" w:sz="0" w:space="0" w:color="auto"/>
            <w:bottom w:val="none" w:sz="0" w:space="0" w:color="auto"/>
            <w:right w:val="none" w:sz="0" w:space="0" w:color="auto"/>
          </w:divBdr>
        </w:div>
        <w:div w:id="2070030636">
          <w:marLeft w:val="0"/>
          <w:marRight w:val="0"/>
          <w:marTop w:val="0"/>
          <w:marBottom w:val="0"/>
          <w:divBdr>
            <w:top w:val="none" w:sz="0" w:space="0" w:color="auto"/>
            <w:left w:val="none" w:sz="0" w:space="0" w:color="auto"/>
            <w:bottom w:val="none" w:sz="0" w:space="0" w:color="auto"/>
            <w:right w:val="none" w:sz="0" w:space="0" w:color="auto"/>
          </w:divBdr>
        </w:div>
        <w:div w:id="523448310">
          <w:marLeft w:val="0"/>
          <w:marRight w:val="0"/>
          <w:marTop w:val="0"/>
          <w:marBottom w:val="0"/>
          <w:divBdr>
            <w:top w:val="none" w:sz="0" w:space="0" w:color="auto"/>
            <w:left w:val="none" w:sz="0" w:space="0" w:color="auto"/>
            <w:bottom w:val="none" w:sz="0" w:space="0" w:color="auto"/>
            <w:right w:val="none" w:sz="0" w:space="0" w:color="auto"/>
          </w:divBdr>
        </w:div>
        <w:div w:id="2078748127">
          <w:marLeft w:val="0"/>
          <w:marRight w:val="0"/>
          <w:marTop w:val="0"/>
          <w:marBottom w:val="0"/>
          <w:divBdr>
            <w:top w:val="none" w:sz="0" w:space="0" w:color="auto"/>
            <w:left w:val="none" w:sz="0" w:space="0" w:color="auto"/>
            <w:bottom w:val="none" w:sz="0" w:space="0" w:color="auto"/>
            <w:right w:val="none" w:sz="0" w:space="0" w:color="auto"/>
          </w:divBdr>
        </w:div>
        <w:div w:id="1190293242">
          <w:marLeft w:val="0"/>
          <w:marRight w:val="0"/>
          <w:marTop w:val="0"/>
          <w:marBottom w:val="0"/>
          <w:divBdr>
            <w:top w:val="none" w:sz="0" w:space="0" w:color="auto"/>
            <w:left w:val="none" w:sz="0" w:space="0" w:color="auto"/>
            <w:bottom w:val="none" w:sz="0" w:space="0" w:color="auto"/>
            <w:right w:val="none" w:sz="0" w:space="0" w:color="auto"/>
          </w:divBdr>
        </w:div>
        <w:div w:id="375156659">
          <w:marLeft w:val="0"/>
          <w:marRight w:val="0"/>
          <w:marTop w:val="0"/>
          <w:marBottom w:val="0"/>
          <w:divBdr>
            <w:top w:val="none" w:sz="0" w:space="0" w:color="auto"/>
            <w:left w:val="none" w:sz="0" w:space="0" w:color="auto"/>
            <w:bottom w:val="none" w:sz="0" w:space="0" w:color="auto"/>
            <w:right w:val="none" w:sz="0" w:space="0" w:color="auto"/>
          </w:divBdr>
        </w:div>
        <w:div w:id="1124956677">
          <w:marLeft w:val="0"/>
          <w:marRight w:val="0"/>
          <w:marTop w:val="0"/>
          <w:marBottom w:val="0"/>
          <w:divBdr>
            <w:top w:val="none" w:sz="0" w:space="0" w:color="auto"/>
            <w:left w:val="none" w:sz="0" w:space="0" w:color="auto"/>
            <w:bottom w:val="none" w:sz="0" w:space="0" w:color="auto"/>
            <w:right w:val="none" w:sz="0" w:space="0" w:color="auto"/>
          </w:divBdr>
        </w:div>
        <w:div w:id="1334649751">
          <w:marLeft w:val="0"/>
          <w:marRight w:val="0"/>
          <w:marTop w:val="0"/>
          <w:marBottom w:val="0"/>
          <w:divBdr>
            <w:top w:val="none" w:sz="0" w:space="0" w:color="auto"/>
            <w:left w:val="none" w:sz="0" w:space="0" w:color="auto"/>
            <w:bottom w:val="none" w:sz="0" w:space="0" w:color="auto"/>
            <w:right w:val="none" w:sz="0" w:space="0" w:color="auto"/>
          </w:divBdr>
        </w:div>
        <w:div w:id="1781218982">
          <w:marLeft w:val="0"/>
          <w:marRight w:val="0"/>
          <w:marTop w:val="0"/>
          <w:marBottom w:val="0"/>
          <w:divBdr>
            <w:top w:val="none" w:sz="0" w:space="0" w:color="auto"/>
            <w:left w:val="none" w:sz="0" w:space="0" w:color="auto"/>
            <w:bottom w:val="none" w:sz="0" w:space="0" w:color="auto"/>
            <w:right w:val="none" w:sz="0" w:space="0" w:color="auto"/>
          </w:divBdr>
        </w:div>
        <w:div w:id="1932623840">
          <w:marLeft w:val="0"/>
          <w:marRight w:val="0"/>
          <w:marTop w:val="0"/>
          <w:marBottom w:val="0"/>
          <w:divBdr>
            <w:top w:val="none" w:sz="0" w:space="0" w:color="auto"/>
            <w:left w:val="none" w:sz="0" w:space="0" w:color="auto"/>
            <w:bottom w:val="none" w:sz="0" w:space="0" w:color="auto"/>
            <w:right w:val="none" w:sz="0" w:space="0" w:color="auto"/>
          </w:divBdr>
        </w:div>
        <w:div w:id="1845046441">
          <w:marLeft w:val="0"/>
          <w:marRight w:val="0"/>
          <w:marTop w:val="0"/>
          <w:marBottom w:val="0"/>
          <w:divBdr>
            <w:top w:val="none" w:sz="0" w:space="0" w:color="auto"/>
            <w:left w:val="none" w:sz="0" w:space="0" w:color="auto"/>
            <w:bottom w:val="none" w:sz="0" w:space="0" w:color="auto"/>
            <w:right w:val="none" w:sz="0" w:space="0" w:color="auto"/>
          </w:divBdr>
        </w:div>
        <w:div w:id="1800799803">
          <w:marLeft w:val="0"/>
          <w:marRight w:val="0"/>
          <w:marTop w:val="0"/>
          <w:marBottom w:val="0"/>
          <w:divBdr>
            <w:top w:val="none" w:sz="0" w:space="0" w:color="auto"/>
            <w:left w:val="none" w:sz="0" w:space="0" w:color="auto"/>
            <w:bottom w:val="none" w:sz="0" w:space="0" w:color="auto"/>
            <w:right w:val="none" w:sz="0" w:space="0" w:color="auto"/>
          </w:divBdr>
        </w:div>
        <w:div w:id="380327401">
          <w:marLeft w:val="0"/>
          <w:marRight w:val="0"/>
          <w:marTop w:val="0"/>
          <w:marBottom w:val="0"/>
          <w:divBdr>
            <w:top w:val="none" w:sz="0" w:space="0" w:color="auto"/>
            <w:left w:val="none" w:sz="0" w:space="0" w:color="auto"/>
            <w:bottom w:val="none" w:sz="0" w:space="0" w:color="auto"/>
            <w:right w:val="none" w:sz="0" w:space="0" w:color="auto"/>
          </w:divBdr>
        </w:div>
        <w:div w:id="1559515731">
          <w:marLeft w:val="0"/>
          <w:marRight w:val="0"/>
          <w:marTop w:val="0"/>
          <w:marBottom w:val="0"/>
          <w:divBdr>
            <w:top w:val="none" w:sz="0" w:space="0" w:color="auto"/>
            <w:left w:val="none" w:sz="0" w:space="0" w:color="auto"/>
            <w:bottom w:val="none" w:sz="0" w:space="0" w:color="auto"/>
            <w:right w:val="none" w:sz="0" w:space="0" w:color="auto"/>
          </w:divBdr>
        </w:div>
        <w:div w:id="1659306062">
          <w:marLeft w:val="0"/>
          <w:marRight w:val="0"/>
          <w:marTop w:val="0"/>
          <w:marBottom w:val="0"/>
          <w:divBdr>
            <w:top w:val="none" w:sz="0" w:space="0" w:color="auto"/>
            <w:left w:val="none" w:sz="0" w:space="0" w:color="auto"/>
            <w:bottom w:val="none" w:sz="0" w:space="0" w:color="auto"/>
            <w:right w:val="none" w:sz="0" w:space="0" w:color="auto"/>
          </w:divBdr>
        </w:div>
        <w:div w:id="626158308">
          <w:marLeft w:val="0"/>
          <w:marRight w:val="0"/>
          <w:marTop w:val="0"/>
          <w:marBottom w:val="0"/>
          <w:divBdr>
            <w:top w:val="none" w:sz="0" w:space="0" w:color="auto"/>
            <w:left w:val="none" w:sz="0" w:space="0" w:color="auto"/>
            <w:bottom w:val="none" w:sz="0" w:space="0" w:color="auto"/>
            <w:right w:val="none" w:sz="0" w:space="0" w:color="auto"/>
          </w:divBdr>
        </w:div>
        <w:div w:id="1682194800">
          <w:marLeft w:val="0"/>
          <w:marRight w:val="0"/>
          <w:marTop w:val="0"/>
          <w:marBottom w:val="0"/>
          <w:divBdr>
            <w:top w:val="none" w:sz="0" w:space="0" w:color="auto"/>
            <w:left w:val="none" w:sz="0" w:space="0" w:color="auto"/>
            <w:bottom w:val="none" w:sz="0" w:space="0" w:color="auto"/>
            <w:right w:val="none" w:sz="0" w:space="0" w:color="auto"/>
          </w:divBdr>
        </w:div>
        <w:div w:id="198857440">
          <w:marLeft w:val="0"/>
          <w:marRight w:val="0"/>
          <w:marTop w:val="0"/>
          <w:marBottom w:val="0"/>
          <w:divBdr>
            <w:top w:val="none" w:sz="0" w:space="0" w:color="auto"/>
            <w:left w:val="none" w:sz="0" w:space="0" w:color="auto"/>
            <w:bottom w:val="none" w:sz="0" w:space="0" w:color="auto"/>
            <w:right w:val="none" w:sz="0" w:space="0" w:color="auto"/>
          </w:divBdr>
        </w:div>
        <w:div w:id="1773164328">
          <w:marLeft w:val="0"/>
          <w:marRight w:val="0"/>
          <w:marTop w:val="0"/>
          <w:marBottom w:val="0"/>
          <w:divBdr>
            <w:top w:val="none" w:sz="0" w:space="0" w:color="auto"/>
            <w:left w:val="none" w:sz="0" w:space="0" w:color="auto"/>
            <w:bottom w:val="none" w:sz="0" w:space="0" w:color="auto"/>
            <w:right w:val="none" w:sz="0" w:space="0" w:color="auto"/>
          </w:divBdr>
        </w:div>
        <w:div w:id="1188828776">
          <w:marLeft w:val="0"/>
          <w:marRight w:val="0"/>
          <w:marTop w:val="0"/>
          <w:marBottom w:val="0"/>
          <w:divBdr>
            <w:top w:val="none" w:sz="0" w:space="0" w:color="auto"/>
            <w:left w:val="none" w:sz="0" w:space="0" w:color="auto"/>
            <w:bottom w:val="none" w:sz="0" w:space="0" w:color="auto"/>
            <w:right w:val="none" w:sz="0" w:space="0" w:color="auto"/>
          </w:divBdr>
        </w:div>
        <w:div w:id="361906696">
          <w:marLeft w:val="0"/>
          <w:marRight w:val="0"/>
          <w:marTop w:val="0"/>
          <w:marBottom w:val="0"/>
          <w:divBdr>
            <w:top w:val="none" w:sz="0" w:space="0" w:color="auto"/>
            <w:left w:val="none" w:sz="0" w:space="0" w:color="auto"/>
            <w:bottom w:val="none" w:sz="0" w:space="0" w:color="auto"/>
            <w:right w:val="none" w:sz="0" w:space="0" w:color="auto"/>
          </w:divBdr>
        </w:div>
        <w:div w:id="1424448352">
          <w:marLeft w:val="0"/>
          <w:marRight w:val="0"/>
          <w:marTop w:val="0"/>
          <w:marBottom w:val="0"/>
          <w:divBdr>
            <w:top w:val="none" w:sz="0" w:space="0" w:color="auto"/>
            <w:left w:val="none" w:sz="0" w:space="0" w:color="auto"/>
            <w:bottom w:val="none" w:sz="0" w:space="0" w:color="auto"/>
            <w:right w:val="none" w:sz="0" w:space="0" w:color="auto"/>
          </w:divBdr>
        </w:div>
        <w:div w:id="487986676">
          <w:marLeft w:val="0"/>
          <w:marRight w:val="0"/>
          <w:marTop w:val="0"/>
          <w:marBottom w:val="0"/>
          <w:divBdr>
            <w:top w:val="none" w:sz="0" w:space="0" w:color="auto"/>
            <w:left w:val="none" w:sz="0" w:space="0" w:color="auto"/>
            <w:bottom w:val="none" w:sz="0" w:space="0" w:color="auto"/>
            <w:right w:val="none" w:sz="0" w:space="0" w:color="auto"/>
          </w:divBdr>
        </w:div>
        <w:div w:id="861671579">
          <w:marLeft w:val="0"/>
          <w:marRight w:val="0"/>
          <w:marTop w:val="0"/>
          <w:marBottom w:val="0"/>
          <w:divBdr>
            <w:top w:val="none" w:sz="0" w:space="0" w:color="auto"/>
            <w:left w:val="none" w:sz="0" w:space="0" w:color="auto"/>
            <w:bottom w:val="none" w:sz="0" w:space="0" w:color="auto"/>
            <w:right w:val="none" w:sz="0" w:space="0" w:color="auto"/>
          </w:divBdr>
        </w:div>
        <w:div w:id="399522551">
          <w:marLeft w:val="0"/>
          <w:marRight w:val="0"/>
          <w:marTop w:val="0"/>
          <w:marBottom w:val="0"/>
          <w:divBdr>
            <w:top w:val="none" w:sz="0" w:space="0" w:color="auto"/>
            <w:left w:val="none" w:sz="0" w:space="0" w:color="auto"/>
            <w:bottom w:val="none" w:sz="0" w:space="0" w:color="auto"/>
            <w:right w:val="none" w:sz="0" w:space="0" w:color="auto"/>
          </w:divBdr>
        </w:div>
        <w:div w:id="560335647">
          <w:marLeft w:val="0"/>
          <w:marRight w:val="0"/>
          <w:marTop w:val="0"/>
          <w:marBottom w:val="0"/>
          <w:divBdr>
            <w:top w:val="none" w:sz="0" w:space="0" w:color="auto"/>
            <w:left w:val="none" w:sz="0" w:space="0" w:color="auto"/>
            <w:bottom w:val="none" w:sz="0" w:space="0" w:color="auto"/>
            <w:right w:val="none" w:sz="0" w:space="0" w:color="auto"/>
          </w:divBdr>
        </w:div>
        <w:div w:id="944465142">
          <w:marLeft w:val="0"/>
          <w:marRight w:val="0"/>
          <w:marTop w:val="0"/>
          <w:marBottom w:val="0"/>
          <w:divBdr>
            <w:top w:val="none" w:sz="0" w:space="0" w:color="auto"/>
            <w:left w:val="none" w:sz="0" w:space="0" w:color="auto"/>
            <w:bottom w:val="none" w:sz="0" w:space="0" w:color="auto"/>
            <w:right w:val="none" w:sz="0" w:space="0" w:color="auto"/>
          </w:divBdr>
        </w:div>
        <w:div w:id="1753120160">
          <w:marLeft w:val="0"/>
          <w:marRight w:val="0"/>
          <w:marTop w:val="0"/>
          <w:marBottom w:val="0"/>
          <w:divBdr>
            <w:top w:val="none" w:sz="0" w:space="0" w:color="auto"/>
            <w:left w:val="none" w:sz="0" w:space="0" w:color="auto"/>
            <w:bottom w:val="none" w:sz="0" w:space="0" w:color="auto"/>
            <w:right w:val="none" w:sz="0" w:space="0" w:color="auto"/>
          </w:divBdr>
        </w:div>
        <w:div w:id="583301972">
          <w:marLeft w:val="0"/>
          <w:marRight w:val="0"/>
          <w:marTop w:val="0"/>
          <w:marBottom w:val="0"/>
          <w:divBdr>
            <w:top w:val="none" w:sz="0" w:space="0" w:color="auto"/>
            <w:left w:val="none" w:sz="0" w:space="0" w:color="auto"/>
            <w:bottom w:val="none" w:sz="0" w:space="0" w:color="auto"/>
            <w:right w:val="none" w:sz="0" w:space="0" w:color="auto"/>
          </w:divBdr>
        </w:div>
        <w:div w:id="7875483">
          <w:marLeft w:val="0"/>
          <w:marRight w:val="0"/>
          <w:marTop w:val="0"/>
          <w:marBottom w:val="0"/>
          <w:divBdr>
            <w:top w:val="none" w:sz="0" w:space="0" w:color="auto"/>
            <w:left w:val="none" w:sz="0" w:space="0" w:color="auto"/>
            <w:bottom w:val="none" w:sz="0" w:space="0" w:color="auto"/>
            <w:right w:val="none" w:sz="0" w:space="0" w:color="auto"/>
          </w:divBdr>
        </w:div>
        <w:div w:id="1689334722">
          <w:marLeft w:val="0"/>
          <w:marRight w:val="0"/>
          <w:marTop w:val="0"/>
          <w:marBottom w:val="0"/>
          <w:divBdr>
            <w:top w:val="none" w:sz="0" w:space="0" w:color="auto"/>
            <w:left w:val="none" w:sz="0" w:space="0" w:color="auto"/>
            <w:bottom w:val="none" w:sz="0" w:space="0" w:color="auto"/>
            <w:right w:val="none" w:sz="0" w:space="0" w:color="auto"/>
          </w:divBdr>
        </w:div>
        <w:div w:id="522330627">
          <w:marLeft w:val="0"/>
          <w:marRight w:val="0"/>
          <w:marTop w:val="0"/>
          <w:marBottom w:val="0"/>
          <w:divBdr>
            <w:top w:val="none" w:sz="0" w:space="0" w:color="auto"/>
            <w:left w:val="none" w:sz="0" w:space="0" w:color="auto"/>
            <w:bottom w:val="none" w:sz="0" w:space="0" w:color="auto"/>
            <w:right w:val="none" w:sz="0" w:space="0" w:color="auto"/>
          </w:divBdr>
        </w:div>
        <w:div w:id="1619869806">
          <w:marLeft w:val="0"/>
          <w:marRight w:val="0"/>
          <w:marTop w:val="0"/>
          <w:marBottom w:val="0"/>
          <w:divBdr>
            <w:top w:val="none" w:sz="0" w:space="0" w:color="auto"/>
            <w:left w:val="none" w:sz="0" w:space="0" w:color="auto"/>
            <w:bottom w:val="none" w:sz="0" w:space="0" w:color="auto"/>
            <w:right w:val="none" w:sz="0" w:space="0" w:color="auto"/>
          </w:divBdr>
        </w:div>
        <w:div w:id="1601373883">
          <w:marLeft w:val="0"/>
          <w:marRight w:val="0"/>
          <w:marTop w:val="0"/>
          <w:marBottom w:val="0"/>
          <w:divBdr>
            <w:top w:val="none" w:sz="0" w:space="0" w:color="auto"/>
            <w:left w:val="none" w:sz="0" w:space="0" w:color="auto"/>
            <w:bottom w:val="none" w:sz="0" w:space="0" w:color="auto"/>
            <w:right w:val="none" w:sz="0" w:space="0" w:color="auto"/>
          </w:divBdr>
        </w:div>
        <w:div w:id="1207836916">
          <w:marLeft w:val="0"/>
          <w:marRight w:val="0"/>
          <w:marTop w:val="0"/>
          <w:marBottom w:val="0"/>
          <w:divBdr>
            <w:top w:val="none" w:sz="0" w:space="0" w:color="auto"/>
            <w:left w:val="none" w:sz="0" w:space="0" w:color="auto"/>
            <w:bottom w:val="none" w:sz="0" w:space="0" w:color="auto"/>
            <w:right w:val="none" w:sz="0" w:space="0" w:color="auto"/>
          </w:divBdr>
        </w:div>
        <w:div w:id="852575442">
          <w:marLeft w:val="0"/>
          <w:marRight w:val="0"/>
          <w:marTop w:val="0"/>
          <w:marBottom w:val="0"/>
          <w:divBdr>
            <w:top w:val="none" w:sz="0" w:space="0" w:color="auto"/>
            <w:left w:val="none" w:sz="0" w:space="0" w:color="auto"/>
            <w:bottom w:val="none" w:sz="0" w:space="0" w:color="auto"/>
            <w:right w:val="none" w:sz="0" w:space="0" w:color="auto"/>
          </w:divBdr>
        </w:div>
        <w:div w:id="915941862">
          <w:marLeft w:val="0"/>
          <w:marRight w:val="0"/>
          <w:marTop w:val="0"/>
          <w:marBottom w:val="0"/>
          <w:divBdr>
            <w:top w:val="none" w:sz="0" w:space="0" w:color="auto"/>
            <w:left w:val="none" w:sz="0" w:space="0" w:color="auto"/>
            <w:bottom w:val="none" w:sz="0" w:space="0" w:color="auto"/>
            <w:right w:val="none" w:sz="0" w:space="0" w:color="auto"/>
          </w:divBdr>
        </w:div>
        <w:div w:id="1817986151">
          <w:marLeft w:val="0"/>
          <w:marRight w:val="0"/>
          <w:marTop w:val="0"/>
          <w:marBottom w:val="0"/>
          <w:divBdr>
            <w:top w:val="none" w:sz="0" w:space="0" w:color="auto"/>
            <w:left w:val="none" w:sz="0" w:space="0" w:color="auto"/>
            <w:bottom w:val="none" w:sz="0" w:space="0" w:color="auto"/>
            <w:right w:val="none" w:sz="0" w:space="0" w:color="auto"/>
          </w:divBdr>
        </w:div>
        <w:div w:id="1377394338">
          <w:marLeft w:val="0"/>
          <w:marRight w:val="0"/>
          <w:marTop w:val="0"/>
          <w:marBottom w:val="0"/>
          <w:divBdr>
            <w:top w:val="none" w:sz="0" w:space="0" w:color="auto"/>
            <w:left w:val="none" w:sz="0" w:space="0" w:color="auto"/>
            <w:bottom w:val="none" w:sz="0" w:space="0" w:color="auto"/>
            <w:right w:val="none" w:sz="0" w:space="0" w:color="auto"/>
          </w:divBdr>
        </w:div>
        <w:div w:id="38870578">
          <w:marLeft w:val="0"/>
          <w:marRight w:val="0"/>
          <w:marTop w:val="0"/>
          <w:marBottom w:val="0"/>
          <w:divBdr>
            <w:top w:val="none" w:sz="0" w:space="0" w:color="auto"/>
            <w:left w:val="none" w:sz="0" w:space="0" w:color="auto"/>
            <w:bottom w:val="none" w:sz="0" w:space="0" w:color="auto"/>
            <w:right w:val="none" w:sz="0" w:space="0" w:color="auto"/>
          </w:divBdr>
        </w:div>
        <w:div w:id="2030788225">
          <w:marLeft w:val="0"/>
          <w:marRight w:val="0"/>
          <w:marTop w:val="0"/>
          <w:marBottom w:val="0"/>
          <w:divBdr>
            <w:top w:val="none" w:sz="0" w:space="0" w:color="auto"/>
            <w:left w:val="none" w:sz="0" w:space="0" w:color="auto"/>
            <w:bottom w:val="none" w:sz="0" w:space="0" w:color="auto"/>
            <w:right w:val="none" w:sz="0" w:space="0" w:color="auto"/>
          </w:divBdr>
        </w:div>
        <w:div w:id="660542363">
          <w:marLeft w:val="0"/>
          <w:marRight w:val="0"/>
          <w:marTop w:val="0"/>
          <w:marBottom w:val="0"/>
          <w:divBdr>
            <w:top w:val="none" w:sz="0" w:space="0" w:color="auto"/>
            <w:left w:val="none" w:sz="0" w:space="0" w:color="auto"/>
            <w:bottom w:val="none" w:sz="0" w:space="0" w:color="auto"/>
            <w:right w:val="none" w:sz="0" w:space="0" w:color="auto"/>
          </w:divBdr>
        </w:div>
        <w:div w:id="770048877">
          <w:marLeft w:val="0"/>
          <w:marRight w:val="0"/>
          <w:marTop w:val="0"/>
          <w:marBottom w:val="0"/>
          <w:divBdr>
            <w:top w:val="none" w:sz="0" w:space="0" w:color="auto"/>
            <w:left w:val="none" w:sz="0" w:space="0" w:color="auto"/>
            <w:bottom w:val="none" w:sz="0" w:space="0" w:color="auto"/>
            <w:right w:val="none" w:sz="0" w:space="0" w:color="auto"/>
          </w:divBdr>
        </w:div>
        <w:div w:id="1745375504">
          <w:marLeft w:val="0"/>
          <w:marRight w:val="0"/>
          <w:marTop w:val="0"/>
          <w:marBottom w:val="0"/>
          <w:divBdr>
            <w:top w:val="none" w:sz="0" w:space="0" w:color="auto"/>
            <w:left w:val="none" w:sz="0" w:space="0" w:color="auto"/>
            <w:bottom w:val="none" w:sz="0" w:space="0" w:color="auto"/>
            <w:right w:val="none" w:sz="0" w:space="0" w:color="auto"/>
          </w:divBdr>
        </w:div>
        <w:div w:id="1785073826">
          <w:marLeft w:val="0"/>
          <w:marRight w:val="0"/>
          <w:marTop w:val="0"/>
          <w:marBottom w:val="0"/>
          <w:divBdr>
            <w:top w:val="none" w:sz="0" w:space="0" w:color="auto"/>
            <w:left w:val="none" w:sz="0" w:space="0" w:color="auto"/>
            <w:bottom w:val="none" w:sz="0" w:space="0" w:color="auto"/>
            <w:right w:val="none" w:sz="0" w:space="0" w:color="auto"/>
          </w:divBdr>
        </w:div>
        <w:div w:id="294987509">
          <w:marLeft w:val="0"/>
          <w:marRight w:val="0"/>
          <w:marTop w:val="0"/>
          <w:marBottom w:val="0"/>
          <w:divBdr>
            <w:top w:val="none" w:sz="0" w:space="0" w:color="auto"/>
            <w:left w:val="none" w:sz="0" w:space="0" w:color="auto"/>
            <w:bottom w:val="none" w:sz="0" w:space="0" w:color="auto"/>
            <w:right w:val="none" w:sz="0" w:space="0" w:color="auto"/>
          </w:divBdr>
        </w:div>
        <w:div w:id="707147187">
          <w:marLeft w:val="0"/>
          <w:marRight w:val="0"/>
          <w:marTop w:val="0"/>
          <w:marBottom w:val="0"/>
          <w:divBdr>
            <w:top w:val="none" w:sz="0" w:space="0" w:color="auto"/>
            <w:left w:val="none" w:sz="0" w:space="0" w:color="auto"/>
            <w:bottom w:val="none" w:sz="0" w:space="0" w:color="auto"/>
            <w:right w:val="none" w:sz="0" w:space="0" w:color="auto"/>
          </w:divBdr>
        </w:div>
        <w:div w:id="721177532">
          <w:marLeft w:val="0"/>
          <w:marRight w:val="0"/>
          <w:marTop w:val="0"/>
          <w:marBottom w:val="0"/>
          <w:divBdr>
            <w:top w:val="none" w:sz="0" w:space="0" w:color="auto"/>
            <w:left w:val="none" w:sz="0" w:space="0" w:color="auto"/>
            <w:bottom w:val="none" w:sz="0" w:space="0" w:color="auto"/>
            <w:right w:val="none" w:sz="0" w:space="0" w:color="auto"/>
          </w:divBdr>
        </w:div>
        <w:div w:id="277178196">
          <w:marLeft w:val="0"/>
          <w:marRight w:val="0"/>
          <w:marTop w:val="0"/>
          <w:marBottom w:val="0"/>
          <w:divBdr>
            <w:top w:val="none" w:sz="0" w:space="0" w:color="auto"/>
            <w:left w:val="none" w:sz="0" w:space="0" w:color="auto"/>
            <w:bottom w:val="none" w:sz="0" w:space="0" w:color="auto"/>
            <w:right w:val="none" w:sz="0" w:space="0" w:color="auto"/>
          </w:divBdr>
        </w:div>
        <w:div w:id="474688589">
          <w:marLeft w:val="0"/>
          <w:marRight w:val="0"/>
          <w:marTop w:val="0"/>
          <w:marBottom w:val="0"/>
          <w:divBdr>
            <w:top w:val="none" w:sz="0" w:space="0" w:color="auto"/>
            <w:left w:val="none" w:sz="0" w:space="0" w:color="auto"/>
            <w:bottom w:val="none" w:sz="0" w:space="0" w:color="auto"/>
            <w:right w:val="none" w:sz="0" w:space="0" w:color="auto"/>
          </w:divBdr>
        </w:div>
        <w:div w:id="478574938">
          <w:marLeft w:val="0"/>
          <w:marRight w:val="0"/>
          <w:marTop w:val="0"/>
          <w:marBottom w:val="0"/>
          <w:divBdr>
            <w:top w:val="none" w:sz="0" w:space="0" w:color="auto"/>
            <w:left w:val="none" w:sz="0" w:space="0" w:color="auto"/>
            <w:bottom w:val="none" w:sz="0" w:space="0" w:color="auto"/>
            <w:right w:val="none" w:sz="0" w:space="0" w:color="auto"/>
          </w:divBdr>
        </w:div>
        <w:div w:id="617181668">
          <w:marLeft w:val="0"/>
          <w:marRight w:val="0"/>
          <w:marTop w:val="0"/>
          <w:marBottom w:val="0"/>
          <w:divBdr>
            <w:top w:val="none" w:sz="0" w:space="0" w:color="auto"/>
            <w:left w:val="none" w:sz="0" w:space="0" w:color="auto"/>
            <w:bottom w:val="none" w:sz="0" w:space="0" w:color="auto"/>
            <w:right w:val="none" w:sz="0" w:space="0" w:color="auto"/>
          </w:divBdr>
        </w:div>
        <w:div w:id="1375235253">
          <w:marLeft w:val="0"/>
          <w:marRight w:val="0"/>
          <w:marTop w:val="0"/>
          <w:marBottom w:val="0"/>
          <w:divBdr>
            <w:top w:val="none" w:sz="0" w:space="0" w:color="auto"/>
            <w:left w:val="none" w:sz="0" w:space="0" w:color="auto"/>
            <w:bottom w:val="none" w:sz="0" w:space="0" w:color="auto"/>
            <w:right w:val="none" w:sz="0" w:space="0" w:color="auto"/>
          </w:divBdr>
        </w:div>
        <w:div w:id="1999575467">
          <w:marLeft w:val="0"/>
          <w:marRight w:val="0"/>
          <w:marTop w:val="0"/>
          <w:marBottom w:val="0"/>
          <w:divBdr>
            <w:top w:val="none" w:sz="0" w:space="0" w:color="auto"/>
            <w:left w:val="none" w:sz="0" w:space="0" w:color="auto"/>
            <w:bottom w:val="none" w:sz="0" w:space="0" w:color="auto"/>
            <w:right w:val="none" w:sz="0" w:space="0" w:color="auto"/>
          </w:divBdr>
        </w:div>
        <w:div w:id="877200905">
          <w:marLeft w:val="0"/>
          <w:marRight w:val="0"/>
          <w:marTop w:val="0"/>
          <w:marBottom w:val="0"/>
          <w:divBdr>
            <w:top w:val="none" w:sz="0" w:space="0" w:color="auto"/>
            <w:left w:val="none" w:sz="0" w:space="0" w:color="auto"/>
            <w:bottom w:val="none" w:sz="0" w:space="0" w:color="auto"/>
            <w:right w:val="none" w:sz="0" w:space="0" w:color="auto"/>
          </w:divBdr>
        </w:div>
        <w:div w:id="242883867">
          <w:marLeft w:val="0"/>
          <w:marRight w:val="0"/>
          <w:marTop w:val="0"/>
          <w:marBottom w:val="0"/>
          <w:divBdr>
            <w:top w:val="none" w:sz="0" w:space="0" w:color="auto"/>
            <w:left w:val="none" w:sz="0" w:space="0" w:color="auto"/>
            <w:bottom w:val="none" w:sz="0" w:space="0" w:color="auto"/>
            <w:right w:val="none" w:sz="0" w:space="0" w:color="auto"/>
          </w:divBdr>
        </w:div>
        <w:div w:id="681515432">
          <w:marLeft w:val="0"/>
          <w:marRight w:val="0"/>
          <w:marTop w:val="0"/>
          <w:marBottom w:val="0"/>
          <w:divBdr>
            <w:top w:val="none" w:sz="0" w:space="0" w:color="auto"/>
            <w:left w:val="none" w:sz="0" w:space="0" w:color="auto"/>
            <w:bottom w:val="none" w:sz="0" w:space="0" w:color="auto"/>
            <w:right w:val="none" w:sz="0" w:space="0" w:color="auto"/>
          </w:divBdr>
        </w:div>
        <w:div w:id="1442262282">
          <w:marLeft w:val="0"/>
          <w:marRight w:val="0"/>
          <w:marTop w:val="0"/>
          <w:marBottom w:val="0"/>
          <w:divBdr>
            <w:top w:val="none" w:sz="0" w:space="0" w:color="auto"/>
            <w:left w:val="none" w:sz="0" w:space="0" w:color="auto"/>
            <w:bottom w:val="none" w:sz="0" w:space="0" w:color="auto"/>
            <w:right w:val="none" w:sz="0" w:space="0" w:color="auto"/>
          </w:divBdr>
        </w:div>
        <w:div w:id="1677069984">
          <w:marLeft w:val="0"/>
          <w:marRight w:val="0"/>
          <w:marTop w:val="0"/>
          <w:marBottom w:val="0"/>
          <w:divBdr>
            <w:top w:val="none" w:sz="0" w:space="0" w:color="auto"/>
            <w:left w:val="none" w:sz="0" w:space="0" w:color="auto"/>
            <w:bottom w:val="none" w:sz="0" w:space="0" w:color="auto"/>
            <w:right w:val="none" w:sz="0" w:space="0" w:color="auto"/>
          </w:divBdr>
        </w:div>
        <w:div w:id="299650900">
          <w:marLeft w:val="0"/>
          <w:marRight w:val="0"/>
          <w:marTop w:val="0"/>
          <w:marBottom w:val="0"/>
          <w:divBdr>
            <w:top w:val="none" w:sz="0" w:space="0" w:color="auto"/>
            <w:left w:val="none" w:sz="0" w:space="0" w:color="auto"/>
            <w:bottom w:val="none" w:sz="0" w:space="0" w:color="auto"/>
            <w:right w:val="none" w:sz="0" w:space="0" w:color="auto"/>
          </w:divBdr>
        </w:div>
        <w:div w:id="1589119025">
          <w:marLeft w:val="0"/>
          <w:marRight w:val="0"/>
          <w:marTop w:val="0"/>
          <w:marBottom w:val="0"/>
          <w:divBdr>
            <w:top w:val="none" w:sz="0" w:space="0" w:color="auto"/>
            <w:left w:val="none" w:sz="0" w:space="0" w:color="auto"/>
            <w:bottom w:val="none" w:sz="0" w:space="0" w:color="auto"/>
            <w:right w:val="none" w:sz="0" w:space="0" w:color="auto"/>
          </w:divBdr>
        </w:div>
      </w:divsChild>
    </w:div>
    <w:div w:id="1421101330">
      <w:bodyDiv w:val="1"/>
      <w:marLeft w:val="0"/>
      <w:marRight w:val="0"/>
      <w:marTop w:val="0"/>
      <w:marBottom w:val="0"/>
      <w:divBdr>
        <w:top w:val="none" w:sz="0" w:space="0" w:color="auto"/>
        <w:left w:val="none" w:sz="0" w:space="0" w:color="auto"/>
        <w:bottom w:val="none" w:sz="0" w:space="0" w:color="auto"/>
        <w:right w:val="none" w:sz="0" w:space="0" w:color="auto"/>
      </w:divBdr>
    </w:div>
    <w:div w:id="1506017795">
      <w:bodyDiv w:val="1"/>
      <w:marLeft w:val="0"/>
      <w:marRight w:val="0"/>
      <w:marTop w:val="0"/>
      <w:marBottom w:val="0"/>
      <w:divBdr>
        <w:top w:val="none" w:sz="0" w:space="0" w:color="auto"/>
        <w:left w:val="none" w:sz="0" w:space="0" w:color="auto"/>
        <w:bottom w:val="none" w:sz="0" w:space="0" w:color="auto"/>
        <w:right w:val="none" w:sz="0" w:space="0" w:color="auto"/>
      </w:divBdr>
      <w:divsChild>
        <w:div w:id="638147586">
          <w:marLeft w:val="0"/>
          <w:marRight w:val="0"/>
          <w:marTop w:val="0"/>
          <w:marBottom w:val="0"/>
          <w:divBdr>
            <w:top w:val="none" w:sz="0" w:space="0" w:color="auto"/>
            <w:left w:val="none" w:sz="0" w:space="0" w:color="auto"/>
            <w:bottom w:val="none" w:sz="0" w:space="0" w:color="auto"/>
            <w:right w:val="none" w:sz="0" w:space="0" w:color="auto"/>
          </w:divBdr>
        </w:div>
      </w:divsChild>
    </w:div>
    <w:div w:id="1714698349">
      <w:bodyDiv w:val="1"/>
      <w:marLeft w:val="0"/>
      <w:marRight w:val="0"/>
      <w:marTop w:val="0"/>
      <w:marBottom w:val="0"/>
      <w:divBdr>
        <w:top w:val="none" w:sz="0" w:space="0" w:color="auto"/>
        <w:left w:val="none" w:sz="0" w:space="0" w:color="auto"/>
        <w:bottom w:val="none" w:sz="0" w:space="0" w:color="auto"/>
        <w:right w:val="none" w:sz="0" w:space="0" w:color="auto"/>
      </w:divBdr>
    </w:div>
    <w:div w:id="1745763342">
      <w:bodyDiv w:val="1"/>
      <w:marLeft w:val="0"/>
      <w:marRight w:val="0"/>
      <w:marTop w:val="0"/>
      <w:marBottom w:val="0"/>
      <w:divBdr>
        <w:top w:val="none" w:sz="0" w:space="0" w:color="auto"/>
        <w:left w:val="none" w:sz="0" w:space="0" w:color="auto"/>
        <w:bottom w:val="none" w:sz="0" w:space="0" w:color="auto"/>
        <w:right w:val="none" w:sz="0" w:space="0" w:color="auto"/>
      </w:divBdr>
    </w:div>
    <w:div w:id="1778675264">
      <w:bodyDiv w:val="1"/>
      <w:marLeft w:val="0"/>
      <w:marRight w:val="0"/>
      <w:marTop w:val="0"/>
      <w:marBottom w:val="0"/>
      <w:divBdr>
        <w:top w:val="none" w:sz="0" w:space="0" w:color="auto"/>
        <w:left w:val="none" w:sz="0" w:space="0" w:color="auto"/>
        <w:bottom w:val="none" w:sz="0" w:space="0" w:color="auto"/>
        <w:right w:val="none" w:sz="0" w:space="0" w:color="auto"/>
      </w:divBdr>
    </w:div>
    <w:div w:id="1808233281">
      <w:bodyDiv w:val="1"/>
      <w:marLeft w:val="0"/>
      <w:marRight w:val="0"/>
      <w:marTop w:val="0"/>
      <w:marBottom w:val="0"/>
      <w:divBdr>
        <w:top w:val="none" w:sz="0" w:space="0" w:color="auto"/>
        <w:left w:val="none" w:sz="0" w:space="0" w:color="auto"/>
        <w:bottom w:val="none" w:sz="0" w:space="0" w:color="auto"/>
        <w:right w:val="none" w:sz="0" w:space="0" w:color="auto"/>
      </w:divBdr>
    </w:div>
    <w:div w:id="1923954724">
      <w:bodyDiv w:val="1"/>
      <w:marLeft w:val="0"/>
      <w:marRight w:val="0"/>
      <w:marTop w:val="0"/>
      <w:marBottom w:val="0"/>
      <w:divBdr>
        <w:top w:val="none" w:sz="0" w:space="0" w:color="auto"/>
        <w:left w:val="none" w:sz="0" w:space="0" w:color="auto"/>
        <w:bottom w:val="none" w:sz="0" w:space="0" w:color="auto"/>
        <w:right w:val="none" w:sz="0" w:space="0" w:color="auto"/>
      </w:divBdr>
      <w:divsChild>
        <w:div w:id="331808786">
          <w:marLeft w:val="0"/>
          <w:marRight w:val="0"/>
          <w:marTop w:val="0"/>
          <w:marBottom w:val="0"/>
          <w:divBdr>
            <w:top w:val="none" w:sz="0" w:space="0" w:color="auto"/>
            <w:left w:val="none" w:sz="0" w:space="0" w:color="auto"/>
            <w:bottom w:val="none" w:sz="0" w:space="0" w:color="auto"/>
            <w:right w:val="none" w:sz="0" w:space="0" w:color="auto"/>
          </w:divBdr>
        </w:div>
        <w:div w:id="761266911">
          <w:marLeft w:val="0"/>
          <w:marRight w:val="0"/>
          <w:marTop w:val="0"/>
          <w:marBottom w:val="0"/>
          <w:divBdr>
            <w:top w:val="none" w:sz="0" w:space="0" w:color="auto"/>
            <w:left w:val="none" w:sz="0" w:space="0" w:color="auto"/>
            <w:bottom w:val="none" w:sz="0" w:space="0" w:color="auto"/>
            <w:right w:val="none" w:sz="0" w:space="0" w:color="auto"/>
          </w:divBdr>
        </w:div>
        <w:div w:id="1022706632">
          <w:marLeft w:val="0"/>
          <w:marRight w:val="0"/>
          <w:marTop w:val="0"/>
          <w:marBottom w:val="0"/>
          <w:divBdr>
            <w:top w:val="none" w:sz="0" w:space="0" w:color="auto"/>
            <w:left w:val="none" w:sz="0" w:space="0" w:color="auto"/>
            <w:bottom w:val="none" w:sz="0" w:space="0" w:color="auto"/>
            <w:right w:val="none" w:sz="0" w:space="0" w:color="auto"/>
          </w:divBdr>
        </w:div>
        <w:div w:id="1842816669">
          <w:marLeft w:val="0"/>
          <w:marRight w:val="0"/>
          <w:marTop w:val="0"/>
          <w:marBottom w:val="0"/>
          <w:divBdr>
            <w:top w:val="none" w:sz="0" w:space="0" w:color="auto"/>
            <w:left w:val="none" w:sz="0" w:space="0" w:color="auto"/>
            <w:bottom w:val="none" w:sz="0" w:space="0" w:color="auto"/>
            <w:right w:val="none" w:sz="0" w:space="0" w:color="auto"/>
          </w:divBdr>
        </w:div>
        <w:div w:id="1950967151">
          <w:marLeft w:val="0"/>
          <w:marRight w:val="0"/>
          <w:marTop w:val="0"/>
          <w:marBottom w:val="0"/>
          <w:divBdr>
            <w:top w:val="none" w:sz="0" w:space="0" w:color="auto"/>
            <w:left w:val="none" w:sz="0" w:space="0" w:color="auto"/>
            <w:bottom w:val="none" w:sz="0" w:space="0" w:color="auto"/>
            <w:right w:val="none" w:sz="0" w:space="0" w:color="auto"/>
          </w:divBdr>
        </w:div>
        <w:div w:id="183440821">
          <w:marLeft w:val="0"/>
          <w:marRight w:val="0"/>
          <w:marTop w:val="0"/>
          <w:marBottom w:val="0"/>
          <w:divBdr>
            <w:top w:val="none" w:sz="0" w:space="0" w:color="auto"/>
            <w:left w:val="none" w:sz="0" w:space="0" w:color="auto"/>
            <w:bottom w:val="none" w:sz="0" w:space="0" w:color="auto"/>
            <w:right w:val="none" w:sz="0" w:space="0" w:color="auto"/>
          </w:divBdr>
        </w:div>
        <w:div w:id="1545826316">
          <w:marLeft w:val="0"/>
          <w:marRight w:val="0"/>
          <w:marTop w:val="0"/>
          <w:marBottom w:val="0"/>
          <w:divBdr>
            <w:top w:val="none" w:sz="0" w:space="0" w:color="auto"/>
            <w:left w:val="none" w:sz="0" w:space="0" w:color="auto"/>
            <w:bottom w:val="none" w:sz="0" w:space="0" w:color="auto"/>
            <w:right w:val="none" w:sz="0" w:space="0" w:color="auto"/>
          </w:divBdr>
        </w:div>
        <w:div w:id="554242851">
          <w:marLeft w:val="0"/>
          <w:marRight w:val="0"/>
          <w:marTop w:val="0"/>
          <w:marBottom w:val="0"/>
          <w:divBdr>
            <w:top w:val="none" w:sz="0" w:space="0" w:color="auto"/>
            <w:left w:val="none" w:sz="0" w:space="0" w:color="auto"/>
            <w:bottom w:val="none" w:sz="0" w:space="0" w:color="auto"/>
            <w:right w:val="none" w:sz="0" w:space="0" w:color="auto"/>
          </w:divBdr>
        </w:div>
        <w:div w:id="597057310">
          <w:marLeft w:val="0"/>
          <w:marRight w:val="0"/>
          <w:marTop w:val="0"/>
          <w:marBottom w:val="0"/>
          <w:divBdr>
            <w:top w:val="none" w:sz="0" w:space="0" w:color="auto"/>
            <w:left w:val="none" w:sz="0" w:space="0" w:color="auto"/>
            <w:bottom w:val="none" w:sz="0" w:space="0" w:color="auto"/>
            <w:right w:val="none" w:sz="0" w:space="0" w:color="auto"/>
          </w:divBdr>
        </w:div>
        <w:div w:id="541790078">
          <w:marLeft w:val="0"/>
          <w:marRight w:val="0"/>
          <w:marTop w:val="0"/>
          <w:marBottom w:val="0"/>
          <w:divBdr>
            <w:top w:val="none" w:sz="0" w:space="0" w:color="auto"/>
            <w:left w:val="none" w:sz="0" w:space="0" w:color="auto"/>
            <w:bottom w:val="none" w:sz="0" w:space="0" w:color="auto"/>
            <w:right w:val="none" w:sz="0" w:space="0" w:color="auto"/>
          </w:divBdr>
        </w:div>
        <w:div w:id="1871069860">
          <w:marLeft w:val="0"/>
          <w:marRight w:val="0"/>
          <w:marTop w:val="0"/>
          <w:marBottom w:val="0"/>
          <w:divBdr>
            <w:top w:val="none" w:sz="0" w:space="0" w:color="auto"/>
            <w:left w:val="none" w:sz="0" w:space="0" w:color="auto"/>
            <w:bottom w:val="none" w:sz="0" w:space="0" w:color="auto"/>
            <w:right w:val="none" w:sz="0" w:space="0" w:color="auto"/>
          </w:divBdr>
        </w:div>
        <w:div w:id="851606009">
          <w:marLeft w:val="0"/>
          <w:marRight w:val="0"/>
          <w:marTop w:val="0"/>
          <w:marBottom w:val="0"/>
          <w:divBdr>
            <w:top w:val="none" w:sz="0" w:space="0" w:color="auto"/>
            <w:left w:val="none" w:sz="0" w:space="0" w:color="auto"/>
            <w:bottom w:val="none" w:sz="0" w:space="0" w:color="auto"/>
            <w:right w:val="none" w:sz="0" w:space="0" w:color="auto"/>
          </w:divBdr>
        </w:div>
        <w:div w:id="2138597962">
          <w:marLeft w:val="0"/>
          <w:marRight w:val="0"/>
          <w:marTop w:val="0"/>
          <w:marBottom w:val="0"/>
          <w:divBdr>
            <w:top w:val="none" w:sz="0" w:space="0" w:color="auto"/>
            <w:left w:val="none" w:sz="0" w:space="0" w:color="auto"/>
            <w:bottom w:val="none" w:sz="0" w:space="0" w:color="auto"/>
            <w:right w:val="none" w:sz="0" w:space="0" w:color="auto"/>
          </w:divBdr>
        </w:div>
        <w:div w:id="990791798">
          <w:marLeft w:val="0"/>
          <w:marRight w:val="0"/>
          <w:marTop w:val="0"/>
          <w:marBottom w:val="0"/>
          <w:divBdr>
            <w:top w:val="none" w:sz="0" w:space="0" w:color="auto"/>
            <w:left w:val="none" w:sz="0" w:space="0" w:color="auto"/>
            <w:bottom w:val="none" w:sz="0" w:space="0" w:color="auto"/>
            <w:right w:val="none" w:sz="0" w:space="0" w:color="auto"/>
          </w:divBdr>
        </w:div>
        <w:div w:id="49577005">
          <w:marLeft w:val="0"/>
          <w:marRight w:val="0"/>
          <w:marTop w:val="0"/>
          <w:marBottom w:val="0"/>
          <w:divBdr>
            <w:top w:val="none" w:sz="0" w:space="0" w:color="auto"/>
            <w:left w:val="none" w:sz="0" w:space="0" w:color="auto"/>
            <w:bottom w:val="none" w:sz="0" w:space="0" w:color="auto"/>
            <w:right w:val="none" w:sz="0" w:space="0" w:color="auto"/>
          </w:divBdr>
        </w:div>
        <w:div w:id="1884948391">
          <w:marLeft w:val="0"/>
          <w:marRight w:val="0"/>
          <w:marTop w:val="0"/>
          <w:marBottom w:val="0"/>
          <w:divBdr>
            <w:top w:val="none" w:sz="0" w:space="0" w:color="auto"/>
            <w:left w:val="none" w:sz="0" w:space="0" w:color="auto"/>
            <w:bottom w:val="none" w:sz="0" w:space="0" w:color="auto"/>
            <w:right w:val="none" w:sz="0" w:space="0" w:color="auto"/>
          </w:divBdr>
        </w:div>
        <w:div w:id="516429010">
          <w:marLeft w:val="0"/>
          <w:marRight w:val="0"/>
          <w:marTop w:val="0"/>
          <w:marBottom w:val="0"/>
          <w:divBdr>
            <w:top w:val="none" w:sz="0" w:space="0" w:color="auto"/>
            <w:left w:val="none" w:sz="0" w:space="0" w:color="auto"/>
            <w:bottom w:val="none" w:sz="0" w:space="0" w:color="auto"/>
            <w:right w:val="none" w:sz="0" w:space="0" w:color="auto"/>
          </w:divBdr>
        </w:div>
        <w:div w:id="1461610824">
          <w:marLeft w:val="0"/>
          <w:marRight w:val="0"/>
          <w:marTop w:val="0"/>
          <w:marBottom w:val="0"/>
          <w:divBdr>
            <w:top w:val="none" w:sz="0" w:space="0" w:color="auto"/>
            <w:left w:val="none" w:sz="0" w:space="0" w:color="auto"/>
            <w:bottom w:val="none" w:sz="0" w:space="0" w:color="auto"/>
            <w:right w:val="none" w:sz="0" w:space="0" w:color="auto"/>
          </w:divBdr>
        </w:div>
        <w:div w:id="583150820">
          <w:marLeft w:val="0"/>
          <w:marRight w:val="0"/>
          <w:marTop w:val="0"/>
          <w:marBottom w:val="0"/>
          <w:divBdr>
            <w:top w:val="none" w:sz="0" w:space="0" w:color="auto"/>
            <w:left w:val="none" w:sz="0" w:space="0" w:color="auto"/>
            <w:bottom w:val="none" w:sz="0" w:space="0" w:color="auto"/>
            <w:right w:val="none" w:sz="0" w:space="0" w:color="auto"/>
          </w:divBdr>
        </w:div>
        <w:div w:id="977344550">
          <w:marLeft w:val="0"/>
          <w:marRight w:val="0"/>
          <w:marTop w:val="0"/>
          <w:marBottom w:val="0"/>
          <w:divBdr>
            <w:top w:val="none" w:sz="0" w:space="0" w:color="auto"/>
            <w:left w:val="none" w:sz="0" w:space="0" w:color="auto"/>
            <w:bottom w:val="none" w:sz="0" w:space="0" w:color="auto"/>
            <w:right w:val="none" w:sz="0" w:space="0" w:color="auto"/>
          </w:divBdr>
        </w:div>
        <w:div w:id="1720089498">
          <w:marLeft w:val="0"/>
          <w:marRight w:val="0"/>
          <w:marTop w:val="0"/>
          <w:marBottom w:val="0"/>
          <w:divBdr>
            <w:top w:val="none" w:sz="0" w:space="0" w:color="auto"/>
            <w:left w:val="none" w:sz="0" w:space="0" w:color="auto"/>
            <w:bottom w:val="none" w:sz="0" w:space="0" w:color="auto"/>
            <w:right w:val="none" w:sz="0" w:space="0" w:color="auto"/>
          </w:divBdr>
        </w:div>
        <w:div w:id="1855461767">
          <w:marLeft w:val="0"/>
          <w:marRight w:val="0"/>
          <w:marTop w:val="0"/>
          <w:marBottom w:val="0"/>
          <w:divBdr>
            <w:top w:val="none" w:sz="0" w:space="0" w:color="auto"/>
            <w:left w:val="none" w:sz="0" w:space="0" w:color="auto"/>
            <w:bottom w:val="none" w:sz="0" w:space="0" w:color="auto"/>
            <w:right w:val="none" w:sz="0" w:space="0" w:color="auto"/>
          </w:divBdr>
        </w:div>
        <w:div w:id="1747150233">
          <w:marLeft w:val="0"/>
          <w:marRight w:val="0"/>
          <w:marTop w:val="0"/>
          <w:marBottom w:val="0"/>
          <w:divBdr>
            <w:top w:val="none" w:sz="0" w:space="0" w:color="auto"/>
            <w:left w:val="none" w:sz="0" w:space="0" w:color="auto"/>
            <w:bottom w:val="none" w:sz="0" w:space="0" w:color="auto"/>
            <w:right w:val="none" w:sz="0" w:space="0" w:color="auto"/>
          </w:divBdr>
        </w:div>
        <w:div w:id="1056663549">
          <w:marLeft w:val="0"/>
          <w:marRight w:val="0"/>
          <w:marTop w:val="0"/>
          <w:marBottom w:val="0"/>
          <w:divBdr>
            <w:top w:val="none" w:sz="0" w:space="0" w:color="auto"/>
            <w:left w:val="none" w:sz="0" w:space="0" w:color="auto"/>
            <w:bottom w:val="none" w:sz="0" w:space="0" w:color="auto"/>
            <w:right w:val="none" w:sz="0" w:space="0" w:color="auto"/>
          </w:divBdr>
        </w:div>
        <w:div w:id="114912345">
          <w:marLeft w:val="0"/>
          <w:marRight w:val="0"/>
          <w:marTop w:val="0"/>
          <w:marBottom w:val="0"/>
          <w:divBdr>
            <w:top w:val="none" w:sz="0" w:space="0" w:color="auto"/>
            <w:left w:val="none" w:sz="0" w:space="0" w:color="auto"/>
            <w:bottom w:val="none" w:sz="0" w:space="0" w:color="auto"/>
            <w:right w:val="none" w:sz="0" w:space="0" w:color="auto"/>
          </w:divBdr>
        </w:div>
        <w:div w:id="848712046">
          <w:marLeft w:val="0"/>
          <w:marRight w:val="0"/>
          <w:marTop w:val="0"/>
          <w:marBottom w:val="0"/>
          <w:divBdr>
            <w:top w:val="none" w:sz="0" w:space="0" w:color="auto"/>
            <w:left w:val="none" w:sz="0" w:space="0" w:color="auto"/>
            <w:bottom w:val="none" w:sz="0" w:space="0" w:color="auto"/>
            <w:right w:val="none" w:sz="0" w:space="0" w:color="auto"/>
          </w:divBdr>
        </w:div>
        <w:div w:id="88284097">
          <w:marLeft w:val="0"/>
          <w:marRight w:val="0"/>
          <w:marTop w:val="0"/>
          <w:marBottom w:val="0"/>
          <w:divBdr>
            <w:top w:val="none" w:sz="0" w:space="0" w:color="auto"/>
            <w:left w:val="none" w:sz="0" w:space="0" w:color="auto"/>
            <w:bottom w:val="none" w:sz="0" w:space="0" w:color="auto"/>
            <w:right w:val="none" w:sz="0" w:space="0" w:color="auto"/>
          </w:divBdr>
        </w:div>
        <w:div w:id="1438060141">
          <w:marLeft w:val="0"/>
          <w:marRight w:val="0"/>
          <w:marTop w:val="0"/>
          <w:marBottom w:val="0"/>
          <w:divBdr>
            <w:top w:val="none" w:sz="0" w:space="0" w:color="auto"/>
            <w:left w:val="none" w:sz="0" w:space="0" w:color="auto"/>
            <w:bottom w:val="none" w:sz="0" w:space="0" w:color="auto"/>
            <w:right w:val="none" w:sz="0" w:space="0" w:color="auto"/>
          </w:divBdr>
        </w:div>
        <w:div w:id="1951626369">
          <w:marLeft w:val="0"/>
          <w:marRight w:val="0"/>
          <w:marTop w:val="0"/>
          <w:marBottom w:val="0"/>
          <w:divBdr>
            <w:top w:val="none" w:sz="0" w:space="0" w:color="auto"/>
            <w:left w:val="none" w:sz="0" w:space="0" w:color="auto"/>
            <w:bottom w:val="none" w:sz="0" w:space="0" w:color="auto"/>
            <w:right w:val="none" w:sz="0" w:space="0" w:color="auto"/>
          </w:divBdr>
        </w:div>
        <w:div w:id="343094763">
          <w:marLeft w:val="0"/>
          <w:marRight w:val="0"/>
          <w:marTop w:val="0"/>
          <w:marBottom w:val="0"/>
          <w:divBdr>
            <w:top w:val="none" w:sz="0" w:space="0" w:color="auto"/>
            <w:left w:val="none" w:sz="0" w:space="0" w:color="auto"/>
            <w:bottom w:val="none" w:sz="0" w:space="0" w:color="auto"/>
            <w:right w:val="none" w:sz="0" w:space="0" w:color="auto"/>
          </w:divBdr>
        </w:div>
        <w:div w:id="2108385729">
          <w:marLeft w:val="0"/>
          <w:marRight w:val="0"/>
          <w:marTop w:val="0"/>
          <w:marBottom w:val="0"/>
          <w:divBdr>
            <w:top w:val="none" w:sz="0" w:space="0" w:color="auto"/>
            <w:left w:val="none" w:sz="0" w:space="0" w:color="auto"/>
            <w:bottom w:val="none" w:sz="0" w:space="0" w:color="auto"/>
            <w:right w:val="none" w:sz="0" w:space="0" w:color="auto"/>
          </w:divBdr>
        </w:div>
        <w:div w:id="853689835">
          <w:marLeft w:val="0"/>
          <w:marRight w:val="0"/>
          <w:marTop w:val="0"/>
          <w:marBottom w:val="0"/>
          <w:divBdr>
            <w:top w:val="none" w:sz="0" w:space="0" w:color="auto"/>
            <w:left w:val="none" w:sz="0" w:space="0" w:color="auto"/>
            <w:bottom w:val="none" w:sz="0" w:space="0" w:color="auto"/>
            <w:right w:val="none" w:sz="0" w:space="0" w:color="auto"/>
          </w:divBdr>
        </w:div>
        <w:div w:id="1402094442">
          <w:marLeft w:val="0"/>
          <w:marRight w:val="0"/>
          <w:marTop w:val="0"/>
          <w:marBottom w:val="0"/>
          <w:divBdr>
            <w:top w:val="none" w:sz="0" w:space="0" w:color="auto"/>
            <w:left w:val="none" w:sz="0" w:space="0" w:color="auto"/>
            <w:bottom w:val="none" w:sz="0" w:space="0" w:color="auto"/>
            <w:right w:val="none" w:sz="0" w:space="0" w:color="auto"/>
          </w:divBdr>
        </w:div>
        <w:div w:id="1577935305">
          <w:marLeft w:val="0"/>
          <w:marRight w:val="0"/>
          <w:marTop w:val="0"/>
          <w:marBottom w:val="0"/>
          <w:divBdr>
            <w:top w:val="none" w:sz="0" w:space="0" w:color="auto"/>
            <w:left w:val="none" w:sz="0" w:space="0" w:color="auto"/>
            <w:bottom w:val="none" w:sz="0" w:space="0" w:color="auto"/>
            <w:right w:val="none" w:sz="0" w:space="0" w:color="auto"/>
          </w:divBdr>
        </w:div>
        <w:div w:id="2077507577">
          <w:marLeft w:val="0"/>
          <w:marRight w:val="0"/>
          <w:marTop w:val="0"/>
          <w:marBottom w:val="0"/>
          <w:divBdr>
            <w:top w:val="none" w:sz="0" w:space="0" w:color="auto"/>
            <w:left w:val="none" w:sz="0" w:space="0" w:color="auto"/>
            <w:bottom w:val="none" w:sz="0" w:space="0" w:color="auto"/>
            <w:right w:val="none" w:sz="0" w:space="0" w:color="auto"/>
          </w:divBdr>
        </w:div>
        <w:div w:id="1092045873">
          <w:marLeft w:val="0"/>
          <w:marRight w:val="0"/>
          <w:marTop w:val="0"/>
          <w:marBottom w:val="0"/>
          <w:divBdr>
            <w:top w:val="none" w:sz="0" w:space="0" w:color="auto"/>
            <w:left w:val="none" w:sz="0" w:space="0" w:color="auto"/>
            <w:bottom w:val="none" w:sz="0" w:space="0" w:color="auto"/>
            <w:right w:val="none" w:sz="0" w:space="0" w:color="auto"/>
          </w:divBdr>
        </w:div>
        <w:div w:id="176309191">
          <w:marLeft w:val="0"/>
          <w:marRight w:val="0"/>
          <w:marTop w:val="0"/>
          <w:marBottom w:val="0"/>
          <w:divBdr>
            <w:top w:val="none" w:sz="0" w:space="0" w:color="auto"/>
            <w:left w:val="none" w:sz="0" w:space="0" w:color="auto"/>
            <w:bottom w:val="none" w:sz="0" w:space="0" w:color="auto"/>
            <w:right w:val="none" w:sz="0" w:space="0" w:color="auto"/>
          </w:divBdr>
        </w:div>
        <w:div w:id="1244534598">
          <w:marLeft w:val="0"/>
          <w:marRight w:val="0"/>
          <w:marTop w:val="0"/>
          <w:marBottom w:val="0"/>
          <w:divBdr>
            <w:top w:val="none" w:sz="0" w:space="0" w:color="auto"/>
            <w:left w:val="none" w:sz="0" w:space="0" w:color="auto"/>
            <w:bottom w:val="none" w:sz="0" w:space="0" w:color="auto"/>
            <w:right w:val="none" w:sz="0" w:space="0" w:color="auto"/>
          </w:divBdr>
        </w:div>
        <w:div w:id="1981376142">
          <w:marLeft w:val="0"/>
          <w:marRight w:val="0"/>
          <w:marTop w:val="0"/>
          <w:marBottom w:val="0"/>
          <w:divBdr>
            <w:top w:val="none" w:sz="0" w:space="0" w:color="auto"/>
            <w:left w:val="none" w:sz="0" w:space="0" w:color="auto"/>
            <w:bottom w:val="none" w:sz="0" w:space="0" w:color="auto"/>
            <w:right w:val="none" w:sz="0" w:space="0" w:color="auto"/>
          </w:divBdr>
        </w:div>
        <w:div w:id="2119711963">
          <w:marLeft w:val="0"/>
          <w:marRight w:val="0"/>
          <w:marTop w:val="0"/>
          <w:marBottom w:val="0"/>
          <w:divBdr>
            <w:top w:val="none" w:sz="0" w:space="0" w:color="auto"/>
            <w:left w:val="none" w:sz="0" w:space="0" w:color="auto"/>
            <w:bottom w:val="none" w:sz="0" w:space="0" w:color="auto"/>
            <w:right w:val="none" w:sz="0" w:space="0" w:color="auto"/>
          </w:divBdr>
        </w:div>
        <w:div w:id="1028947288">
          <w:marLeft w:val="0"/>
          <w:marRight w:val="0"/>
          <w:marTop w:val="0"/>
          <w:marBottom w:val="0"/>
          <w:divBdr>
            <w:top w:val="none" w:sz="0" w:space="0" w:color="auto"/>
            <w:left w:val="none" w:sz="0" w:space="0" w:color="auto"/>
            <w:bottom w:val="none" w:sz="0" w:space="0" w:color="auto"/>
            <w:right w:val="none" w:sz="0" w:space="0" w:color="auto"/>
          </w:divBdr>
        </w:div>
        <w:div w:id="1223951364">
          <w:marLeft w:val="0"/>
          <w:marRight w:val="0"/>
          <w:marTop w:val="0"/>
          <w:marBottom w:val="0"/>
          <w:divBdr>
            <w:top w:val="none" w:sz="0" w:space="0" w:color="auto"/>
            <w:left w:val="none" w:sz="0" w:space="0" w:color="auto"/>
            <w:bottom w:val="none" w:sz="0" w:space="0" w:color="auto"/>
            <w:right w:val="none" w:sz="0" w:space="0" w:color="auto"/>
          </w:divBdr>
        </w:div>
        <w:div w:id="87583180">
          <w:marLeft w:val="0"/>
          <w:marRight w:val="0"/>
          <w:marTop w:val="0"/>
          <w:marBottom w:val="0"/>
          <w:divBdr>
            <w:top w:val="none" w:sz="0" w:space="0" w:color="auto"/>
            <w:left w:val="none" w:sz="0" w:space="0" w:color="auto"/>
            <w:bottom w:val="none" w:sz="0" w:space="0" w:color="auto"/>
            <w:right w:val="none" w:sz="0" w:space="0" w:color="auto"/>
          </w:divBdr>
        </w:div>
        <w:div w:id="1867868756">
          <w:marLeft w:val="0"/>
          <w:marRight w:val="0"/>
          <w:marTop w:val="0"/>
          <w:marBottom w:val="0"/>
          <w:divBdr>
            <w:top w:val="none" w:sz="0" w:space="0" w:color="auto"/>
            <w:left w:val="none" w:sz="0" w:space="0" w:color="auto"/>
            <w:bottom w:val="none" w:sz="0" w:space="0" w:color="auto"/>
            <w:right w:val="none" w:sz="0" w:space="0" w:color="auto"/>
          </w:divBdr>
        </w:div>
        <w:div w:id="963267906">
          <w:marLeft w:val="0"/>
          <w:marRight w:val="0"/>
          <w:marTop w:val="0"/>
          <w:marBottom w:val="0"/>
          <w:divBdr>
            <w:top w:val="none" w:sz="0" w:space="0" w:color="auto"/>
            <w:left w:val="none" w:sz="0" w:space="0" w:color="auto"/>
            <w:bottom w:val="none" w:sz="0" w:space="0" w:color="auto"/>
            <w:right w:val="none" w:sz="0" w:space="0" w:color="auto"/>
          </w:divBdr>
        </w:div>
        <w:div w:id="89351250">
          <w:marLeft w:val="0"/>
          <w:marRight w:val="0"/>
          <w:marTop w:val="0"/>
          <w:marBottom w:val="0"/>
          <w:divBdr>
            <w:top w:val="none" w:sz="0" w:space="0" w:color="auto"/>
            <w:left w:val="none" w:sz="0" w:space="0" w:color="auto"/>
            <w:bottom w:val="none" w:sz="0" w:space="0" w:color="auto"/>
            <w:right w:val="none" w:sz="0" w:space="0" w:color="auto"/>
          </w:divBdr>
        </w:div>
        <w:div w:id="1249314091">
          <w:marLeft w:val="0"/>
          <w:marRight w:val="0"/>
          <w:marTop w:val="0"/>
          <w:marBottom w:val="0"/>
          <w:divBdr>
            <w:top w:val="none" w:sz="0" w:space="0" w:color="auto"/>
            <w:left w:val="none" w:sz="0" w:space="0" w:color="auto"/>
            <w:bottom w:val="none" w:sz="0" w:space="0" w:color="auto"/>
            <w:right w:val="none" w:sz="0" w:space="0" w:color="auto"/>
          </w:divBdr>
        </w:div>
        <w:div w:id="1495951208">
          <w:marLeft w:val="0"/>
          <w:marRight w:val="0"/>
          <w:marTop w:val="0"/>
          <w:marBottom w:val="0"/>
          <w:divBdr>
            <w:top w:val="none" w:sz="0" w:space="0" w:color="auto"/>
            <w:left w:val="none" w:sz="0" w:space="0" w:color="auto"/>
            <w:bottom w:val="none" w:sz="0" w:space="0" w:color="auto"/>
            <w:right w:val="none" w:sz="0" w:space="0" w:color="auto"/>
          </w:divBdr>
        </w:div>
        <w:div w:id="742024313">
          <w:marLeft w:val="0"/>
          <w:marRight w:val="0"/>
          <w:marTop w:val="0"/>
          <w:marBottom w:val="0"/>
          <w:divBdr>
            <w:top w:val="none" w:sz="0" w:space="0" w:color="auto"/>
            <w:left w:val="none" w:sz="0" w:space="0" w:color="auto"/>
            <w:bottom w:val="none" w:sz="0" w:space="0" w:color="auto"/>
            <w:right w:val="none" w:sz="0" w:space="0" w:color="auto"/>
          </w:divBdr>
        </w:div>
        <w:div w:id="340010372">
          <w:marLeft w:val="0"/>
          <w:marRight w:val="0"/>
          <w:marTop w:val="0"/>
          <w:marBottom w:val="0"/>
          <w:divBdr>
            <w:top w:val="none" w:sz="0" w:space="0" w:color="auto"/>
            <w:left w:val="none" w:sz="0" w:space="0" w:color="auto"/>
            <w:bottom w:val="none" w:sz="0" w:space="0" w:color="auto"/>
            <w:right w:val="none" w:sz="0" w:space="0" w:color="auto"/>
          </w:divBdr>
        </w:div>
        <w:div w:id="1186478895">
          <w:marLeft w:val="0"/>
          <w:marRight w:val="0"/>
          <w:marTop w:val="0"/>
          <w:marBottom w:val="0"/>
          <w:divBdr>
            <w:top w:val="none" w:sz="0" w:space="0" w:color="auto"/>
            <w:left w:val="none" w:sz="0" w:space="0" w:color="auto"/>
            <w:bottom w:val="none" w:sz="0" w:space="0" w:color="auto"/>
            <w:right w:val="none" w:sz="0" w:space="0" w:color="auto"/>
          </w:divBdr>
        </w:div>
        <w:div w:id="74599278">
          <w:marLeft w:val="0"/>
          <w:marRight w:val="0"/>
          <w:marTop w:val="0"/>
          <w:marBottom w:val="0"/>
          <w:divBdr>
            <w:top w:val="none" w:sz="0" w:space="0" w:color="auto"/>
            <w:left w:val="none" w:sz="0" w:space="0" w:color="auto"/>
            <w:bottom w:val="none" w:sz="0" w:space="0" w:color="auto"/>
            <w:right w:val="none" w:sz="0" w:space="0" w:color="auto"/>
          </w:divBdr>
        </w:div>
        <w:div w:id="1352797147">
          <w:marLeft w:val="0"/>
          <w:marRight w:val="0"/>
          <w:marTop w:val="0"/>
          <w:marBottom w:val="0"/>
          <w:divBdr>
            <w:top w:val="none" w:sz="0" w:space="0" w:color="auto"/>
            <w:left w:val="none" w:sz="0" w:space="0" w:color="auto"/>
            <w:bottom w:val="none" w:sz="0" w:space="0" w:color="auto"/>
            <w:right w:val="none" w:sz="0" w:space="0" w:color="auto"/>
          </w:divBdr>
        </w:div>
        <w:div w:id="1735010400">
          <w:marLeft w:val="0"/>
          <w:marRight w:val="0"/>
          <w:marTop w:val="0"/>
          <w:marBottom w:val="0"/>
          <w:divBdr>
            <w:top w:val="none" w:sz="0" w:space="0" w:color="auto"/>
            <w:left w:val="none" w:sz="0" w:space="0" w:color="auto"/>
            <w:bottom w:val="none" w:sz="0" w:space="0" w:color="auto"/>
            <w:right w:val="none" w:sz="0" w:space="0" w:color="auto"/>
          </w:divBdr>
        </w:div>
        <w:div w:id="74129503">
          <w:marLeft w:val="0"/>
          <w:marRight w:val="0"/>
          <w:marTop w:val="0"/>
          <w:marBottom w:val="0"/>
          <w:divBdr>
            <w:top w:val="none" w:sz="0" w:space="0" w:color="auto"/>
            <w:left w:val="none" w:sz="0" w:space="0" w:color="auto"/>
            <w:bottom w:val="none" w:sz="0" w:space="0" w:color="auto"/>
            <w:right w:val="none" w:sz="0" w:space="0" w:color="auto"/>
          </w:divBdr>
        </w:div>
        <w:div w:id="1823697233">
          <w:marLeft w:val="0"/>
          <w:marRight w:val="0"/>
          <w:marTop w:val="0"/>
          <w:marBottom w:val="0"/>
          <w:divBdr>
            <w:top w:val="none" w:sz="0" w:space="0" w:color="auto"/>
            <w:left w:val="none" w:sz="0" w:space="0" w:color="auto"/>
            <w:bottom w:val="none" w:sz="0" w:space="0" w:color="auto"/>
            <w:right w:val="none" w:sz="0" w:space="0" w:color="auto"/>
          </w:divBdr>
        </w:div>
        <w:div w:id="10960878">
          <w:marLeft w:val="0"/>
          <w:marRight w:val="0"/>
          <w:marTop w:val="0"/>
          <w:marBottom w:val="0"/>
          <w:divBdr>
            <w:top w:val="none" w:sz="0" w:space="0" w:color="auto"/>
            <w:left w:val="none" w:sz="0" w:space="0" w:color="auto"/>
            <w:bottom w:val="none" w:sz="0" w:space="0" w:color="auto"/>
            <w:right w:val="none" w:sz="0" w:space="0" w:color="auto"/>
          </w:divBdr>
        </w:div>
        <w:div w:id="869227585">
          <w:marLeft w:val="0"/>
          <w:marRight w:val="0"/>
          <w:marTop w:val="0"/>
          <w:marBottom w:val="0"/>
          <w:divBdr>
            <w:top w:val="none" w:sz="0" w:space="0" w:color="auto"/>
            <w:left w:val="none" w:sz="0" w:space="0" w:color="auto"/>
            <w:bottom w:val="none" w:sz="0" w:space="0" w:color="auto"/>
            <w:right w:val="none" w:sz="0" w:space="0" w:color="auto"/>
          </w:divBdr>
        </w:div>
        <w:div w:id="1116220735">
          <w:marLeft w:val="0"/>
          <w:marRight w:val="0"/>
          <w:marTop w:val="0"/>
          <w:marBottom w:val="0"/>
          <w:divBdr>
            <w:top w:val="none" w:sz="0" w:space="0" w:color="auto"/>
            <w:left w:val="none" w:sz="0" w:space="0" w:color="auto"/>
            <w:bottom w:val="none" w:sz="0" w:space="0" w:color="auto"/>
            <w:right w:val="none" w:sz="0" w:space="0" w:color="auto"/>
          </w:divBdr>
        </w:div>
        <w:div w:id="1639532741">
          <w:marLeft w:val="0"/>
          <w:marRight w:val="0"/>
          <w:marTop w:val="0"/>
          <w:marBottom w:val="0"/>
          <w:divBdr>
            <w:top w:val="none" w:sz="0" w:space="0" w:color="auto"/>
            <w:left w:val="none" w:sz="0" w:space="0" w:color="auto"/>
            <w:bottom w:val="none" w:sz="0" w:space="0" w:color="auto"/>
            <w:right w:val="none" w:sz="0" w:space="0" w:color="auto"/>
          </w:divBdr>
        </w:div>
        <w:div w:id="1047415580">
          <w:marLeft w:val="0"/>
          <w:marRight w:val="0"/>
          <w:marTop w:val="0"/>
          <w:marBottom w:val="0"/>
          <w:divBdr>
            <w:top w:val="none" w:sz="0" w:space="0" w:color="auto"/>
            <w:left w:val="none" w:sz="0" w:space="0" w:color="auto"/>
            <w:bottom w:val="none" w:sz="0" w:space="0" w:color="auto"/>
            <w:right w:val="none" w:sz="0" w:space="0" w:color="auto"/>
          </w:divBdr>
        </w:div>
        <w:div w:id="82607830">
          <w:marLeft w:val="0"/>
          <w:marRight w:val="0"/>
          <w:marTop w:val="0"/>
          <w:marBottom w:val="0"/>
          <w:divBdr>
            <w:top w:val="none" w:sz="0" w:space="0" w:color="auto"/>
            <w:left w:val="none" w:sz="0" w:space="0" w:color="auto"/>
            <w:bottom w:val="none" w:sz="0" w:space="0" w:color="auto"/>
            <w:right w:val="none" w:sz="0" w:space="0" w:color="auto"/>
          </w:divBdr>
        </w:div>
        <w:div w:id="2125994580">
          <w:marLeft w:val="0"/>
          <w:marRight w:val="0"/>
          <w:marTop w:val="0"/>
          <w:marBottom w:val="0"/>
          <w:divBdr>
            <w:top w:val="none" w:sz="0" w:space="0" w:color="auto"/>
            <w:left w:val="none" w:sz="0" w:space="0" w:color="auto"/>
            <w:bottom w:val="none" w:sz="0" w:space="0" w:color="auto"/>
            <w:right w:val="none" w:sz="0" w:space="0" w:color="auto"/>
          </w:divBdr>
        </w:div>
        <w:div w:id="464810687">
          <w:marLeft w:val="0"/>
          <w:marRight w:val="0"/>
          <w:marTop w:val="0"/>
          <w:marBottom w:val="0"/>
          <w:divBdr>
            <w:top w:val="none" w:sz="0" w:space="0" w:color="auto"/>
            <w:left w:val="none" w:sz="0" w:space="0" w:color="auto"/>
            <w:bottom w:val="none" w:sz="0" w:space="0" w:color="auto"/>
            <w:right w:val="none" w:sz="0" w:space="0" w:color="auto"/>
          </w:divBdr>
        </w:div>
        <w:div w:id="838352738">
          <w:marLeft w:val="0"/>
          <w:marRight w:val="0"/>
          <w:marTop w:val="0"/>
          <w:marBottom w:val="0"/>
          <w:divBdr>
            <w:top w:val="none" w:sz="0" w:space="0" w:color="auto"/>
            <w:left w:val="none" w:sz="0" w:space="0" w:color="auto"/>
            <w:bottom w:val="none" w:sz="0" w:space="0" w:color="auto"/>
            <w:right w:val="none" w:sz="0" w:space="0" w:color="auto"/>
          </w:divBdr>
        </w:div>
        <w:div w:id="1074819601">
          <w:marLeft w:val="0"/>
          <w:marRight w:val="0"/>
          <w:marTop w:val="0"/>
          <w:marBottom w:val="0"/>
          <w:divBdr>
            <w:top w:val="none" w:sz="0" w:space="0" w:color="auto"/>
            <w:left w:val="none" w:sz="0" w:space="0" w:color="auto"/>
            <w:bottom w:val="none" w:sz="0" w:space="0" w:color="auto"/>
            <w:right w:val="none" w:sz="0" w:space="0" w:color="auto"/>
          </w:divBdr>
        </w:div>
        <w:div w:id="712580923">
          <w:marLeft w:val="0"/>
          <w:marRight w:val="0"/>
          <w:marTop w:val="0"/>
          <w:marBottom w:val="0"/>
          <w:divBdr>
            <w:top w:val="none" w:sz="0" w:space="0" w:color="auto"/>
            <w:left w:val="none" w:sz="0" w:space="0" w:color="auto"/>
            <w:bottom w:val="none" w:sz="0" w:space="0" w:color="auto"/>
            <w:right w:val="none" w:sz="0" w:space="0" w:color="auto"/>
          </w:divBdr>
        </w:div>
        <w:div w:id="691999882">
          <w:marLeft w:val="0"/>
          <w:marRight w:val="0"/>
          <w:marTop w:val="0"/>
          <w:marBottom w:val="0"/>
          <w:divBdr>
            <w:top w:val="none" w:sz="0" w:space="0" w:color="auto"/>
            <w:left w:val="none" w:sz="0" w:space="0" w:color="auto"/>
            <w:bottom w:val="none" w:sz="0" w:space="0" w:color="auto"/>
            <w:right w:val="none" w:sz="0" w:space="0" w:color="auto"/>
          </w:divBdr>
        </w:div>
        <w:div w:id="14891563">
          <w:marLeft w:val="0"/>
          <w:marRight w:val="0"/>
          <w:marTop w:val="0"/>
          <w:marBottom w:val="0"/>
          <w:divBdr>
            <w:top w:val="none" w:sz="0" w:space="0" w:color="auto"/>
            <w:left w:val="none" w:sz="0" w:space="0" w:color="auto"/>
            <w:bottom w:val="none" w:sz="0" w:space="0" w:color="auto"/>
            <w:right w:val="none" w:sz="0" w:space="0" w:color="auto"/>
          </w:divBdr>
        </w:div>
        <w:div w:id="335692752">
          <w:marLeft w:val="0"/>
          <w:marRight w:val="0"/>
          <w:marTop w:val="0"/>
          <w:marBottom w:val="0"/>
          <w:divBdr>
            <w:top w:val="none" w:sz="0" w:space="0" w:color="auto"/>
            <w:left w:val="none" w:sz="0" w:space="0" w:color="auto"/>
            <w:bottom w:val="none" w:sz="0" w:space="0" w:color="auto"/>
            <w:right w:val="none" w:sz="0" w:space="0" w:color="auto"/>
          </w:divBdr>
        </w:div>
        <w:div w:id="605235814">
          <w:marLeft w:val="0"/>
          <w:marRight w:val="0"/>
          <w:marTop w:val="0"/>
          <w:marBottom w:val="0"/>
          <w:divBdr>
            <w:top w:val="none" w:sz="0" w:space="0" w:color="auto"/>
            <w:left w:val="none" w:sz="0" w:space="0" w:color="auto"/>
            <w:bottom w:val="none" w:sz="0" w:space="0" w:color="auto"/>
            <w:right w:val="none" w:sz="0" w:space="0" w:color="auto"/>
          </w:divBdr>
        </w:div>
        <w:div w:id="650140218">
          <w:marLeft w:val="0"/>
          <w:marRight w:val="0"/>
          <w:marTop w:val="0"/>
          <w:marBottom w:val="0"/>
          <w:divBdr>
            <w:top w:val="none" w:sz="0" w:space="0" w:color="auto"/>
            <w:left w:val="none" w:sz="0" w:space="0" w:color="auto"/>
            <w:bottom w:val="none" w:sz="0" w:space="0" w:color="auto"/>
            <w:right w:val="none" w:sz="0" w:space="0" w:color="auto"/>
          </w:divBdr>
        </w:div>
        <w:div w:id="206525899">
          <w:marLeft w:val="0"/>
          <w:marRight w:val="0"/>
          <w:marTop w:val="0"/>
          <w:marBottom w:val="0"/>
          <w:divBdr>
            <w:top w:val="none" w:sz="0" w:space="0" w:color="auto"/>
            <w:left w:val="none" w:sz="0" w:space="0" w:color="auto"/>
            <w:bottom w:val="none" w:sz="0" w:space="0" w:color="auto"/>
            <w:right w:val="none" w:sz="0" w:space="0" w:color="auto"/>
          </w:divBdr>
        </w:div>
        <w:div w:id="1539317259">
          <w:marLeft w:val="0"/>
          <w:marRight w:val="0"/>
          <w:marTop w:val="0"/>
          <w:marBottom w:val="0"/>
          <w:divBdr>
            <w:top w:val="none" w:sz="0" w:space="0" w:color="auto"/>
            <w:left w:val="none" w:sz="0" w:space="0" w:color="auto"/>
            <w:bottom w:val="none" w:sz="0" w:space="0" w:color="auto"/>
            <w:right w:val="none" w:sz="0" w:space="0" w:color="auto"/>
          </w:divBdr>
        </w:div>
        <w:div w:id="334576881">
          <w:marLeft w:val="0"/>
          <w:marRight w:val="0"/>
          <w:marTop w:val="0"/>
          <w:marBottom w:val="0"/>
          <w:divBdr>
            <w:top w:val="none" w:sz="0" w:space="0" w:color="auto"/>
            <w:left w:val="none" w:sz="0" w:space="0" w:color="auto"/>
            <w:bottom w:val="none" w:sz="0" w:space="0" w:color="auto"/>
            <w:right w:val="none" w:sz="0" w:space="0" w:color="auto"/>
          </w:divBdr>
        </w:div>
        <w:div w:id="3822872">
          <w:marLeft w:val="0"/>
          <w:marRight w:val="0"/>
          <w:marTop w:val="0"/>
          <w:marBottom w:val="0"/>
          <w:divBdr>
            <w:top w:val="none" w:sz="0" w:space="0" w:color="auto"/>
            <w:left w:val="none" w:sz="0" w:space="0" w:color="auto"/>
            <w:bottom w:val="none" w:sz="0" w:space="0" w:color="auto"/>
            <w:right w:val="none" w:sz="0" w:space="0" w:color="auto"/>
          </w:divBdr>
        </w:div>
        <w:div w:id="235166468">
          <w:marLeft w:val="0"/>
          <w:marRight w:val="0"/>
          <w:marTop w:val="0"/>
          <w:marBottom w:val="0"/>
          <w:divBdr>
            <w:top w:val="none" w:sz="0" w:space="0" w:color="auto"/>
            <w:left w:val="none" w:sz="0" w:space="0" w:color="auto"/>
            <w:bottom w:val="none" w:sz="0" w:space="0" w:color="auto"/>
            <w:right w:val="none" w:sz="0" w:space="0" w:color="auto"/>
          </w:divBdr>
        </w:div>
        <w:div w:id="1404136919">
          <w:marLeft w:val="0"/>
          <w:marRight w:val="0"/>
          <w:marTop w:val="0"/>
          <w:marBottom w:val="0"/>
          <w:divBdr>
            <w:top w:val="none" w:sz="0" w:space="0" w:color="auto"/>
            <w:left w:val="none" w:sz="0" w:space="0" w:color="auto"/>
            <w:bottom w:val="none" w:sz="0" w:space="0" w:color="auto"/>
            <w:right w:val="none" w:sz="0" w:space="0" w:color="auto"/>
          </w:divBdr>
        </w:div>
        <w:div w:id="2072995019">
          <w:marLeft w:val="0"/>
          <w:marRight w:val="0"/>
          <w:marTop w:val="0"/>
          <w:marBottom w:val="0"/>
          <w:divBdr>
            <w:top w:val="none" w:sz="0" w:space="0" w:color="auto"/>
            <w:left w:val="none" w:sz="0" w:space="0" w:color="auto"/>
            <w:bottom w:val="none" w:sz="0" w:space="0" w:color="auto"/>
            <w:right w:val="none" w:sz="0" w:space="0" w:color="auto"/>
          </w:divBdr>
        </w:div>
        <w:div w:id="2004818671">
          <w:marLeft w:val="0"/>
          <w:marRight w:val="0"/>
          <w:marTop w:val="0"/>
          <w:marBottom w:val="0"/>
          <w:divBdr>
            <w:top w:val="none" w:sz="0" w:space="0" w:color="auto"/>
            <w:left w:val="none" w:sz="0" w:space="0" w:color="auto"/>
            <w:bottom w:val="none" w:sz="0" w:space="0" w:color="auto"/>
            <w:right w:val="none" w:sz="0" w:space="0" w:color="auto"/>
          </w:divBdr>
        </w:div>
        <w:div w:id="1409039963">
          <w:marLeft w:val="0"/>
          <w:marRight w:val="0"/>
          <w:marTop w:val="0"/>
          <w:marBottom w:val="0"/>
          <w:divBdr>
            <w:top w:val="none" w:sz="0" w:space="0" w:color="auto"/>
            <w:left w:val="none" w:sz="0" w:space="0" w:color="auto"/>
            <w:bottom w:val="none" w:sz="0" w:space="0" w:color="auto"/>
            <w:right w:val="none" w:sz="0" w:space="0" w:color="auto"/>
          </w:divBdr>
        </w:div>
        <w:div w:id="1000700403">
          <w:marLeft w:val="0"/>
          <w:marRight w:val="0"/>
          <w:marTop w:val="0"/>
          <w:marBottom w:val="0"/>
          <w:divBdr>
            <w:top w:val="none" w:sz="0" w:space="0" w:color="auto"/>
            <w:left w:val="none" w:sz="0" w:space="0" w:color="auto"/>
            <w:bottom w:val="none" w:sz="0" w:space="0" w:color="auto"/>
            <w:right w:val="none" w:sz="0" w:space="0" w:color="auto"/>
          </w:divBdr>
        </w:div>
        <w:div w:id="334184367">
          <w:marLeft w:val="0"/>
          <w:marRight w:val="0"/>
          <w:marTop w:val="0"/>
          <w:marBottom w:val="0"/>
          <w:divBdr>
            <w:top w:val="none" w:sz="0" w:space="0" w:color="auto"/>
            <w:left w:val="none" w:sz="0" w:space="0" w:color="auto"/>
            <w:bottom w:val="none" w:sz="0" w:space="0" w:color="auto"/>
            <w:right w:val="none" w:sz="0" w:space="0" w:color="auto"/>
          </w:divBdr>
        </w:div>
        <w:div w:id="1149514816">
          <w:marLeft w:val="0"/>
          <w:marRight w:val="0"/>
          <w:marTop w:val="0"/>
          <w:marBottom w:val="0"/>
          <w:divBdr>
            <w:top w:val="none" w:sz="0" w:space="0" w:color="auto"/>
            <w:left w:val="none" w:sz="0" w:space="0" w:color="auto"/>
            <w:bottom w:val="none" w:sz="0" w:space="0" w:color="auto"/>
            <w:right w:val="none" w:sz="0" w:space="0" w:color="auto"/>
          </w:divBdr>
        </w:div>
        <w:div w:id="140855968">
          <w:marLeft w:val="0"/>
          <w:marRight w:val="0"/>
          <w:marTop w:val="0"/>
          <w:marBottom w:val="0"/>
          <w:divBdr>
            <w:top w:val="none" w:sz="0" w:space="0" w:color="auto"/>
            <w:left w:val="none" w:sz="0" w:space="0" w:color="auto"/>
            <w:bottom w:val="none" w:sz="0" w:space="0" w:color="auto"/>
            <w:right w:val="none" w:sz="0" w:space="0" w:color="auto"/>
          </w:divBdr>
        </w:div>
        <w:div w:id="91240825">
          <w:marLeft w:val="0"/>
          <w:marRight w:val="0"/>
          <w:marTop w:val="0"/>
          <w:marBottom w:val="0"/>
          <w:divBdr>
            <w:top w:val="none" w:sz="0" w:space="0" w:color="auto"/>
            <w:left w:val="none" w:sz="0" w:space="0" w:color="auto"/>
            <w:bottom w:val="none" w:sz="0" w:space="0" w:color="auto"/>
            <w:right w:val="none" w:sz="0" w:space="0" w:color="auto"/>
          </w:divBdr>
        </w:div>
        <w:div w:id="32928193">
          <w:marLeft w:val="0"/>
          <w:marRight w:val="0"/>
          <w:marTop w:val="0"/>
          <w:marBottom w:val="0"/>
          <w:divBdr>
            <w:top w:val="none" w:sz="0" w:space="0" w:color="auto"/>
            <w:left w:val="none" w:sz="0" w:space="0" w:color="auto"/>
            <w:bottom w:val="none" w:sz="0" w:space="0" w:color="auto"/>
            <w:right w:val="none" w:sz="0" w:space="0" w:color="auto"/>
          </w:divBdr>
        </w:div>
        <w:div w:id="819729486">
          <w:marLeft w:val="0"/>
          <w:marRight w:val="0"/>
          <w:marTop w:val="0"/>
          <w:marBottom w:val="0"/>
          <w:divBdr>
            <w:top w:val="none" w:sz="0" w:space="0" w:color="auto"/>
            <w:left w:val="none" w:sz="0" w:space="0" w:color="auto"/>
            <w:bottom w:val="none" w:sz="0" w:space="0" w:color="auto"/>
            <w:right w:val="none" w:sz="0" w:space="0" w:color="auto"/>
          </w:divBdr>
        </w:div>
        <w:div w:id="185214427">
          <w:marLeft w:val="0"/>
          <w:marRight w:val="0"/>
          <w:marTop w:val="0"/>
          <w:marBottom w:val="0"/>
          <w:divBdr>
            <w:top w:val="none" w:sz="0" w:space="0" w:color="auto"/>
            <w:left w:val="none" w:sz="0" w:space="0" w:color="auto"/>
            <w:bottom w:val="none" w:sz="0" w:space="0" w:color="auto"/>
            <w:right w:val="none" w:sz="0" w:space="0" w:color="auto"/>
          </w:divBdr>
        </w:div>
        <w:div w:id="1231381051">
          <w:marLeft w:val="0"/>
          <w:marRight w:val="0"/>
          <w:marTop w:val="0"/>
          <w:marBottom w:val="0"/>
          <w:divBdr>
            <w:top w:val="none" w:sz="0" w:space="0" w:color="auto"/>
            <w:left w:val="none" w:sz="0" w:space="0" w:color="auto"/>
            <w:bottom w:val="none" w:sz="0" w:space="0" w:color="auto"/>
            <w:right w:val="none" w:sz="0" w:space="0" w:color="auto"/>
          </w:divBdr>
        </w:div>
        <w:div w:id="432675944">
          <w:marLeft w:val="0"/>
          <w:marRight w:val="0"/>
          <w:marTop w:val="0"/>
          <w:marBottom w:val="0"/>
          <w:divBdr>
            <w:top w:val="none" w:sz="0" w:space="0" w:color="auto"/>
            <w:left w:val="none" w:sz="0" w:space="0" w:color="auto"/>
            <w:bottom w:val="none" w:sz="0" w:space="0" w:color="auto"/>
            <w:right w:val="none" w:sz="0" w:space="0" w:color="auto"/>
          </w:divBdr>
        </w:div>
        <w:div w:id="1553810058">
          <w:marLeft w:val="0"/>
          <w:marRight w:val="0"/>
          <w:marTop w:val="0"/>
          <w:marBottom w:val="0"/>
          <w:divBdr>
            <w:top w:val="none" w:sz="0" w:space="0" w:color="auto"/>
            <w:left w:val="none" w:sz="0" w:space="0" w:color="auto"/>
            <w:bottom w:val="none" w:sz="0" w:space="0" w:color="auto"/>
            <w:right w:val="none" w:sz="0" w:space="0" w:color="auto"/>
          </w:divBdr>
        </w:div>
        <w:div w:id="827088623">
          <w:marLeft w:val="0"/>
          <w:marRight w:val="0"/>
          <w:marTop w:val="0"/>
          <w:marBottom w:val="0"/>
          <w:divBdr>
            <w:top w:val="none" w:sz="0" w:space="0" w:color="auto"/>
            <w:left w:val="none" w:sz="0" w:space="0" w:color="auto"/>
            <w:bottom w:val="none" w:sz="0" w:space="0" w:color="auto"/>
            <w:right w:val="none" w:sz="0" w:space="0" w:color="auto"/>
          </w:divBdr>
        </w:div>
        <w:div w:id="591554237">
          <w:marLeft w:val="0"/>
          <w:marRight w:val="0"/>
          <w:marTop w:val="0"/>
          <w:marBottom w:val="0"/>
          <w:divBdr>
            <w:top w:val="none" w:sz="0" w:space="0" w:color="auto"/>
            <w:left w:val="none" w:sz="0" w:space="0" w:color="auto"/>
            <w:bottom w:val="none" w:sz="0" w:space="0" w:color="auto"/>
            <w:right w:val="none" w:sz="0" w:space="0" w:color="auto"/>
          </w:divBdr>
        </w:div>
        <w:div w:id="1990009801">
          <w:marLeft w:val="0"/>
          <w:marRight w:val="0"/>
          <w:marTop w:val="0"/>
          <w:marBottom w:val="0"/>
          <w:divBdr>
            <w:top w:val="none" w:sz="0" w:space="0" w:color="auto"/>
            <w:left w:val="none" w:sz="0" w:space="0" w:color="auto"/>
            <w:bottom w:val="none" w:sz="0" w:space="0" w:color="auto"/>
            <w:right w:val="none" w:sz="0" w:space="0" w:color="auto"/>
          </w:divBdr>
        </w:div>
        <w:div w:id="1450123122">
          <w:marLeft w:val="0"/>
          <w:marRight w:val="0"/>
          <w:marTop w:val="0"/>
          <w:marBottom w:val="0"/>
          <w:divBdr>
            <w:top w:val="none" w:sz="0" w:space="0" w:color="auto"/>
            <w:left w:val="none" w:sz="0" w:space="0" w:color="auto"/>
            <w:bottom w:val="none" w:sz="0" w:space="0" w:color="auto"/>
            <w:right w:val="none" w:sz="0" w:space="0" w:color="auto"/>
          </w:divBdr>
        </w:div>
        <w:div w:id="1970629090">
          <w:marLeft w:val="0"/>
          <w:marRight w:val="0"/>
          <w:marTop w:val="0"/>
          <w:marBottom w:val="0"/>
          <w:divBdr>
            <w:top w:val="none" w:sz="0" w:space="0" w:color="auto"/>
            <w:left w:val="none" w:sz="0" w:space="0" w:color="auto"/>
            <w:bottom w:val="none" w:sz="0" w:space="0" w:color="auto"/>
            <w:right w:val="none" w:sz="0" w:space="0" w:color="auto"/>
          </w:divBdr>
        </w:div>
        <w:div w:id="818689895">
          <w:marLeft w:val="0"/>
          <w:marRight w:val="0"/>
          <w:marTop w:val="0"/>
          <w:marBottom w:val="0"/>
          <w:divBdr>
            <w:top w:val="none" w:sz="0" w:space="0" w:color="auto"/>
            <w:left w:val="none" w:sz="0" w:space="0" w:color="auto"/>
            <w:bottom w:val="none" w:sz="0" w:space="0" w:color="auto"/>
            <w:right w:val="none" w:sz="0" w:space="0" w:color="auto"/>
          </w:divBdr>
        </w:div>
        <w:div w:id="256866861">
          <w:marLeft w:val="0"/>
          <w:marRight w:val="0"/>
          <w:marTop w:val="0"/>
          <w:marBottom w:val="0"/>
          <w:divBdr>
            <w:top w:val="none" w:sz="0" w:space="0" w:color="auto"/>
            <w:left w:val="none" w:sz="0" w:space="0" w:color="auto"/>
            <w:bottom w:val="none" w:sz="0" w:space="0" w:color="auto"/>
            <w:right w:val="none" w:sz="0" w:space="0" w:color="auto"/>
          </w:divBdr>
        </w:div>
        <w:div w:id="1124926713">
          <w:marLeft w:val="0"/>
          <w:marRight w:val="0"/>
          <w:marTop w:val="0"/>
          <w:marBottom w:val="0"/>
          <w:divBdr>
            <w:top w:val="none" w:sz="0" w:space="0" w:color="auto"/>
            <w:left w:val="none" w:sz="0" w:space="0" w:color="auto"/>
            <w:bottom w:val="none" w:sz="0" w:space="0" w:color="auto"/>
            <w:right w:val="none" w:sz="0" w:space="0" w:color="auto"/>
          </w:divBdr>
        </w:div>
        <w:div w:id="1449668058">
          <w:marLeft w:val="0"/>
          <w:marRight w:val="0"/>
          <w:marTop w:val="0"/>
          <w:marBottom w:val="0"/>
          <w:divBdr>
            <w:top w:val="none" w:sz="0" w:space="0" w:color="auto"/>
            <w:left w:val="none" w:sz="0" w:space="0" w:color="auto"/>
            <w:bottom w:val="none" w:sz="0" w:space="0" w:color="auto"/>
            <w:right w:val="none" w:sz="0" w:space="0" w:color="auto"/>
          </w:divBdr>
        </w:div>
        <w:div w:id="505946940">
          <w:marLeft w:val="0"/>
          <w:marRight w:val="0"/>
          <w:marTop w:val="0"/>
          <w:marBottom w:val="0"/>
          <w:divBdr>
            <w:top w:val="none" w:sz="0" w:space="0" w:color="auto"/>
            <w:left w:val="none" w:sz="0" w:space="0" w:color="auto"/>
            <w:bottom w:val="none" w:sz="0" w:space="0" w:color="auto"/>
            <w:right w:val="none" w:sz="0" w:space="0" w:color="auto"/>
          </w:divBdr>
        </w:div>
        <w:div w:id="1298757882">
          <w:marLeft w:val="0"/>
          <w:marRight w:val="0"/>
          <w:marTop w:val="0"/>
          <w:marBottom w:val="0"/>
          <w:divBdr>
            <w:top w:val="none" w:sz="0" w:space="0" w:color="auto"/>
            <w:left w:val="none" w:sz="0" w:space="0" w:color="auto"/>
            <w:bottom w:val="none" w:sz="0" w:space="0" w:color="auto"/>
            <w:right w:val="none" w:sz="0" w:space="0" w:color="auto"/>
          </w:divBdr>
        </w:div>
        <w:div w:id="1297176862">
          <w:marLeft w:val="0"/>
          <w:marRight w:val="0"/>
          <w:marTop w:val="0"/>
          <w:marBottom w:val="0"/>
          <w:divBdr>
            <w:top w:val="none" w:sz="0" w:space="0" w:color="auto"/>
            <w:left w:val="none" w:sz="0" w:space="0" w:color="auto"/>
            <w:bottom w:val="none" w:sz="0" w:space="0" w:color="auto"/>
            <w:right w:val="none" w:sz="0" w:space="0" w:color="auto"/>
          </w:divBdr>
        </w:div>
        <w:div w:id="2049798611">
          <w:marLeft w:val="0"/>
          <w:marRight w:val="0"/>
          <w:marTop w:val="0"/>
          <w:marBottom w:val="0"/>
          <w:divBdr>
            <w:top w:val="none" w:sz="0" w:space="0" w:color="auto"/>
            <w:left w:val="none" w:sz="0" w:space="0" w:color="auto"/>
            <w:bottom w:val="none" w:sz="0" w:space="0" w:color="auto"/>
            <w:right w:val="none" w:sz="0" w:space="0" w:color="auto"/>
          </w:divBdr>
        </w:div>
        <w:div w:id="1545754171">
          <w:marLeft w:val="0"/>
          <w:marRight w:val="0"/>
          <w:marTop w:val="0"/>
          <w:marBottom w:val="0"/>
          <w:divBdr>
            <w:top w:val="none" w:sz="0" w:space="0" w:color="auto"/>
            <w:left w:val="none" w:sz="0" w:space="0" w:color="auto"/>
            <w:bottom w:val="none" w:sz="0" w:space="0" w:color="auto"/>
            <w:right w:val="none" w:sz="0" w:space="0" w:color="auto"/>
          </w:divBdr>
        </w:div>
        <w:div w:id="1190533010">
          <w:marLeft w:val="0"/>
          <w:marRight w:val="0"/>
          <w:marTop w:val="0"/>
          <w:marBottom w:val="0"/>
          <w:divBdr>
            <w:top w:val="none" w:sz="0" w:space="0" w:color="auto"/>
            <w:left w:val="none" w:sz="0" w:space="0" w:color="auto"/>
            <w:bottom w:val="none" w:sz="0" w:space="0" w:color="auto"/>
            <w:right w:val="none" w:sz="0" w:space="0" w:color="auto"/>
          </w:divBdr>
        </w:div>
        <w:div w:id="1074623034">
          <w:marLeft w:val="0"/>
          <w:marRight w:val="0"/>
          <w:marTop w:val="0"/>
          <w:marBottom w:val="0"/>
          <w:divBdr>
            <w:top w:val="none" w:sz="0" w:space="0" w:color="auto"/>
            <w:left w:val="none" w:sz="0" w:space="0" w:color="auto"/>
            <w:bottom w:val="none" w:sz="0" w:space="0" w:color="auto"/>
            <w:right w:val="none" w:sz="0" w:space="0" w:color="auto"/>
          </w:divBdr>
        </w:div>
        <w:div w:id="919677779">
          <w:marLeft w:val="0"/>
          <w:marRight w:val="0"/>
          <w:marTop w:val="0"/>
          <w:marBottom w:val="0"/>
          <w:divBdr>
            <w:top w:val="none" w:sz="0" w:space="0" w:color="auto"/>
            <w:left w:val="none" w:sz="0" w:space="0" w:color="auto"/>
            <w:bottom w:val="none" w:sz="0" w:space="0" w:color="auto"/>
            <w:right w:val="none" w:sz="0" w:space="0" w:color="auto"/>
          </w:divBdr>
        </w:div>
        <w:div w:id="582764289">
          <w:marLeft w:val="0"/>
          <w:marRight w:val="0"/>
          <w:marTop w:val="0"/>
          <w:marBottom w:val="0"/>
          <w:divBdr>
            <w:top w:val="none" w:sz="0" w:space="0" w:color="auto"/>
            <w:left w:val="none" w:sz="0" w:space="0" w:color="auto"/>
            <w:bottom w:val="none" w:sz="0" w:space="0" w:color="auto"/>
            <w:right w:val="none" w:sz="0" w:space="0" w:color="auto"/>
          </w:divBdr>
        </w:div>
        <w:div w:id="2128350675">
          <w:marLeft w:val="0"/>
          <w:marRight w:val="0"/>
          <w:marTop w:val="0"/>
          <w:marBottom w:val="0"/>
          <w:divBdr>
            <w:top w:val="none" w:sz="0" w:space="0" w:color="auto"/>
            <w:left w:val="none" w:sz="0" w:space="0" w:color="auto"/>
            <w:bottom w:val="none" w:sz="0" w:space="0" w:color="auto"/>
            <w:right w:val="none" w:sz="0" w:space="0" w:color="auto"/>
          </w:divBdr>
        </w:div>
        <w:div w:id="1804469131">
          <w:marLeft w:val="0"/>
          <w:marRight w:val="0"/>
          <w:marTop w:val="0"/>
          <w:marBottom w:val="0"/>
          <w:divBdr>
            <w:top w:val="none" w:sz="0" w:space="0" w:color="auto"/>
            <w:left w:val="none" w:sz="0" w:space="0" w:color="auto"/>
            <w:bottom w:val="none" w:sz="0" w:space="0" w:color="auto"/>
            <w:right w:val="none" w:sz="0" w:space="0" w:color="auto"/>
          </w:divBdr>
        </w:div>
        <w:div w:id="1754743045">
          <w:marLeft w:val="0"/>
          <w:marRight w:val="0"/>
          <w:marTop w:val="0"/>
          <w:marBottom w:val="0"/>
          <w:divBdr>
            <w:top w:val="none" w:sz="0" w:space="0" w:color="auto"/>
            <w:left w:val="none" w:sz="0" w:space="0" w:color="auto"/>
            <w:bottom w:val="none" w:sz="0" w:space="0" w:color="auto"/>
            <w:right w:val="none" w:sz="0" w:space="0" w:color="auto"/>
          </w:divBdr>
        </w:div>
        <w:div w:id="2024744533">
          <w:marLeft w:val="0"/>
          <w:marRight w:val="0"/>
          <w:marTop w:val="0"/>
          <w:marBottom w:val="0"/>
          <w:divBdr>
            <w:top w:val="none" w:sz="0" w:space="0" w:color="auto"/>
            <w:left w:val="none" w:sz="0" w:space="0" w:color="auto"/>
            <w:bottom w:val="none" w:sz="0" w:space="0" w:color="auto"/>
            <w:right w:val="none" w:sz="0" w:space="0" w:color="auto"/>
          </w:divBdr>
        </w:div>
        <w:div w:id="336225529">
          <w:marLeft w:val="0"/>
          <w:marRight w:val="0"/>
          <w:marTop w:val="0"/>
          <w:marBottom w:val="0"/>
          <w:divBdr>
            <w:top w:val="none" w:sz="0" w:space="0" w:color="auto"/>
            <w:left w:val="none" w:sz="0" w:space="0" w:color="auto"/>
            <w:bottom w:val="none" w:sz="0" w:space="0" w:color="auto"/>
            <w:right w:val="none" w:sz="0" w:space="0" w:color="auto"/>
          </w:divBdr>
        </w:div>
        <w:div w:id="1315447363">
          <w:marLeft w:val="0"/>
          <w:marRight w:val="0"/>
          <w:marTop w:val="0"/>
          <w:marBottom w:val="0"/>
          <w:divBdr>
            <w:top w:val="none" w:sz="0" w:space="0" w:color="auto"/>
            <w:left w:val="none" w:sz="0" w:space="0" w:color="auto"/>
            <w:bottom w:val="none" w:sz="0" w:space="0" w:color="auto"/>
            <w:right w:val="none" w:sz="0" w:space="0" w:color="auto"/>
          </w:divBdr>
        </w:div>
        <w:div w:id="107284451">
          <w:marLeft w:val="0"/>
          <w:marRight w:val="0"/>
          <w:marTop w:val="0"/>
          <w:marBottom w:val="0"/>
          <w:divBdr>
            <w:top w:val="none" w:sz="0" w:space="0" w:color="auto"/>
            <w:left w:val="none" w:sz="0" w:space="0" w:color="auto"/>
            <w:bottom w:val="none" w:sz="0" w:space="0" w:color="auto"/>
            <w:right w:val="none" w:sz="0" w:space="0" w:color="auto"/>
          </w:divBdr>
        </w:div>
        <w:div w:id="157963030">
          <w:marLeft w:val="0"/>
          <w:marRight w:val="0"/>
          <w:marTop w:val="0"/>
          <w:marBottom w:val="0"/>
          <w:divBdr>
            <w:top w:val="none" w:sz="0" w:space="0" w:color="auto"/>
            <w:left w:val="none" w:sz="0" w:space="0" w:color="auto"/>
            <w:bottom w:val="none" w:sz="0" w:space="0" w:color="auto"/>
            <w:right w:val="none" w:sz="0" w:space="0" w:color="auto"/>
          </w:divBdr>
        </w:div>
        <w:div w:id="366639237">
          <w:marLeft w:val="0"/>
          <w:marRight w:val="0"/>
          <w:marTop w:val="0"/>
          <w:marBottom w:val="0"/>
          <w:divBdr>
            <w:top w:val="none" w:sz="0" w:space="0" w:color="auto"/>
            <w:left w:val="none" w:sz="0" w:space="0" w:color="auto"/>
            <w:bottom w:val="none" w:sz="0" w:space="0" w:color="auto"/>
            <w:right w:val="none" w:sz="0" w:space="0" w:color="auto"/>
          </w:divBdr>
        </w:div>
        <w:div w:id="927272880">
          <w:marLeft w:val="0"/>
          <w:marRight w:val="0"/>
          <w:marTop w:val="0"/>
          <w:marBottom w:val="0"/>
          <w:divBdr>
            <w:top w:val="none" w:sz="0" w:space="0" w:color="auto"/>
            <w:left w:val="none" w:sz="0" w:space="0" w:color="auto"/>
            <w:bottom w:val="none" w:sz="0" w:space="0" w:color="auto"/>
            <w:right w:val="none" w:sz="0" w:space="0" w:color="auto"/>
          </w:divBdr>
        </w:div>
        <w:div w:id="1299608459">
          <w:marLeft w:val="0"/>
          <w:marRight w:val="0"/>
          <w:marTop w:val="0"/>
          <w:marBottom w:val="0"/>
          <w:divBdr>
            <w:top w:val="none" w:sz="0" w:space="0" w:color="auto"/>
            <w:left w:val="none" w:sz="0" w:space="0" w:color="auto"/>
            <w:bottom w:val="none" w:sz="0" w:space="0" w:color="auto"/>
            <w:right w:val="none" w:sz="0" w:space="0" w:color="auto"/>
          </w:divBdr>
        </w:div>
        <w:div w:id="1341856842">
          <w:marLeft w:val="0"/>
          <w:marRight w:val="0"/>
          <w:marTop w:val="0"/>
          <w:marBottom w:val="0"/>
          <w:divBdr>
            <w:top w:val="none" w:sz="0" w:space="0" w:color="auto"/>
            <w:left w:val="none" w:sz="0" w:space="0" w:color="auto"/>
            <w:bottom w:val="none" w:sz="0" w:space="0" w:color="auto"/>
            <w:right w:val="none" w:sz="0" w:space="0" w:color="auto"/>
          </w:divBdr>
        </w:div>
        <w:div w:id="1624800588">
          <w:marLeft w:val="0"/>
          <w:marRight w:val="0"/>
          <w:marTop w:val="0"/>
          <w:marBottom w:val="0"/>
          <w:divBdr>
            <w:top w:val="none" w:sz="0" w:space="0" w:color="auto"/>
            <w:left w:val="none" w:sz="0" w:space="0" w:color="auto"/>
            <w:bottom w:val="none" w:sz="0" w:space="0" w:color="auto"/>
            <w:right w:val="none" w:sz="0" w:space="0" w:color="auto"/>
          </w:divBdr>
        </w:div>
        <w:div w:id="1907522521">
          <w:marLeft w:val="0"/>
          <w:marRight w:val="0"/>
          <w:marTop w:val="0"/>
          <w:marBottom w:val="0"/>
          <w:divBdr>
            <w:top w:val="none" w:sz="0" w:space="0" w:color="auto"/>
            <w:left w:val="none" w:sz="0" w:space="0" w:color="auto"/>
            <w:bottom w:val="none" w:sz="0" w:space="0" w:color="auto"/>
            <w:right w:val="none" w:sz="0" w:space="0" w:color="auto"/>
          </w:divBdr>
        </w:div>
        <w:div w:id="1738628930">
          <w:marLeft w:val="0"/>
          <w:marRight w:val="0"/>
          <w:marTop w:val="0"/>
          <w:marBottom w:val="0"/>
          <w:divBdr>
            <w:top w:val="none" w:sz="0" w:space="0" w:color="auto"/>
            <w:left w:val="none" w:sz="0" w:space="0" w:color="auto"/>
            <w:bottom w:val="none" w:sz="0" w:space="0" w:color="auto"/>
            <w:right w:val="none" w:sz="0" w:space="0" w:color="auto"/>
          </w:divBdr>
        </w:div>
        <w:div w:id="279187953">
          <w:marLeft w:val="0"/>
          <w:marRight w:val="0"/>
          <w:marTop w:val="0"/>
          <w:marBottom w:val="0"/>
          <w:divBdr>
            <w:top w:val="none" w:sz="0" w:space="0" w:color="auto"/>
            <w:left w:val="none" w:sz="0" w:space="0" w:color="auto"/>
            <w:bottom w:val="none" w:sz="0" w:space="0" w:color="auto"/>
            <w:right w:val="none" w:sz="0" w:space="0" w:color="auto"/>
          </w:divBdr>
        </w:div>
        <w:div w:id="1331638922">
          <w:marLeft w:val="0"/>
          <w:marRight w:val="0"/>
          <w:marTop w:val="0"/>
          <w:marBottom w:val="0"/>
          <w:divBdr>
            <w:top w:val="none" w:sz="0" w:space="0" w:color="auto"/>
            <w:left w:val="none" w:sz="0" w:space="0" w:color="auto"/>
            <w:bottom w:val="none" w:sz="0" w:space="0" w:color="auto"/>
            <w:right w:val="none" w:sz="0" w:space="0" w:color="auto"/>
          </w:divBdr>
        </w:div>
        <w:div w:id="1822117295">
          <w:marLeft w:val="0"/>
          <w:marRight w:val="0"/>
          <w:marTop w:val="0"/>
          <w:marBottom w:val="0"/>
          <w:divBdr>
            <w:top w:val="none" w:sz="0" w:space="0" w:color="auto"/>
            <w:left w:val="none" w:sz="0" w:space="0" w:color="auto"/>
            <w:bottom w:val="none" w:sz="0" w:space="0" w:color="auto"/>
            <w:right w:val="none" w:sz="0" w:space="0" w:color="auto"/>
          </w:divBdr>
        </w:div>
        <w:div w:id="1688364823">
          <w:marLeft w:val="0"/>
          <w:marRight w:val="0"/>
          <w:marTop w:val="0"/>
          <w:marBottom w:val="0"/>
          <w:divBdr>
            <w:top w:val="none" w:sz="0" w:space="0" w:color="auto"/>
            <w:left w:val="none" w:sz="0" w:space="0" w:color="auto"/>
            <w:bottom w:val="none" w:sz="0" w:space="0" w:color="auto"/>
            <w:right w:val="none" w:sz="0" w:space="0" w:color="auto"/>
          </w:divBdr>
        </w:div>
        <w:div w:id="2044163536">
          <w:marLeft w:val="0"/>
          <w:marRight w:val="0"/>
          <w:marTop w:val="0"/>
          <w:marBottom w:val="0"/>
          <w:divBdr>
            <w:top w:val="none" w:sz="0" w:space="0" w:color="auto"/>
            <w:left w:val="none" w:sz="0" w:space="0" w:color="auto"/>
            <w:bottom w:val="none" w:sz="0" w:space="0" w:color="auto"/>
            <w:right w:val="none" w:sz="0" w:space="0" w:color="auto"/>
          </w:divBdr>
        </w:div>
        <w:div w:id="1599408748">
          <w:marLeft w:val="0"/>
          <w:marRight w:val="0"/>
          <w:marTop w:val="0"/>
          <w:marBottom w:val="0"/>
          <w:divBdr>
            <w:top w:val="none" w:sz="0" w:space="0" w:color="auto"/>
            <w:left w:val="none" w:sz="0" w:space="0" w:color="auto"/>
            <w:bottom w:val="none" w:sz="0" w:space="0" w:color="auto"/>
            <w:right w:val="none" w:sz="0" w:space="0" w:color="auto"/>
          </w:divBdr>
        </w:div>
        <w:div w:id="1323042589">
          <w:marLeft w:val="0"/>
          <w:marRight w:val="0"/>
          <w:marTop w:val="0"/>
          <w:marBottom w:val="0"/>
          <w:divBdr>
            <w:top w:val="none" w:sz="0" w:space="0" w:color="auto"/>
            <w:left w:val="none" w:sz="0" w:space="0" w:color="auto"/>
            <w:bottom w:val="none" w:sz="0" w:space="0" w:color="auto"/>
            <w:right w:val="none" w:sz="0" w:space="0" w:color="auto"/>
          </w:divBdr>
        </w:div>
        <w:div w:id="1676150671">
          <w:marLeft w:val="0"/>
          <w:marRight w:val="0"/>
          <w:marTop w:val="0"/>
          <w:marBottom w:val="0"/>
          <w:divBdr>
            <w:top w:val="none" w:sz="0" w:space="0" w:color="auto"/>
            <w:left w:val="none" w:sz="0" w:space="0" w:color="auto"/>
            <w:bottom w:val="none" w:sz="0" w:space="0" w:color="auto"/>
            <w:right w:val="none" w:sz="0" w:space="0" w:color="auto"/>
          </w:divBdr>
        </w:div>
        <w:div w:id="220411491">
          <w:marLeft w:val="0"/>
          <w:marRight w:val="0"/>
          <w:marTop w:val="0"/>
          <w:marBottom w:val="0"/>
          <w:divBdr>
            <w:top w:val="none" w:sz="0" w:space="0" w:color="auto"/>
            <w:left w:val="none" w:sz="0" w:space="0" w:color="auto"/>
            <w:bottom w:val="none" w:sz="0" w:space="0" w:color="auto"/>
            <w:right w:val="none" w:sz="0" w:space="0" w:color="auto"/>
          </w:divBdr>
        </w:div>
        <w:div w:id="386417133">
          <w:marLeft w:val="0"/>
          <w:marRight w:val="0"/>
          <w:marTop w:val="0"/>
          <w:marBottom w:val="0"/>
          <w:divBdr>
            <w:top w:val="none" w:sz="0" w:space="0" w:color="auto"/>
            <w:left w:val="none" w:sz="0" w:space="0" w:color="auto"/>
            <w:bottom w:val="none" w:sz="0" w:space="0" w:color="auto"/>
            <w:right w:val="none" w:sz="0" w:space="0" w:color="auto"/>
          </w:divBdr>
        </w:div>
        <w:div w:id="1087656826">
          <w:marLeft w:val="0"/>
          <w:marRight w:val="0"/>
          <w:marTop w:val="0"/>
          <w:marBottom w:val="0"/>
          <w:divBdr>
            <w:top w:val="none" w:sz="0" w:space="0" w:color="auto"/>
            <w:left w:val="none" w:sz="0" w:space="0" w:color="auto"/>
            <w:bottom w:val="none" w:sz="0" w:space="0" w:color="auto"/>
            <w:right w:val="none" w:sz="0" w:space="0" w:color="auto"/>
          </w:divBdr>
        </w:div>
        <w:div w:id="2117095257">
          <w:marLeft w:val="0"/>
          <w:marRight w:val="0"/>
          <w:marTop w:val="0"/>
          <w:marBottom w:val="0"/>
          <w:divBdr>
            <w:top w:val="none" w:sz="0" w:space="0" w:color="auto"/>
            <w:left w:val="none" w:sz="0" w:space="0" w:color="auto"/>
            <w:bottom w:val="none" w:sz="0" w:space="0" w:color="auto"/>
            <w:right w:val="none" w:sz="0" w:space="0" w:color="auto"/>
          </w:divBdr>
        </w:div>
        <w:div w:id="693531134">
          <w:marLeft w:val="0"/>
          <w:marRight w:val="0"/>
          <w:marTop w:val="0"/>
          <w:marBottom w:val="0"/>
          <w:divBdr>
            <w:top w:val="none" w:sz="0" w:space="0" w:color="auto"/>
            <w:left w:val="none" w:sz="0" w:space="0" w:color="auto"/>
            <w:bottom w:val="none" w:sz="0" w:space="0" w:color="auto"/>
            <w:right w:val="none" w:sz="0" w:space="0" w:color="auto"/>
          </w:divBdr>
        </w:div>
        <w:div w:id="1517307632">
          <w:marLeft w:val="0"/>
          <w:marRight w:val="0"/>
          <w:marTop w:val="0"/>
          <w:marBottom w:val="0"/>
          <w:divBdr>
            <w:top w:val="none" w:sz="0" w:space="0" w:color="auto"/>
            <w:left w:val="none" w:sz="0" w:space="0" w:color="auto"/>
            <w:bottom w:val="none" w:sz="0" w:space="0" w:color="auto"/>
            <w:right w:val="none" w:sz="0" w:space="0" w:color="auto"/>
          </w:divBdr>
        </w:div>
        <w:div w:id="346713407">
          <w:marLeft w:val="0"/>
          <w:marRight w:val="0"/>
          <w:marTop w:val="0"/>
          <w:marBottom w:val="0"/>
          <w:divBdr>
            <w:top w:val="none" w:sz="0" w:space="0" w:color="auto"/>
            <w:left w:val="none" w:sz="0" w:space="0" w:color="auto"/>
            <w:bottom w:val="none" w:sz="0" w:space="0" w:color="auto"/>
            <w:right w:val="none" w:sz="0" w:space="0" w:color="auto"/>
          </w:divBdr>
        </w:div>
        <w:div w:id="1159466618">
          <w:marLeft w:val="0"/>
          <w:marRight w:val="0"/>
          <w:marTop w:val="0"/>
          <w:marBottom w:val="0"/>
          <w:divBdr>
            <w:top w:val="none" w:sz="0" w:space="0" w:color="auto"/>
            <w:left w:val="none" w:sz="0" w:space="0" w:color="auto"/>
            <w:bottom w:val="none" w:sz="0" w:space="0" w:color="auto"/>
            <w:right w:val="none" w:sz="0" w:space="0" w:color="auto"/>
          </w:divBdr>
        </w:div>
        <w:div w:id="1566456215">
          <w:marLeft w:val="0"/>
          <w:marRight w:val="0"/>
          <w:marTop w:val="0"/>
          <w:marBottom w:val="0"/>
          <w:divBdr>
            <w:top w:val="none" w:sz="0" w:space="0" w:color="auto"/>
            <w:left w:val="none" w:sz="0" w:space="0" w:color="auto"/>
            <w:bottom w:val="none" w:sz="0" w:space="0" w:color="auto"/>
            <w:right w:val="none" w:sz="0" w:space="0" w:color="auto"/>
          </w:divBdr>
        </w:div>
      </w:divsChild>
    </w:div>
    <w:div w:id="2057968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gov.scot/publications/health-status-of-fish-and-shellfish-diseases-in-scotland/" TargetMode="External"/><Relationship Id="rId18" Type="http://schemas.openxmlformats.org/officeDocument/2006/relationships/hyperlink" Target="http://www.gov.uk/guidance/report-serious-fish-or-shellfish-disease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http://www.cefas.co.uk/eu-register/" TargetMode="External"/><Relationship Id="rId17" Type="http://schemas.openxmlformats.org/officeDocument/2006/relationships/hyperlink" Target="https://www.gov.scot/publications/health-status-of-fish-and-shellfish-diseases-in-scotland/"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cefas.co.uk/eu-register/"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gov.uk/guidance/report-serious-fish-or-shellfish-diseases" TargetMode="External"/><Relationship Id="rId24"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hyperlink" Target="http://www.gov.uk/guidance/report-serious-fish-or-shellfish-diseases" TargetMode="External"/><Relationship Id="rId23"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www.gov.uk/guidance/report-serious-fish-or-shellfish-diseases" TargetMode="External"/><Relationship Id="rId22"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hyperlink" Target="mailto:CCEP@SENASA.GOB.AR"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CCEP@SENASA.GOB.A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EAA327-BB31-4F56-ACF2-3A7478EB6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5</Pages>
  <Words>5531</Words>
  <Characters>30421</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35881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Bravo</dc:creator>
  <cp:lastModifiedBy>Daniela Santa Cruz</cp:lastModifiedBy>
  <cp:revision>19</cp:revision>
  <dcterms:created xsi:type="dcterms:W3CDTF">2023-11-28T15:33:00Z</dcterms:created>
  <dcterms:modified xsi:type="dcterms:W3CDTF">2024-07-05T18:05:00Z</dcterms:modified>
</cp:coreProperties>
</file>