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b/>
          <w:bCs/>
          <w:color w:val="0C6B3A"/>
          <w:sz w:val="56"/>
          <w:szCs w:val="56"/>
        </w:rPr>
        <w:t xml:space="preserve">Garante Protocol</w:t>
      </w:r>
    </w:p>
    <w:p>
      <w:pPr>
        <w:spacing w:after="60"/>
      </w:pPr>
      <w:r>
        <w:rPr>
          <w:b/>
          <w:bCs/>
          <w:sz w:val="32"/>
          <w:szCs w:val="32"/>
        </w:rPr>
        <w:t xml:space="preserve">Cronograma de tareas y guía de bounties · v4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Oct 1, 2026 · Actualizado 6 de oct de 2026 · Alan y Brenda</w:t>
      </w:r>
    </w:p>
    <w:p>
      <w:pPr>
        <w:spacing w:after="100"/>
      </w:pPr>
      <w:r>
        <w:t xml:space="preserve">Todo tiene que estar enviado antes del </w:t>
      </w:r>
      <w:r>
        <w:rPr>
          <w:b/>
          <w:bCs/>
        </w:rPr>
        <w:t xml:space="preserve">13 de octubre de 2026 a las 23:59 (GMT-4)</w:t>
      </w:r>
      <w:r>
        <w:t xml:space="preserve">. Meta interna: enviar a las 18:00 de ese día.</w:t>
      </w:r>
    </w:p>
    <w:p>
      <w:pPr>
        <w:pBdr>
          <w:left w:val="single" w:color="E0A800" w:sz="18" w:space="6"/>
        </w:pBdr>
        <w:shd w:fill="E8F5EE" w:val="clear"/>
        <w:spacing w:after="140" w:before="80"/>
        <w:ind w:left="140"/>
      </w:pPr>
      <w:r>
        <w:rPr>
          <w:b/>
          <w:bCs/>
        </w:rPr>
        <w:t xml:space="preserve">Cómo leer este documento.</w:t>
      </w:r>
      <w:r>
        <w:t xml:space="preserve"> La sección 1 es el mapa de avance. La 2 es la preparación común: qué instalar, qué cuentas abrir y qué variables de entorno hacen falta. De la 3 a la 9 hay una sección por bounty, </w:t>
      </w:r>
      <w:r>
        <w:rPr>
          <w:b/>
          <w:bCs/>
        </w:rPr>
        <w:t xml:space="preserve">en el orden en que se van a avanzar</w:t>
      </w:r>
      <w:r>
        <w:t xml:space="preserve">, cada una con: qué es, para qué sirve, qué resultado se espera, cómo empezar, el procedimiento técnico y las tareas. La 10 es la construcción del Track 4 y la 11 el calendario.</w:t>
      </w:r>
    </w:p>
    <w:p>
      <w:pPr>
        <w:pStyle w:val="Heading2"/>
      </w:pPr>
      <w:r>
        <w:t xml:space="preserve">Qué cambió en la v4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Reordenado por </w:t>
      </w:r>
      <w:r>
        <w:rPr>
          <w:b/>
          <w:bCs/>
        </w:rPr>
        <w:t xml:space="preserve">bounty</w:t>
      </w:r>
      <w:r>
        <w:t xml:space="preserve">, en el orden de avance, con guía técnica para cada una (antes eran fases sueltas).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Estado real al 6 de octubre: el front ya tiene registro, cuenta con Mera, firma sin aviso y transacción de prueba, y las pantallas de Tablón, interesados, Mi código y Reputación.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Preparación común con herramientas, páginas de registro y variables de entorno.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Sección final de construcción del Track 4.</w:t>
      </w:r>
    </w:p>
    <w:p>
      <w:pPr>
        <w:pStyle w:val="Heading1"/>
        <w:pageBreakBefore/>
      </w:pPr>
      <w:r>
        <w:t xml:space="preserve">1. Mapa de avance (6 de oct)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700"/>
        <w:gridCol w:w="1400"/>
        <w:gridCol w:w="1250"/>
        <w:gridCol w:w="1100"/>
        <w:gridCol w:w="2738"/>
      </w:tblGrid>
      <w:tr>
        <w:trPr>
          <w:cantSplit/>
          <w:tblHeader/>
        </w:trPr>
        <w:tc>
          <w:tcPr>
            <w:tcW w:type="dxa" w:w="4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Bounty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Premio</w:t>
            </w:r>
          </w:p>
        </w:tc>
        <w:tc>
          <w:tcPr>
            <w:tcW w:type="dxa" w:w="12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lidera</w:t>
            </w:r>
          </w:p>
        </w:tc>
        <w:tc>
          <w:tcPr>
            <w:tcW w:type="dxa" w:w="2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Siguiente paso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Mera-Powered UX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$2,500</w:t>
            </w:r>
          </w:p>
        </w:tc>
        <w:tc>
          <w:tcPr>
            <w:tcW w:type="dxa" w:w="12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2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Fondos de arranque y sesión por alcance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Mera: One Passkey, Many Keys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$2,500</w:t>
            </w:r>
          </w:p>
        </w:tc>
        <w:tc>
          <w:tcPr>
            <w:tcW w:type="dxa" w:w="12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2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Derivar las llaves con HKDF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Use of Envio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$1,000</w:t>
            </w:r>
          </w:p>
        </w:tc>
        <w:tc>
          <w:tcPr>
            <w:tcW w:type="dxa" w:w="12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2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Indexer sobre los eventos de los contratos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Builds with Qwen 3.8 Max (ERC-8004)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$5,000 en créditos</w:t>
            </w:r>
          </w:p>
        </w:tc>
        <w:tc>
          <w:tcPr>
            <w:tcW w:type="dxa" w:w="12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2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Pedir créditos y registrar el agente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Workflow with CRE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$3,000</w:t>
            </w:r>
          </w:p>
        </w:tc>
        <w:tc>
          <w:tcPr>
            <w:tcW w:type="dxa" w:w="12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2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Probar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cre init</w:t>
            </w:r>
            <w:r>
              <w:rPr>
                <w:sz w:val="19"/>
                <w:szCs w:val="19"/>
              </w:rPr>
              <w:t xml:space="preserve"> y la simulación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Projects Using Alchemy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$1,000 en créditos</w:t>
            </w:r>
          </w:p>
        </w:tc>
        <w:tc>
          <w:tcPr>
            <w:tcW w:type="dxa" w:w="12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2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Cambiar el RPC público por el de Alchemy hoy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Best Community Team Project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$5,000</w:t>
            </w:r>
          </w:p>
        </w:tc>
        <w:tc>
          <w:tcPr>
            <w:tcW w:type="dxa" w:w="125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6E6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Por confirmar</w:t>
            </w:r>
          </w:p>
        </w:tc>
        <w:tc>
          <w:tcPr>
            <w:tcW w:type="dxa" w:w="11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27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Preguntar en el Discord</w:t>
            </w:r>
          </w:p>
        </w:tc>
      </w:tr>
    </w:tbl>
    <w:p>
      <w:pPr>
        <w:pStyle w:val="Heading3"/>
      </w:pPr>
      <w:r>
        <w:t xml:space="preserve">Lo que ya está hecho en el front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Registro con carnet (número y foto) y selfie con cámara: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app/src/app/Registro.jsx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Cuenta con huella (passkey, PRF, cuenta EVM), volver a entrar, firma sin aviso y transacción de prueba: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app/src/lib/mera.js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app/src/app/CuentaProvider.jsx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Pantallas de Stitch con datos de ejemplo: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app/src/app/(prestis)/</w:t>
      </w:r>
      <w:r>
        <w:t xml:space="preserve">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/tablon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/tablon/interesados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/mi-codigo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/reputacion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Commits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d2cabee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af3abc2</w:t>
      </w:r>
      <w:r>
        <w:t xml:space="preserve"> subidos 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main</w:t>
      </w:r>
      <w:r>
        <w:t xml:space="preserve">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BrendaCali/HistorialDePrestamos</w:t>
      </w:r>
      <w:r>
        <w:t xml:space="preserve">.</w:t>
      </w:r>
    </w:p>
    <w:p>
      <w:pPr>
        <w:pStyle w:val="Heading3"/>
      </w:pPr>
      <w:r>
        <w:t xml:space="preserve">Lo que falta del lado de Alan (por confirmar entre los dos)</w:t>
      </w:r>
    </w:p>
    <w:p>
      <w:pPr>
        <w:spacing w:after="100"/>
      </w:pPr>
      <w:r>
        <w:t xml:space="preserve">Contratos desplegados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GaranteIdentity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GaranteLedger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GaranteReputation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GaranteAgentLog</w:t>
      </w:r>
      <w:r>
        <w:t xml:space="preserve">), indexer, SDK, agente y workflow de CRE. Las bounties 3, 4 y 5 dependen de que los contratos estén desplegados y emitan eventos.</w:t>
      </w:r>
    </w:p>
    <w:p>
      <w:pPr>
        <w:pStyle w:val="Heading1"/>
        <w:pageBreakBefore/>
      </w:pPr>
      <w:r>
        <w:t xml:space="preserve">2. Preparación común</w:t>
      </w:r>
    </w:p>
    <w:p>
      <w:pPr>
        <w:pStyle w:val="Heading2"/>
      </w:pPr>
      <w:r>
        <w:t xml:space="preserve">2.1 Cuentas y páginas donde hay que ingresar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cantSplit/>
          <w:tblHeader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 de prueba (gas)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faucet.monad.xyz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Pedir MON a la dirección de la cuenta o del dispensador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RPC de Alchemy y webhooks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dashboard.alchemy.com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cuenta y una app con red </w:t>
            </w:r>
            <w:r>
              <w:rPr>
                <w:b/>
                <w:bCs/>
                <w:sz w:val="19"/>
                <w:szCs w:val="19"/>
              </w:rPr>
              <w:t xml:space="preserve">Monad Testnet</w:t>
            </w:r>
            <w:r>
              <w:rPr>
                <w:sz w:val="19"/>
                <w:szCs w:val="19"/>
              </w:rPr>
              <w:t xml:space="preserve">; copiar la API 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Qwen 3.8 Max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Alibaba Cloud Model Studio (consola de DashScope)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cuenta, pedir los créditos de la bounty y generar una API key. Las claves son por región: usar la región internacional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Chainlink CRE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docs.chain.link/cre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cuenta de CRE y entrar con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cre login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Indexer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envio.dev (Envio Cloud)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Cuenta para desplegar el indexer alojado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Despliegue de la app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vercel.com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Proyecto con el dominio final (la passkey queda atada a él)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Hackathon y ayuda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hackathon.monad.xyz y Discord de Monad Developers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Rol de Metropolis; preguntar por CRE en testnet, Community Team y P256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 de Mera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mera.category.xyz y github.com/category-labs/mera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Consulta; guía de passkeys, sesiones y viem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 de Monad y ERC-8004</w:t>
            </w:r>
          </w:p>
        </w:tc>
        <w:tc>
          <w:tcPr>
            <w:tcW w:type="dxa" w:w="3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docs.monad.xyz y docs.monad.xyz/guides/erc-8004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Parámetros de red y registros del agente</w:t>
            </w:r>
          </w:p>
        </w:tc>
      </w:tr>
    </w:tbl>
    <w:p>
      <w:pPr>
        <w:pStyle w:val="Heading2"/>
      </w:pPr>
      <w:r>
        <w:t xml:space="preserve">2.2 Qué instalar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00"/>
        <w:gridCol w:w="2538"/>
      </w:tblGrid>
      <w:tr>
        <w:trPr>
          <w:cantSplit/>
          <w:tblHeader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22 o más (ya tenemos 24)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 Next.js, agente, Envio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nodejs.org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pnpm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última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Envio lo recomienda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npm i -g pnpm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 y GitHub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Commits diarios (los jueces los revisan)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git-scm.com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última (en Windows con WSL2)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Correr Envio en local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docker.com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Bun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1.2.21 o más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Workflows de CRE en TypeScript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bun.sh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 CLI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última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Crear y simular workflows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docs.chain.link/cre/getting-started/cli-installation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Foundry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1.8 o más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Contratos (Alan)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foundryup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Chrome y un celular</w:t>
            </w:r>
          </w:p>
        </w:tc>
        <w:tc>
          <w:tcPr>
            <w:tcW w:type="dxa" w:w="2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Probar passkeys con PRF</w:t>
            </w:r>
          </w:p>
        </w:tc>
        <w:tc>
          <w:tcPr>
            <w:tcW w:type="dxa" w:w="25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Gestor de contraseñas de Google, 1Password o Llavero de iCloud</w:t>
            </w:r>
          </w:p>
        </w:tc>
      </w:tr>
    </w:tbl>
    <w:p>
      <w:pPr>
        <w:pStyle w:val="Heading2"/>
      </w:pPr>
      <w:r>
        <w:t xml:space="preserve">2.3 Dependencias del proyecto (`package.json` de `app/`)</w:t>
      </w:r>
    </w:p>
    <w:p>
      <w:pPr>
        <w:spacing w:after="100"/>
      </w:pPr>
      <w:r>
        <w:t xml:space="preserve">Las librerías se declaran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app/package.json</w:t>
      </w:r>
      <w:r>
        <w:t xml:space="preserve">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npm install &lt;paquete&gt;</w:t>
      </w:r>
      <w:r>
        <w:t xml:space="preserve">; las versiones quedan fijadas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package-lock.json</w:t>
      </w:r>
      <w:r>
        <w:t xml:space="preserve">. Hoy están instaladas: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Paquete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next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react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react-dom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app (Next.js, App Router)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@category-labs/mera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Passkey, PRF, sesiones de firma y adaptador de viem (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/viem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viem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 de Monad, firma y transacciones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@scure/bip32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@scure/bip39</w:t>
            </w:r>
          </w:p>
        </w:tc>
        <w:tc>
          <w:tcPr>
            <w:tcW w:type="dxa" w:w="62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Derivar la cuenta EVM desde la salida PRF</w:t>
            </w:r>
          </w:p>
        </w:tc>
      </w:tr>
    </w:tbl>
    <w:p>
      <w:pPr>
        <w:spacing w:after="100"/>
      </w:pPr>
      <w:r>
        <w:t xml:space="preserve">Se van a sumar: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qrcode</w:t>
      </w:r>
      <w:r>
        <w:t xml:space="preserve"> (QR del código dinámico),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openai</w:t>
      </w:r>
      <w:r>
        <w:t xml:space="preserve"> (en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agent/</w:t>
      </w:r>
      <w:r>
        <w:t xml:space="preserve">, para llamar a Qwen)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graphql-request</w:t>
      </w:r>
      <w:r>
        <w:t xml:space="preserve"> o simplemente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fetch</w:t>
      </w:r>
      <w:r>
        <w:t xml:space="preserve"> (leer el indexer).</w:t>
      </w:r>
    </w:p>
    <w:p>
      <w:pPr>
        <w:pStyle w:val="Heading2"/>
      </w:pPr>
      <w:r>
        <w:t xml:space="preserve">2.4 Variables de entorno</w:t>
      </w:r>
    </w:p>
    <w:p>
      <w:pPr>
        <w:spacing w:after="100"/>
      </w:pPr>
      <w:r>
        <w:t xml:space="preserve">Van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app/.env.local</w:t>
      </w:r>
      <w:r>
        <w:t xml:space="preserve"> (no se sube al repo). Solo las que empiezan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NEXT_PUBLIC_</w:t>
      </w:r>
      <w:r>
        <w:t xml:space="preserve"> llegan al navegador; </w:t>
      </w:r>
      <w:r>
        <w:rPr>
          <w:b/>
          <w:bCs/>
        </w:rPr>
        <w:t xml:space="preserve">ninguna clave privada lleva ese prefijo</w:t>
      </w:r>
      <w:r>
        <w:t xml:space="preserve">. Hay que agregar los nombres, sin valores, 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.env.example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4038"/>
      </w:tblGrid>
      <w:tr>
        <w:trPr>
          <w:cantSplit/>
          <w:tblHeader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la usa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/ de dónde sale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NEXT_PUBLIC_CHAIN_ID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10143</w:t>
            </w:r>
            <w:r>
              <w:rPr>
                <w:sz w:val="19"/>
                <w:szCs w:val="19"/>
              </w:rPr>
              <w:t xml:space="preserve"> (Monad testnet)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NEXT_PUBLIC_RPC_URL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App, SDK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https://monad-testnet.g.alchemy.com/v2/&lt;KEY&gt;</w:t>
            </w:r>
            <w:r>
              <w:rPr>
                <w:sz w:val="19"/>
                <w:szCs w:val="19"/>
              </w:rPr>
              <w:t xml:space="preserve"> (hoy el código usa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https://testnet-rpc.monad.xyz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NEXT_PUBLIC_RP_ID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Dominio final de la passkey (en local,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localhost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NEXT_PUBLIC_IDENTITY_ADDRESS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_LEDGER_ADDRESS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_REPUTATION_ADDRESS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App, indexer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Direcciones de los contratos desplegados (las da Alan)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FAUCET_PRIVATE_KEY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Ruta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/api/fondos</w:t>
            </w:r>
            <w:r>
              <w:rPr>
                <w:sz w:val="19"/>
                <w:szCs w:val="19"/>
              </w:rPr>
              <w:t xml:space="preserve"> (servidor)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Cuenta de prueba con MON; solo en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.env.local</w:t>
            </w:r>
            <w:r>
              <w:rPr>
                <w:sz w:val="19"/>
                <w:szCs w:val="19"/>
              </w:rPr>
              <w:t xml:space="preserve"> y Vercel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ENVIO_GRAPHQL_URL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App, SDK, agente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URL del GraphQL del indexer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DASHSCOPE_API_KEY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DASHSCOPE_BASE_URL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QWEN_MODEL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Consola de Model Studio. Base URL internacional: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https://dashscope-intl.aliyuncs.com/compatible-mode/v1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AGENT_PRIVATE_KEY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Agente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Wallet del agente (la que firma los veredictos)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ALCHEMY_WEBHOOK_SIGNING_KEY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Ruta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/api/avisos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 ve al crear el webhook en el dashboard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CRE_ETH_PRIVATE_KEY</w:t>
            </w:r>
          </w:p>
        </w:tc>
        <w:tc>
          <w:tcPr>
            <w:tcW w:type="dxa" w:w="2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Proyecto de CRE (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.env</w:t>
            </w:r>
            <w:r>
              <w:rPr>
                <w:sz w:val="19"/>
                <w:szCs w:val="19"/>
              </w:rPr>
              <w:t xml:space="preserve"> propio)</w:t>
            </w:r>
          </w:p>
        </w:tc>
        <w:tc>
          <w:tcPr>
            <w:tcW w:type="dxa" w:w="40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64 caracteres hex, sin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0x</w:t>
            </w:r>
            <w:r>
              <w:rPr>
                <w:sz w:val="19"/>
                <w:szCs w:val="19"/>
              </w:rPr>
              <w:t xml:space="preserve">; nunca en el repo</w:t>
            </w:r>
          </w:p>
        </w:tc>
      </w:tr>
    </w:tbl>
    <w:p>
      <w:pPr>
        <w:pBdr>
          <w:left w:val="single" w:color="E0A800" w:sz="18" w:space="6"/>
        </w:pBdr>
        <w:shd w:fill="E8F5EE" w:val="clear"/>
        <w:spacing w:after="140" w:before="80"/>
        <w:ind w:left="140"/>
      </w:pPr>
      <w:r>
        <w:rPr>
          <w:b/>
          <w:bCs/>
        </w:rPr>
        <w:t xml:space="preserve">Red de Monad testnet:</w:t>
      </w:r>
      <w:r>
        <w:t xml:space="preserve"> chain ID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10143</w:t>
      </w:r>
      <w:r>
        <w:t xml:space="preserve">, moneda MON, RPC público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https://testnet-rpc.monad.xyz</w:t>
      </w:r>
      <w:r>
        <w:t xml:space="preserve">, explorer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testnet.monadexplorer.com</w:t>
      </w:r>
      <w:r>
        <w:t xml:space="preserve">. Está definida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app/src/lib/mera.js</w:t>
      </w:r>
      <w:r>
        <w:t xml:space="preserve">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monadTestnet</w:t>
      </w:r>
      <w:r>
        <w:t xml:space="preserve">).</w:t>
      </w:r>
    </w:p>
    <w:p>
      <w:pPr>
        <w:pStyle w:val="Heading1"/>
        <w:pageBreakBefore/>
      </w:pPr>
      <w:r>
        <w:t xml:space="preserve">3. Bounty 1 · Best Mera-Powered UX on Monad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Patrocinador y premio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Monad Foundation · $2,500 (premio único) · todas las pistas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Una app en Monad donde </w:t>
            </w:r>
            <w:r>
              <w:rPr>
                <w:b/>
                <w:bCs/>
                <w:sz w:val="19"/>
                <w:szCs w:val="19"/>
              </w:rPr>
              <w:t xml:space="preserve">Mera es toda la capa de cuenta</w:t>
            </w:r>
            <w:r>
              <w:rPr>
                <w:sz w:val="19"/>
                <w:szCs w:val="19"/>
              </w:rPr>
              <w:t xml:space="preserve">: sin frase semilla, sin extensión de billetera y sin servidor de custodia. Gana la app en la que el usuario no nota que hay una blockchain.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qué lo hacemos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 el corazón del producto: toda persona entra, firma y recupera su cuenta solo con su huella. Es la bounty con más probabilidad de ganar porque ya está medio hecha.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Registro con </w:t>
            </w:r>
            <w:r>
              <w:rPr>
                <w:b/>
                <w:bCs/>
                <w:sz w:val="19"/>
                <w:szCs w:val="19"/>
              </w:rPr>
              <w:t xml:space="preserve">una sola ceremonia de passkey</w:t>
            </w:r>
            <w:r>
              <w:rPr>
                <w:sz w:val="19"/>
                <w:szCs w:val="19"/>
              </w:rPr>
              <w:t xml:space="preserve"> hasta la primera transacción confirmada en Monad; sesiones con alcance claro; y la </w:t>
            </w:r>
            <w:r>
              <w:rPr>
                <w:b/>
                <w:bCs/>
                <w:sz w:val="19"/>
                <w:szCs w:val="19"/>
              </w:rPr>
              <w:t xml:space="preserve">prueba stateless</w:t>
            </w:r>
            <w:r>
              <w:rPr>
                <w:sz w:val="19"/>
                <w:szCs w:val="19"/>
              </w:rPr>
              <w:t xml:space="preserve">: los jueces borran el almacenamiento o abren otro dispositivo y la identidad se reconstruye solo con la passkey.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Criterios de los jueces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Tiempo hasta la primera transacción (toques y segundos) · diseño de sesión (qué firma sin aviso y qué pide huella) · prueba stateless · bonus por combinar Mera con el resto del stack (patrocinio de gas, recuperación, smart accounts).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Deadline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 de octubre, 23:59 GMT-4. La selección del panel se puede editar hasta la entrega final.</w:t>
            </w:r>
          </w:p>
        </w:tc>
      </w:tr>
    </w:tbl>
    <w:p>
      <w:pPr>
        <w:pStyle w:val="Heading2"/>
      </w:pPr>
      <w:r>
        <w:t xml:space="preserve">Cómo empezar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Entender el flujo con la guía oficial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mera.category.xyz/getting-started</w:t>
      </w:r>
      <w:r>
        <w:t xml:space="preserve">): crear passkey → obtener 32 bytes PRF → derivar cuenta → sesión de firma →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session.end()</w:t>
      </w:r>
      <w:r>
        <w:t xml:space="preserve">. Esto ya está en el código.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Requisitos: contexto seguro (HTTPS 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localhost</w:t>
      </w:r>
      <w:r>
        <w:t xml:space="preserve">) y un autenticador con PRF (1Password, Llavero de iCloud o Gestor de contraseñas de Google). En Chrome de escritorio la primera vez el Gestor de Google pide crear un PIN de recuperación.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Probar el flujo que ya existe: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cd app &amp;&amp; npm run dev</w:t>
      </w:r>
      <w:r>
        <w:t xml:space="preserve">, abrir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http://localhost:3000</w:t>
      </w:r>
      <w:r>
        <w:t xml:space="preserve">, completar carnet y selfie, y usar "Crear cuenta con mi huella".</w:t>
      </w:r>
    </w:p>
    <w:p>
      <w:pPr>
        <w:pStyle w:val="Heading2"/>
      </w:pPr>
      <w:r>
        <w:t xml:space="preserve">Procedimiento de implementación</w:t>
      </w:r>
    </w:p>
    <w:p>
      <w:pPr>
        <w:pStyle w:val="Heading3"/>
      </w:pPr>
      <w:r>
        <w:t xml:space="preserve">Paso 1 · Cuenta y sesión (hecho)</w:t>
      </w:r>
    </w:p>
    <w:p>
      <w:pPr>
        <w:spacing w:after="100"/>
      </w:pP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app/src/lib/mera.js</w:t>
      </w:r>
      <w:r>
        <w:t xml:space="preserve"> exporta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crearCuenta()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entrarConHuella()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saldoMon()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enviarPrueba()</w:t>
      </w:r>
      <w:r>
        <w:t xml:space="preserve">.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abrirSesion()</w:t>
      </w:r>
      <w:r>
        <w:t xml:space="preserve"> convierte la salida PRF en la cuenta EVM (ruta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m/44'/60'/0'/0/0</w:t>
      </w:r>
      <w:r>
        <w:t xml:space="preserve">) y devuelve la sesión, la dirección y la cuenta de viem.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CuentaProvider.jsx</w:t>
      </w:r>
      <w:r>
        <w:t xml:space="preserve"> guarda la sesión </w:t>
      </w:r>
      <w:r>
        <w:rPr>
          <w:b/>
          <w:bCs/>
        </w:rPr>
        <w:t xml:space="preserve">solo en memoria</w:t>
      </w:r>
      <w:r>
        <w:t xml:space="preserve"> (un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useRef</w:t>
      </w:r>
      <w:r>
        <w:t xml:space="preserve">) y expone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crear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entrar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firmar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enviar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salir</w:t>
      </w:r>
      <w:r>
        <w:t xml:space="preserve">.</w:t>
      </w:r>
    </w:p>
    <w:p>
      <w:pPr>
        <w:pStyle w:val="Heading3"/>
      </w:pPr>
      <w:r>
        <w:t xml:space="preserve">Paso 2 · Fondos de arranque</w:t>
      </w:r>
    </w:p>
    <w:p>
      <w:pPr>
        <w:spacing w:after="100"/>
      </w:pPr>
      <w:r>
        <w:t xml:space="preserve">Una cuenta nueva no tiene MON. Crear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app/src/app/api/fondos/route.js</w:t>
      </w:r>
      <w:r>
        <w:t xml:space="preserve">. Para no usar base de datos, el límite por dirección se resuelve con el saldo: solo se envía si la dirección tiene menos de un umbral.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// app/src/app/api/fondos/route.js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import { createWalletClient, createPublicClient, http, parseEther, isAddress } from 'viem';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import { privateKeyToAccount } from 'viem/accounts';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import { monadTestnet } from '../../../lib/mera';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POST(req) 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{ direccion } = await req.json();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if (!isAddress(direccion)) return Response.json({ error: 'direccion invalida' }, { status: 400 });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publico = createPublicClient({ chain: monadTestnet, transport: http(process.env.NEXT_PUBLIC_RPC_URL) });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if ((await publico.getBalance({ address: direccion })) &gt; parseEther('0.05'))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return Response.json({ ok: true, enviado: false });          // ya tiene fondos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cuenta = privateKeyToAccount(process.env.FAUCET_PRIVATE_KEY);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wallet = createWalletClient({ account: cuenta, chain: monadTestnet, transport: http(process.env.NEXT_PUBLIC_RPC_URL) });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hash = await wallet.sendTransaction({ to: direccion, value: parseEther('0.1') });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await publico.waitForTransactionReceipt({ hash });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return Response.json({ ok: true, enviado: true, hash });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t xml:space="preserve">Después,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Registro.jsx</w:t>
      </w:r>
      <w:r>
        <w:t xml:space="preserve">, llamar a esta ruta justo después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crear()</w:t>
      </w:r>
      <w:r>
        <w:t xml:space="preserve"> y antes de la primera transacción. Un solo clic del usuario debe encadenar: crear passkey → fondos → primera transacción.</w:t>
      </w:r>
    </w:p>
    <w:p>
      <w:pPr>
        <w:pStyle w:val="Heading3"/>
      </w:pPr>
      <w:r>
        <w:t xml:space="preserve">Paso 3 · Primera transacción con medición</w:t>
      </w:r>
    </w:p>
    <w:p>
      <w:pPr>
        <w:spacing w:after="100"/>
      </w:pPr>
      <w:r>
        <w:t xml:space="preserve">Hoy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enviarPrueba()</w:t>
      </w:r>
      <w:r>
        <w:t xml:space="preserve"> manda 0 MON a la propia cuenta. Cuando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GaranteIdentity</w:t>
      </w:r>
      <w:r>
        <w:t xml:space="preserve"> esté desplegado, reemplazarla por el registro real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registrar(hashCarnet)</w:t>
      </w:r>
      <w:r>
        <w:t xml:space="preserve">)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wallet.writeContract(...)</w:t>
      </w:r>
      <w:r>
        <w:t xml:space="preserve">. Medir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performance.now()</w:t>
      </w:r>
      <w:r>
        <w:t xml:space="preserve"> desde que se pulsa "Crear cuenta" hasta el recibo, y contar los toques; ese número va al texto y al video de la bounty.</w:t>
      </w:r>
    </w:p>
    <w:p>
      <w:pPr>
        <w:pStyle w:val="Heading3"/>
      </w:pPr>
      <w:r>
        <w:t xml:space="preserve">Paso 4 · Sesiones por alcance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Sin aviso:</w:t>
      </w:r>
      <w:r>
        <w:t xml:space="preserve"> ver tablón, perfiles, buscar y "Me interesa" usan la sesión en memoria.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 huella cada vez:</w:t>
      </w:r>
      <w:r>
        <w:t xml:space="preserve"> abrir o confirmar un préstamo, calificar y revelar.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CuentaProvider.jsx</w:t>
      </w:r>
      <w:r>
        <w:t xml:space="preserve"> agregar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firmarAccion(tipoDatos)</w:t>
      </w:r>
      <w:r>
        <w:t xml:space="preserve">, que cierra la sesión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session.end()</w:t>
      </w:r>
      <w:r>
        <w:t xml:space="preserve">), llama 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entrarConHuella()</w:t>
      </w:r>
      <w:r>
        <w:t xml:space="preserve"> para una huella fresca, firma el EIP-712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cuenta.signTypedData(...)</w:t>
      </w:r>
      <w:r>
        <w:t xml:space="preserve"> y vuelve a cerrar.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Inactividad:</w:t>
      </w:r>
      <w:r>
        <w:t xml:space="preserve"> un temporizador que llame 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salir()</w:t>
      </w:r>
      <w:r>
        <w:t xml:space="preserve"> a los pocos minutos y deje un estado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sesionExpirada</w:t>
      </w:r>
      <w:r>
        <w:t xml:space="preserve"> que muestre el botón "Continuar con huella".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Rutas protegidas:</w:t>
      </w:r>
      <w:r>
        <w:t xml:space="preserve"> hoy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/tablon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/mi-codigo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/reputacion</w:t>
      </w:r>
      <w:r>
        <w:t xml:space="preserve"> se abren sin sesión.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app/src/app/(prestis)/layout.jsx</w:t>
      </w:r>
      <w:r>
        <w:t xml:space="preserve">, si no hay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direccion</w:t>
      </w:r>
      <w:r>
        <w:t xml:space="preserve">, mostrar la pantalla de "Continuar con huella".</w:t>
      </w:r>
    </w:p>
    <w:p>
      <w:pPr>
        <w:pStyle w:val="Heading3"/>
      </w:pPr>
      <w:r>
        <w:t xml:space="preserve">Paso 5 · Modo juez</w:t>
      </w:r>
    </w:p>
    <w:p>
      <w:pPr>
        <w:spacing w:after="100"/>
      </w:pPr>
      <w:r>
        <w:t xml:space="preserve">Reemplazar el botón "Soy juez"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Registro.jsx</w:t>
      </w:r>
      <w:r>
        <w:t xml:space="preserve"> (hoy entra directo al Tablón). Nuevo flujo: el juez </w:t>
      </w:r>
      <w:r>
        <w:rPr>
          <w:b/>
          <w:bCs/>
        </w:rPr>
        <w:t xml:space="preserve">crea su propia cuenta</w:t>
      </w:r>
      <w:r>
        <w:t xml:space="preserve"> con su huella (sin carnet boliviano, el verificador simulado dice que sí), y una pantalla "Cargar historial de ejemplo" carga 2 o 3 historiales de muestra marcados como tales. Las cuentas compartidas no pasan la prueba stateless, por eso cada juez crea la suya.</w:t>
      </w:r>
    </w:p>
    <w:p>
      <w:pPr>
        <w:pStyle w:val="Heading3"/>
      </w:pPr>
      <w:r>
        <w:t xml:space="preserve">Paso 6 · Dominio y prueba stateless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Fijar el dominio final en Vercel y guardarlo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NEXT_PUBLIC_RP_ID</w:t>
      </w:r>
      <w:r>
        <w:t xml:space="preserve">; usar esa variable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rpId()</w:t>
      </w:r>
      <w:r>
        <w:t xml:space="preserve">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mera.js</w:t>
      </w:r>
      <w:r>
        <w:t xml:space="preserve">. Una passkey creada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localhost</w:t>
      </w:r>
      <w:r>
        <w:t xml:space="preserve"> no sirve en otro dominio.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Prueba: crear cuenta, anotar la dirección, borrar el almacenamiento del sitio (DevTools → Application → Clear site data), recargar, "Ya tengo cuenta" y comprobar la misma dirección y el mismo perfil.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Comprobar que no se guarda nada en el navegador: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grep -rn "localStorage\|sessionStorage\|indexedDB" app/src</w:t>
      </w:r>
      <w:r>
        <w:t xml:space="preserve">. Repetir después de cada despliegue.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Probar en celular y en Chrome de escritorio, y elegir un autenticador que muestre </w:t>
      </w:r>
      <w:r>
        <w:rPr>
          <w:b/>
          <w:bCs/>
        </w:rPr>
        <w:t xml:space="preserve">un solo aviso</w:t>
      </w:r>
      <w:r>
        <w:t xml:space="preserve"> al crear la cuenta.</w:t>
      </w:r>
    </w:p>
    <w:p>
      <w:pPr>
        <w:pStyle w:val="Heading2"/>
      </w:pPr>
      <w:r>
        <w:t xml:space="preserve">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400"/>
        <w:gridCol w:w="29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Cuenta con huella, volver a entrar, firma sin aviso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D7F2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src/lib/mera.js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CuentaProvider.jsx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Transacción de prueba con tiempo medido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D7F2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Registro.jsx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probarTx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Ruta de fondos de arranque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src/app/api/fondos/route.js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Encadenar crear cuenta → fondos → primera transacción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Registro.jsx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Sesión por alcance, inactividad y rutas protegidas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CuentaProvider.jsx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(prestis)/layout.jsx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firmarAccion</w:t>
            </w:r>
            <w:r>
              <w:rPr>
                <w:sz w:val="19"/>
                <w:szCs w:val="19"/>
              </w:rPr>
              <w:t xml:space="preserve"> con EIP-712 (cuando Alan pase el tipo)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src/lib/prestamo.js</w:t>
            </w:r>
            <w:r>
              <w:rPr>
                <w:sz w:val="19"/>
                <w:szCs w:val="19"/>
              </w:rPr>
              <w:t xml:space="preserve"> (nuevo)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Modo juez con cuenta propia y datos de muestra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Registro.jsx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src/app/juez/page.jsx</w:t>
            </w:r>
            <w:r>
              <w:rPr>
                <w:sz w:val="19"/>
                <w:szCs w:val="19"/>
              </w:rPr>
              <w:t xml:space="preserve"> (nuevo)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Dominio final y prueba en celular y Chrome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Vercel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Prueba stateless en el despliegue final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 de integración y video de 2 min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 de oct</w:t>
            </w:r>
          </w:p>
        </w:tc>
      </w:tr>
    </w:tbl>
    <w:p>
      <w:pPr>
        <w:pStyle w:val="Heading3"/>
      </w:pPr>
      <w:r>
        <w:t xml:space="preserve">Texto de entrega (borrador)</w:t>
      </w:r>
    </w:p>
    <w:p>
      <w:pPr>
        <w:spacing w:after="100"/>
      </w:pPr>
      <w:r>
        <w:t xml:space="preserve">"Garante usa Mera como toda la capa de cuenta. El registro es una sola ceremonia de passkey: de la salida PRF se deriva la cuenta EVM, la sesión de firma vive solo en memoria y firma sin aviso las acciones de lectura; abrir, confirmar o calificar un préstamo exige una huella fresca. No hay frase semilla, extensión ni servidor de custodia, y la identidad se reconstruye en cualquier dispositivo solo con la passkey."</w:t>
      </w:r>
    </w:p>
    <w:p>
      <w:pPr>
        <w:pStyle w:val="Heading1"/>
        <w:pageBreakBefore/>
      </w:pPr>
      <w:r>
        <w:t xml:space="preserve">4. Bounty 2 · Mera: One Passkey, Many Keys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Patrocinador y premio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Monad Foundation · $2,500 · todas las pistas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uso más creativo, </w:t>
            </w:r>
            <w:r>
              <w:rPr>
                <w:b/>
                <w:bCs/>
                <w:sz w:val="19"/>
                <w:szCs w:val="19"/>
              </w:rPr>
              <w:t xml:space="preserve">fuera de una billetera</w:t>
            </w:r>
            <w:r>
              <w:rPr>
                <w:sz w:val="19"/>
                <w:szCs w:val="19"/>
              </w:rPr>
              <w:t xml:space="preserve">, del material de clave que sale del PRF de Mera.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qué lo hacemos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 la misma huella sacamos cuatro cosas distintas: la cuenta, una llave que cifra datos privados, la sal de la calificación a ciegas y la clave del código dinámico. Así el usuario no administra nada y todo se reconstruye con la passkey.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Una función que, a partir de la salida PRF, devuelve las cuatro llaves; el monto exacto de un préstamo cifrado que solo ven las partes; una calificación a ciegas cuya sal se reconstruye en otro dispositivo; y un QR firmado que cambia cada 60 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Cómo se relaciona con la 1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Comparten la misma passkey y la misma ceremonia. Esta bounty solo agrega las llaves derivadas.</w:t>
            </w:r>
          </w:p>
        </w:tc>
      </w:tr>
    </w:tbl>
    <w:p>
      <w:pPr>
        <w:pStyle w:val="Heading2"/>
      </w:pPr>
      <w:r>
        <w:t xml:space="preserve">Cómo empezar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Leer en la documentación de Mera "Llaves y cuentas"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mera.category.xyz/concepts/entropy-keys-and-accounts</w:t>
      </w:r>
      <w:r>
        <w:t xml:space="preserve">), que explica la derivación determinista.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Entender HKDF: derivar claves independientes de un secreto con una </w:t>
      </w:r>
      <w:r>
        <w:rPr>
          <w:b/>
          <w:bCs/>
        </w:rPr>
        <w:t xml:space="preserve">etiqueta distinta</w:t>
      </w:r>
      <w:r>
        <w:t xml:space="preserve"> por uso. Con etiquetas distintas, la llave de cifrado no se puede confundir con la de la sal.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hace falta librería nueva: el navegador trae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crypto.subtle</w:t>
      </w:r>
      <w:r>
        <w:t xml:space="preserve"> (HKDF, AES-GCM). La salida PRF no se guarda; vive solo dentro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abrirSesion()</w:t>
      </w:r>
      <w:r>
        <w:t xml:space="preserve">.</w:t>
      </w:r>
    </w:p>
    <w:p>
      <w:pPr>
        <w:pStyle w:val="Heading2"/>
      </w:pPr>
      <w:r>
        <w:t xml:space="preserve">Procedimiento de implementación</w:t>
      </w:r>
    </w:p>
    <w:p>
      <w:pPr>
        <w:pStyle w:val="Heading3"/>
      </w:pPr>
      <w:r>
        <w:t xml:space="preserve">Paso 1 · Derivar las llaves</w:t>
      </w:r>
    </w:p>
    <w:p>
      <w:pPr>
        <w:spacing w:after="100"/>
      </w:pPr>
      <w:r>
        <w:t xml:space="preserve">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app/src/lib/mera.js</w:t>
      </w:r>
      <w:r>
        <w:t xml:space="preserve">, junto 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abrirSesion()</w:t>
      </w:r>
      <w:r>
        <w:t xml:space="preserve">: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async function derivar(prfOutput, etiqueta) 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base = await crypto.subtle.importKey('raw', prfOutput, 'HKDF', false, ['deriveBits']);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bits = await crypto.subtle.deriveBits(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{ name: 'HKDF', hash: 'SHA-256', salt: new Uint8Array(0), info: new TextEncoder().encode(etiqueta) },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base, 256);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return new Uint8Array(bits);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// dentro de abrirSesion(prfOutput):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const llaveCifrado = await derivar(prfOutput, 'garante/cifrado/v1');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const salCommit   = await derivar(prfOutput, 'garante/commit/v1');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const llaveCodigo = await derivar(prfOutput, 'garante/codigo/v1');</w:t>
      </w:r>
    </w:p>
    <w:p>
      <w:pPr>
        <w:spacing w:after="100"/>
      </w:pPr>
      <w:r>
        <w:rPr>
          <w:rFonts w:ascii="Consolas" w:cs="Consolas" w:eastAsia="Consolas" w:hAnsi="Consolas"/>
          <w:color w:val="1B4332"/>
          <w:sz w:val="20"/>
          <w:szCs w:val="20"/>
        </w:rPr>
        <w:t xml:space="preserve">abrirSesion</w:t>
      </w:r>
      <w:r>
        <w:t xml:space="preserve"> pasa a ser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async</w:t>
      </w:r>
      <w:r>
        <w:t xml:space="preserve"> y devuelve las cuatro llaves junto con la cuenta.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CuentaProvider.jsx</w:t>
      </w:r>
      <w:r>
        <w:t xml:space="preserve"> las guarda en el mismo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useRef</w:t>
      </w:r>
      <w:r>
        <w:t xml:space="preserve"> que la sesión (memoria, nunca en el navegador) y las borra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salir()</w:t>
      </w:r>
      <w:r>
        <w:t xml:space="preserve">.</w:t>
      </w:r>
    </w:p>
    <w:p>
      <w:pPr>
        <w:pStyle w:val="Heading3"/>
      </w:pPr>
      <w:r>
        <w:t xml:space="preserve">Paso 2 · Cifrar el monto exacto</w:t>
      </w:r>
    </w:p>
    <w:p>
      <w:pPr>
        <w:spacing w:after="100"/>
      </w:pPr>
      <w:r>
        <w:t xml:space="preserve">El monto exacto no va onchain: se cifra con AES-GCM usando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llaveCifrado</w:t>
      </w:r>
      <w:r>
        <w:t xml:space="preserve"> y solo se publica el rango. La contraparte lo recibe cifrado con una clave compartida acordada al abrir el préstamo (decisión de Alan: cómo se intercambia esa clave).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const clave = await crypto.subtle.importKey('raw', llaveCifrado, 'AES-GCM', false, ['encrypt', 'decrypt']);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const iv = crypto.getRandomValues(new Uint8Array(12));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const cifrado = await crypto.subtle.encrypt({ name: 'AES-GCM', iv }, clave, new TextEncoder().encode('1000'));</w:t>
      </w:r>
    </w:p>
    <w:p>
      <w:pPr>
        <w:pStyle w:val="Heading3"/>
      </w:pPr>
      <w:r>
        <w:t xml:space="preserve">Paso 3 · Calificación a ciegas</w:t>
      </w:r>
    </w:p>
    <w:p>
      <w:pPr>
        <w:spacing w:after="100"/>
      </w:pPr>
      <w:r>
        <w:t xml:space="preserve">El commit es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keccak256(calificacion, salCommit)</w:t>
      </w:r>
      <w:r>
        <w:t xml:space="preserve"> (con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encodePacked</w:t>
      </w:r>
      <w:r>
        <w:t xml:space="preserve"> de viem) y el reveal publica la calificación y la sal. Como la sal sale de la passkey, se reconstruye en otro dispositivo sin guardar nada. Pantalla de commit y revelado simultáneo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app/src/app/(prestis)/</w:t>
      </w:r>
      <w:r>
        <w:t xml:space="preserve"> (nueva).</w:t>
      </w:r>
    </w:p>
    <w:p>
      <w:pPr>
        <w:pStyle w:val="Heading3"/>
      </w:pPr>
      <w:r>
        <w:t xml:space="preserve">Paso 4 · Código dinámico</w:t>
      </w:r>
    </w:p>
    <w:p>
      <w:pPr>
        <w:spacing w:after="100"/>
      </w:pPr>
      <w:r>
        <w:t xml:space="preserve">Reemplazar el relleno aleatorio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app/src/app/(prestis)/mi-codigo/CodigoDobleFirma.jsx</w:t>
      </w:r>
      <w:r>
        <w:t xml:space="preserve"> (hoy usa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Math.random</w:t>
      </w:r>
      <w:r>
        <w:t xml:space="preserve"> y una cuenta regresiva fija) por: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 payload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{ direccion, nonce, expiracion }</w:t>
      </w:r>
      <w:r>
        <w:t xml:space="preserve"> con expiración de 60 s, firmado.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 QR del payload con la librería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qrcode</w:t>
      </w:r>
      <w:r>
        <w:t xml:space="preserve">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npm install qrcode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 código corto de 6 dígitos que apunta a ese QR a través de un relay temporal (ruta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src/app/api/relay/route.js</w:t>
      </w:r>
      <w:r>
        <w:t xml:space="preserve">, guarda el QR 60 s). El prestamista </w:t>
      </w:r>
      <w:r>
        <w:rPr>
          <w:b/>
          <w:bCs/>
        </w:rPr>
        <w:t xml:space="preserve">no</w:t>
      </w:r>
      <w:r>
        <w:t xml:space="preserve"> verifica el TOTP: verifica la firma del QR, y el contrato comprueba nonce y expiración.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Botones del diseño: "Regenerar código ahora" y "Escanear QR de otra persona" (cámara, como la selfie).</w:t>
      </w:r>
    </w:p>
    <w:p>
      <w:pPr>
        <w:pBdr>
          <w:left w:val="single" w:color="E0A800" w:sz="18" w:space="6"/>
        </w:pBdr>
        <w:shd w:fill="FFF4D6" w:val="clear"/>
        <w:spacing w:after="140" w:before="80"/>
        <w:ind w:left="140"/>
      </w:pPr>
      <w:r>
        <w:rPr>
          <w:b/>
          <w:bCs/>
        </w:rPr>
        <w:t xml:space="preserve">Decisión pendiente:</w:t>
      </w:r>
      <w:r>
        <w:t xml:space="preserve"> si el QR se firma con una clave HKDF distinta de la cuenta, esa dirección hay que registrarla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GaranteIdentity</w:t>
      </w:r>
      <w:r>
        <w:t xml:space="preserve">. Más simple y suficiente para el MVP: firmar con la cuenta EVM y usar HKDF solo para el cifrado y la sal. Acordarlo con Alan antes de implementarlo.</w:t>
      </w:r>
    </w:p>
    <w:p>
      <w:pPr>
        <w:pStyle w:val="Heading2"/>
      </w:pPr>
      <w:r>
        <w:t xml:space="preserve">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400"/>
        <w:gridCol w:w="29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Función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derivar</w:t>
            </w:r>
            <w:r>
              <w:rPr>
                <w:sz w:val="19"/>
                <w:szCs w:val="19"/>
              </w:rPr>
              <w:t xml:space="preserve"> y las tres llaves HKDF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src/lib/mera.js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Guardar las llaves solo en memoria y borrarlas al salir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CuentaProvider.jsx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Cifrado AES-GCM del monto exacto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src/lib/cifrado.js</w:t>
            </w:r>
            <w:r>
              <w:rPr>
                <w:sz w:val="19"/>
                <w:szCs w:val="19"/>
              </w:rPr>
              <w:t xml:space="preserve"> (nuevo)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 del commit y pantalla de calificación a ciegas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(prestis)/calificar</w:t>
            </w:r>
            <w:r>
              <w:rPr>
                <w:sz w:val="19"/>
                <w:szCs w:val="19"/>
              </w:rPr>
              <w:t xml:space="preserve"> (nuevo)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QR firmado con nonce y expiración de 60 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CodigoDobleFirma.jsx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Relay del código corto de 6 dígitos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src/app/api/relay/route.js</w:t>
            </w:r>
            <w:r>
              <w:rPr>
                <w:sz w:val="19"/>
                <w:szCs w:val="19"/>
              </w:rPr>
              <w:t xml:space="preserve"> (nuevo)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Escáner de QR de la otra persona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CodigoDobleFirma.jsx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Verificar nonce y expiración en el contrato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GaranteLedger</w:t>
            </w:r>
          </w:p>
        </w:tc>
      </w:tr>
    </w:tbl>
    <w:p>
      <w:pPr>
        <w:pStyle w:val="Heading3"/>
      </w:pPr>
      <w:r>
        <w:t xml:space="preserve">Texto de entrega (borrador)</w:t>
      </w:r>
    </w:p>
    <w:p>
      <w:pPr>
        <w:spacing w:after="100"/>
      </w:pPr>
      <w:r>
        <w:t xml:space="preserve">"De una sola passkey derivamos, con HKDF y etiquetas distintas, la cuenta EVM, una llave que cifra el monto exacto de cada préstamo, la sal de la calificación a ciegas (commit-reveal) y la clave que firma el código dinámico de doble firma. Nada se guarda: todo se reconstruye con la huella en cualquier dispositivo."</w:t>
      </w:r>
    </w:p>
    <w:p>
      <w:pPr>
        <w:pStyle w:val="Heading1"/>
        <w:pageBreakBefore/>
      </w:pPr>
      <w:r>
        <w:t xml:space="preserve">5. Bounty 3 · Best Use of Envio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Patrocinador y premio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Envio · $1,000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indexer (HyperIndex) que sostiene una función principal de la app.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qué lo hacemos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tablón, los perfiles, el buscador, la lista de interesados y el puntaje salen del indexer, no de leer contratos uno por uno. También le da el grafo de préstamos al agente de Qwen y los datos al SDK.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indexer corriendo sobre los eventos de los contratos que expone por GraphQL: perfil con puntaje y nivel, buscador, interesados por publicación y el grafo de calificaciones.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Depende de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Contratos desplegados en Monad testnet que emitan eventos (Alan).</w:t>
            </w:r>
          </w:p>
        </w:tc>
      </w:tr>
    </w:tbl>
    <w:p>
      <w:pPr>
        <w:pStyle w:val="Heading2"/>
      </w:pPr>
      <w:r>
        <w:t xml:space="preserve">Cómo empezar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Instalar Node 22+, pnpm y </w:t>
      </w:r>
      <w:r>
        <w:rPr>
          <w:b/>
          <w:bCs/>
        </w:rPr>
        <w:t xml:space="preserve">Docker Desktop</w:t>
      </w:r>
      <w:r>
        <w:t xml:space="preserve"> (el indexer se corre en local con Docker; en Windows, con WSL2).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Tener los ABIs de los contratos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contracts/out/...json</w:t>
      </w:r>
      <w:r>
        <w:t xml:space="preserve"> de Foundry) y las direcciones desplegadas.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Leer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docs.envio.dev</w:t>
      </w:r>
      <w:r>
        <w:t xml:space="preserve"> → HyperIndex → Quickstart. Un indexer son tres archivos: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config.yaml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schema.graphql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src/EventHandlers.ts</w:t>
      </w:r>
      <w:r>
        <w:t xml:space="preserve">.</w:t>
      </w:r>
    </w:p>
    <w:p>
      <w:pPr>
        <w:pStyle w:val="Heading2"/>
      </w:pPr>
      <w:r>
        <w:t xml:space="preserve">Procedimiento de implementación</w:t>
      </w:r>
    </w:p>
    <w:p>
      <w:pPr>
        <w:pStyle w:val="Heading3"/>
      </w:pPr>
      <w:r>
        <w:t xml:space="preserve">Paso 1 · Crear el indexer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mkdir indexer &amp;&amp; cd indexer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pnpx envio init</w:t>
      </w:r>
    </w:p>
    <w:p>
      <w:pPr>
        <w:spacing w:after="100"/>
      </w:pPr>
      <w:r>
        <w:t xml:space="preserve">En el asistente elegir </w:t>
      </w:r>
      <w:r>
        <w:rPr>
          <w:b/>
          <w:bCs/>
        </w:rPr>
        <w:t xml:space="preserve">Contract Import → Local ABI</w:t>
      </w:r>
      <w:r>
        <w:t xml:space="preserve">, indicar la ruta del ABI, los eventos a indexar, la red </w:t>
      </w:r>
      <w:r>
        <w:rPr>
          <w:b/>
          <w:bCs/>
        </w:rPr>
        <w:t xml:space="preserve">Monad testnet (10143)</w:t>
      </w:r>
      <w:r>
        <w:t xml:space="preserve">, el nombre del contrato y su dirección. Si Monad testnet no aparece en la lista, se agrega a mano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config.yaml</w:t>
      </w:r>
      <w:r>
        <w:t xml:space="preserve"> con la URL del RPC. Repetir para cada contrato. Esto genera los tres archivos.</w:t>
      </w:r>
    </w:p>
    <w:p>
      <w:pPr>
        <w:pStyle w:val="Heading3"/>
      </w:pPr>
      <w:r>
        <w:t xml:space="preserve">Paso 2 · `config.yaml`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name: garante-indexer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networks: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- id: 10143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start_block: 0          # poner el bloque de despliegue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contracts: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- name: GaranteLedger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  address: ['0x...']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  abi_file_path: ../contracts/out/GaranteLedger.sol/GaranteLedger.json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  handler: src/EventHandlers.ts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  events: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    - event: LoanOpened(uint256 indexed id, address indexed lender, address indexed debtor, uint64 due)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    - event: LoanClosed(uint256 indexed id, uint8 result)</w:t>
      </w:r>
    </w:p>
    <w:p>
      <w:pPr>
        <w:spacing w:after="100"/>
      </w:pPr>
      <w:r>
        <w:t xml:space="preserve">Los nombres y parámetros de los eventos los define Alan; este bloque es un ejemplo de forma. Agregar los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GaranteReputation</w:t>
      </w:r>
      <w:r>
        <w:t xml:space="preserve">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RatingCommitted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RatingRevealed</w:t>
      </w:r>
      <w:r>
        <w:t xml:space="preserve">)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GaranteIdentity</w:t>
      </w:r>
      <w:r>
        <w:t xml:space="preserve">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Verified</w:t>
      </w:r>
      <w:r>
        <w:t xml:space="preserve">).</w:t>
      </w:r>
    </w:p>
    <w:p>
      <w:pPr>
        <w:pStyle w:val="Heading3"/>
      </w:pPr>
      <w:r>
        <w:t xml:space="preserve">Paso 3 · `schema.graphql` y manejadores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type Persona { id: ID!  verificada: Boolean!  puntaje: Int!  nivel: String!  prestamos: Int!  aTiempo: Int! }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type Prestamo { id: ID!  prestamista: String!  deudor: String!  vence: Int!  estado: String! }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type Calificacion { id: ID!  prestamo: String!  autor: String!  revelada: Boolean! }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type Veredicto { id: ID!  tipo: String!  cuentas: [String!]!  explicacion: String! }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// src/EventHandlers.ts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import { GaranteLedger } from 'generated';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GaranteLedger.LoanOpened.handler(async ({ event, context }) =&gt; 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context.Prestamo.set({ id: event.params.id.toString(), prestamista: event.params.lender,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deudor: event.params.debtor, vence: Number(event.params.due), estado: 'Activo' });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  <w:r>
        <w:t xml:space="preserve">El </w:t>
      </w:r>
      <w:r>
        <w:rPr>
          <w:b/>
          <w:bCs/>
        </w:rPr>
        <w:t xml:space="preserve">puntaje 0–1000</w:t>
      </w:r>
      <w:r>
        <w:t xml:space="preserve"> y el </w:t>
      </w:r>
      <w:r>
        <w:rPr>
          <w:b/>
          <w:bCs/>
        </w:rPr>
        <w:t xml:space="preserve">nivel</w:t>
      </w:r>
      <w:r>
        <w:t xml:space="preserve"> se recalculan en los manejadores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LoanClosed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RatingRevealed</w:t>
      </w:r>
      <w:r>
        <w:t xml:space="preserve"> con la fórmula del documento de la idea (45% a tiempo, 25% gravedad, 15% personas distintas, 10% montos, 5% antigüedad).</w:t>
      </w:r>
    </w:p>
    <w:p>
      <w:pPr>
        <w:pStyle w:val="Heading3"/>
      </w:pPr>
      <w:r>
        <w:t xml:space="preserve">Paso 4 · Correrlo y consultarlo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pnpm dev        # levanta el indexer y el GraphQL local con Docker</w:t>
      </w:r>
    </w:p>
    <w:p>
      <w:pPr>
        <w:spacing w:after="100"/>
      </w:pPr>
      <w:r>
        <w:t xml:space="preserve">La consola muestra la URL local del GraphQL. Probar una consulta de perfil desde ahí y guardar la URL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ENVIO_GRAPHQL_URL</w:t>
      </w:r>
      <w:r>
        <w:t xml:space="preserve">. Para producción, desplegar en Envio Cloud y cambiar la URL.</w:t>
      </w:r>
    </w:p>
    <w:p>
      <w:pPr>
        <w:pStyle w:val="Heading3"/>
      </w:pPr>
      <w:r>
        <w:t xml:space="preserve">Paso 5 · Conectarlo a la app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Tablón y perfil: reemplazar los datos fijos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(prestis)/tablon/Publicaciones.jsx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(prestis)/tablon/interesados/Interesados.jsx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(prestis)/reputacion/page.jsx</w:t>
      </w:r>
      <w:r>
        <w:t xml:space="preserve"> por consultas al GraphQL.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Interesados por publicación: decisión de Alan (evento onchain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InterestExpressed</w:t>
      </w:r>
      <w:r>
        <w:t xml:space="preserve"> o base offchain). Si es onchain, también lo indexa Envio.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Buscador por nombre, código o ciudad con filtros por puntaje y nivel.</w:t>
      </w:r>
    </w:p>
    <w:p>
      <w:pPr>
        <w:pStyle w:val="Heading2"/>
      </w:pPr>
      <w:r>
        <w:t xml:space="preserve">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400"/>
        <w:gridCol w:w="29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envio init</w:t>
            </w:r>
            <w:r>
              <w:rPr>
                <w:sz w:val="19"/>
                <w:szCs w:val="19"/>
              </w:rPr>
              <w:t xml:space="preserve"> por contrato y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config.yaml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indexer/config.yaml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Entidades y manejadores de eventos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indexer/schema.graphql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src/EventHandlers.ts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Cálculo del puntaje 0–1000 y del nivel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manejadores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Interesados por publicación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indexer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Despliegue en Envio Cloud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envio.dev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Conectar tablón, interesados y perfil al GraphQL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(prestis)/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src/lib/indexer.js</w:t>
            </w:r>
            <w:r>
              <w:rPr>
                <w:sz w:val="19"/>
                <w:szCs w:val="19"/>
              </w:rPr>
              <w:t xml:space="preserve"> (nuevo)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Buscador con filtros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(prestis)/buscar</w:t>
            </w:r>
            <w:r>
              <w:rPr>
                <w:sz w:val="19"/>
                <w:szCs w:val="19"/>
              </w:rPr>
              <w:t xml:space="preserve"> (nuevo)</w:t>
            </w:r>
          </w:p>
        </w:tc>
      </w:tr>
    </w:tbl>
    <w:p>
      <w:pPr>
        <w:pStyle w:val="Heading1"/>
        <w:pageBreakBefore/>
      </w:pPr>
      <w:r>
        <w:t xml:space="preserve">6. Bounty 4 · Best Builds with Qwen 3.8 Max (con ERC-8004)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Patrocinador y premio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Alibaba Cloud · $5,000 en créditos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Que Qwen </w:t>
            </w:r>
            <w:r>
              <w:rPr>
                <w:b/>
                <w:bCs/>
                <w:sz w:val="19"/>
                <w:szCs w:val="19"/>
              </w:rPr>
              <w:t xml:space="preserve">actúe de verdad</w:t>
            </w:r>
            <w:r>
              <w:rPr>
                <w:sz w:val="19"/>
                <w:szCs w:val="19"/>
              </w:rPr>
              <w:t xml:space="preserve"> en Monad: no un chatbot, sino un agente con identidad onchain que hace un trabajo y publica el resultado.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qué lo hacemos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Detectar anillos de calificaciones (A→B→C→A), explicarlos y publicar el veredicto firmado. También resume perfiles ("José es muy cumplido: 11 de 12 a tiempo") y modera el tablón. Es la defensa contra el puntaje inflado y cumple la parte de infraestructura de IA del Track 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 tres cuentas que se califican en círculo, el agente lo detecta, escribe la explicación y publica el veredicto </w:t>
            </w:r>
            <w:r>
              <w:rPr>
                <w:b/>
                <w:bCs/>
                <w:sz w:val="19"/>
                <w:szCs w:val="19"/>
              </w:rPr>
              <w:t xml:space="preserve">firmado con su identidad ERC-8004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GaranteAgentLog</w:t>
            </w:r>
            <w:r>
              <w:rPr>
                <w:sz w:val="19"/>
                <w:szCs w:val="19"/>
              </w:rPr>
              <w:t xml:space="preserve">. El veredicto aparece en el perfil y en el explorer.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Depende de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Envio (3) para leer el grafo, y de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GaranteAgentLog</w:t>
            </w:r>
            <w:r>
              <w:rPr>
                <w:sz w:val="19"/>
                <w:szCs w:val="19"/>
              </w:rPr>
              <w:t xml:space="preserve"> desplegado.</w:t>
            </w:r>
          </w:p>
        </w:tc>
      </w:tr>
    </w:tbl>
    <w:p>
      <w:pPr>
        <w:pStyle w:val="Heading2"/>
      </w:pPr>
      <w:r>
        <w:t xml:space="preserve">Cómo empezar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Crear la cuenta de Alibaba Cloud Model Studio, </w:t>
      </w:r>
      <w:r>
        <w:rPr>
          <w:b/>
          <w:bCs/>
        </w:rPr>
        <w:t xml:space="preserve">pedir los créditos de la bounty</w:t>
      </w:r>
      <w:r>
        <w:t xml:space="preserve"> y generar una API key. Las claves son por región: usar la región internacional y su URL.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Confirmar en la consola el identificador exacto del modelo (el hackathon lo llama "Qwen 3.8 Max") y guardarlo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QWEN_MODEL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Leer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docs.monad.xyz/guides/erc-8004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github.com/erc-8004</w:t>
      </w:r>
      <w:r>
        <w:t xml:space="preserve"> (contratos y SDK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agent0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sdk.ag0.xyz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Crear la carpeta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agent/</w:t>
      </w:r>
      <w:r>
        <w:t xml:space="preserve"> (Node)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npm init -y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npm install openai viem</w:t>
      </w:r>
      <w:r>
        <w:t xml:space="preserve">.</w:t>
      </w:r>
    </w:p>
    <w:p>
      <w:pPr>
        <w:pStyle w:val="Heading2"/>
      </w:pPr>
      <w:r>
        <w:t xml:space="preserve">Procedimiento de implementación</w:t>
      </w:r>
    </w:p>
    <w:p>
      <w:pPr>
        <w:pStyle w:val="Heading3"/>
      </w:pPr>
      <w:r>
        <w:t xml:space="preserve">Paso 1 · Llamar a Qwen</w:t>
      </w:r>
    </w:p>
    <w:p>
      <w:pPr>
        <w:spacing w:after="100"/>
      </w:pPr>
      <w:r>
        <w:t xml:space="preserve">La API de Model Studio es compatible con el formato de OpenAI, así que se usa el paquete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openai</w:t>
      </w:r>
      <w:r>
        <w:t xml:space="preserve"> cambiando la URL base: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import OpenAI from 'openai';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const qwen = new OpenAI({ apiKey: process.env.DASHSCOPE_API_KEY, baseURL: process.env.DASHSCOPE_BASE_URL });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const r = await qwen.chat.completions.create({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model: process.env.QWEN_MODEL,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messages: [{ role: 'user', content: 'Explica en 2 frases por que estas 3 cuentas parecen un anillo: ...' }],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console.log(r.choices[0].message.content);</w:t>
      </w:r>
    </w:p>
    <w:p>
      <w:pPr>
        <w:pStyle w:val="Heading3"/>
      </w:pPr>
      <w:r>
        <w:t xml:space="preserve">Paso 2 · Detectar anillos en código, explicar con Qwen</w:t>
      </w:r>
    </w:p>
    <w:p>
      <w:pPr>
        <w:spacing w:after="100"/>
      </w:pPr>
      <w:r>
        <w:t xml:space="preserve">La </w:t>
      </w:r>
      <w:r>
        <w:rPr>
          <w:b/>
          <w:bCs/>
        </w:rPr>
        <w:t xml:space="preserve">detección</w:t>
      </w:r>
      <w:r>
        <w:t xml:space="preserve"> es un algoritmo determinista (ciclos cortos en el grafo de calificaciones leído de Envio); no se le deja a un modelo. Qwen se usa para </w:t>
      </w:r>
      <w:r>
        <w:rPr>
          <w:b/>
          <w:bCs/>
        </w:rPr>
        <w:t xml:space="preserve">explicar</w:t>
      </w:r>
      <w:r>
        <w:t xml:space="preserve"> el hallazgo y resumir perfiles. Así el veredicto es reproducible.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// agent/anillos.js  (ciclos A-&gt;B-&gt;C-&gt;A en el grafo de calificaciones)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export function anillos(aristas /* {de, a}[] */, maxLargo = 4) 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sig = new Map(); for (const { de, a } of aristas) (sig.get(de) ?? sig.set(de, []).get(de)).push(a);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hallados = new Set();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const dfs = (ini, nodo, ruta) =&gt; 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for (const s of sig.get(nodo) ?? []) 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if (s === ini &amp;&amp; ruta.length &gt;= 3) hallados.add([...ruta].sort().join('&gt;'));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  else if (!ruta.includes(s) &amp;&amp; ruta.length &lt; maxLargo) dfs(ini, s, [...ruta, s]);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for (const n of sig.keys()) dfs(n, n, [n]);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return [...hallados].map((k) =&gt; k.split('&gt;'));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Paso 3 · Identidad ERC-8004 del agente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Registro de identidad:</w:t>
      </w:r>
      <w:r>
        <w:t xml:space="preserve"> en Monad mainnet,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0x8004A169FB4a3325136EB29fA0ceB6D2e539a432</w:t>
      </w:r>
      <w:r>
        <w:t xml:space="preserve">. Cada agente es un NFT (ERC-721) cuyo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tokenURI</w:t>
      </w:r>
      <w:r>
        <w:t xml:space="preserve"> apunta a una "agent card".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Registro de reputación:</w:t>
      </w:r>
      <w:r>
        <w:t xml:space="preserve">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0x8004BAa17C55a88189AE136b182e5fdA19dE9b63</w:t>
      </w:r>
      <w:r>
        <w:t xml:space="preserve"> (mainnet). Las direcciones de </w:t>
      </w:r>
      <w:r>
        <w:rPr>
          <w:b/>
          <w:bCs/>
        </w:rPr>
        <w:t xml:space="preserve">testnet</w:t>
      </w:r>
      <w:r>
        <w:t xml:space="preserve"> no figuran en la guía de Monad: confirmarlas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github.com/erc-8004</w:t>
      </w:r>
      <w:r>
        <w:t xml:space="preserve"> o en el Discord antes de desplegar.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Agent card:</w:t>
      </w:r>
      <w:r>
        <w:t xml:space="preserve"> un JSON público (IPFS o una URL del repo) con nombre, descripción, endpoints y la wallet del agente.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Registrar el agente con el SDK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agent0</w:t>
      </w:r>
      <w:r>
        <w:t xml:space="preserve"> o llamando directamente al contrato con viem; guardar el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agentId</w:t>
      </w:r>
      <w:r>
        <w:t xml:space="preserve"> resultante.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"name": "Garante Auditor",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"description": "Detecta anillos de calificaciones en Garante Protocol y publica veredictos firmados.",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"endpoints": [{ "name": "veredictos", "endpoint": "https://&lt;dominio&gt;/api/veredictos" }],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"wallet": "0x&lt;direccion del agente&gt;"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Paso 4 · Publicar el veredicto</w:t>
      </w:r>
    </w:p>
    <w:p>
      <w:pPr>
        <w:spacing w:after="100"/>
      </w:pPr>
      <w:r>
        <w:t xml:space="preserve">El agente firma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AGENT_PRIVATE_KEY</w:t>
      </w:r>
      <w:r>
        <w:t xml:space="preserve"> y llama 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GaranteAgentLog.publicar(agentId, cuentas, hashExplicacion)</w:t>
      </w:r>
      <w:r>
        <w:t xml:space="preserve">. La explicación completa queda offchain y solo su hash va onchain.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Envio</w:t>
      </w:r>
      <w:r>
        <w:t xml:space="preserve"> indexa el evento y el perfil lo muestra.</w:t>
      </w:r>
    </w:p>
    <w:p>
      <w:pPr>
        <w:pStyle w:val="Heading3"/>
      </w:pPr>
      <w:r>
        <w:t xml:space="preserve">Paso 5 · Otras funciones de Qwen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Resumen del perfil para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(prestis)/reputacion/page.jsx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Moderación del tablón (Plus): tasas abusivas, pedidos de depósito adelantado y enlaces sospechosos.</w:t>
      </w:r>
    </w:p>
    <w:p>
      <w:pPr>
        <w:pStyle w:val="Heading2"/>
      </w:pPr>
      <w:r>
        <w:t xml:space="preserve">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400"/>
        <w:gridCol w:w="29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Cuenta de Model Studio, créditos y API key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Alibaba Cloud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Cliente de Qwen y prompts de explicación y resumen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agent/qwen.js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Detector de anillos sobre el grafo de Envio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agent/anillos.js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 card y registro en el Identity Registry de ERC-8004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agent/registro.js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GaranteAgentLog</w:t>
            </w:r>
            <w:r>
              <w:rPr>
                <w:sz w:val="19"/>
                <w:szCs w:val="19"/>
              </w:rPr>
              <w:t xml:space="preserve"> (veredictos firmados)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contracts/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Mostrar alertas y resumen de IA en el perfil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(prestis)/reputacion/page.jsx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Moderación del tablón con Qwen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6E6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Plus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agent/moderar.js</w:t>
            </w:r>
          </w:p>
        </w:tc>
      </w:tr>
    </w:tbl>
    <w:p>
      <w:pPr>
        <w:pStyle w:val="Heading1"/>
        <w:pageBreakBefore/>
      </w:pPr>
      <w:r>
        <w:t xml:space="preserve">7. Bounty 5 · Best Workflow with CRE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Patrocinador y premio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Chainlink · $3,000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workflow de Chainlink Runtime Environment (CRE) como capa de orquestación. Puede ser simulado.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qué lo hacemos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cron revisa las fechas límite de los préstamos activos, marca "Vencido" onchain y avisa al agente de Qwen. Es la parte que corre sola, sin que nadie haga clic.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workflow que, al correr (en simulación o en red), lee los préstamos activos, detecta los vencidos, llama a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marcarVencido(id)</w:t>
            </w:r>
            <w:r>
              <w:rPr>
                <w:sz w:val="19"/>
                <w:szCs w:val="19"/>
              </w:rPr>
              <w:t xml:space="preserve"> y dispara al agente. Un registro de la ejecución como evidencia.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Riesgo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sabemos si CRE funciona en Monad testnet. </w:t>
            </w:r>
            <w:r>
              <w:rPr>
                <w:b/>
                <w:bCs/>
                <w:sz w:val="19"/>
                <w:szCs w:val="19"/>
              </w:rPr>
              <w:t xml:space="preserve">Por confirmar en el Discord.</w:t>
            </w:r>
            <w:r>
              <w:rPr>
                <w:sz w:val="19"/>
                <w:szCs w:val="19"/>
              </w:rPr>
              <w:t xml:space="preserve"> Si no, se entrega en simulación con el registro de la corrida.</w:t>
            </w:r>
          </w:p>
        </w:tc>
      </w:tr>
    </w:tbl>
    <w:p>
      <w:pPr>
        <w:pStyle w:val="Heading2"/>
      </w:pPr>
      <w:r>
        <w:t xml:space="preserve">Cómo empezar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Instalar </w:t>
      </w:r>
      <w:r>
        <w:rPr>
          <w:b/>
          <w:bCs/>
        </w:rPr>
        <w:t xml:space="preserve">Bun 1.2.21 o más</w:t>
      </w:r>
      <w:r>
        <w:t xml:space="preserve">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bun --version</w:t>
      </w:r>
      <w:r>
        <w:t xml:space="preserve">) y el </w:t>
      </w:r>
      <w:r>
        <w:rPr>
          <w:b/>
          <w:bCs/>
        </w:rPr>
        <w:t xml:space="preserve">CRE CLI</w:t>
      </w:r>
      <w:r>
        <w:t xml:space="preserve">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docs.chain.link/cre/getting-started/cli-installation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Crear la cuenta de CRE y entrar: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cre login</w:t>
      </w:r>
      <w:r>
        <w:t xml:space="preserve">. Comprobar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cre whoami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Preguntar en el Discord de Monad si CRE soporta Monad testnet como red de lectura y escritura.</w:t>
      </w:r>
    </w:p>
    <w:p>
      <w:pPr>
        <w:pStyle w:val="Heading2"/>
      </w:pPr>
      <w:r>
        <w:t xml:space="preserve">Procedimiento de implementación</w:t>
      </w:r>
    </w:p>
    <w:p>
      <w:pPr>
        <w:pStyle w:val="Heading3"/>
      </w:pPr>
      <w:r>
        <w:t xml:space="preserve">Paso 1 · Crear el proyecto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cd cre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cre init</w:t>
      </w:r>
    </w:p>
    <w:p>
      <w:pPr>
        <w:spacing w:after="100"/>
      </w:pPr>
      <w:r>
        <w:t xml:space="preserve">En el asistente: nombre del proyecto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garante-cre</w:t>
      </w:r>
      <w:r>
        <w:t xml:space="preserve">, lenguaje </w:t>
      </w:r>
      <w:r>
        <w:rPr>
          <w:b/>
          <w:bCs/>
        </w:rPr>
        <w:t xml:space="preserve">TypeScript</w:t>
      </w:r>
      <w:r>
        <w:t xml:space="preserve">, plantilla </w:t>
      </w:r>
      <w:r>
        <w:rPr>
          <w:b/>
          <w:bCs/>
        </w:rPr>
        <w:t xml:space="preserve">Helloworld</w:t>
      </w:r>
      <w:r>
        <w:t xml:space="preserve">, nombre del workflow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vencimientos</w:t>
      </w:r>
      <w:r>
        <w:t xml:space="preserve"> y registro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private</w:t>
      </w:r>
      <w:r>
        <w:t xml:space="preserve">. Genera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project.yaml</w:t>
      </w:r>
      <w:r>
        <w:t xml:space="preserve"> (URLs de RPC),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secrets.yaml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.env</w:t>
      </w:r>
      <w:r>
        <w:t xml:space="preserve"> y la carpeta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vencimientos/</w:t>
      </w:r>
      <w:r>
        <w:t xml:space="preserve"> con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main.ts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workflow.yaml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config.staging.json</w:t>
      </w:r>
      <w:r>
        <w:t xml:space="preserve">.</w:t>
      </w:r>
    </w:p>
    <w:p>
      <w:pPr>
        <w:pStyle w:val="Heading3"/>
      </w:pPr>
      <w:r>
        <w:t xml:space="preserve">Paso 2 · Configurar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1B4332"/>
          <w:sz w:val="20"/>
          <w:szCs w:val="20"/>
        </w:rPr>
        <w:t xml:space="preserve">.env</w:t>
      </w:r>
      <w:r>
        <w:t xml:space="preserve">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CRE_ETH_PRIVATE_KEY=&lt;64 caracteres hex, sin 0x&gt;</w:t>
      </w:r>
      <w:r>
        <w:t xml:space="preserve">. Nunca al repo.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1B4332"/>
          <w:sz w:val="20"/>
          <w:szCs w:val="20"/>
        </w:rPr>
        <w:t xml:space="preserve">config.staging.json</w:t>
      </w:r>
      <w:r>
        <w:t xml:space="preserve">: el horario del cron, por ejemplo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{ "schedule": "0 */10 * * * *" }</w:t>
      </w:r>
      <w:r>
        <w:t xml:space="preserve"> (cada 10 minutos para la demo).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1B4332"/>
          <w:sz w:val="20"/>
          <w:szCs w:val="20"/>
        </w:rPr>
        <w:t xml:space="preserve">project.yaml</w:t>
      </w:r>
      <w:r>
        <w:t xml:space="preserve">: agregar el RPC de Monad testnet si la red está soportada.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cd vencimientos &amp;&amp; bun install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cd .. &amp;&amp; cre workflow simulate vencimientos --target staging-settings</w:t>
      </w:r>
    </w:p>
    <w:p>
      <w:pPr>
        <w:pStyle w:val="Heading3"/>
      </w:pPr>
      <w:r>
        <w:t xml:space="preserve">Paso 3 · Programar el workflow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Disparador: cron.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Leer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GaranteLedger</w:t>
      </w:r>
      <w:r>
        <w:t xml:space="preserve"> los préstamos activos cuya fecha límite ya pasó.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Para cada uno, escribir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marcarVencido(id)</w:t>
      </w:r>
      <w:r>
        <w:t xml:space="preserve"> (en simulación usa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--broadcast</w:t>
      </w:r>
      <w:r>
        <w:t xml:space="preserve"> para enviar la transacción real; sin esa bandera solo simula).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Llamar por HTTP al agente de Qwen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/api/vigilar</w:t>
      </w:r>
      <w:r>
        <w:t xml:space="preserve">) para que revise el grafo y publique si hay algo.</w:t>
      </w:r>
    </w:p>
    <w:p>
      <w:pPr>
        <w:pBdr>
          <w:left w:val="single" w:color="E0A800" w:sz="18" w:space="6"/>
        </w:pBdr>
        <w:shd w:fill="FFF4D6" w:val="clear"/>
        <w:spacing w:after="140" w:before="80"/>
        <w:ind w:left="140"/>
      </w:pPr>
      <w:r>
        <w:t xml:space="preserve">El SDK de CRE tiene su propia API de triggers y de lectura/escritura onchain: seguir el ejemplo de la plantilla y la documentación (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docs.chain.link/cre</w:t>
      </w:r>
      <w:r>
        <w:t xml:space="preserve">) en lugar de escribir el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main.ts</w:t>
      </w:r>
      <w:r>
        <w:t xml:space="preserve"> de memoria.</w:t>
      </w:r>
    </w:p>
    <w:p>
      <w:pPr>
        <w:pStyle w:val="Heading2"/>
      </w:pPr>
      <w:r>
        <w:t xml:space="preserve">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400"/>
        <w:gridCol w:w="29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Preguntar en el Discord si CRE soporta Monad testnet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Discord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Instalar Bun y el CRE CLI,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cre login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tu máquina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cre init</w:t>
            </w:r>
            <w:r>
              <w:rPr>
                <w:sz w:val="19"/>
                <w:szCs w:val="19"/>
              </w:rPr>
              <w:t xml:space="preserve"> y simulación del Helloworld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cre/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Workflow de vencimientos (lee, marca, avisa)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cre/vencimientos/main.ts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marcarVencido</w:t>
            </w:r>
            <w:r>
              <w:rPr>
                <w:sz w:val="19"/>
                <w:szCs w:val="19"/>
              </w:rPr>
              <w:t xml:space="preserve"> en el contrato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GaranteLedger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Guardar el registro de la corrida para la entrega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docs/</w:t>
            </w:r>
          </w:p>
        </w:tc>
      </w:tr>
    </w:tbl>
    <w:p>
      <w:pPr>
        <w:pStyle w:val="Heading1"/>
        <w:pageBreakBefore/>
      </w:pPr>
      <w:r>
        <w:t xml:space="preserve">8. Bounty 6 · Best Projects Using Alchemy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Patrocinador y premio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Alchemy · $1,000 en créditos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Integrar Alchemy de forma significativa.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qué lo hacemos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Usarlo como RPC de toda la app y del SDK, y recibir webhooks para los avisos de los préstamos. El RPC público de Monad es lento y limitado; el de Alchemy da más estabilidad para la demo.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Toda la app y el SDK leyendo por Alchemy, y un webhook que dispare un aviso cuando se abre o cierra un préstamo.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RPC es lo primero y se puede hacer hoy. Los webhooks son lo primero que se suelta si hay atraso.</w:t>
            </w:r>
          </w:p>
        </w:tc>
      </w:tr>
    </w:tbl>
    <w:p>
      <w:pPr>
        <w:pStyle w:val="Heading2"/>
      </w:pPr>
      <w:r>
        <w:t xml:space="preserve">Cómo empezar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Crear cuenta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dashboard.alchemy.com</w:t>
      </w:r>
      <w:r>
        <w:t xml:space="preserve"> y una app con la red </w:t>
      </w:r>
      <w:r>
        <w:rPr>
          <w:b/>
          <w:bCs/>
        </w:rPr>
        <w:t xml:space="preserve">Monad Testnet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Copiar la API key. El endpoint tiene la forma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https://monad-testnet.g.alchemy.com/v2/&lt;API_KEY&gt;</w:t>
      </w:r>
      <w:r>
        <w:t xml:space="preserve"> (WebSocket: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wss://monad-testnet.g.alchemy.com/v2/&lt;API_KEY&gt;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Pedir los créditos de la bounty que ofrece el hackathon.</w:t>
      </w:r>
    </w:p>
    <w:p>
      <w:pPr>
        <w:pStyle w:val="Heading2"/>
      </w:pPr>
      <w:r>
        <w:t xml:space="preserve">Procedimiento de implementación</w:t>
      </w:r>
    </w:p>
    <w:p>
      <w:pPr>
        <w:pStyle w:val="Heading3"/>
      </w:pPr>
      <w:r>
        <w:t xml:space="preserve">Paso 1 · RPC (hoy)</w:t>
      </w:r>
    </w:p>
    <w:p>
      <w:pPr>
        <w:spacing w:after="100"/>
      </w:pPr>
      <w:r>
        <w:t xml:space="preserve">Guardar la URL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NEXT_PUBLIC_RPC_URL</w:t>
      </w:r>
      <w:r>
        <w:t xml:space="preserve"> y,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app/src/lib/mera.js</w:t>
      </w:r>
      <w:r>
        <w:t xml:space="preserve">, usarla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monadTestnet</w:t>
      </w:r>
      <w:r>
        <w:t xml:space="preserve"> y en cada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http()</w:t>
      </w:r>
      <w:r>
        <w:t xml:space="preserve">: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export const monadTestnet = defineChain({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id: 10143, name: 'Monad Testnet',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nativeCurrency: { name: 'Monad', symbol: 'MON', decimals: 18 },</w:t>
      </w:r>
    </w:p>
    <w:p>
      <w:pPr>
        <w:pBdr>
          <w:left w:val="single" w:color="5AD88B" w:sz="12" w:space="6"/>
        </w:pBdr>
        <w:shd w:fill="EEF3F0" w:val="clear"/>
        <w:spacing w:after="0" w:before="0" w:line="2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  rpcUrls: { default: { http: [process.env.NEXT_PUBLIC_RPC_URL ?? 'https://testnet-rpc.monad.xyz'] } },</w:t>
      </w:r>
    </w:p>
    <w:p>
      <w:pPr>
        <w:pBdr>
          <w:left w:val="single" w:color="5AD88B" w:sz="12" w:space="6"/>
        </w:pBdr>
        <w:shd w:fill="EEF3F0" w:val="clear"/>
        <w:spacing w:after="140"/>
        <w:ind w:left="1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</w:pPr>
      <w:r>
        <w:t xml:space="preserve">Paso 2 · Webhooks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En el dashboard: Webhooks → crear uno de tipo </w:t>
      </w:r>
      <w:r>
        <w:rPr>
          <w:b/>
          <w:bCs/>
        </w:rPr>
        <w:t xml:space="preserve">Custom</w:t>
      </w:r>
      <w:r>
        <w:t xml:space="preserve"> sobre Monad Testnet filtrando los eventos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GaranteLedger</w:t>
      </w:r>
      <w:r>
        <w:t xml:space="preserve">, o </w:t>
      </w:r>
      <w:r>
        <w:rPr>
          <w:b/>
          <w:bCs/>
        </w:rPr>
        <w:t xml:space="preserve">Address Activity</w:t>
      </w:r>
      <w:r>
        <w:t xml:space="preserve"> si basta con seguir direcciones.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Apuntarlo a una URL pública de la app: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https://&lt;dominio&gt;/api/avisos</w:t>
      </w:r>
      <w:r>
        <w:t xml:space="preserve">. En local se necesita un túnel (por ejemplo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ngrok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Copiar la clave de firma 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ALCHEMY_WEBHOOK_SIGNING_KEY</w:t>
      </w:r>
      <w:r>
        <w:t xml:space="preserve"> y </w:t>
      </w:r>
      <w:r>
        <w:rPr>
          <w:b/>
          <w:bCs/>
        </w:rPr>
        <w:t xml:space="preserve">verificar la firma</w:t>
      </w:r>
      <w:r>
        <w:t xml:space="preserve"> en la ruta antes de aceptar el aviso (el encabezado y el método exacto están en la documentación de webhooks de Alchemy; confirmarlo ahí).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La ruta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src/app/api/avisos/route.js</w:t>
      </w:r>
      <w:r>
        <w:t xml:space="preserve"> guarda o reenvía el aviso a la contraparte ("te abrieron un préstamo", "te lo cerraron").</w:t>
      </w:r>
    </w:p>
    <w:p>
      <w:pPr>
        <w:pBdr>
          <w:left w:val="single" w:color="E0A800" w:sz="18" w:space="6"/>
        </w:pBdr>
        <w:shd w:fill="FFF4D6" w:val="clear"/>
        <w:spacing w:after="140" w:before="80"/>
        <w:ind w:left="140"/>
      </w:pPr>
      <w:r>
        <w:rPr>
          <w:b/>
          <w:bCs/>
        </w:rPr>
        <w:t xml:space="preserve">Ojo con los avisos de "3 días y 1 día antes".</w:t>
      </w:r>
      <w:r>
        <w:t xml:space="preserve"> Un webhook de Alchemy reacciona a </w:t>
      </w:r>
      <w:r>
        <w:rPr>
          <w:b/>
          <w:bCs/>
        </w:rPr>
        <w:t xml:space="preserve">actividad onchain</w:t>
      </w:r>
      <w:r>
        <w:t xml:space="preserve">; no sabe de calendario. Los avisos por fecha tienen que salir del cron de CRE (bounty 5), que llama 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/api/avisos</w:t>
      </w:r>
      <w:r>
        <w:t xml:space="preserve">. Alchemy cubre los avisos por evento (préstamo abierto o cerrado).</w:t>
      </w:r>
    </w:p>
    <w:p>
      <w:pPr>
        <w:pStyle w:val="Heading2"/>
      </w:pPr>
      <w:r>
        <w:t xml:space="preserve">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400"/>
        <w:gridCol w:w="29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Cuenta, app en Monad Testnet y API key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dashboard.alchemy.com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RPC de Alchemy en la app y en el SDK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src/lib/mera.js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.env.local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Webhook de eventos del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GaranteLedger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dashboard de Alchemy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Ruta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/api/avisos</w:t>
            </w:r>
            <w:r>
              <w:rPr>
                <w:sz w:val="19"/>
                <w:szCs w:val="19"/>
              </w:rPr>
              <w:t xml:space="preserve"> con verificación de firma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src/app/api/avisos/route.js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Avisos 3 días y 1 día (disparados por CRE)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 + </w:t>
            </w: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/api/avisos</w:t>
            </w:r>
          </w:p>
        </w:tc>
      </w:tr>
    </w:tbl>
    <w:p>
      <w:pPr>
        <w:pStyle w:val="Heading1"/>
        <w:pageBreakBefore/>
      </w:pPr>
      <w:r>
        <w:t xml:space="preserve">9. Bounty 7 · Best Community Team Project (por confirmar)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Patrocinador y premio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Monad Foundation · $5,000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Premio para un equipo simpatizante de la comunidad de Metropolis.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Saber si contamos y, si sí, agregarla al proyecto.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Cómo empezar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Entrar al Discord de Monad Developers, conseguir el rol de Metropolis y preguntar en el canal del hackathon qué requisitos pide el premio y si podemos postular.</w:t>
            </w:r>
          </w:p>
        </w:tc>
      </w:tr>
    </w:tbl>
    <w:p>
      <w:pPr>
        <w:pStyle w:val="Heading2"/>
      </w:pPr>
      <w:r>
        <w:t xml:space="preserve">Tareas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400"/>
        <w:gridCol w:w="29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Entrar al Discord y conseguir el rol de Metropolis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Discord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Preguntar si contamos para Community Team y sus requisitos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Discord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Agregarla en el panel si corresponde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6E6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Por confirmar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hackathon.monad.xyz</w:t>
            </w:r>
          </w:p>
        </w:tc>
      </w:tr>
    </w:tbl>
    <w:p>
      <w:pPr>
        <w:pStyle w:val="Heading1"/>
        <w:pageBreakBefore/>
      </w:pPr>
      <w:r>
        <w:t xml:space="preserve">10. Construcción del Track 4: Trust, Identity &amp; AI Infrastructure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Qué 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pista principal del hackathon. Premia el trabajo que es </w:t>
            </w:r>
            <w:r>
              <w:rPr>
                <w:b/>
                <w:bCs/>
                <w:sz w:val="19"/>
                <w:szCs w:val="19"/>
              </w:rPr>
              <w:t xml:space="preserve">un protocolo o capa de infraestructura</w:t>
            </w:r>
            <w:r>
              <w:rPr>
                <w:sz w:val="19"/>
                <w:szCs w:val="19"/>
              </w:rPr>
              <w:t xml:space="preserve"> sobre la que otras apps se construyen, no un producto aislado. $30,000 en tres ganadores de $10,000 y la opción del Grand Champion ($25,000).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Para qué lo hacemos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Todas las bounties anteriores son piezas del mismo protocolo. El Track 4 es donde se junta todo y se juzga como una sola cosa.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protocolo desplegado en Monad testnet con contratos verificados, un SDK que otra app ya usa, una app de ejemplo (Garante), una demo en vivo y la evidencia de mercado.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Pesos de los jueces</w:t>
            </w:r>
          </w:p>
        </w:tc>
        <w:tc>
          <w:tcPr>
            <w:tcW w:type="dxa" w:w="74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Ejecución técnica 20% · Diseño = experiencia del dev 20% · Originalidad 15% · Mercado y fundadores 25% · Tracción y camino a seguir 20%.</w:t>
            </w:r>
          </w:p>
        </w:tc>
      </w:tr>
    </w:tbl>
    <w:p>
      <w:pPr>
        <w:pStyle w:val="Heading2"/>
      </w:pPr>
      <w:r>
        <w:t xml:space="preserve">Cómo se construye, en orden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Contratos</w:t>
      </w:r>
      <w:r>
        <w:t xml:space="preserve"> (Alan):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GaranteIdentity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GaranteLedger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GaranteReputation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GaranteAgentLog</w:t>
      </w:r>
      <w:r>
        <w:t xml:space="preserve">. Pruebas en Foundry (código reusado, nonce repetido, doble calificación, carnet duplicado). Despliegue en Monad testnet y verificación en el explorer.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Cuenta y firma</w:t>
      </w:r>
      <w:r>
        <w:t xml:space="preserve"> (Brenda): bounties 1 y 2. Entrar con huella, firmar el EIP-712 de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Loan</w:t>
      </w:r>
      <w:r>
        <w:t xml:space="preserve"> y mandar la transacción al contrato.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Indexer</w:t>
      </w:r>
      <w:r>
        <w:t xml:space="preserve"> (Alan): bounty 3. Puntaje, nivel, perfiles, interesados.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SDK `@garante/sdk`</w:t>
      </w:r>
      <w:r>
        <w:t xml:space="preserve"> (Alan):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isVerified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getReputation</w:t>
      </w:r>
      <w:r>
        <w:t xml:space="preserve">,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requestAccess</w:t>
      </w:r>
      <w:r>
        <w:t xml:space="preserve">, leyendo del indexer por RPC de Alchemy. Ejemplo de 10 líneas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sdk/examples/</w:t>
      </w:r>
      <w:r>
        <w:t xml:space="preserve"> y publicación en npm o como paquete del repo.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App de ejemplo</w:t>
      </w:r>
      <w:r>
        <w:t xml:space="preserve"> (Brenda): conectar las pantallas del tablón, interesados, código, reputación y Mis Tratos a contratos, indexer y SDK. Retirar los datos fijos.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Agente y workflow</w:t>
      </w:r>
      <w:r>
        <w:t xml:space="preserve"> (Alan): bounties 4 y 5. Anillos, veredictos ERC-8004, cron de vencimientos.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Experiencia del dev:</w:t>
      </w:r>
      <w:r>
        <w:t xml:space="preserve"> playground (pegar una dirección y ver la reputación en vivo), badge "Verificado por Garante" y README que arranca con el ejemplo de 10 líneas.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Dos integraciones del SDK:</w:t>
      </w:r>
      <w:r>
        <w:t xml:space="preserve"> una mini app propia (un "verificador de pasanaku" de unas 10 líneas) y otro equipo del hackathon. Pedirlo en el Discord desde ya.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Evidencia de mercado:</w:t>
      </w:r>
      <w:r>
        <w:t xml:space="preserve"> 3 a 5 charlas con adoptantes de Cochabamba (cooperativa, organizador de pasanakus, prestamista informal) con una cita o carta de interés de cada uno, y una cifra verificable de ASFI o del Findex del Banco Mundial. No usar cifras estimadas.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Modo juez y pruebas:</w:t>
      </w:r>
      <w:r>
        <w:t xml:space="preserve"> cuenta propia con huella, datos de muestra marcados, prueba stateless repetida en el despliegue final.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Despliegue:</w:t>
      </w:r>
      <w:r>
        <w:t xml:space="preserve"> Vercel con el dominio final apuntando a testnet; repo público con acceso para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metropolis@hackathon.monad.xyz</w:t>
      </w:r>
      <w:r>
        <w:t xml:space="preserve">.</w:t>
      </w:r>
    </w:p>
    <w:p>
      <w:pPr>
        <w:pStyle w:val="Heading2"/>
      </w:pPr>
      <w:r>
        <w:t xml:space="preserve">Checklist de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1400"/>
        <w:gridCol w:w="2938"/>
      </w:tblGrid>
      <w:tr>
        <w:trPr>
          <w:cantSplit/>
          <w:tblHeader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Logo (PNG, máx. 3 MB)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Brenda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D7F2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4332"/>
                <w:sz w:val="18"/>
                <w:szCs w:val="18"/>
              </w:rPr>
              <w:t xml:space="preserve">app/public/img/logo-condor.png</w:t>
            </w:r>
            <w:r>
              <w:rPr>
                <w:sz w:val="19"/>
                <w:szCs w:val="19"/>
              </w:rPr>
              <w:t xml:space="preserve"> (confirmar versión final)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 público, sin secretos ni datos personales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Alan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Demo técnica, máx. 3 min, producto en vivo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 de oct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Video pitch, máx. 2 min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 de oct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Texto de Mera y video opcional de 2 min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 de oct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Link al producto + instrucciones + credenciales para jueces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 de oct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Perfil del proyecto: Track 4 y las bounties marcadas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hackathon.monad.xyz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Enviar antes de las 18:00 (cierre real 23:59 GMT-4)</w:t>
            </w:r>
          </w:p>
        </w:tc>
        <w:tc>
          <w:tcPr>
            <w:tcW w:type="dxa" w:w="10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Los dos</w:t>
            </w:r>
          </w:p>
        </w:tc>
        <w:tc>
          <w:tcPr>
            <w:tcW w:type="dxa" w:w="14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ADB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 de oct</w:t>
            </w:r>
          </w:p>
        </w:tc>
      </w:tr>
    </w:tbl>
    <w:p>
      <w:pPr>
        <w:pStyle w:val="Heading1"/>
        <w:pageBreakBefore/>
      </w:pPr>
      <w:r>
        <w:t xml:space="preserve">11. Calendario</w:t>
      </w:r>
    </w:p>
    <w:p>
      <w:pPr>
        <w:spacing w:after="100"/>
      </w:pPr>
      <w:r>
        <w:t xml:space="preserve">El producto se congela el </w:t>
      </w:r>
      <w:r>
        <w:rPr>
          <w:b/>
          <w:bCs/>
        </w:rPr>
        <w:t xml:space="preserve">11 de octubre</w:t>
      </w:r>
      <w:r>
        <w:t xml:space="preserve">; el 12 se graban los videos y el 13 se envía. Cada fase termina con un control: si no pasa, se recorta de los extras y no de la fase siguiente.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1500"/>
        <w:gridCol w:w="2938"/>
      </w:tblGrid>
      <w:tr>
        <w:trPr>
          <w:cantSplit/>
          <w:tblHeader/>
        </w:trPr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Bounties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0C3D2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 de salida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 a 7 oct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Contratos desplegados, fondos de arranque, sesiones, indexer, SDK y pantallas con datos reales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1, 2, 3, 6 (RPC)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El SDK devuelve un perfil desde un script aparte; el tablón muestra interesados con referencias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 a 9 oct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Agente de Qwen, cron de CRE, webhooks y segunda integración del SDK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4, 5, 6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Con 3 cuentas en círculo el agente publica la alerta y aparece en el perfil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 a 11 oct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Modo juez, disputas, README, pulido y celular; congelar el producto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1, 2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 tercero sigue el modo juez sin ayuda; primera toma del guion con cronómetro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 oct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Grabar demo, pitch y video de Mera; subir los videos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Todas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3F8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Videos subidos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 oct</w:t>
            </w:r>
          </w:p>
        </w:tc>
        <w:tc>
          <w:tcPr>
            <w:tcW w:type="dxa" w:w="3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Perfil del proyecto, instrucciones para jueces y envío</w:t>
            </w:r>
          </w:p>
        </w:tc>
        <w:tc>
          <w:tcPr>
            <w:tcW w:type="dxa" w:w="15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Todas</w:t>
            </w:r>
          </w:p>
        </w:tc>
        <w:tc>
          <w:tcPr>
            <w:tcW w:type="dxa" w:w="293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Envío antes de las 18:00</w:t>
            </w:r>
          </w:p>
        </w:tc>
      </w:tr>
    </w:tbl>
    <w:p>
      <w:pPr>
        <w:pStyle w:val="Heading2"/>
      </w:pPr>
      <w:r>
        <w:t xml:space="preserve">Reglas de trabajo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Hacer pull antes de empezar y commits pequeños y diarios de los dos: los jueces revisan que el trabajo se hizo durante el hackathon.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Ningún secreto en el repo: claves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.env.local</w:t>
      </w:r>
      <w:r>
        <w:t xml:space="preserve"> y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.env</w:t>
      </w:r>
      <w:r>
        <w:t xml:space="preserve">, y esos archivos en </w:t>
      </w:r>
      <w:r>
        <w:rPr>
          <w:rFonts w:ascii="Consolas" w:cs="Consolas" w:eastAsia="Consolas" w:hAnsi="Consolas"/>
          <w:color w:val="1B4332"/>
          <w:sz w:val="20"/>
          <w:szCs w:val="20"/>
        </w:rPr>
        <w:t xml:space="preserve">.gitignore</w:t>
      </w:r>
      <w:r>
        <w:t xml:space="preserve">. Ninguna clave en el navegador.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Primero el MVP, después el Plus. Si una fase se atrasa, se recorta del Plus, nunca del modo juez ni de los videos.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chat del tablón es Plus: no se empieza hasta pasar el control del 7 de octubre.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 hay que soltar bounties, el orden es: webhooks de Alchemy primero, CRE queda simulado; las de Mera y Qwen no se tocan.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Repetir la prueba stateless después de cada despliegue.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Confirmar el nombre final antes de grabar los videos.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Cada noche, 15 minutos de sincronización: qué se hizo, qué sigue, qué bloquea. Marcar cada tarea apenas se termine.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reparto Alan = contratos, datos y agente / Brenda = app y experiencia es una propuesta; cámbienlo según lo que cada uno domine.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Garante Protocol · Cronograma v4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AD88B" w:sz="12" w:space="4"/>
      </w:pBdr>
      <w:spacing w:after="160" w:before="120"/>
      <w:outlineLvl w:val="0"/>
    </w:pPr>
    <w:rPr>
      <w:rFonts w:ascii="Arial" w:cs="Arial" w:eastAsia="Arial" w:hAnsi="Arial"/>
      <w:b/>
      <w:bCs/>
      <w:color w:val="0C6B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0C6B3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1A1F1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Garante Protocol · Cronograma v4</dc:title>
  <dc:creator>Garante</dc:creator>
  <cp:lastModifiedBy>Un-named</cp:lastModifiedBy>
  <cp:revision>1</cp:revision>
  <dcterms:created xsi:type="dcterms:W3CDTF">2026-10-06T18:33:38.521Z</dcterms:created>
  <dcterms:modified xsi:type="dcterms:W3CDTF">2026-10-06T18:33:38.523Z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