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20" w:type="dxa"/>
        <w:tblInd w:w="-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5"/>
        <w:gridCol w:w="4995"/>
      </w:tblGrid>
      <w:tr w:rsidR="008C2EBF" w:rsidTr="008C2EBF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5025" w:type="dxa"/>
          </w:tcPr>
          <w:p w:rsidR="008C2EBF" w:rsidRPr="002B3E0D" w:rsidRDefault="002B3E0D">
            <w:pPr>
              <w:rPr>
                <w:rFonts w:ascii="Arial Black" w:hAnsi="Arial Black"/>
              </w:rPr>
            </w:pPr>
            <w:r w:rsidRPr="002B3E0D">
              <w:rPr>
                <w:rFonts w:ascii="Arial Black" w:hAnsi="Arial Black"/>
              </w:rPr>
              <w:t>Title</w:t>
            </w:r>
          </w:p>
        </w:tc>
        <w:tc>
          <w:tcPr>
            <w:tcW w:w="4995" w:type="dxa"/>
          </w:tcPr>
          <w:p w:rsidR="008C2EBF" w:rsidRPr="002B3E0D" w:rsidRDefault="002B3E0D">
            <w:pPr>
              <w:rPr>
                <w:rFonts w:ascii="Arial Black" w:hAnsi="Arial Black"/>
              </w:rPr>
            </w:pPr>
            <w:r w:rsidRPr="002B3E0D">
              <w:rPr>
                <w:rFonts w:ascii="Arial Black" w:hAnsi="Arial Black"/>
              </w:rPr>
              <w:t>Information</w:t>
            </w:r>
          </w:p>
        </w:tc>
      </w:tr>
      <w:tr w:rsidR="008C2EBF" w:rsidTr="008C2EBF">
        <w:tblPrEx>
          <w:tblCellMar>
            <w:top w:w="0" w:type="dxa"/>
            <w:bottom w:w="0" w:type="dxa"/>
          </w:tblCellMar>
        </w:tblPrEx>
        <w:trPr>
          <w:trHeight w:val="2430"/>
        </w:trPr>
        <w:tc>
          <w:tcPr>
            <w:tcW w:w="5025" w:type="dxa"/>
          </w:tcPr>
          <w:p w:rsidR="008C2EBF" w:rsidRPr="002B3E0D" w:rsidRDefault="008C2EBF" w:rsidP="008C2E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3E0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Packet-filtering firewall </w:t>
            </w:r>
          </w:p>
        </w:tc>
        <w:tc>
          <w:tcPr>
            <w:tcW w:w="4995" w:type="dxa"/>
          </w:tcPr>
          <w:p w:rsidR="008C2EBF" w:rsidRPr="008C2EBF" w:rsidRDefault="008C2EBF" w:rsidP="008C2EB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C2EBF">
              <w:rPr>
                <w:rFonts w:ascii="Times New Roman" w:hAnsi="Times New Roman" w:cs="Times New Roman"/>
                <w:sz w:val="26"/>
                <w:szCs w:val="26"/>
              </w:rPr>
              <w:t>Packet filtering firewalls operate inline at junction points where devices such as routers and switches do their work.</w:t>
            </w:r>
          </w:p>
          <w:p w:rsidR="008C2EBF" w:rsidRPr="008C2EBF" w:rsidRDefault="008C2EBF" w:rsidP="008C2EB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C2EBF">
              <w:rPr>
                <w:rFonts w:ascii="Times New Roman" w:hAnsi="Times New Roman" w:cs="Times New Roman"/>
                <w:sz w:val="26"/>
                <w:szCs w:val="26"/>
              </w:rPr>
              <w:t xml:space="preserve">However, these firewalls don't route packets; rather they compare each packet received to a set of established criteria, such as the allowed IP addresses, packet type, port number and other aspects of the packet protocol headers. </w:t>
            </w:r>
          </w:p>
          <w:p w:rsidR="008C2EBF" w:rsidRPr="008C2EBF" w:rsidRDefault="008C2EBF" w:rsidP="008C2EB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C2EBF">
              <w:rPr>
                <w:rFonts w:ascii="Times New Roman" w:hAnsi="Times New Roman" w:cs="Times New Roman"/>
                <w:sz w:val="26"/>
                <w:szCs w:val="26"/>
              </w:rPr>
              <w:t>Packets that are flagged as troublesome are, generally speaking, unceremoniously dropped -- that is, they are not forwarded and, thus, cease to exist.</w:t>
            </w:r>
          </w:p>
        </w:tc>
      </w:tr>
      <w:tr w:rsidR="008C2EBF" w:rsidTr="008C2EBF">
        <w:tblPrEx>
          <w:tblCellMar>
            <w:top w:w="0" w:type="dxa"/>
            <w:bottom w:w="0" w:type="dxa"/>
          </w:tblCellMar>
        </w:tblPrEx>
        <w:trPr>
          <w:trHeight w:val="3045"/>
        </w:trPr>
        <w:tc>
          <w:tcPr>
            <w:tcW w:w="5025" w:type="dxa"/>
          </w:tcPr>
          <w:p w:rsidR="008C2EBF" w:rsidRPr="002B3E0D" w:rsidRDefault="008C2EB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3E0D">
              <w:rPr>
                <w:rFonts w:ascii="Times New Roman" w:hAnsi="Times New Roman" w:cs="Times New Roman"/>
                <w:b/>
                <w:sz w:val="26"/>
                <w:szCs w:val="26"/>
              </w:rPr>
              <w:t>Application-level gateway</w:t>
            </w:r>
          </w:p>
        </w:tc>
        <w:tc>
          <w:tcPr>
            <w:tcW w:w="4995" w:type="dxa"/>
          </w:tcPr>
          <w:p w:rsidR="008C2EBF" w:rsidRPr="003C3D56" w:rsidRDefault="008C2EBF" w:rsidP="003C3D5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C3D56">
              <w:rPr>
                <w:rFonts w:ascii="Times New Roman" w:hAnsi="Times New Roman" w:cs="Times New Roman"/>
                <w:sz w:val="26"/>
                <w:szCs w:val="26"/>
              </w:rPr>
              <w:t>This kind of device -- technically a proxy and sometimes referred to as a proxy firewall -- functions as the only entry point to and exit point from the network. Application-level gateways filter packets not only according to the service for which they are intended -- as specified by the destination port -- but also by other characteristics, such as the HTTP request string.</w:t>
            </w:r>
          </w:p>
          <w:p w:rsidR="008C2EBF" w:rsidRPr="003C3D56" w:rsidRDefault="008C2EBF" w:rsidP="003C3D5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C2EBF" w:rsidRDefault="008C2EBF" w:rsidP="003C3D56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3C3D56">
              <w:rPr>
                <w:rFonts w:ascii="Times New Roman" w:hAnsi="Times New Roman" w:cs="Times New Roman"/>
                <w:sz w:val="26"/>
                <w:szCs w:val="26"/>
              </w:rPr>
              <w:t xml:space="preserve">While gateways that filter at the application layer provide considerable </w:t>
            </w:r>
            <w:r w:rsidRPr="003C3D5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data security, they can dramatically affect network performance and can be challenging to manage.</w:t>
            </w:r>
          </w:p>
        </w:tc>
      </w:tr>
      <w:tr w:rsidR="008C2EBF" w:rsidTr="008C2EBF">
        <w:tblPrEx>
          <w:tblCellMar>
            <w:top w:w="0" w:type="dxa"/>
            <w:bottom w:w="0" w:type="dxa"/>
          </w:tblCellMar>
        </w:tblPrEx>
        <w:trPr>
          <w:trHeight w:val="2415"/>
        </w:trPr>
        <w:tc>
          <w:tcPr>
            <w:tcW w:w="5025" w:type="dxa"/>
          </w:tcPr>
          <w:p w:rsidR="008C2EBF" w:rsidRPr="002B3E0D" w:rsidRDefault="002B3E0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3E0D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Comparison and contrast of Packet filtering firewalls </w:t>
            </w:r>
          </w:p>
        </w:tc>
        <w:tc>
          <w:tcPr>
            <w:tcW w:w="4995" w:type="dxa"/>
          </w:tcPr>
          <w:p w:rsidR="003C3D56" w:rsidRPr="002B3E0D" w:rsidRDefault="003C3D56" w:rsidP="002B3E0D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E0D">
              <w:rPr>
                <w:rFonts w:ascii="Times New Roman" w:hAnsi="Times New Roman" w:cs="Times New Roman"/>
                <w:sz w:val="26"/>
                <w:szCs w:val="26"/>
              </w:rPr>
              <w:t>Packet-filtering firewalls are faster and more efficient than application-level gateway firewalls because they only examine packet headers, not packet contents.</w:t>
            </w:r>
          </w:p>
          <w:p w:rsidR="003C3D56" w:rsidRPr="002B3E0D" w:rsidRDefault="003C3D56" w:rsidP="002B3E0D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E0D">
              <w:rPr>
                <w:rFonts w:ascii="Times New Roman" w:hAnsi="Times New Roman" w:cs="Times New Roman"/>
                <w:sz w:val="26"/>
                <w:szCs w:val="26"/>
              </w:rPr>
              <w:t>Packet-filtering firewalls are commonly used for basic security needs like protecting against low-level network attacks and filtering out unwanted traffic.</w:t>
            </w:r>
          </w:p>
          <w:p w:rsidR="003C3D56" w:rsidRPr="002B3E0D" w:rsidRDefault="003C3D56" w:rsidP="002B3E0D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E0D">
              <w:rPr>
                <w:rFonts w:ascii="Times New Roman" w:hAnsi="Times New Roman" w:cs="Times New Roman"/>
                <w:sz w:val="26"/>
                <w:szCs w:val="26"/>
              </w:rPr>
              <w:t>Packet-filtering firewalls are not effective against attacks that exploit application-level vulnerabilities, such as SQL injection and cross-site scripting.</w:t>
            </w:r>
          </w:p>
          <w:p w:rsidR="008C2EBF" w:rsidRDefault="008C2EBF"/>
        </w:tc>
      </w:tr>
    </w:tbl>
    <w:p w:rsidR="002B3E0D" w:rsidRPr="00554503" w:rsidRDefault="002B3E0D">
      <w:pPr>
        <w:rPr>
          <w:rFonts w:ascii="Arial Black" w:hAnsi="Arial Black"/>
          <w:sz w:val="26"/>
          <w:szCs w:val="26"/>
        </w:rPr>
      </w:pPr>
    </w:p>
    <w:tbl>
      <w:tblPr>
        <w:tblW w:w="10800" w:type="dxa"/>
        <w:tblInd w:w="-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5"/>
        <w:gridCol w:w="5445"/>
      </w:tblGrid>
      <w:tr w:rsidR="002B3E0D" w:rsidRPr="00554503" w:rsidTr="002B3E0D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5355" w:type="dxa"/>
          </w:tcPr>
          <w:p w:rsidR="002B3E0D" w:rsidRPr="00554503" w:rsidRDefault="00554503">
            <w:pPr>
              <w:rPr>
                <w:rFonts w:ascii="Arial Black" w:hAnsi="Arial Black"/>
                <w:sz w:val="26"/>
                <w:szCs w:val="26"/>
              </w:rPr>
            </w:pPr>
            <w:r w:rsidRPr="00554503">
              <w:rPr>
                <w:rFonts w:ascii="Arial Black" w:hAnsi="Arial Black"/>
                <w:sz w:val="26"/>
                <w:szCs w:val="26"/>
              </w:rPr>
              <w:t>Title</w:t>
            </w:r>
          </w:p>
        </w:tc>
        <w:tc>
          <w:tcPr>
            <w:tcW w:w="5445" w:type="dxa"/>
          </w:tcPr>
          <w:p w:rsidR="002B3E0D" w:rsidRPr="00554503" w:rsidRDefault="00554503">
            <w:pPr>
              <w:rPr>
                <w:rFonts w:ascii="Arial Black" w:hAnsi="Arial Black"/>
                <w:sz w:val="26"/>
                <w:szCs w:val="26"/>
              </w:rPr>
            </w:pPr>
            <w:r w:rsidRPr="00554503">
              <w:rPr>
                <w:rFonts w:ascii="Arial Black" w:hAnsi="Arial Black"/>
                <w:sz w:val="26"/>
                <w:szCs w:val="26"/>
              </w:rPr>
              <w:t>Information</w:t>
            </w:r>
          </w:p>
        </w:tc>
      </w:tr>
      <w:tr w:rsidR="002B3E0D" w:rsidTr="002B3E0D">
        <w:tblPrEx>
          <w:tblCellMar>
            <w:top w:w="0" w:type="dxa"/>
            <w:bottom w:w="0" w:type="dxa"/>
          </w:tblCellMar>
        </w:tblPrEx>
        <w:trPr>
          <w:trHeight w:val="2205"/>
        </w:trPr>
        <w:tc>
          <w:tcPr>
            <w:tcW w:w="5355" w:type="dxa"/>
          </w:tcPr>
          <w:p w:rsidR="00554503" w:rsidRDefault="0055450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B3E0D" w:rsidRPr="002B3E0D" w:rsidRDefault="002B3E0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_GoBack"/>
            <w:bookmarkEnd w:id="0"/>
            <w:r w:rsidRPr="002B3E0D">
              <w:rPr>
                <w:rFonts w:ascii="Times New Roman" w:hAnsi="Times New Roman" w:cs="Times New Roman"/>
                <w:b/>
                <w:sz w:val="26"/>
                <w:szCs w:val="26"/>
              </w:rPr>
              <w:t>Comparison and contrast of Packet filtering firewalls</w:t>
            </w:r>
          </w:p>
        </w:tc>
        <w:tc>
          <w:tcPr>
            <w:tcW w:w="5445" w:type="dxa"/>
          </w:tcPr>
          <w:p w:rsidR="002B3E0D" w:rsidRPr="002B3E0D" w:rsidRDefault="002B3E0D" w:rsidP="00554503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E0D">
              <w:rPr>
                <w:rFonts w:ascii="Times New Roman" w:hAnsi="Times New Roman" w:cs="Times New Roman"/>
                <w:sz w:val="26"/>
                <w:szCs w:val="26"/>
              </w:rPr>
              <w:t>Application-level gateway firewalls can examine the contents of packets and apply security policies based on application-specific data, such as HTTP headers and cookies.</w:t>
            </w:r>
          </w:p>
          <w:p w:rsidR="002B3E0D" w:rsidRPr="002B3E0D" w:rsidRDefault="002B3E0D" w:rsidP="00554503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E0D">
              <w:rPr>
                <w:rFonts w:ascii="Times New Roman" w:hAnsi="Times New Roman" w:cs="Times New Roman"/>
                <w:sz w:val="26"/>
                <w:szCs w:val="26"/>
              </w:rPr>
              <w:t>They are more secure than packet-filtering firewalls because they can detect and block attacks that exploit application-level vulnerabilities.</w:t>
            </w:r>
          </w:p>
          <w:p w:rsidR="002B3E0D" w:rsidRPr="002B3E0D" w:rsidRDefault="002B3E0D" w:rsidP="00554503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E0D">
              <w:rPr>
                <w:rFonts w:ascii="Times New Roman" w:hAnsi="Times New Roman" w:cs="Times New Roman"/>
                <w:sz w:val="26"/>
                <w:szCs w:val="26"/>
              </w:rPr>
              <w:t>Application-level gateway firewalls are commonly used to protect web applications, email servers, and other applications that require granular control over network traffic.</w:t>
            </w:r>
          </w:p>
          <w:p w:rsidR="002B3E0D" w:rsidRPr="002B3E0D" w:rsidRDefault="002B3E0D" w:rsidP="00554503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E0D">
              <w:rPr>
                <w:rFonts w:ascii="Times New Roman" w:hAnsi="Times New Roman" w:cs="Times New Roman"/>
                <w:sz w:val="26"/>
                <w:szCs w:val="26"/>
              </w:rPr>
              <w:t>They are slower and more resource-intensive than packet-filtering firewalls because they examine packet contents.</w:t>
            </w:r>
          </w:p>
          <w:p w:rsidR="002B3E0D" w:rsidRDefault="002B3E0D"/>
        </w:tc>
      </w:tr>
      <w:tr w:rsidR="002B3E0D" w:rsidTr="002B3E0D">
        <w:tblPrEx>
          <w:tblCellMar>
            <w:top w:w="0" w:type="dxa"/>
            <w:bottom w:w="0" w:type="dxa"/>
          </w:tblCellMar>
        </w:tblPrEx>
        <w:trPr>
          <w:trHeight w:val="3525"/>
        </w:trPr>
        <w:tc>
          <w:tcPr>
            <w:tcW w:w="5355" w:type="dxa"/>
          </w:tcPr>
          <w:p w:rsidR="002B3E0D" w:rsidRPr="00B56D8B" w:rsidRDefault="002B3E0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6D8B">
              <w:rPr>
                <w:rFonts w:ascii="Times New Roman" w:hAnsi="Times New Roman" w:cs="Times New Roman"/>
                <w:b/>
                <w:sz w:val="26"/>
                <w:szCs w:val="26"/>
              </w:rPr>
              <w:t>Summary</w:t>
            </w:r>
          </w:p>
        </w:tc>
        <w:tc>
          <w:tcPr>
            <w:tcW w:w="5445" w:type="dxa"/>
          </w:tcPr>
          <w:p w:rsidR="002B3E0D" w:rsidRPr="002B3E0D" w:rsidRDefault="002B3E0D" w:rsidP="002B3E0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E0D">
              <w:rPr>
                <w:rFonts w:ascii="Times New Roman" w:hAnsi="Times New Roman" w:cs="Times New Roman"/>
                <w:sz w:val="26"/>
                <w:szCs w:val="26"/>
              </w:rPr>
              <w:t xml:space="preserve">In summary, packet-filtering firewalls are faster and more efficient, but less secure, while application-level gateway firewalls are more secure, but slower and more resource-intensive. </w:t>
            </w:r>
          </w:p>
          <w:p w:rsidR="002B3E0D" w:rsidRPr="002B3E0D" w:rsidRDefault="002B3E0D" w:rsidP="0073736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E0D">
              <w:rPr>
                <w:rFonts w:ascii="Times New Roman" w:hAnsi="Times New Roman" w:cs="Times New Roman"/>
                <w:sz w:val="26"/>
                <w:szCs w:val="26"/>
              </w:rPr>
              <w:t xml:space="preserve">Packet-filtering firewalls are suitable for basic network security needs, while application-level gateway firewalls are more suitable for </w:t>
            </w:r>
            <w:r w:rsidR="00737365">
              <w:rPr>
                <w:rFonts w:ascii="Times New Roman" w:hAnsi="Times New Roman" w:cs="Times New Roman"/>
                <w:sz w:val="26"/>
                <w:szCs w:val="26"/>
              </w:rPr>
              <w:t xml:space="preserve">application security </w:t>
            </w:r>
            <w:r w:rsidRPr="002B3E0D">
              <w:rPr>
                <w:rFonts w:ascii="Times New Roman" w:hAnsi="Times New Roman" w:cs="Times New Roman"/>
                <w:sz w:val="26"/>
                <w:szCs w:val="26"/>
              </w:rPr>
              <w:t xml:space="preserve">and </w:t>
            </w:r>
            <w:r w:rsidR="00737365">
              <w:rPr>
                <w:rFonts w:ascii="Times New Roman" w:hAnsi="Times New Roman" w:cs="Times New Roman"/>
                <w:sz w:val="26"/>
                <w:szCs w:val="26"/>
              </w:rPr>
              <w:t xml:space="preserve">protection from advanced attacks. </w:t>
            </w:r>
          </w:p>
        </w:tc>
      </w:tr>
    </w:tbl>
    <w:p w:rsidR="00B56D8B" w:rsidRDefault="00B56D8B"/>
    <w:p w:rsidR="00B56D8B" w:rsidRDefault="00B56D8B">
      <w:r>
        <w:lastRenderedPageBreak/>
        <w:br w:type="page"/>
      </w:r>
    </w:p>
    <w:tbl>
      <w:tblPr>
        <w:tblW w:w="10545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85"/>
        <w:gridCol w:w="5460"/>
      </w:tblGrid>
      <w:tr w:rsidR="00B56D8B" w:rsidTr="00B56D8B">
        <w:tblPrEx>
          <w:tblCellMar>
            <w:top w:w="0" w:type="dxa"/>
            <w:bottom w:w="0" w:type="dxa"/>
          </w:tblCellMar>
        </w:tblPrEx>
        <w:trPr>
          <w:trHeight w:val="2355"/>
        </w:trPr>
        <w:tc>
          <w:tcPr>
            <w:tcW w:w="5085" w:type="dxa"/>
          </w:tcPr>
          <w:p w:rsidR="00B56D8B" w:rsidRPr="00737365" w:rsidRDefault="00C83A7B" w:rsidP="00737365">
            <w:pPr>
              <w:spacing w:line="360" w:lineRule="auto"/>
              <w:rPr>
                <w:rFonts w:ascii="Arial Black" w:hAnsi="Arial Black"/>
                <w:sz w:val="26"/>
                <w:szCs w:val="26"/>
              </w:rPr>
            </w:pPr>
            <w:r w:rsidRPr="00737365">
              <w:rPr>
                <w:rFonts w:ascii="Arial Black" w:hAnsi="Arial Black"/>
                <w:sz w:val="26"/>
                <w:szCs w:val="26"/>
              </w:rPr>
              <w:lastRenderedPageBreak/>
              <w:t xml:space="preserve">What are the best practise for firewall implementation and management? </w:t>
            </w:r>
          </w:p>
        </w:tc>
        <w:tc>
          <w:tcPr>
            <w:tcW w:w="5460" w:type="dxa"/>
          </w:tcPr>
          <w:p w:rsidR="00C83A7B" w:rsidRPr="00737365" w:rsidRDefault="00C83A7B" w:rsidP="00C83A7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7365">
              <w:rPr>
                <w:rFonts w:ascii="Times New Roman" w:hAnsi="Times New Roman" w:cs="Times New Roman"/>
                <w:b/>
                <w:sz w:val="26"/>
                <w:szCs w:val="26"/>
              </w:rPr>
              <w:t>Harden and Properly Configure the Firewall</w:t>
            </w:r>
          </w:p>
          <w:p w:rsidR="00C83A7B" w:rsidRPr="00C83A7B" w:rsidRDefault="00C83A7B" w:rsidP="00C83A7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3A7B">
              <w:rPr>
                <w:rFonts w:ascii="Times New Roman" w:hAnsi="Times New Roman" w:cs="Times New Roman"/>
                <w:sz w:val="26"/>
                <w:szCs w:val="26"/>
              </w:rPr>
              <w:t xml:space="preserve">Most all-in-one firewall solution operating systems are hardened by the vendor. </w:t>
            </w:r>
          </w:p>
          <w:p w:rsidR="00C83A7B" w:rsidRPr="00C83A7B" w:rsidRDefault="00C83A7B" w:rsidP="00C83A7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3A7B">
              <w:rPr>
                <w:rFonts w:ascii="Times New Roman" w:hAnsi="Times New Roman" w:cs="Times New Roman"/>
                <w:sz w:val="26"/>
                <w:szCs w:val="26"/>
              </w:rPr>
              <w:t>If you are deploying a software firewall solution, ensure the OS is first patched and hardened.</w:t>
            </w:r>
          </w:p>
          <w:p w:rsidR="00C83A7B" w:rsidRPr="00C83A7B" w:rsidRDefault="00C83A7B" w:rsidP="00C83A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83A7B" w:rsidRPr="00737365" w:rsidRDefault="00C83A7B" w:rsidP="00C83A7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7365">
              <w:rPr>
                <w:rFonts w:ascii="Times New Roman" w:hAnsi="Times New Roman" w:cs="Times New Roman"/>
                <w:b/>
                <w:sz w:val="26"/>
                <w:szCs w:val="26"/>
              </w:rPr>
              <w:t>Plan your Firewall Deployment</w:t>
            </w:r>
          </w:p>
          <w:p w:rsidR="00C83A7B" w:rsidRPr="00C83A7B" w:rsidRDefault="00C83A7B" w:rsidP="00C83A7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3A7B">
              <w:rPr>
                <w:rFonts w:ascii="Times New Roman" w:hAnsi="Times New Roman" w:cs="Times New Roman"/>
                <w:sz w:val="26"/>
                <w:szCs w:val="26"/>
              </w:rPr>
              <w:t xml:space="preserve">Firewalls monitor and control inbound and outbound access across network boundaries in a macro-segmented network. </w:t>
            </w:r>
          </w:p>
          <w:p w:rsidR="00C83A7B" w:rsidRPr="00C83A7B" w:rsidRDefault="00C83A7B" w:rsidP="00C83A7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3A7B">
              <w:rPr>
                <w:rFonts w:ascii="Times New Roman" w:hAnsi="Times New Roman" w:cs="Times New Roman"/>
                <w:sz w:val="26"/>
                <w:szCs w:val="26"/>
              </w:rPr>
              <w:t xml:space="preserve">They can be customized to add more granular control, in a High Availability (HA) cluster or a </w:t>
            </w:r>
            <w:proofErr w:type="spellStart"/>
            <w:r w:rsidRPr="00C83A7B">
              <w:rPr>
                <w:rFonts w:ascii="Times New Roman" w:hAnsi="Times New Roman" w:cs="Times New Roman"/>
                <w:sz w:val="26"/>
                <w:szCs w:val="26"/>
              </w:rPr>
              <w:t>hyperscale</w:t>
            </w:r>
            <w:proofErr w:type="spellEnd"/>
            <w:r w:rsidRPr="00C83A7B">
              <w:rPr>
                <w:rFonts w:ascii="Times New Roman" w:hAnsi="Times New Roman" w:cs="Times New Roman"/>
                <w:sz w:val="26"/>
                <w:szCs w:val="26"/>
              </w:rPr>
              <w:t xml:space="preserve"> network security solution.</w:t>
            </w:r>
          </w:p>
          <w:p w:rsidR="00C83A7B" w:rsidRPr="00737365" w:rsidRDefault="00C83A7B" w:rsidP="00C83A7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3A7B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737365">
              <w:rPr>
                <w:rFonts w:ascii="Times New Roman" w:hAnsi="Times New Roman" w:cs="Times New Roman"/>
                <w:b/>
                <w:sz w:val="26"/>
                <w:szCs w:val="26"/>
              </w:rPr>
              <w:t>Secure User Accounts</w:t>
            </w:r>
          </w:p>
          <w:p w:rsidR="00C83A7B" w:rsidRPr="00C83A7B" w:rsidRDefault="00C83A7B" w:rsidP="00C83A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3A7B">
              <w:rPr>
                <w:rFonts w:ascii="Times New Roman" w:hAnsi="Times New Roman" w:cs="Times New Roman"/>
                <w:sz w:val="26"/>
                <w:szCs w:val="26"/>
              </w:rPr>
              <w:t>Account takeover is a common techniq</w:t>
            </w:r>
            <w:r w:rsidR="00737365">
              <w:rPr>
                <w:rFonts w:ascii="Times New Roman" w:hAnsi="Times New Roman" w:cs="Times New Roman"/>
                <w:sz w:val="26"/>
                <w:szCs w:val="26"/>
              </w:rPr>
              <w:t xml:space="preserve">ue used by cyber threat actors, in order to prevent this, </w:t>
            </w:r>
            <w:r w:rsidRPr="00C83A7B">
              <w:rPr>
                <w:rFonts w:ascii="Times New Roman" w:hAnsi="Times New Roman" w:cs="Times New Roman"/>
                <w:sz w:val="26"/>
                <w:szCs w:val="26"/>
              </w:rPr>
              <w:t>do the following:</w:t>
            </w:r>
          </w:p>
          <w:p w:rsidR="00C83A7B" w:rsidRPr="00C83A7B" w:rsidRDefault="00C83A7B" w:rsidP="00C83A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3A7B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  <w:p w:rsidR="00C83A7B" w:rsidRPr="00C83A7B" w:rsidRDefault="00C83A7B" w:rsidP="00C83A7B">
            <w:pPr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3A7B">
              <w:rPr>
                <w:rFonts w:ascii="Times New Roman" w:hAnsi="Times New Roman" w:cs="Times New Roman"/>
                <w:sz w:val="26"/>
                <w:szCs w:val="26"/>
              </w:rPr>
              <w:t>Rename or change default accounts and passwords</w:t>
            </w:r>
          </w:p>
          <w:p w:rsidR="00C83A7B" w:rsidRPr="00C83A7B" w:rsidRDefault="00C83A7B" w:rsidP="00C83A7B">
            <w:pPr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3A7B">
              <w:rPr>
                <w:rFonts w:ascii="Times New Roman" w:hAnsi="Times New Roman" w:cs="Times New Roman"/>
                <w:sz w:val="26"/>
                <w:szCs w:val="26"/>
              </w:rPr>
              <w:t>Require MFA and/or set a strong password policy (complex passwords with upper and lower case letters, special characters, and numbers, 12 characters or longer, prevent password reuse)</w:t>
            </w:r>
          </w:p>
          <w:p w:rsidR="00C83A7B" w:rsidRPr="00C83A7B" w:rsidRDefault="00C83A7B" w:rsidP="00C83A7B">
            <w:pPr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3A7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Use role-based access control (RBAC) for firewall admins. Delegate and limit access to match the </w:t>
            </w:r>
            <w:r w:rsidR="00737365">
              <w:rPr>
                <w:rFonts w:ascii="Times New Roman" w:hAnsi="Times New Roman" w:cs="Times New Roman"/>
                <w:sz w:val="26"/>
                <w:szCs w:val="26"/>
              </w:rPr>
              <w:t xml:space="preserve">user’s access need </w:t>
            </w:r>
            <w:r w:rsidRPr="00C83A7B">
              <w:rPr>
                <w:rFonts w:ascii="Times New Roman" w:hAnsi="Times New Roman" w:cs="Times New Roman"/>
                <w:sz w:val="26"/>
                <w:szCs w:val="26"/>
              </w:rPr>
              <w:t xml:space="preserve">(i.e., allow only read-only access for auditors and create dedicated access roles and accounts for </w:t>
            </w:r>
            <w:proofErr w:type="spellStart"/>
            <w:r w:rsidRPr="00C83A7B">
              <w:rPr>
                <w:rFonts w:ascii="Times New Roman" w:hAnsi="Times New Roman" w:cs="Times New Roman"/>
                <w:sz w:val="26"/>
                <w:szCs w:val="26"/>
              </w:rPr>
              <w:t>DevSecOps</w:t>
            </w:r>
            <w:proofErr w:type="spellEnd"/>
            <w:r w:rsidRPr="00C83A7B">
              <w:rPr>
                <w:rFonts w:ascii="Times New Roman" w:hAnsi="Times New Roman" w:cs="Times New Roman"/>
                <w:sz w:val="26"/>
                <w:szCs w:val="26"/>
              </w:rPr>
              <w:t xml:space="preserve"> teams)</w:t>
            </w:r>
          </w:p>
          <w:p w:rsidR="00C83A7B" w:rsidRPr="00737365" w:rsidRDefault="00C83A7B" w:rsidP="00C83A7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7365">
              <w:rPr>
                <w:rFonts w:ascii="Times New Roman" w:hAnsi="Times New Roman" w:cs="Times New Roman"/>
                <w:b/>
                <w:sz w:val="26"/>
                <w:szCs w:val="26"/>
              </w:rPr>
              <w:t>Lock Down Zone Access to Approved Traffic</w:t>
            </w:r>
          </w:p>
          <w:p w:rsidR="00C83A7B" w:rsidRPr="00C83A7B" w:rsidRDefault="00C83A7B" w:rsidP="00C83A7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83A7B">
              <w:rPr>
                <w:rFonts w:ascii="Times New Roman" w:hAnsi="Times New Roman" w:cs="Times New Roman"/>
                <w:sz w:val="26"/>
                <w:szCs w:val="26"/>
              </w:rPr>
              <w:t xml:space="preserve">Firewalls are used to enforce and monitor access for network segmentation. </w:t>
            </w:r>
          </w:p>
          <w:p w:rsidR="00C83A7B" w:rsidRPr="00C83A7B" w:rsidRDefault="00C83A7B" w:rsidP="00C83A7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83A7B">
              <w:rPr>
                <w:rFonts w:ascii="Times New Roman" w:hAnsi="Times New Roman" w:cs="Times New Roman"/>
                <w:sz w:val="26"/>
                <w:szCs w:val="26"/>
              </w:rPr>
              <w:t xml:space="preserve">In macro-segmentation, the zones are broad groups like external, internal, DMZ, and guest Wi-Fi. In micro-segmentation, the zones may be defined by applications like web apps or databases. </w:t>
            </w:r>
          </w:p>
          <w:p w:rsidR="00C83A7B" w:rsidRPr="00C83A7B" w:rsidRDefault="00C83A7B" w:rsidP="00C83A7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83A7B">
              <w:rPr>
                <w:rFonts w:ascii="Times New Roman" w:hAnsi="Times New Roman" w:cs="Times New Roman"/>
                <w:sz w:val="26"/>
                <w:szCs w:val="26"/>
              </w:rPr>
              <w:t xml:space="preserve">Firewalls control access by setting a firewall policy rule, which broadly defines access based on traffic source and destination. </w:t>
            </w:r>
          </w:p>
          <w:p w:rsidR="00C83A7B" w:rsidRPr="00C83A7B" w:rsidRDefault="00C83A7B" w:rsidP="00C83A7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83A7B">
              <w:rPr>
                <w:rFonts w:ascii="Times New Roman" w:hAnsi="Times New Roman" w:cs="Times New Roman"/>
                <w:sz w:val="26"/>
                <w:szCs w:val="26"/>
              </w:rPr>
              <w:t>To detect known bad sites, additional security features can be enabled, such as URL filtering and application control.</w:t>
            </w:r>
          </w:p>
          <w:p w:rsidR="00B56D8B" w:rsidRDefault="00B56D8B"/>
        </w:tc>
      </w:tr>
      <w:tr w:rsidR="00B56D8B" w:rsidTr="00B56D8B">
        <w:tblPrEx>
          <w:tblCellMar>
            <w:top w:w="0" w:type="dxa"/>
            <w:bottom w:w="0" w:type="dxa"/>
          </w:tblCellMar>
        </w:tblPrEx>
        <w:trPr>
          <w:trHeight w:val="2250"/>
        </w:trPr>
        <w:tc>
          <w:tcPr>
            <w:tcW w:w="5085" w:type="dxa"/>
          </w:tcPr>
          <w:p w:rsidR="00B56D8B" w:rsidRPr="00737365" w:rsidRDefault="00737365" w:rsidP="00737365">
            <w:pPr>
              <w:spacing w:line="360" w:lineRule="auto"/>
              <w:rPr>
                <w:rFonts w:ascii="Arial Black" w:hAnsi="Arial Black"/>
                <w:sz w:val="26"/>
                <w:szCs w:val="26"/>
              </w:rPr>
            </w:pPr>
            <w:r w:rsidRPr="00737365">
              <w:rPr>
                <w:rFonts w:ascii="Arial Black" w:hAnsi="Arial Black"/>
                <w:sz w:val="26"/>
                <w:szCs w:val="26"/>
              </w:rPr>
              <w:lastRenderedPageBreak/>
              <w:t>How to secure a firewall?</w:t>
            </w:r>
          </w:p>
        </w:tc>
        <w:tc>
          <w:tcPr>
            <w:tcW w:w="5460" w:type="dxa"/>
          </w:tcPr>
          <w:p w:rsidR="00737365" w:rsidRPr="00737365" w:rsidRDefault="00737365" w:rsidP="0073736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7365">
              <w:rPr>
                <w:rFonts w:ascii="Times New Roman" w:hAnsi="Times New Roman" w:cs="Times New Roman"/>
                <w:b/>
                <w:sz w:val="26"/>
                <w:szCs w:val="26"/>
              </w:rPr>
              <w:t>Using Multiple Firewall Solutions at Different Levels</w:t>
            </w:r>
          </w:p>
          <w:p w:rsidR="00737365" w:rsidRPr="00737365" w:rsidRDefault="00737365" w:rsidP="0073736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37365">
              <w:rPr>
                <w:rFonts w:ascii="Times New Roman" w:hAnsi="Times New Roman" w:cs="Times New Roman"/>
                <w:sz w:val="26"/>
                <w:szCs w:val="26"/>
              </w:rPr>
              <w:t>No one firewall, no matter how robust, will ever be proof against all atta</w:t>
            </w:r>
            <w:r w:rsidRPr="00737365">
              <w:rPr>
                <w:rFonts w:ascii="Times New Roman" w:hAnsi="Times New Roman" w:cs="Times New Roman"/>
                <w:sz w:val="26"/>
                <w:szCs w:val="26"/>
              </w:rPr>
              <w:t xml:space="preserve">cks. </w:t>
            </w:r>
          </w:p>
          <w:p w:rsidR="00737365" w:rsidRPr="00737365" w:rsidRDefault="00737365" w:rsidP="0073736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37365">
              <w:rPr>
                <w:rFonts w:ascii="Times New Roman" w:hAnsi="Times New Roman" w:cs="Times New Roman"/>
                <w:sz w:val="26"/>
                <w:szCs w:val="26"/>
              </w:rPr>
              <w:t>So, when creating an in</w:t>
            </w:r>
            <w:r w:rsidRPr="00737365">
              <w:rPr>
                <w:rFonts w:ascii="Times New Roman" w:hAnsi="Times New Roman" w:cs="Times New Roman"/>
                <w:sz w:val="26"/>
                <w:szCs w:val="26"/>
              </w:rPr>
              <w:t xml:space="preserve"> depth strategy</w:t>
            </w:r>
            <w:r w:rsidRPr="00737365">
              <w:rPr>
                <w:rFonts w:ascii="Times New Roman" w:hAnsi="Times New Roman" w:cs="Times New Roman"/>
                <w:sz w:val="26"/>
                <w:szCs w:val="26"/>
              </w:rPr>
              <w:t xml:space="preserve"> of defence</w:t>
            </w:r>
            <w:r w:rsidRPr="00737365">
              <w:rPr>
                <w:rFonts w:ascii="Times New Roman" w:hAnsi="Times New Roman" w:cs="Times New Roman"/>
                <w:sz w:val="26"/>
                <w:szCs w:val="26"/>
              </w:rPr>
              <w:t xml:space="preserve"> that segments your network and apps, consider using multiple firewall solutions </w:t>
            </w:r>
            <w:r w:rsidRPr="00737365">
              <w:rPr>
                <w:rFonts w:ascii="Times New Roman" w:hAnsi="Times New Roman" w:cs="Times New Roman"/>
                <w:sz w:val="26"/>
                <w:szCs w:val="26"/>
              </w:rPr>
              <w:t xml:space="preserve">to protect against multiple vectors of attacks. </w:t>
            </w:r>
          </w:p>
          <w:p w:rsidR="00737365" w:rsidRPr="00737365" w:rsidRDefault="00737365" w:rsidP="0073736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7365">
              <w:rPr>
                <w:rFonts w:ascii="Times New Roman" w:hAnsi="Times New Roman" w:cs="Times New Roman"/>
                <w:b/>
                <w:sz w:val="26"/>
                <w:szCs w:val="26"/>
              </w:rPr>
              <w:t>Stay on Top of Security Patches/Updates</w:t>
            </w:r>
          </w:p>
          <w:p w:rsidR="00737365" w:rsidRPr="00737365" w:rsidRDefault="00737365" w:rsidP="0073736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3736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Many attacks leverage known vulnerabilities in popular software and security tools. </w:t>
            </w:r>
          </w:p>
          <w:p w:rsidR="00737365" w:rsidRPr="00737365" w:rsidRDefault="00737365" w:rsidP="0073736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37365">
              <w:rPr>
                <w:rFonts w:ascii="Times New Roman" w:hAnsi="Times New Roman" w:cs="Times New Roman"/>
                <w:sz w:val="26"/>
                <w:szCs w:val="26"/>
              </w:rPr>
              <w:t xml:space="preserve">These vulnerabilities frequently have security patches that fix the issue, but many organizations are behind schedule on applying them (which leaves the organization vulnerable). </w:t>
            </w:r>
          </w:p>
          <w:p w:rsidR="00737365" w:rsidRPr="00737365" w:rsidRDefault="00737365" w:rsidP="0073736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37365">
              <w:rPr>
                <w:rFonts w:ascii="Times New Roman" w:hAnsi="Times New Roman" w:cs="Times New Roman"/>
                <w:sz w:val="26"/>
                <w:szCs w:val="26"/>
              </w:rPr>
              <w:t>By applying security patches to your hacker protection software, you can keep cybercriminals out more easily.</w:t>
            </w:r>
          </w:p>
          <w:p w:rsidR="00737365" w:rsidRPr="00737365" w:rsidRDefault="00737365" w:rsidP="0073736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37365" w:rsidRPr="00737365" w:rsidRDefault="00737365" w:rsidP="0073736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7365">
              <w:rPr>
                <w:rFonts w:ascii="Times New Roman" w:hAnsi="Times New Roman" w:cs="Times New Roman"/>
                <w:b/>
                <w:sz w:val="26"/>
                <w:szCs w:val="26"/>
              </w:rPr>
              <w:t>Set Strong Password Policies and Multifactor Authentication</w:t>
            </w:r>
          </w:p>
          <w:p w:rsidR="00554503" w:rsidRDefault="00737365" w:rsidP="0055450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4503">
              <w:rPr>
                <w:rFonts w:ascii="Times New Roman" w:hAnsi="Times New Roman" w:cs="Times New Roman"/>
                <w:sz w:val="26"/>
                <w:szCs w:val="26"/>
              </w:rPr>
              <w:t xml:space="preserve">Hijacked user accounts are a common tool for attackers to bypass firewall security tools. </w:t>
            </w:r>
          </w:p>
          <w:p w:rsidR="00554503" w:rsidRPr="00554503" w:rsidRDefault="00737365" w:rsidP="0055450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4503">
              <w:rPr>
                <w:rFonts w:ascii="Times New Roman" w:hAnsi="Times New Roman" w:cs="Times New Roman"/>
                <w:sz w:val="26"/>
                <w:szCs w:val="26"/>
              </w:rPr>
              <w:t xml:space="preserve">So, making it harder to steal and use account credentials can help limit the risk of a breach. </w:t>
            </w:r>
          </w:p>
          <w:p w:rsidR="00737365" w:rsidRPr="00554503" w:rsidRDefault="00737365" w:rsidP="0055450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4503">
              <w:rPr>
                <w:rFonts w:ascii="Times New Roman" w:hAnsi="Times New Roman" w:cs="Times New Roman"/>
                <w:sz w:val="26"/>
                <w:szCs w:val="26"/>
              </w:rPr>
              <w:t>Setting strong password policies (8+ characters long, use case-sensitive letters, adding special characters, etc.) and applying multifactor authentication can help prevent account hijacking.</w:t>
            </w:r>
          </w:p>
          <w:p w:rsidR="00737365" w:rsidRPr="00737365" w:rsidRDefault="00737365" w:rsidP="0073736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37365" w:rsidRPr="00737365" w:rsidRDefault="00737365" w:rsidP="0073736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7365">
              <w:rPr>
                <w:rFonts w:ascii="Times New Roman" w:hAnsi="Times New Roman" w:cs="Times New Roman"/>
                <w:b/>
                <w:sz w:val="26"/>
                <w:szCs w:val="26"/>
              </w:rPr>
              <w:t>Regularly Running Penetration Tests</w:t>
            </w:r>
          </w:p>
          <w:p w:rsidR="00554503" w:rsidRPr="00554503" w:rsidRDefault="00554503" w:rsidP="0055450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450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Penetration testing can aid in locating previously undiscovered</w:t>
            </w:r>
            <w:r w:rsidR="00737365" w:rsidRPr="00554503">
              <w:rPr>
                <w:rFonts w:ascii="Times New Roman" w:hAnsi="Times New Roman" w:cs="Times New Roman"/>
                <w:sz w:val="26"/>
                <w:szCs w:val="26"/>
              </w:rPr>
              <w:t xml:space="preserve"> security vulnerabilities in the </w:t>
            </w:r>
            <w:r w:rsidRPr="00554503">
              <w:rPr>
                <w:rFonts w:ascii="Times New Roman" w:hAnsi="Times New Roman" w:cs="Times New Roman"/>
                <w:sz w:val="26"/>
                <w:szCs w:val="26"/>
              </w:rPr>
              <w:t xml:space="preserve">applications and services used by your application. </w:t>
            </w:r>
          </w:p>
          <w:p w:rsidR="00554503" w:rsidRPr="00554503" w:rsidRDefault="00737365" w:rsidP="0055450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4503">
              <w:rPr>
                <w:rFonts w:ascii="Times New Roman" w:hAnsi="Times New Roman" w:cs="Times New Roman"/>
                <w:sz w:val="26"/>
                <w:szCs w:val="26"/>
              </w:rPr>
              <w:t>Once discovered, steps</w:t>
            </w:r>
            <w:r w:rsidR="00554503" w:rsidRPr="00554503">
              <w:rPr>
                <w:rFonts w:ascii="Times New Roman" w:hAnsi="Times New Roman" w:cs="Times New Roman"/>
                <w:sz w:val="26"/>
                <w:szCs w:val="26"/>
              </w:rPr>
              <w:t xml:space="preserve"> can be taken</w:t>
            </w:r>
            <w:r w:rsidRPr="00554503">
              <w:rPr>
                <w:rFonts w:ascii="Times New Roman" w:hAnsi="Times New Roman" w:cs="Times New Roman"/>
                <w:sz w:val="26"/>
                <w:szCs w:val="26"/>
              </w:rPr>
              <w:t xml:space="preserve"> to close these security gaps (hopefully before an attacker can use them). </w:t>
            </w:r>
          </w:p>
          <w:p w:rsidR="00B56D8B" w:rsidRPr="00554503" w:rsidRDefault="00737365" w:rsidP="0055450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4503">
              <w:rPr>
                <w:rFonts w:ascii="Times New Roman" w:hAnsi="Times New Roman" w:cs="Times New Roman"/>
                <w:sz w:val="26"/>
                <w:szCs w:val="26"/>
              </w:rPr>
              <w:t>Some common measures include applying custom patches to software code and firewall rules, or replacing the vulnerable solution with something that is better-protected.</w:t>
            </w:r>
          </w:p>
        </w:tc>
      </w:tr>
      <w:tr w:rsidR="00B56D8B" w:rsidTr="00B56D8B">
        <w:tblPrEx>
          <w:tblCellMar>
            <w:top w:w="0" w:type="dxa"/>
            <w:bottom w:w="0" w:type="dxa"/>
          </w:tblCellMar>
        </w:tblPrEx>
        <w:trPr>
          <w:trHeight w:val="2295"/>
        </w:trPr>
        <w:tc>
          <w:tcPr>
            <w:tcW w:w="5085" w:type="dxa"/>
          </w:tcPr>
          <w:p w:rsidR="00B56D8B" w:rsidRDefault="00B56D8B"/>
        </w:tc>
        <w:tc>
          <w:tcPr>
            <w:tcW w:w="5460" w:type="dxa"/>
          </w:tcPr>
          <w:p w:rsidR="00B56D8B" w:rsidRDefault="00B56D8B"/>
        </w:tc>
      </w:tr>
      <w:tr w:rsidR="00B56D8B" w:rsidTr="00B56D8B">
        <w:tblPrEx>
          <w:tblCellMar>
            <w:top w:w="0" w:type="dxa"/>
            <w:bottom w:w="0" w:type="dxa"/>
          </w:tblCellMar>
        </w:tblPrEx>
        <w:trPr>
          <w:trHeight w:val="6960"/>
        </w:trPr>
        <w:tc>
          <w:tcPr>
            <w:tcW w:w="5085" w:type="dxa"/>
          </w:tcPr>
          <w:p w:rsidR="00B56D8B" w:rsidRDefault="00B56D8B"/>
        </w:tc>
        <w:tc>
          <w:tcPr>
            <w:tcW w:w="5460" w:type="dxa"/>
          </w:tcPr>
          <w:p w:rsidR="00B56D8B" w:rsidRDefault="00B56D8B"/>
        </w:tc>
      </w:tr>
    </w:tbl>
    <w:p w:rsidR="00755156" w:rsidRDefault="00554503"/>
    <w:sectPr w:rsidR="0075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7E92"/>
    <w:multiLevelType w:val="multilevel"/>
    <w:tmpl w:val="F6E6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A83AAB"/>
    <w:multiLevelType w:val="hybridMultilevel"/>
    <w:tmpl w:val="C088A0E4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41E67"/>
    <w:multiLevelType w:val="multilevel"/>
    <w:tmpl w:val="18DC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B2935"/>
    <w:multiLevelType w:val="hybridMultilevel"/>
    <w:tmpl w:val="0F3000EA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E315B"/>
    <w:multiLevelType w:val="hybridMultilevel"/>
    <w:tmpl w:val="4EC44836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85A69"/>
    <w:multiLevelType w:val="hybridMultilevel"/>
    <w:tmpl w:val="6FD0F2B8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A2CEE"/>
    <w:multiLevelType w:val="multilevel"/>
    <w:tmpl w:val="C186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871351"/>
    <w:multiLevelType w:val="hybridMultilevel"/>
    <w:tmpl w:val="86E46778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65659"/>
    <w:multiLevelType w:val="hybridMultilevel"/>
    <w:tmpl w:val="B980D15C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66FE4"/>
    <w:multiLevelType w:val="hybridMultilevel"/>
    <w:tmpl w:val="8C540F88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00C6E"/>
    <w:multiLevelType w:val="hybridMultilevel"/>
    <w:tmpl w:val="2230E048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F6FB4"/>
    <w:multiLevelType w:val="hybridMultilevel"/>
    <w:tmpl w:val="48D454D4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B2997"/>
    <w:multiLevelType w:val="hybridMultilevel"/>
    <w:tmpl w:val="9C668770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10"/>
  </w:num>
  <w:num w:numId="9">
    <w:abstractNumId w:val="3"/>
  </w:num>
  <w:num w:numId="10">
    <w:abstractNumId w:val="8"/>
  </w:num>
  <w:num w:numId="11">
    <w:abstractNumId w:val="11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BF"/>
    <w:rsid w:val="0009767F"/>
    <w:rsid w:val="001513F5"/>
    <w:rsid w:val="002B3E0D"/>
    <w:rsid w:val="003C3D56"/>
    <w:rsid w:val="00554503"/>
    <w:rsid w:val="00737365"/>
    <w:rsid w:val="008C2EBF"/>
    <w:rsid w:val="00B56D8B"/>
    <w:rsid w:val="00C8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5F30"/>
  <w15:chartTrackingRefBased/>
  <w15:docId w15:val="{E2D50E5F-1A9B-4933-BAF8-86C7FC6E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6211E-B0C0-412A-AAAE-E182BF5E3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J. Danvers</dc:creator>
  <cp:keywords/>
  <dc:description/>
  <cp:lastModifiedBy>Trainee</cp:lastModifiedBy>
  <cp:revision>1</cp:revision>
  <dcterms:created xsi:type="dcterms:W3CDTF">2023-04-26T16:10:00Z</dcterms:created>
  <dcterms:modified xsi:type="dcterms:W3CDTF">2023-04-26T17:29:00Z</dcterms:modified>
</cp:coreProperties>
</file>